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-400050</wp:posOffset>
                </wp:positionV>
                <wp:extent cx="751205" cy="371475"/>
                <wp:effectExtent l="0" t="0" r="10795" b="952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cs="宋体"/>
                                <w:sz w:val="24"/>
                                <w:szCs w:val="24"/>
                              </w:rPr>
                              <w:t>附件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5.4pt;margin-top:-31.5pt;height:29.25pt;width:59.15pt;mso-wrap-distance-bottom:3.6pt;mso-wrap-distance-left:9pt;mso-wrap-distance-right:9pt;mso-wrap-distance-top:3.6pt;z-index:1024;mso-width-relative:page;mso-height-relative:page;" fillcolor="#FFFFFF" filled="t" stroked="f" coordsize="21600,21600" o:gfxdata="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0HoRbXAAAACQEAAA8AAAAAAAAAAQAgAAAA&#10;IgAAAGRycy9kb3ducmV2LnhtbFBLAQIUABQAAAAIAIdO4kAiW9PAmgEAADADAAAOAAAAAAAAAAEA&#10;IAAAACYBAABkcnMvZTJvRG9jLnhtbFBLBQYAAAAABgAGAFkBAAA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 w:cs="宋体"/>
                          <w:sz w:val="24"/>
                          <w:szCs w:val="24"/>
                        </w:rPr>
                        <w:t>附件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cs="宋体"/>
          <w:b/>
          <w:bCs/>
          <w:sz w:val="24"/>
          <w:szCs w:val="24"/>
        </w:rPr>
        <w:t>停车场现场资料采集表</w:t>
      </w:r>
    </w:p>
    <w:tbl>
      <w:tblPr>
        <w:tblStyle w:val="7"/>
        <w:tblW w:w="1020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413"/>
        <w:gridCol w:w="284"/>
        <w:gridCol w:w="283"/>
        <w:gridCol w:w="433"/>
        <w:gridCol w:w="985"/>
        <w:gridCol w:w="425"/>
        <w:gridCol w:w="142"/>
        <w:gridCol w:w="567"/>
        <w:gridCol w:w="425"/>
        <w:gridCol w:w="142"/>
        <w:gridCol w:w="472"/>
        <w:gridCol w:w="95"/>
        <w:gridCol w:w="850"/>
        <w:gridCol w:w="284"/>
        <w:gridCol w:w="8"/>
        <w:gridCol w:w="275"/>
        <w:gridCol w:w="567"/>
        <w:gridCol w:w="142"/>
        <w:gridCol w:w="851"/>
        <w:gridCol w:w="425"/>
        <w:gridCol w:w="567"/>
        <w:gridCol w:w="142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场库编号</w:t>
            </w:r>
          </w:p>
        </w:tc>
        <w:tc>
          <w:tcPr>
            <w:tcW w:w="4395" w:type="dxa"/>
            <w:gridSpan w:val="11"/>
          </w:tcPr>
          <w:p>
            <w:pPr>
              <w:rPr>
                <w:rFonts w:cs="Times New Roman"/>
              </w:rPr>
            </w:pPr>
          </w:p>
        </w:tc>
        <w:tc>
          <w:tcPr>
            <w:tcW w:w="1835" w:type="dxa"/>
            <w:gridSpan w:val="4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  <w:b/>
                <w:bCs/>
              </w:rPr>
              <w:t>行政区划代码</w:t>
            </w:r>
          </w:p>
        </w:tc>
        <w:tc>
          <w:tcPr>
            <w:tcW w:w="1868" w:type="dxa"/>
            <w:gridSpan w:val="4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场库名称</w:t>
            </w:r>
          </w:p>
        </w:tc>
        <w:tc>
          <w:tcPr>
            <w:tcW w:w="8098" w:type="dxa"/>
            <w:gridSpan w:val="19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第六人民医院东院停车场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地址</w:t>
            </w:r>
          </w:p>
        </w:tc>
        <w:tc>
          <w:tcPr>
            <w:tcW w:w="8098" w:type="dxa"/>
            <w:gridSpan w:val="19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浦东新区临港新城环湖西三路222号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管理公司名称</w:t>
            </w:r>
          </w:p>
        </w:tc>
        <w:tc>
          <w:tcPr>
            <w:tcW w:w="4387" w:type="dxa"/>
            <w:gridSpan w:val="10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华车科技有限公司</w:t>
            </w:r>
            <w:bookmarkStart w:id="0" w:name="_GoBack"/>
            <w:bookmarkEnd w:id="0"/>
          </w:p>
        </w:tc>
        <w:tc>
          <w:tcPr>
            <w:tcW w:w="1843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管理公司电话</w:t>
            </w:r>
          </w:p>
        </w:tc>
        <w:tc>
          <w:tcPr>
            <w:tcW w:w="1868" w:type="dxa"/>
            <w:gridSpan w:val="4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15580000088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场库出入口信息</w:t>
            </w:r>
          </w:p>
        </w:tc>
        <w:tc>
          <w:tcPr>
            <w:tcW w:w="985" w:type="dxa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入口数量</w:t>
            </w:r>
          </w:p>
        </w:tc>
        <w:tc>
          <w:tcPr>
            <w:tcW w:w="567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5个</w:t>
            </w:r>
          </w:p>
        </w:tc>
        <w:tc>
          <w:tcPr>
            <w:tcW w:w="992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出口数量</w:t>
            </w:r>
          </w:p>
        </w:tc>
        <w:tc>
          <w:tcPr>
            <w:tcW w:w="614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3个</w:t>
            </w:r>
          </w:p>
        </w:tc>
        <w:tc>
          <w:tcPr>
            <w:tcW w:w="1229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出入口数量</w:t>
            </w:r>
          </w:p>
        </w:tc>
        <w:tc>
          <w:tcPr>
            <w:tcW w:w="850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8个</w:t>
            </w:r>
          </w:p>
        </w:tc>
        <w:tc>
          <w:tcPr>
            <w:tcW w:w="993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限高（米）</w:t>
            </w:r>
          </w:p>
        </w:tc>
        <w:tc>
          <w:tcPr>
            <w:tcW w:w="1868" w:type="dxa"/>
            <w:gridSpan w:val="4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无限高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09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停车费用描述</w:t>
            </w:r>
          </w:p>
        </w:tc>
        <w:tc>
          <w:tcPr>
            <w:tcW w:w="4387" w:type="dxa"/>
            <w:gridSpan w:val="10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暂未收费</w:t>
            </w:r>
          </w:p>
        </w:tc>
        <w:tc>
          <w:tcPr>
            <w:tcW w:w="1843" w:type="dxa"/>
            <w:gridSpan w:val="5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停车场服务时间</w:t>
            </w:r>
          </w:p>
        </w:tc>
        <w:tc>
          <w:tcPr>
            <w:tcW w:w="1868" w:type="dxa"/>
            <w:gridSpan w:val="4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全年24小时开放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2109" w:type="dxa"/>
            <w:gridSpan w:val="5"/>
            <w:vMerge w:val="restart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停车场库车位数</w:t>
            </w:r>
          </w:p>
          <w:p>
            <w:pPr>
              <w:rPr>
                <w:rFonts w:cs="Times New Roman"/>
              </w:rPr>
            </w:pPr>
            <w:r>
              <w:rPr>
                <w:rFonts w:hint="eastAsia" w:cs="宋体"/>
                <w:b/>
                <w:bCs/>
              </w:rPr>
              <w:t>统计信息</w:t>
            </w:r>
          </w:p>
        </w:tc>
        <w:tc>
          <w:tcPr>
            <w:tcW w:w="1552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核定车位数</w:t>
            </w:r>
          </w:p>
        </w:tc>
        <w:tc>
          <w:tcPr>
            <w:tcW w:w="1134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598</w:t>
            </w:r>
          </w:p>
        </w:tc>
        <w:tc>
          <w:tcPr>
            <w:tcW w:w="1701" w:type="dxa"/>
            <w:gridSpan w:val="4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总车位数</w:t>
            </w:r>
          </w:p>
        </w:tc>
        <w:tc>
          <w:tcPr>
            <w:tcW w:w="1843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598</w:t>
            </w:r>
          </w:p>
        </w:tc>
        <w:tc>
          <w:tcPr>
            <w:tcW w:w="992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是否编号</w:t>
            </w:r>
          </w:p>
        </w:tc>
        <w:tc>
          <w:tcPr>
            <w:tcW w:w="876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09" w:type="dxa"/>
            <w:gridSpan w:val="5"/>
            <w:vMerge w:val="continue"/>
          </w:tcPr>
          <w:p>
            <w:pPr>
              <w:rPr>
                <w:rFonts w:cs="Times New Roman"/>
              </w:rPr>
            </w:pPr>
          </w:p>
        </w:tc>
        <w:tc>
          <w:tcPr>
            <w:tcW w:w="1552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地下库车位数</w:t>
            </w:r>
          </w:p>
        </w:tc>
        <w:tc>
          <w:tcPr>
            <w:tcW w:w="1134" w:type="dxa"/>
            <w:gridSpan w:val="3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  <w:gridSpan w:val="4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地上库车位数</w:t>
            </w:r>
          </w:p>
        </w:tc>
        <w:tc>
          <w:tcPr>
            <w:tcW w:w="1843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是否附加露天停车</w:t>
            </w:r>
          </w:p>
        </w:tc>
        <w:tc>
          <w:tcPr>
            <w:tcW w:w="876" w:type="dxa"/>
            <w:gridSpan w:val="2"/>
          </w:tcPr>
          <w:p>
            <w:pPr>
              <w:rPr>
                <w:rFonts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exact"/>
        </w:trPr>
        <w:tc>
          <w:tcPr>
            <w:tcW w:w="10207" w:type="dxa"/>
            <w:gridSpan w:val="24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场库停车场车位明细信息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</w:trPr>
        <w:tc>
          <w:tcPr>
            <w:tcW w:w="1676" w:type="dxa"/>
            <w:gridSpan w:val="4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地下层数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无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起始层号</w:t>
            </w:r>
          </w:p>
        </w:tc>
        <w:tc>
          <w:tcPr>
            <w:tcW w:w="1134" w:type="dxa"/>
            <w:gridSpan w:val="4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无</w:t>
            </w:r>
          </w:p>
        </w:tc>
        <w:tc>
          <w:tcPr>
            <w:tcW w:w="1417" w:type="dxa"/>
            <w:gridSpan w:val="4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地上层数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起始层号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层号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总车位数</w:t>
            </w:r>
          </w:p>
        </w:tc>
        <w:tc>
          <w:tcPr>
            <w:tcW w:w="1559" w:type="dxa"/>
            <w:gridSpan w:val="4"/>
            <w:vAlign w:val="center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固定车位数</w:t>
            </w: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临时车位数</w:t>
            </w: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地面车位数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立体车位数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是否编号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598</w:t>
            </w: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</w:t>
            </w: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298</w:t>
            </w: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598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80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exact"/>
        </w:trPr>
        <w:tc>
          <w:tcPr>
            <w:tcW w:w="1109" w:type="dxa"/>
            <w:gridSpan w:val="2"/>
            <w:vMerge w:val="restart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停车场信息信息系统现状</w:t>
            </w:r>
          </w:p>
        </w:tc>
        <w:tc>
          <w:tcPr>
            <w:tcW w:w="2410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是否存在场库信息收费系统</w:t>
            </w:r>
          </w:p>
        </w:tc>
        <w:tc>
          <w:tcPr>
            <w:tcW w:w="1134" w:type="dxa"/>
            <w:gridSpan w:val="3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有</w:t>
            </w:r>
          </w:p>
        </w:tc>
        <w:tc>
          <w:tcPr>
            <w:tcW w:w="1559" w:type="dxa"/>
            <w:gridSpan w:val="4"/>
          </w:tcPr>
          <w:p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供应商</w:t>
            </w:r>
          </w:p>
        </w:tc>
        <w:tc>
          <w:tcPr>
            <w:tcW w:w="3995" w:type="dxa"/>
            <w:gridSpan w:val="10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广东艾科智泊科技股份有限公司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09" w:type="dxa"/>
            <w:gridSpan w:val="2"/>
            <w:vMerge w:val="continue"/>
          </w:tcPr>
          <w:p>
            <w:pPr>
              <w:rPr>
                <w:rFonts w:cs="Times New Roman"/>
              </w:rPr>
            </w:pPr>
          </w:p>
        </w:tc>
        <w:tc>
          <w:tcPr>
            <w:tcW w:w="2410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是否存在栏杆系统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有</w:t>
            </w:r>
          </w:p>
        </w:tc>
        <w:tc>
          <w:tcPr>
            <w:tcW w:w="1559" w:type="dxa"/>
            <w:gridSpan w:val="4"/>
          </w:tcPr>
          <w:p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供应商</w:t>
            </w:r>
          </w:p>
        </w:tc>
        <w:tc>
          <w:tcPr>
            <w:tcW w:w="3995" w:type="dxa"/>
            <w:gridSpan w:val="10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广东艾科智泊科技股份有限公司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109" w:type="dxa"/>
            <w:gridSpan w:val="2"/>
            <w:vMerge w:val="continue"/>
          </w:tcPr>
          <w:p>
            <w:pPr>
              <w:rPr>
                <w:rFonts w:cs="Times New Roman"/>
              </w:rPr>
            </w:pPr>
          </w:p>
        </w:tc>
        <w:tc>
          <w:tcPr>
            <w:tcW w:w="2410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是否存在牌照识别系统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有</w:t>
            </w:r>
          </w:p>
        </w:tc>
        <w:tc>
          <w:tcPr>
            <w:tcW w:w="1559" w:type="dxa"/>
            <w:gridSpan w:val="4"/>
          </w:tcPr>
          <w:p>
            <w:pPr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供应商</w:t>
            </w:r>
          </w:p>
        </w:tc>
        <w:tc>
          <w:tcPr>
            <w:tcW w:w="3995" w:type="dxa"/>
            <w:gridSpan w:val="10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广东艾科智泊科技股份有限公司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exact"/>
        </w:trPr>
        <w:tc>
          <w:tcPr>
            <w:tcW w:w="1109" w:type="dxa"/>
            <w:gridSpan w:val="2"/>
            <w:vMerge w:val="continue"/>
          </w:tcPr>
          <w:p>
            <w:pPr>
              <w:rPr>
                <w:rFonts w:cs="Times New Roman"/>
              </w:rPr>
            </w:pPr>
          </w:p>
        </w:tc>
        <w:tc>
          <w:tcPr>
            <w:tcW w:w="2410" w:type="dxa"/>
            <w:gridSpan w:val="5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物业行政分类</w:t>
            </w:r>
          </w:p>
        </w:tc>
        <w:tc>
          <w:tcPr>
            <w:tcW w:w="3969" w:type="dxa"/>
            <w:gridSpan w:val="12"/>
          </w:tcPr>
          <w:p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酒店</w:t>
            </w:r>
            <w:r>
              <w:rPr>
                <w:rFonts w:hint="eastAsia" w:ascii="宋体" w:hAnsi="宋体" w:cs="宋体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商场□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cs="宋体"/>
                <w:sz w:val="18"/>
                <w:szCs w:val="18"/>
              </w:rPr>
              <w:t>办公楼</w:t>
            </w:r>
            <w:r>
              <w:rPr>
                <w:rFonts w:hint="eastAsia" w:ascii="宋体" w:hAnsi="宋体" w:cs="宋体"/>
                <w:sz w:val="18"/>
                <w:szCs w:val="18"/>
              </w:rPr>
              <w:t>□</w:t>
            </w:r>
          </w:p>
          <w:p>
            <w:pPr>
              <w:rPr>
                <w:rFonts w:ascii="宋体"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住宅</w:t>
            </w:r>
            <w:r>
              <w:rPr>
                <w:rFonts w:hint="eastAsia" w:ascii="宋体" w:hAnsi="宋体" w:cs="宋体"/>
                <w:sz w:val="18"/>
                <w:szCs w:val="18"/>
              </w:rPr>
              <w:t>□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医</w:t>
            </w:r>
            <w:r>
              <w:rPr>
                <w:rFonts w:hint="eastAsia" w:cs="宋体"/>
                <w:sz w:val="18"/>
                <w:szCs w:val="18"/>
              </w:rPr>
              <w:t>院</w:t>
            </w:r>
            <w:r>
              <w:rPr>
                <w:rFonts w:hint="eastAsia" w:ascii="宋体" w:hAnsi="宋体" w:cs="宋体"/>
                <w:sz w:val="18"/>
                <w:szCs w:val="18"/>
              </w:rPr>
              <w:sym w:font="Wingdings 2" w:char="0052"/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cs="宋体"/>
                <w:sz w:val="18"/>
                <w:szCs w:val="18"/>
              </w:rPr>
              <w:t>学校</w:t>
            </w:r>
            <w:r>
              <w:rPr>
                <w:rFonts w:hint="eastAsia" w:ascii="宋体" w:hAnsi="宋体" w:cs="宋体"/>
                <w:sz w:val="18"/>
                <w:szCs w:val="18"/>
              </w:rPr>
              <w:t>□</w:t>
            </w:r>
          </w:p>
          <w:p>
            <w:pPr>
              <w:rPr>
                <w:rFonts w:ascii="宋体"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其它：</w:t>
            </w:r>
          </w:p>
        </w:tc>
        <w:tc>
          <w:tcPr>
            <w:tcW w:w="1276" w:type="dxa"/>
            <w:gridSpan w:val="2"/>
          </w:tcPr>
          <w:p>
            <w:pPr>
              <w:widowControl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是否存在场库车位分布</w:t>
            </w:r>
            <w:r>
              <w:rPr>
                <w:sz w:val="18"/>
                <w:szCs w:val="18"/>
              </w:rPr>
              <w:t>CAD</w:t>
            </w:r>
            <w:r>
              <w:rPr>
                <w:rFonts w:hint="eastAsia" w:cs="宋体"/>
                <w:sz w:val="18"/>
                <w:szCs w:val="18"/>
              </w:rPr>
              <w:t>图纸</w:t>
            </w:r>
          </w:p>
          <w:p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Times New Roman"/>
                <w:sz w:val="18"/>
                <w:szCs w:val="18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519" w:type="dxa"/>
            <w:gridSpan w:val="7"/>
            <w:vAlign w:val="center"/>
          </w:tcPr>
          <w:p>
            <w:pPr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信息无法核实原因</w:t>
            </w:r>
          </w:p>
        </w:tc>
        <w:tc>
          <w:tcPr>
            <w:tcW w:w="6688" w:type="dxa"/>
            <w:gridSpan w:val="17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10207" w:type="dxa"/>
            <w:gridSpan w:val="24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地面露天停车场采集信息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1393" w:type="dxa"/>
            <w:gridSpan w:val="3"/>
          </w:tcPr>
          <w:p>
            <w:pPr>
              <w:tabs>
                <w:tab w:val="center" w:pos="901"/>
                <w:tab w:val="right" w:pos="1803"/>
              </w:tabs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总车位数</w:t>
            </w:r>
            <w:r>
              <w:rPr>
                <w:rFonts w:cs="Times New Roman"/>
                <w:sz w:val="18"/>
                <w:szCs w:val="18"/>
              </w:rPr>
              <w:tab/>
            </w:r>
          </w:p>
        </w:tc>
        <w:tc>
          <w:tcPr>
            <w:tcW w:w="1701" w:type="dxa"/>
            <w:gridSpan w:val="3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598</w:t>
            </w:r>
          </w:p>
        </w:tc>
        <w:tc>
          <w:tcPr>
            <w:tcW w:w="1134" w:type="dxa"/>
            <w:gridSpan w:val="3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固定车位数</w:t>
            </w:r>
          </w:p>
        </w:tc>
        <w:tc>
          <w:tcPr>
            <w:tcW w:w="1134" w:type="dxa"/>
            <w:gridSpan w:val="4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300</w:t>
            </w:r>
          </w:p>
        </w:tc>
        <w:tc>
          <w:tcPr>
            <w:tcW w:w="1417" w:type="dxa"/>
            <w:gridSpan w:val="4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临时车位数</w:t>
            </w:r>
          </w:p>
        </w:tc>
        <w:tc>
          <w:tcPr>
            <w:tcW w:w="1560" w:type="dxa"/>
            <w:gridSpan w:val="3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298</w:t>
            </w:r>
          </w:p>
        </w:tc>
        <w:tc>
          <w:tcPr>
            <w:tcW w:w="1134" w:type="dxa"/>
            <w:gridSpan w:val="3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立体库位数</w:t>
            </w:r>
          </w:p>
        </w:tc>
        <w:tc>
          <w:tcPr>
            <w:tcW w:w="734" w:type="dxa"/>
          </w:tcPr>
          <w:p>
            <w:pPr>
              <w:tabs>
                <w:tab w:val="center" w:pos="901"/>
                <w:tab w:val="right" w:pos="1803"/>
              </w:tabs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3094" w:type="dxa"/>
            <w:gridSpan w:val="6"/>
            <w:vAlign w:val="center"/>
          </w:tcPr>
          <w:p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物业确认</w:t>
            </w:r>
          </w:p>
        </w:tc>
        <w:tc>
          <w:tcPr>
            <w:tcW w:w="3685" w:type="dxa"/>
            <w:gridSpan w:val="11"/>
            <w:vAlign w:val="center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widowControl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采集日期</w:t>
            </w:r>
          </w:p>
        </w:tc>
        <w:tc>
          <w:tcPr>
            <w:tcW w:w="1868" w:type="dxa"/>
            <w:gridSpan w:val="4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2018.6.28</w:t>
            </w:r>
          </w:p>
        </w:tc>
      </w:tr>
    </w:tbl>
    <w:p>
      <w:pPr>
        <w:rPr>
          <w:rFonts w:cs="Times New Roman"/>
        </w:rPr>
      </w:pPr>
    </w:p>
    <w:sectPr>
      <w:footerReference r:id="rId3" w:type="default"/>
      <w:pgSz w:w="11906" w:h="16838"/>
      <w:pgMar w:top="720" w:right="720" w:bottom="720" w:left="720" w:header="68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5A5A5" w:sz="4" w:space="1"/>
      </w:pBdr>
      <w:rPr>
        <w:rFonts w:cs="Times New Roman"/>
        <w:color w:val="7F7F7F"/>
      </w:rPr>
    </w:pPr>
    <w:r>
      <w:rPr>
        <w:rFonts w:hint="eastAsia" w:cs="宋体"/>
        <w:color w:val="7F7F7F"/>
        <w:lang w:val="zh-CN"/>
      </w:rPr>
      <w:t>上海市路政局制</w:t>
    </w:r>
    <w:r>
      <w:rPr>
        <w:color w:val="7F7F7F"/>
        <w:lang w:val="zh-CN"/>
      </w:rPr>
      <w:t xml:space="preserve">                                                                               2015/07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B0"/>
    <w:rsid w:val="00006D21"/>
    <w:rsid w:val="00011F9E"/>
    <w:rsid w:val="00064979"/>
    <w:rsid w:val="00096093"/>
    <w:rsid w:val="00100D3B"/>
    <w:rsid w:val="001158A2"/>
    <w:rsid w:val="00122F41"/>
    <w:rsid w:val="00123135"/>
    <w:rsid w:val="00134E3B"/>
    <w:rsid w:val="001826A8"/>
    <w:rsid w:val="00182F30"/>
    <w:rsid w:val="00191FC2"/>
    <w:rsid w:val="0019600C"/>
    <w:rsid w:val="001B5636"/>
    <w:rsid w:val="001C1141"/>
    <w:rsid w:val="00206BA7"/>
    <w:rsid w:val="00275C92"/>
    <w:rsid w:val="00297806"/>
    <w:rsid w:val="002A3FDB"/>
    <w:rsid w:val="002C3827"/>
    <w:rsid w:val="002F0452"/>
    <w:rsid w:val="00316291"/>
    <w:rsid w:val="00370643"/>
    <w:rsid w:val="003C4DC7"/>
    <w:rsid w:val="004B21F6"/>
    <w:rsid w:val="004D08C6"/>
    <w:rsid w:val="00554E9B"/>
    <w:rsid w:val="00565D50"/>
    <w:rsid w:val="0059174C"/>
    <w:rsid w:val="005C7E2D"/>
    <w:rsid w:val="005D421D"/>
    <w:rsid w:val="005E0503"/>
    <w:rsid w:val="006267A9"/>
    <w:rsid w:val="00660AB9"/>
    <w:rsid w:val="0066527E"/>
    <w:rsid w:val="0069552C"/>
    <w:rsid w:val="006A004D"/>
    <w:rsid w:val="00754758"/>
    <w:rsid w:val="00757396"/>
    <w:rsid w:val="007A5394"/>
    <w:rsid w:val="007B14FD"/>
    <w:rsid w:val="007B1E15"/>
    <w:rsid w:val="007E1512"/>
    <w:rsid w:val="00820BFB"/>
    <w:rsid w:val="0083429C"/>
    <w:rsid w:val="008354CF"/>
    <w:rsid w:val="00841B94"/>
    <w:rsid w:val="008A2126"/>
    <w:rsid w:val="008B43B0"/>
    <w:rsid w:val="008C0F1F"/>
    <w:rsid w:val="008C3E1C"/>
    <w:rsid w:val="008D43E1"/>
    <w:rsid w:val="009067F7"/>
    <w:rsid w:val="00924915"/>
    <w:rsid w:val="0092715B"/>
    <w:rsid w:val="009704BE"/>
    <w:rsid w:val="009A1E80"/>
    <w:rsid w:val="009C0166"/>
    <w:rsid w:val="00A0181D"/>
    <w:rsid w:val="00A82C8B"/>
    <w:rsid w:val="00AC7CF4"/>
    <w:rsid w:val="00B014C1"/>
    <w:rsid w:val="00B04E86"/>
    <w:rsid w:val="00B06D26"/>
    <w:rsid w:val="00B239C1"/>
    <w:rsid w:val="00B256D2"/>
    <w:rsid w:val="00BE7B25"/>
    <w:rsid w:val="00C63B98"/>
    <w:rsid w:val="00C65468"/>
    <w:rsid w:val="00C8214F"/>
    <w:rsid w:val="00C845BA"/>
    <w:rsid w:val="00C952EF"/>
    <w:rsid w:val="00CA470B"/>
    <w:rsid w:val="00CD2747"/>
    <w:rsid w:val="00D15F2B"/>
    <w:rsid w:val="00D81F90"/>
    <w:rsid w:val="00DE7A24"/>
    <w:rsid w:val="00E24BE3"/>
    <w:rsid w:val="00E77BFC"/>
    <w:rsid w:val="00E87454"/>
    <w:rsid w:val="00ED4B18"/>
    <w:rsid w:val="27C20292"/>
    <w:rsid w:val="608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iPriority w:val="99"/>
    <w:rPr>
      <w:rFonts w:ascii="宋体" w:cs="宋体"/>
      <w:sz w:val="18"/>
      <w:szCs w:val="18"/>
    </w:r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9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文档结构图 Char"/>
    <w:link w:val="2"/>
    <w:semiHidden/>
    <w:locked/>
    <w:uiPriority w:val="99"/>
    <w:rPr>
      <w:rFonts w:ascii="宋体" w:eastAsia="宋体" w:cs="宋体"/>
      <w:sz w:val="18"/>
      <w:szCs w:val="18"/>
    </w:rPr>
  </w:style>
  <w:style w:type="character" w:customStyle="1" w:styleId="11">
    <w:name w:val="页眉 Char"/>
    <w:link w:val="5"/>
    <w:locked/>
    <w:uiPriority w:val="99"/>
    <w:rPr>
      <w:sz w:val="18"/>
      <w:szCs w:val="18"/>
    </w:rPr>
  </w:style>
  <w:style w:type="character" w:customStyle="1" w:styleId="12">
    <w:name w:val="页脚 Char"/>
    <w:link w:val="4"/>
    <w:locked/>
    <w:uiPriority w:val="99"/>
    <w:rPr>
      <w:sz w:val="18"/>
      <w:szCs w:val="18"/>
    </w:rPr>
  </w:style>
  <w:style w:type="character" w:customStyle="1" w:styleId="13">
    <w:name w:val="批注框文本 Char"/>
    <w:link w:val="3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103</Words>
  <Characters>592</Characters>
  <Lines>4</Lines>
  <Paragraphs>1</Paragraphs>
  <TotalTime>3</TotalTime>
  <ScaleCrop>false</ScaleCrop>
  <LinksUpToDate>false</LinksUpToDate>
  <CharactersWithSpaces>694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2015-07-28T09:33:00Z</dcterms:created>
  <dc:creator>xingming.xu</dc:creator>
  <cp:lastModifiedBy>北北</cp:lastModifiedBy>
  <cp:lastPrinted>2015-09-15T01:34:00Z</cp:lastPrinted>
  <dcterms:modified xsi:type="dcterms:W3CDTF">2018-06-29T07:12:13Z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