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3D5" w:rsidRPr="00B503D5" w:rsidRDefault="00B503D5" w:rsidP="00B503D5">
      <w:pPr>
        <w:ind w:leftChars="496" w:left="2347" w:hangingChars="250" w:hanging="1305"/>
        <w:jc w:val="left"/>
        <w:rPr>
          <w:rFonts w:asciiTheme="minorEastAsia" w:hAnsiTheme="minorEastAsia"/>
          <w:b/>
          <w:sz w:val="52"/>
          <w:szCs w:val="52"/>
        </w:rPr>
      </w:pPr>
      <w:r w:rsidRPr="00B503D5">
        <w:rPr>
          <w:rFonts w:asciiTheme="minorEastAsia" w:hAnsiTheme="minorEastAsia" w:hint="eastAsia"/>
          <w:b/>
          <w:sz w:val="52"/>
          <w:szCs w:val="52"/>
        </w:rPr>
        <w:t>南昌市政停车管理有限公司</w:t>
      </w:r>
      <w:r>
        <w:rPr>
          <w:rFonts w:asciiTheme="minorEastAsia" w:hAnsiTheme="minorEastAsia" w:hint="eastAsia"/>
          <w:b/>
          <w:sz w:val="52"/>
          <w:szCs w:val="52"/>
        </w:rPr>
        <w:t xml:space="preserve">  </w:t>
      </w:r>
      <w:r w:rsidRPr="00B503D5">
        <w:rPr>
          <w:rFonts w:asciiTheme="minorEastAsia" w:hAnsiTheme="minorEastAsia" w:hint="eastAsia"/>
          <w:b/>
          <w:sz w:val="52"/>
          <w:szCs w:val="52"/>
        </w:rPr>
        <w:t>收费标准说明</w:t>
      </w:r>
    </w:p>
    <w:p w:rsidR="00B503D5" w:rsidRPr="002B6AA9" w:rsidRDefault="00B503D5" w:rsidP="00B503D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B6AA9">
        <w:rPr>
          <w:rFonts w:asciiTheme="minorEastAsia" w:hAnsiTheme="minorEastAsia" w:hint="eastAsia"/>
          <w:sz w:val="28"/>
          <w:szCs w:val="28"/>
        </w:rPr>
        <w:t>2017年10月1日将执行《南昌市进一步完善机动车停放服务收费政策方案》的通知（洪价字[2017]66号文），具体标准如下：</w:t>
      </w:r>
    </w:p>
    <w:p w:rsidR="00B503D5" w:rsidRPr="002B6AA9" w:rsidRDefault="00B503D5" w:rsidP="00B503D5">
      <w:pPr>
        <w:widowControl/>
        <w:jc w:val="center"/>
        <w:rPr>
          <w:rFonts w:asciiTheme="minorEastAsia" w:hAnsiTheme="minorEastAsia" w:cs="宋体"/>
          <w:noProof/>
          <w:kern w:val="0"/>
          <w:sz w:val="28"/>
          <w:szCs w:val="28"/>
        </w:rPr>
      </w:pPr>
      <w:r w:rsidRPr="002B6AA9">
        <w:rPr>
          <w:rFonts w:asciiTheme="minorEastAsia" w:hAnsiTheme="minorEastAsia" w:cs="宋体" w:hint="eastAsia"/>
          <w:noProof/>
          <w:kern w:val="0"/>
          <w:sz w:val="28"/>
          <w:szCs w:val="28"/>
        </w:rPr>
        <w:t>南昌市临时占道机动车停放服务收费标准</w:t>
      </w:r>
    </w:p>
    <w:p w:rsidR="00B503D5" w:rsidRPr="002B6AA9" w:rsidRDefault="00B503D5" w:rsidP="00B503D5">
      <w:pPr>
        <w:widowControl/>
        <w:ind w:leftChars="100" w:left="210"/>
        <w:jc w:val="right"/>
        <w:rPr>
          <w:rFonts w:asciiTheme="minorEastAsia" w:hAnsiTheme="minorEastAsia" w:cs="宋体"/>
          <w:noProof/>
          <w:kern w:val="0"/>
          <w:sz w:val="28"/>
          <w:szCs w:val="28"/>
        </w:rPr>
      </w:pPr>
      <w:r w:rsidRPr="002B6AA9">
        <w:rPr>
          <w:rFonts w:asciiTheme="minorEastAsia" w:hAnsiTheme="minorEastAsia" w:cs="宋体" w:hint="eastAsia"/>
          <w:noProof/>
          <w:kern w:val="0"/>
          <w:sz w:val="28"/>
          <w:szCs w:val="28"/>
        </w:rPr>
        <w:t xml:space="preserve">                         单位：元/标准泊位</w:t>
      </w:r>
    </w:p>
    <w:tbl>
      <w:tblPr>
        <w:tblStyle w:val="a7"/>
        <w:tblW w:w="842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1984"/>
        <w:gridCol w:w="1276"/>
        <w:gridCol w:w="2473"/>
      </w:tblGrid>
      <w:tr w:rsidR="00B503D5" w:rsidRPr="002B6AA9" w:rsidTr="005263E6">
        <w:trPr>
          <w:trHeight w:val="614"/>
        </w:trPr>
        <w:tc>
          <w:tcPr>
            <w:tcW w:w="1276" w:type="dxa"/>
            <w:vMerge w:val="restart"/>
            <w:vAlign w:val="center"/>
          </w:tcPr>
          <w:p w:rsidR="00B503D5" w:rsidRPr="002B6AA9" w:rsidRDefault="0089447F" w:rsidP="005263E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noProof/>
                <w:sz w:val="28"/>
                <w:szCs w:val="28"/>
              </w:rPr>
              <w:pict>
                <v:group id="__TH_G12五号54" o:spid="_x0000_s1026" style="position:absolute;left:0;text-align:left;margin-left:-4.65pt;margin-top:1.2pt;width:63.3pt;height:57.25pt;z-index:251660288" coordorigin="1805,5643" coordsize="1266,890">
                  <v:line id="__TH_L49" o:spid="_x0000_s1027" style="position:absolute" from="1805,5643" to="3071,6533" strokecolor="black [3213]" strokeweight="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_TH_B1150" o:spid="_x0000_s1028" type="#_x0000_t202" style="position:absolute;left:2408;top:5713;width:252;height:262;mso-wrap-style:tight" filled="f" stroked="f">
                    <v:textbox inset="0,0,0,0">
                      <w:txbxContent>
                        <w:p w:rsidR="00B503D5" w:rsidRPr="00FE3B3D" w:rsidRDefault="00B503D5" w:rsidP="00B503D5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时</w:t>
                          </w:r>
                        </w:p>
                      </w:txbxContent>
                    </v:textbox>
                  </v:shape>
                  <v:shape id="__TH_B1251" o:spid="_x0000_s1029" type="#_x0000_t202" style="position:absolute;left:2682;top:5905;width:252;height:263;mso-wrap-style:tight" filled="f" stroked="f">
                    <v:textbox inset="0,0,0,0">
                      <w:txbxContent>
                        <w:p w:rsidR="00B503D5" w:rsidRPr="00FE3B3D" w:rsidRDefault="00B503D5" w:rsidP="00B503D5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间</w:t>
                          </w:r>
                        </w:p>
                      </w:txbxContent>
                    </v:textbox>
                  </v:shape>
                  <v:shape id="__TH_B2152" o:spid="_x0000_s1030" type="#_x0000_t202" style="position:absolute;left:1946;top:6009;width:253;height:262;mso-wrap-style:tight" filled="f" stroked="f">
                    <v:textbox inset="0,0,0,0">
                      <w:txbxContent>
                        <w:p w:rsidR="00B503D5" w:rsidRPr="00FE3B3D" w:rsidRDefault="00B503D5" w:rsidP="00B503D5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区</w:t>
                          </w:r>
                        </w:p>
                      </w:txbxContent>
                    </v:textbox>
                  </v:shape>
                  <v:shape id="__TH_B2253" o:spid="_x0000_s1031" type="#_x0000_t202" style="position:absolute;left:2219;top:6201;width:253;height:262;mso-wrap-style:tight" filled="f" stroked="f">
                    <v:textbox inset="0,0,0,0">
                      <w:txbxContent>
                        <w:p w:rsidR="00B503D5" w:rsidRPr="00FE3B3D" w:rsidRDefault="00B503D5" w:rsidP="00B503D5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域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4678" w:type="dxa"/>
            <w:gridSpan w:val="3"/>
            <w:vAlign w:val="center"/>
          </w:tcPr>
          <w:p w:rsidR="00B503D5" w:rsidRPr="002B6AA9" w:rsidRDefault="00B503D5" w:rsidP="005263E6">
            <w:pPr>
              <w:tabs>
                <w:tab w:val="left" w:pos="2980"/>
              </w:tabs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2B6AA9">
              <w:rPr>
                <w:rFonts w:asciiTheme="minorEastAsia" w:hAnsiTheme="minorEastAsia" w:hint="eastAsia"/>
                <w:sz w:val="28"/>
                <w:szCs w:val="28"/>
              </w:rPr>
              <w:t>白天                                               （7:30—20:30）</w:t>
            </w:r>
          </w:p>
        </w:tc>
        <w:tc>
          <w:tcPr>
            <w:tcW w:w="2473" w:type="dxa"/>
            <w:vAlign w:val="center"/>
          </w:tcPr>
          <w:p w:rsidR="00B503D5" w:rsidRPr="002B6AA9" w:rsidRDefault="00B503D5" w:rsidP="005263E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2B6AA9">
              <w:rPr>
                <w:rFonts w:asciiTheme="minorEastAsia" w:hAnsiTheme="minorEastAsia" w:hint="eastAsia"/>
                <w:sz w:val="28"/>
                <w:szCs w:val="28"/>
              </w:rPr>
              <w:t>夜间              （20:30—次日7:30）</w:t>
            </w:r>
          </w:p>
        </w:tc>
      </w:tr>
      <w:tr w:rsidR="00B503D5" w:rsidRPr="002B6AA9" w:rsidTr="00404749">
        <w:trPr>
          <w:trHeight w:val="552"/>
        </w:trPr>
        <w:tc>
          <w:tcPr>
            <w:tcW w:w="1276" w:type="dxa"/>
            <w:vMerge/>
            <w:vAlign w:val="center"/>
          </w:tcPr>
          <w:p w:rsidR="00B503D5" w:rsidRPr="002B6AA9" w:rsidRDefault="00B503D5" w:rsidP="005263E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B503D5" w:rsidRPr="002B6AA9" w:rsidRDefault="00B503D5" w:rsidP="005263E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2B6AA9">
              <w:rPr>
                <w:rFonts w:asciiTheme="minorEastAsia" w:hAnsiTheme="minorEastAsia" w:hint="eastAsia"/>
                <w:sz w:val="28"/>
                <w:szCs w:val="28"/>
              </w:rPr>
              <w:t>第1小时</w:t>
            </w:r>
          </w:p>
        </w:tc>
        <w:tc>
          <w:tcPr>
            <w:tcW w:w="1984" w:type="dxa"/>
            <w:vAlign w:val="center"/>
          </w:tcPr>
          <w:p w:rsidR="00B503D5" w:rsidRPr="002B6AA9" w:rsidRDefault="00B503D5" w:rsidP="005263E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2B6AA9">
              <w:rPr>
                <w:rFonts w:asciiTheme="minorEastAsia" w:hAnsiTheme="minorEastAsia" w:hint="eastAsia"/>
                <w:sz w:val="28"/>
                <w:szCs w:val="28"/>
              </w:rPr>
              <w:t>第2—3小时</w:t>
            </w:r>
          </w:p>
        </w:tc>
        <w:tc>
          <w:tcPr>
            <w:tcW w:w="1276" w:type="dxa"/>
            <w:vAlign w:val="center"/>
          </w:tcPr>
          <w:p w:rsidR="00B503D5" w:rsidRPr="002B6AA9" w:rsidRDefault="00B503D5" w:rsidP="005263E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2B6AA9">
              <w:rPr>
                <w:rFonts w:asciiTheme="minorEastAsia" w:hAnsiTheme="minorEastAsia" w:hint="eastAsia"/>
                <w:sz w:val="28"/>
                <w:szCs w:val="28"/>
              </w:rPr>
              <w:t>第4小时以后</w:t>
            </w:r>
          </w:p>
        </w:tc>
        <w:tc>
          <w:tcPr>
            <w:tcW w:w="2473" w:type="dxa"/>
            <w:vAlign w:val="center"/>
          </w:tcPr>
          <w:p w:rsidR="00B503D5" w:rsidRPr="002B6AA9" w:rsidRDefault="00B503D5" w:rsidP="005263E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2B6AA9">
              <w:rPr>
                <w:rFonts w:asciiTheme="minorEastAsia" w:hAnsiTheme="minorEastAsia" w:hint="eastAsia"/>
                <w:sz w:val="28"/>
                <w:szCs w:val="28"/>
              </w:rPr>
              <w:t>夜间按1次收费</w:t>
            </w:r>
          </w:p>
        </w:tc>
      </w:tr>
      <w:tr w:rsidR="00B503D5" w:rsidRPr="002B6AA9" w:rsidTr="00404749">
        <w:tc>
          <w:tcPr>
            <w:tcW w:w="1276" w:type="dxa"/>
            <w:vAlign w:val="center"/>
          </w:tcPr>
          <w:p w:rsidR="00B503D5" w:rsidRPr="002B6AA9" w:rsidRDefault="00B503D5" w:rsidP="005263E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2B6AA9">
              <w:rPr>
                <w:rFonts w:asciiTheme="minorEastAsia" w:hAnsiTheme="minorEastAsia" w:hint="eastAsia"/>
                <w:sz w:val="28"/>
                <w:szCs w:val="28"/>
              </w:rPr>
              <w:t>一类区域</w:t>
            </w:r>
          </w:p>
        </w:tc>
        <w:tc>
          <w:tcPr>
            <w:tcW w:w="1418" w:type="dxa"/>
            <w:vAlign w:val="center"/>
          </w:tcPr>
          <w:p w:rsidR="00B503D5" w:rsidRPr="002B6AA9" w:rsidRDefault="00B503D5" w:rsidP="005263E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2B6AA9"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  <w:tc>
          <w:tcPr>
            <w:tcW w:w="1984" w:type="dxa"/>
            <w:vAlign w:val="center"/>
          </w:tcPr>
          <w:p w:rsidR="00B503D5" w:rsidRPr="002B6AA9" w:rsidRDefault="00B503D5" w:rsidP="005263E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2B6AA9">
              <w:rPr>
                <w:rFonts w:asciiTheme="minorEastAsia" w:hAnsiTheme="minorEastAsia" w:hint="eastAsia"/>
                <w:sz w:val="28"/>
                <w:szCs w:val="28"/>
              </w:rPr>
              <w:t>每小时         加收3元</w:t>
            </w:r>
          </w:p>
        </w:tc>
        <w:tc>
          <w:tcPr>
            <w:tcW w:w="1276" w:type="dxa"/>
            <w:vAlign w:val="center"/>
          </w:tcPr>
          <w:p w:rsidR="00B503D5" w:rsidRPr="002B6AA9" w:rsidRDefault="00B503D5" w:rsidP="005263E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2B6AA9">
              <w:rPr>
                <w:rFonts w:asciiTheme="minorEastAsia" w:hAnsiTheme="minorEastAsia" w:hint="eastAsia"/>
                <w:sz w:val="28"/>
                <w:szCs w:val="28"/>
              </w:rPr>
              <w:t>每小时           加收5元</w:t>
            </w:r>
          </w:p>
        </w:tc>
        <w:tc>
          <w:tcPr>
            <w:tcW w:w="2473" w:type="dxa"/>
            <w:vAlign w:val="center"/>
          </w:tcPr>
          <w:p w:rsidR="00B503D5" w:rsidRPr="002B6AA9" w:rsidRDefault="00B503D5" w:rsidP="005263E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2B6AA9"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</w:tr>
      <w:tr w:rsidR="00B503D5" w:rsidRPr="002B6AA9" w:rsidTr="00404749">
        <w:tc>
          <w:tcPr>
            <w:tcW w:w="1276" w:type="dxa"/>
            <w:vAlign w:val="center"/>
          </w:tcPr>
          <w:p w:rsidR="00B503D5" w:rsidRPr="002B6AA9" w:rsidRDefault="00B503D5" w:rsidP="005263E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2B6AA9">
              <w:rPr>
                <w:rFonts w:asciiTheme="minorEastAsia" w:hAnsiTheme="minorEastAsia" w:hint="eastAsia"/>
                <w:sz w:val="28"/>
                <w:szCs w:val="28"/>
              </w:rPr>
              <w:t>二类区域</w:t>
            </w:r>
          </w:p>
        </w:tc>
        <w:tc>
          <w:tcPr>
            <w:tcW w:w="1418" w:type="dxa"/>
            <w:vAlign w:val="center"/>
          </w:tcPr>
          <w:p w:rsidR="00B503D5" w:rsidRPr="002B6AA9" w:rsidRDefault="00B503D5" w:rsidP="005263E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2B6AA9"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1984" w:type="dxa"/>
            <w:vAlign w:val="center"/>
          </w:tcPr>
          <w:p w:rsidR="00B503D5" w:rsidRPr="002B6AA9" w:rsidRDefault="00B503D5" w:rsidP="005263E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2B6AA9">
              <w:rPr>
                <w:rFonts w:asciiTheme="minorEastAsia" w:hAnsiTheme="minorEastAsia" w:hint="eastAsia"/>
                <w:sz w:val="28"/>
                <w:szCs w:val="28"/>
              </w:rPr>
              <w:t>每小时         加收2元</w:t>
            </w:r>
          </w:p>
        </w:tc>
        <w:tc>
          <w:tcPr>
            <w:tcW w:w="1276" w:type="dxa"/>
            <w:vAlign w:val="center"/>
          </w:tcPr>
          <w:p w:rsidR="00B503D5" w:rsidRPr="002B6AA9" w:rsidRDefault="00B503D5" w:rsidP="005263E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2B6AA9">
              <w:rPr>
                <w:rFonts w:asciiTheme="minorEastAsia" w:hAnsiTheme="minorEastAsia" w:hint="eastAsia"/>
                <w:sz w:val="28"/>
                <w:szCs w:val="28"/>
              </w:rPr>
              <w:t>每小时          加收3元</w:t>
            </w:r>
          </w:p>
        </w:tc>
        <w:tc>
          <w:tcPr>
            <w:tcW w:w="2473" w:type="dxa"/>
            <w:vAlign w:val="center"/>
          </w:tcPr>
          <w:p w:rsidR="00B503D5" w:rsidRPr="002B6AA9" w:rsidRDefault="00B503D5" w:rsidP="005263E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2B6AA9"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</w:tr>
    </w:tbl>
    <w:p w:rsidR="00B503D5" w:rsidRPr="002B6AA9" w:rsidRDefault="00B503D5" w:rsidP="00404749">
      <w:pPr>
        <w:pStyle w:val="a8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 w:rsidRPr="002B6AA9">
        <w:rPr>
          <w:rFonts w:asciiTheme="minorEastAsia" w:hAnsiTheme="minorEastAsia" w:hint="eastAsia"/>
          <w:sz w:val="28"/>
          <w:szCs w:val="28"/>
        </w:rPr>
        <w:t>基本原则</w:t>
      </w:r>
    </w:p>
    <w:p w:rsidR="00B503D5" w:rsidRPr="002B6AA9" w:rsidRDefault="00EA4FD2" w:rsidP="002B6AA9">
      <w:pPr>
        <w:ind w:firstLineChars="250" w:firstLine="7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1</w:t>
      </w:r>
      <w:r w:rsidR="00404749" w:rsidRPr="002B6AA9">
        <w:rPr>
          <w:rFonts w:asciiTheme="minorEastAsia" w:hAnsiTheme="minorEastAsia" w:hint="eastAsia"/>
          <w:sz w:val="28"/>
          <w:szCs w:val="28"/>
        </w:rPr>
        <w:t>、停车时间不超过15分钟的（含15分钟）免收停车费。</w:t>
      </w:r>
    </w:p>
    <w:p w:rsidR="00B503D5" w:rsidRPr="002B6AA9" w:rsidRDefault="00EA4FD2" w:rsidP="002B6AA9">
      <w:pPr>
        <w:ind w:leftChars="200" w:left="420"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2</w:t>
      </w:r>
      <w:r w:rsidR="00404749" w:rsidRPr="002B6AA9">
        <w:rPr>
          <w:rFonts w:asciiTheme="minorEastAsia" w:hAnsiTheme="minorEastAsia" w:hint="eastAsia"/>
          <w:sz w:val="28"/>
          <w:szCs w:val="28"/>
        </w:rPr>
        <w:t>、</w:t>
      </w:r>
      <w:r w:rsidR="00B503D5" w:rsidRPr="002B6AA9">
        <w:rPr>
          <w:rFonts w:asciiTheme="minorEastAsia" w:hAnsiTheme="minorEastAsia" w:hint="eastAsia"/>
          <w:sz w:val="28"/>
          <w:szCs w:val="28"/>
        </w:rPr>
        <w:t>停车超过15分钟，不扣除15分钟免费时间</w:t>
      </w:r>
      <w:r w:rsidR="00F041FA" w:rsidRPr="002B6AA9">
        <w:rPr>
          <w:rFonts w:asciiTheme="minorEastAsia" w:hAnsiTheme="minorEastAsia" w:hint="eastAsia"/>
          <w:sz w:val="28"/>
          <w:szCs w:val="28"/>
        </w:rPr>
        <w:t>。</w:t>
      </w:r>
    </w:p>
    <w:p w:rsidR="00B503D5" w:rsidRPr="002B6AA9" w:rsidRDefault="00EA4FD2" w:rsidP="002B6AA9">
      <w:pPr>
        <w:ind w:firstLineChars="250" w:firstLine="7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cs="宋体"/>
          <w:sz w:val="28"/>
          <w:szCs w:val="28"/>
        </w:rPr>
        <w:t>3</w:t>
      </w:r>
      <w:r w:rsidR="00F041FA" w:rsidRPr="002B6AA9">
        <w:rPr>
          <w:rFonts w:asciiTheme="minorEastAsia" w:hAnsiTheme="minorEastAsia" w:cs="宋体" w:hint="eastAsia"/>
          <w:sz w:val="28"/>
          <w:szCs w:val="28"/>
        </w:rPr>
        <w:t>、</w:t>
      </w:r>
      <w:r w:rsidR="00B503D5" w:rsidRPr="002B6AA9">
        <w:rPr>
          <w:rFonts w:asciiTheme="minorEastAsia" w:hAnsiTheme="minorEastAsia" w:cs="宋体" w:hint="eastAsia"/>
          <w:sz w:val="28"/>
          <w:szCs w:val="28"/>
        </w:rPr>
        <w:t>车辆连续停放数天，停车费将以连续性时间累计计费；</w:t>
      </w:r>
    </w:p>
    <w:p w:rsidR="00B503D5" w:rsidRPr="002B6AA9" w:rsidRDefault="00B503D5" w:rsidP="00404749">
      <w:pPr>
        <w:ind w:leftChars="171" w:left="359" w:firstLineChars="150" w:firstLine="420"/>
        <w:rPr>
          <w:rFonts w:asciiTheme="minorEastAsia" w:hAnsiTheme="minorEastAsia" w:cs="宋体"/>
          <w:sz w:val="28"/>
          <w:szCs w:val="28"/>
        </w:rPr>
      </w:pPr>
      <w:r w:rsidRPr="002B6AA9">
        <w:rPr>
          <w:rFonts w:asciiTheme="minorEastAsia" w:hAnsiTheme="minorEastAsia" w:cs="宋体" w:hint="eastAsia"/>
          <w:sz w:val="28"/>
          <w:szCs w:val="28"/>
        </w:rPr>
        <w:t>说明：白天按累计时长计算+夜间按夜间停车次数计算（从2</w:t>
      </w:r>
      <w:r w:rsidR="00B91BAC">
        <w:rPr>
          <w:rFonts w:asciiTheme="minorEastAsia" w:hAnsiTheme="minorEastAsia" w:cs="宋体"/>
          <w:sz w:val="28"/>
          <w:szCs w:val="28"/>
        </w:rPr>
        <w:t>0</w:t>
      </w:r>
      <w:r w:rsidRPr="002B6AA9">
        <w:rPr>
          <w:rFonts w:asciiTheme="minorEastAsia" w:hAnsiTheme="minorEastAsia" w:cs="宋体" w:hint="eastAsia"/>
          <w:sz w:val="28"/>
          <w:szCs w:val="28"/>
        </w:rPr>
        <w:t>：</w:t>
      </w:r>
      <w:r w:rsidR="00B91BAC">
        <w:rPr>
          <w:rFonts w:asciiTheme="minorEastAsia" w:hAnsiTheme="minorEastAsia" w:cs="宋体"/>
          <w:sz w:val="28"/>
          <w:szCs w:val="28"/>
        </w:rPr>
        <w:t>3</w:t>
      </w:r>
      <w:r w:rsidRPr="002B6AA9">
        <w:rPr>
          <w:rFonts w:asciiTheme="minorEastAsia" w:hAnsiTheme="minorEastAsia" w:cs="宋体" w:hint="eastAsia"/>
          <w:sz w:val="28"/>
          <w:szCs w:val="28"/>
        </w:rPr>
        <w:t>0—次日7：30为一次）</w:t>
      </w:r>
    </w:p>
    <w:p w:rsidR="00B503D5" w:rsidRDefault="00EA4FD2" w:rsidP="002B6AA9">
      <w:pPr>
        <w:ind w:firstLineChars="253" w:firstLine="708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/>
          <w:sz w:val="28"/>
          <w:szCs w:val="28"/>
        </w:rPr>
        <w:lastRenderedPageBreak/>
        <w:t>4</w:t>
      </w:r>
      <w:r w:rsidR="00F041FA" w:rsidRPr="002B6AA9">
        <w:rPr>
          <w:rFonts w:asciiTheme="minorEastAsia" w:hAnsiTheme="minorEastAsia" w:cs="宋体" w:hint="eastAsia"/>
          <w:sz w:val="28"/>
          <w:szCs w:val="28"/>
        </w:rPr>
        <w:t>、</w:t>
      </w:r>
      <w:r w:rsidR="00B503D5" w:rsidRPr="002B6AA9">
        <w:rPr>
          <w:rFonts w:asciiTheme="minorEastAsia" w:hAnsiTheme="minorEastAsia" w:cs="宋体" w:hint="eastAsia"/>
          <w:sz w:val="28"/>
          <w:szCs w:val="28"/>
        </w:rPr>
        <w:t>按次区域，按次收费</w:t>
      </w:r>
      <w:r w:rsidR="00F932DF" w:rsidRPr="002B6AA9">
        <w:rPr>
          <w:rFonts w:asciiTheme="minorEastAsia" w:hAnsiTheme="minorEastAsia" w:cs="宋体" w:hint="eastAsia"/>
          <w:sz w:val="28"/>
          <w:szCs w:val="28"/>
        </w:rPr>
        <w:t>标准</w:t>
      </w:r>
      <w:r w:rsidR="002B6AA9">
        <w:rPr>
          <w:rFonts w:asciiTheme="minorEastAsia" w:hAnsiTheme="minorEastAsia" w:cs="宋体" w:hint="eastAsia"/>
          <w:sz w:val="28"/>
          <w:szCs w:val="28"/>
        </w:rPr>
        <w:t>可以自定义</w:t>
      </w:r>
      <w:r w:rsidR="00B91BAC">
        <w:rPr>
          <w:rFonts w:asciiTheme="minorEastAsia" w:hAnsiTheme="minorEastAsia" w:cs="宋体" w:hint="eastAsia"/>
          <w:sz w:val="28"/>
          <w:szCs w:val="28"/>
        </w:rPr>
        <w:t>,</w:t>
      </w:r>
      <w:r w:rsidR="002B6AA9">
        <w:rPr>
          <w:rFonts w:asciiTheme="minorEastAsia" w:hAnsiTheme="minorEastAsia" w:cs="宋体" w:hint="eastAsia"/>
          <w:sz w:val="28"/>
          <w:szCs w:val="28"/>
        </w:rPr>
        <w:t>；</w:t>
      </w:r>
    </w:p>
    <w:p w:rsidR="00B91BAC" w:rsidRPr="00B91BAC" w:rsidRDefault="00B91BAC" w:rsidP="00B91BAC">
      <w:pPr>
        <w:ind w:firstLineChars="300" w:firstLine="840"/>
        <w:rPr>
          <w:rFonts w:asciiTheme="minorEastAsia" w:hAnsiTheme="minorEastAsia" w:cs="宋体" w:hint="eastAsia"/>
          <w:sz w:val="28"/>
          <w:szCs w:val="28"/>
        </w:rPr>
      </w:pPr>
      <w:r w:rsidRPr="002B6AA9">
        <w:rPr>
          <w:rFonts w:asciiTheme="minorEastAsia" w:hAnsiTheme="minorEastAsia" w:cs="宋体" w:hint="eastAsia"/>
          <w:sz w:val="28"/>
          <w:szCs w:val="28"/>
        </w:rPr>
        <w:t>例：</w:t>
      </w:r>
      <w:r>
        <w:rPr>
          <w:rFonts w:asciiTheme="minorEastAsia" w:hAnsiTheme="minorEastAsia" w:cs="宋体"/>
          <w:sz w:val="28"/>
          <w:szCs w:val="28"/>
        </w:rPr>
        <w:t>00</w:t>
      </w:r>
      <w:r w:rsidRPr="002B6AA9">
        <w:rPr>
          <w:rFonts w:asciiTheme="minorEastAsia" w:hAnsiTheme="minorEastAsia" w:cs="宋体" w:hint="eastAsia"/>
          <w:sz w:val="28"/>
          <w:szCs w:val="28"/>
        </w:rPr>
        <w:t>：00-2</w:t>
      </w:r>
      <w:r>
        <w:rPr>
          <w:rFonts w:asciiTheme="minorEastAsia" w:hAnsiTheme="minorEastAsia" w:cs="宋体"/>
          <w:sz w:val="28"/>
          <w:szCs w:val="28"/>
        </w:rPr>
        <w:t>4</w:t>
      </w:r>
      <w:r w:rsidRPr="002B6AA9">
        <w:rPr>
          <w:rFonts w:asciiTheme="minorEastAsia" w:hAnsiTheme="minorEastAsia" w:cs="宋体" w:hint="eastAsia"/>
          <w:sz w:val="28"/>
          <w:szCs w:val="28"/>
        </w:rPr>
        <w:t>：00按次计费</w:t>
      </w:r>
      <w:r>
        <w:rPr>
          <w:rFonts w:asciiTheme="minorEastAsia" w:hAnsiTheme="minorEastAsia" w:cs="宋体" w:hint="eastAsia"/>
          <w:sz w:val="28"/>
          <w:szCs w:val="28"/>
        </w:rPr>
        <w:t>,没有1</w:t>
      </w:r>
      <w:r>
        <w:rPr>
          <w:rFonts w:asciiTheme="minorEastAsia" w:hAnsiTheme="minorEastAsia" w:cs="宋体"/>
          <w:sz w:val="28"/>
          <w:szCs w:val="28"/>
        </w:rPr>
        <w:t>5</w:t>
      </w:r>
      <w:r>
        <w:rPr>
          <w:rFonts w:asciiTheme="minorEastAsia" w:hAnsiTheme="minorEastAsia" w:cs="宋体" w:hint="eastAsia"/>
          <w:sz w:val="28"/>
          <w:szCs w:val="28"/>
        </w:rPr>
        <w:t>分钟免费时间</w:t>
      </w:r>
    </w:p>
    <w:p w:rsidR="00B503D5" w:rsidRPr="002B6AA9" w:rsidRDefault="00EA4FD2" w:rsidP="002B6AA9">
      <w:pPr>
        <w:ind w:firstLineChars="250" w:firstLine="70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/>
          <w:sz w:val="28"/>
          <w:szCs w:val="28"/>
        </w:rPr>
        <w:t>5</w:t>
      </w:r>
      <w:r w:rsidR="00F041FA" w:rsidRPr="002B6AA9">
        <w:rPr>
          <w:rFonts w:asciiTheme="minorEastAsia" w:hAnsiTheme="minorEastAsia" w:cs="宋体" w:hint="eastAsia"/>
          <w:sz w:val="28"/>
          <w:szCs w:val="28"/>
        </w:rPr>
        <w:t>、</w:t>
      </w:r>
      <w:r w:rsidR="00B503D5" w:rsidRPr="002B6AA9">
        <w:rPr>
          <w:rFonts w:asciiTheme="minorEastAsia" w:hAnsiTheme="minorEastAsia" w:cs="宋体" w:hint="eastAsia"/>
          <w:sz w:val="28"/>
          <w:szCs w:val="28"/>
        </w:rPr>
        <w:t>错时区域，可以自定义时收费时段</w:t>
      </w:r>
      <w:r w:rsidR="002B6AA9">
        <w:rPr>
          <w:rFonts w:asciiTheme="minorEastAsia" w:hAnsiTheme="minorEastAsia" w:cs="宋体" w:hint="eastAsia"/>
          <w:sz w:val="28"/>
          <w:szCs w:val="28"/>
        </w:rPr>
        <w:t>；</w:t>
      </w:r>
    </w:p>
    <w:p w:rsidR="00B503D5" w:rsidRPr="002B6AA9" w:rsidRDefault="00B503D5" w:rsidP="00404749">
      <w:pPr>
        <w:ind w:leftChars="171" w:left="359" w:firstLineChars="150" w:firstLine="420"/>
        <w:rPr>
          <w:rFonts w:asciiTheme="minorEastAsia" w:hAnsiTheme="minorEastAsia" w:cs="宋体"/>
          <w:sz w:val="28"/>
          <w:szCs w:val="28"/>
        </w:rPr>
      </w:pPr>
      <w:r w:rsidRPr="002B6AA9">
        <w:rPr>
          <w:rFonts w:asciiTheme="minorEastAsia" w:hAnsiTheme="minorEastAsia" w:cs="宋体" w:hint="eastAsia"/>
          <w:sz w:val="28"/>
          <w:szCs w:val="28"/>
        </w:rPr>
        <w:t>例：</w:t>
      </w:r>
      <w:r w:rsidR="00EA4FD2">
        <w:rPr>
          <w:rFonts w:asciiTheme="minorEastAsia" w:hAnsiTheme="minorEastAsia" w:cs="宋体" w:hint="eastAsia"/>
          <w:sz w:val="28"/>
          <w:szCs w:val="28"/>
        </w:rPr>
        <w:t>非节假日</w:t>
      </w:r>
      <w:r w:rsidR="00EA4FD2">
        <w:rPr>
          <w:rFonts w:asciiTheme="minorEastAsia" w:hAnsiTheme="minorEastAsia" w:cs="宋体"/>
          <w:sz w:val="28"/>
          <w:szCs w:val="28"/>
        </w:rPr>
        <w:t>18</w:t>
      </w:r>
      <w:r w:rsidRPr="002B6AA9">
        <w:rPr>
          <w:rFonts w:asciiTheme="minorEastAsia" w:hAnsiTheme="minorEastAsia" w:cs="宋体" w:hint="eastAsia"/>
          <w:sz w:val="28"/>
          <w:szCs w:val="28"/>
        </w:rPr>
        <w:t>：00-2</w:t>
      </w:r>
      <w:r w:rsidR="00EA4FD2">
        <w:rPr>
          <w:rFonts w:asciiTheme="minorEastAsia" w:hAnsiTheme="minorEastAsia" w:cs="宋体"/>
          <w:sz w:val="28"/>
          <w:szCs w:val="28"/>
        </w:rPr>
        <w:t>3</w:t>
      </w:r>
      <w:r w:rsidRPr="002B6AA9">
        <w:rPr>
          <w:rFonts w:asciiTheme="minorEastAsia" w:hAnsiTheme="minorEastAsia" w:cs="宋体" w:hint="eastAsia"/>
          <w:sz w:val="28"/>
          <w:szCs w:val="28"/>
        </w:rPr>
        <w:t>：00之间计时滚动收费，第一个小时10元，以</w:t>
      </w:r>
      <w:r w:rsidR="00B91BAC">
        <w:rPr>
          <w:rFonts w:asciiTheme="minorEastAsia" w:hAnsiTheme="minorEastAsia" w:cs="宋体" w:hint="eastAsia"/>
          <w:sz w:val="28"/>
          <w:szCs w:val="28"/>
        </w:rPr>
        <w:t>后</w:t>
      </w:r>
      <w:r w:rsidR="00EA4FD2">
        <w:rPr>
          <w:rFonts w:asciiTheme="minorEastAsia" w:hAnsiTheme="minorEastAsia" w:cs="宋体" w:hint="eastAsia"/>
          <w:sz w:val="28"/>
          <w:szCs w:val="28"/>
        </w:rPr>
        <w:t>1</w:t>
      </w:r>
      <w:r w:rsidRPr="002B6AA9">
        <w:rPr>
          <w:rFonts w:asciiTheme="minorEastAsia" w:hAnsiTheme="minorEastAsia" w:cs="宋体" w:hint="eastAsia"/>
          <w:sz w:val="28"/>
          <w:szCs w:val="28"/>
        </w:rPr>
        <w:t>小时加</w:t>
      </w:r>
      <w:r w:rsidR="00EA4FD2">
        <w:rPr>
          <w:rFonts w:asciiTheme="minorEastAsia" w:hAnsiTheme="minorEastAsia" w:cs="宋体" w:hint="eastAsia"/>
          <w:sz w:val="28"/>
          <w:szCs w:val="28"/>
        </w:rPr>
        <w:t>5</w:t>
      </w:r>
      <w:r w:rsidRPr="002B6AA9">
        <w:rPr>
          <w:rFonts w:asciiTheme="minorEastAsia" w:hAnsiTheme="minorEastAsia" w:cs="宋体" w:hint="eastAsia"/>
          <w:sz w:val="28"/>
          <w:szCs w:val="28"/>
        </w:rPr>
        <w:t>元</w:t>
      </w:r>
      <w:r w:rsidR="00EA4FD2">
        <w:rPr>
          <w:rFonts w:asciiTheme="minorEastAsia" w:hAnsiTheme="minorEastAsia" w:cs="宋体" w:hint="eastAsia"/>
          <w:sz w:val="28"/>
          <w:szCs w:val="28"/>
        </w:rPr>
        <w:t>，其它时间</w:t>
      </w:r>
      <w:r w:rsidRPr="002B6AA9">
        <w:rPr>
          <w:rFonts w:asciiTheme="minorEastAsia" w:hAnsiTheme="minorEastAsia" w:cs="宋体" w:hint="eastAsia"/>
          <w:sz w:val="28"/>
          <w:szCs w:val="28"/>
        </w:rPr>
        <w:t>不计费</w:t>
      </w:r>
      <w:r w:rsidR="00EA4FD2">
        <w:rPr>
          <w:rFonts w:asciiTheme="minorEastAsia" w:hAnsiTheme="minorEastAsia" w:cs="宋体" w:hint="eastAsia"/>
          <w:sz w:val="28"/>
          <w:szCs w:val="28"/>
        </w:rPr>
        <w:t>；节假日全天收费。</w:t>
      </w:r>
    </w:p>
    <w:p w:rsidR="00B503D5" w:rsidRPr="002B6AA9" w:rsidRDefault="00EA4FD2" w:rsidP="002B6AA9">
      <w:pPr>
        <w:ind w:firstLineChars="250" w:firstLine="700"/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/>
          <w:sz w:val="28"/>
          <w:szCs w:val="28"/>
        </w:rPr>
        <w:t>6</w:t>
      </w:r>
      <w:r w:rsidR="00F932DF" w:rsidRPr="002B6AA9">
        <w:rPr>
          <w:rFonts w:asciiTheme="minorEastAsia" w:hAnsiTheme="minorEastAsia" w:cs="宋体" w:hint="eastAsia"/>
          <w:sz w:val="28"/>
          <w:szCs w:val="28"/>
        </w:rPr>
        <w:t>、</w:t>
      </w:r>
      <w:r w:rsidR="002B6AA9">
        <w:rPr>
          <w:rFonts w:asciiTheme="minorEastAsia" w:hAnsiTheme="minorEastAsia" w:cs="宋体" w:hint="eastAsia"/>
          <w:sz w:val="28"/>
          <w:szCs w:val="28"/>
        </w:rPr>
        <w:t>夜间区域，按次收费；</w:t>
      </w:r>
    </w:p>
    <w:p w:rsidR="00B503D5" w:rsidRPr="002B6AA9" w:rsidRDefault="00B503D5" w:rsidP="00B503D5">
      <w:pPr>
        <w:rPr>
          <w:rFonts w:asciiTheme="minorEastAsia" w:hAnsiTheme="minorEastAsia" w:cs="宋体"/>
          <w:sz w:val="28"/>
          <w:szCs w:val="28"/>
        </w:rPr>
      </w:pPr>
      <w:r w:rsidRPr="002B6AA9">
        <w:rPr>
          <w:rFonts w:asciiTheme="minorEastAsia" w:hAnsiTheme="minorEastAsia" w:cs="宋体" w:hint="eastAsia"/>
          <w:sz w:val="28"/>
          <w:szCs w:val="28"/>
        </w:rPr>
        <w:t xml:space="preserve">       例：07：00-20：00不收费，20：00-07：00按次计费</w:t>
      </w:r>
      <w:r w:rsidR="00B91BAC">
        <w:rPr>
          <w:rFonts w:asciiTheme="minorEastAsia" w:hAnsiTheme="minorEastAsia" w:cs="宋体" w:hint="eastAsia"/>
          <w:sz w:val="28"/>
          <w:szCs w:val="28"/>
        </w:rPr>
        <w:t>，没有1</w:t>
      </w:r>
      <w:r w:rsidR="00B91BAC">
        <w:rPr>
          <w:rFonts w:asciiTheme="minorEastAsia" w:hAnsiTheme="minorEastAsia" w:cs="宋体"/>
          <w:sz w:val="28"/>
          <w:szCs w:val="28"/>
        </w:rPr>
        <w:t>5</w:t>
      </w:r>
      <w:r w:rsidR="00B91BAC">
        <w:rPr>
          <w:rFonts w:asciiTheme="minorEastAsia" w:hAnsiTheme="minorEastAsia" w:cs="宋体" w:hint="eastAsia"/>
          <w:sz w:val="28"/>
          <w:szCs w:val="28"/>
        </w:rPr>
        <w:t>分钟免费时间。</w:t>
      </w:r>
      <w:bookmarkStart w:id="0" w:name="_GoBack"/>
      <w:bookmarkEnd w:id="0"/>
    </w:p>
    <w:p w:rsidR="00F932DF" w:rsidRPr="002B6AA9" w:rsidRDefault="00B503D5" w:rsidP="00F932DF">
      <w:pPr>
        <w:rPr>
          <w:rFonts w:asciiTheme="minorEastAsia" w:hAnsiTheme="minorEastAsia" w:cs="宋体"/>
          <w:sz w:val="28"/>
          <w:szCs w:val="28"/>
        </w:rPr>
      </w:pPr>
      <w:r w:rsidRPr="002B6AA9">
        <w:rPr>
          <w:rFonts w:asciiTheme="minorEastAsia" w:hAnsiTheme="minorEastAsia" w:cs="宋体" w:hint="eastAsia"/>
          <w:sz w:val="28"/>
          <w:szCs w:val="28"/>
        </w:rPr>
        <w:t xml:space="preserve">        注:停车场</w:t>
      </w:r>
      <w:r w:rsidR="00F932DF" w:rsidRPr="002B6AA9">
        <w:rPr>
          <w:rFonts w:asciiTheme="minorEastAsia" w:hAnsiTheme="minorEastAsia" w:cs="宋体" w:hint="eastAsia"/>
          <w:sz w:val="28"/>
          <w:szCs w:val="28"/>
        </w:rPr>
        <w:t>收费类型</w:t>
      </w:r>
      <w:r w:rsidRPr="002B6AA9">
        <w:rPr>
          <w:rFonts w:asciiTheme="minorEastAsia" w:hAnsiTheme="minorEastAsia" w:cs="宋体" w:hint="eastAsia"/>
          <w:sz w:val="28"/>
          <w:szCs w:val="28"/>
        </w:rPr>
        <w:t>有</w:t>
      </w:r>
      <w:r w:rsidR="00B91BAC">
        <w:rPr>
          <w:rFonts w:asciiTheme="minorEastAsia" w:hAnsiTheme="minorEastAsia" w:cs="宋体" w:hint="eastAsia"/>
          <w:sz w:val="28"/>
          <w:szCs w:val="28"/>
        </w:rPr>
        <w:t>五</w:t>
      </w:r>
      <w:r w:rsidRPr="002B6AA9">
        <w:rPr>
          <w:rFonts w:asciiTheme="minorEastAsia" w:hAnsiTheme="minorEastAsia" w:cs="宋体" w:hint="eastAsia"/>
          <w:sz w:val="28"/>
          <w:szCs w:val="28"/>
        </w:rPr>
        <w:t>种：一类区域、二类区域、按次区域、错时区域、夜间区域。</w:t>
      </w:r>
    </w:p>
    <w:p w:rsidR="00B503D5" w:rsidRPr="002B6AA9" w:rsidRDefault="00F932DF" w:rsidP="00F932DF">
      <w:pPr>
        <w:rPr>
          <w:rFonts w:asciiTheme="minorEastAsia" w:hAnsiTheme="minorEastAsia" w:cs="宋体"/>
          <w:sz w:val="28"/>
          <w:szCs w:val="28"/>
        </w:rPr>
      </w:pPr>
      <w:r w:rsidRPr="002B6AA9">
        <w:rPr>
          <w:rFonts w:asciiTheme="minorEastAsia" w:hAnsiTheme="minorEastAsia" w:cs="宋体" w:hint="eastAsia"/>
          <w:sz w:val="28"/>
          <w:szCs w:val="28"/>
        </w:rPr>
        <w:t>二、</w:t>
      </w:r>
      <w:r w:rsidR="00B503D5" w:rsidRPr="002B6AA9">
        <w:rPr>
          <w:rFonts w:asciiTheme="minorEastAsia" w:hAnsiTheme="minorEastAsia" w:cs="宋体" w:hint="eastAsia"/>
          <w:sz w:val="28"/>
          <w:szCs w:val="28"/>
        </w:rPr>
        <w:t>特例说明</w:t>
      </w:r>
    </w:p>
    <w:p w:rsidR="00B503D5" w:rsidRPr="002B6AA9" w:rsidRDefault="00B503D5" w:rsidP="00404749">
      <w:pPr>
        <w:ind w:firstLineChars="250" w:firstLine="700"/>
        <w:rPr>
          <w:rFonts w:asciiTheme="minorEastAsia" w:hAnsiTheme="minorEastAsia"/>
          <w:sz w:val="28"/>
          <w:szCs w:val="28"/>
        </w:rPr>
      </w:pPr>
      <w:r w:rsidRPr="002B6AA9">
        <w:rPr>
          <w:rFonts w:asciiTheme="minorEastAsia" w:hAnsiTheme="minorEastAsia" w:hint="eastAsia"/>
          <w:sz w:val="28"/>
          <w:szCs w:val="28"/>
        </w:rPr>
        <w:t>1，跨时段停车时，停车时长在1个小时内，且超过15分钟，收取一次费用。（注:收费小票以夜间计费一次表示）</w:t>
      </w:r>
    </w:p>
    <w:p w:rsidR="00B503D5" w:rsidRPr="002B6AA9" w:rsidRDefault="00B503D5" w:rsidP="002B6AA9">
      <w:pPr>
        <w:pStyle w:val="a8"/>
        <w:ind w:leftChars="171" w:left="359" w:firstLineChars="150"/>
        <w:rPr>
          <w:rFonts w:asciiTheme="minorEastAsia" w:hAnsiTheme="minorEastAsia"/>
          <w:sz w:val="28"/>
          <w:szCs w:val="28"/>
        </w:rPr>
      </w:pPr>
      <w:r w:rsidRPr="002B6AA9">
        <w:rPr>
          <w:rFonts w:asciiTheme="minorEastAsia" w:hAnsiTheme="minorEastAsia" w:hint="eastAsia"/>
          <w:sz w:val="28"/>
          <w:szCs w:val="28"/>
        </w:rPr>
        <w:t>例如：20:00进入--20：59离开，只收5元。</w:t>
      </w:r>
    </w:p>
    <w:p w:rsidR="00F041FA" w:rsidRPr="002B6AA9" w:rsidRDefault="00F041FA" w:rsidP="002B6AA9">
      <w:pPr>
        <w:ind w:leftChars="171" w:left="359" w:firstLineChars="150" w:firstLine="420"/>
        <w:rPr>
          <w:rFonts w:asciiTheme="minorEastAsia" w:hAnsiTheme="minorEastAsia"/>
          <w:sz w:val="28"/>
          <w:szCs w:val="28"/>
        </w:rPr>
      </w:pPr>
      <w:r w:rsidRPr="002B6AA9">
        <w:rPr>
          <w:rFonts w:asciiTheme="minorEastAsia" w:hAnsiTheme="minorEastAsia" w:hint="eastAsia"/>
          <w:sz w:val="28"/>
          <w:szCs w:val="28"/>
        </w:rPr>
        <w:t>2</w:t>
      </w:r>
      <w:r w:rsidR="00F932DF" w:rsidRPr="002B6AA9">
        <w:rPr>
          <w:rFonts w:asciiTheme="minorEastAsia" w:hAnsiTheme="minorEastAsia" w:hint="eastAsia"/>
          <w:sz w:val="28"/>
          <w:szCs w:val="28"/>
        </w:rPr>
        <w:t>、</w:t>
      </w:r>
      <w:r w:rsidRPr="002B6AA9">
        <w:rPr>
          <w:rFonts w:asciiTheme="minorEastAsia" w:hAnsiTheme="minorEastAsia" w:hint="eastAsia"/>
          <w:sz w:val="28"/>
          <w:szCs w:val="28"/>
        </w:rPr>
        <w:t>跨时段停车时，停车时长超过1个小时，白天时间段按白天计算规则计算，夜间时间段按夜间计算规则计算。</w:t>
      </w:r>
    </w:p>
    <w:p w:rsidR="00F041FA" w:rsidRPr="002B6AA9" w:rsidRDefault="00F041FA" w:rsidP="00F932DF">
      <w:pPr>
        <w:pStyle w:val="a8"/>
        <w:ind w:left="720" w:firstLineChars="0" w:firstLine="0"/>
        <w:rPr>
          <w:rFonts w:asciiTheme="minorEastAsia" w:hAnsiTheme="minorEastAsia"/>
          <w:sz w:val="28"/>
          <w:szCs w:val="28"/>
        </w:rPr>
      </w:pPr>
      <w:r w:rsidRPr="002B6AA9">
        <w:rPr>
          <w:rFonts w:asciiTheme="minorEastAsia" w:hAnsiTheme="minorEastAsia" w:hint="eastAsia"/>
          <w:sz w:val="28"/>
          <w:szCs w:val="28"/>
        </w:rPr>
        <w:t>例如：20:29进入-23:23离开，收10元（一类区域）。</w:t>
      </w:r>
    </w:p>
    <w:p w:rsidR="00F932DF" w:rsidRPr="002B6AA9" w:rsidRDefault="00F932DF" w:rsidP="002B6AA9">
      <w:pPr>
        <w:ind w:firstLineChars="300" w:firstLine="840"/>
        <w:rPr>
          <w:rFonts w:asciiTheme="minorEastAsia" w:hAnsiTheme="minorEastAsia"/>
          <w:sz w:val="28"/>
          <w:szCs w:val="28"/>
        </w:rPr>
      </w:pPr>
      <w:r w:rsidRPr="002B6AA9">
        <w:rPr>
          <w:rFonts w:asciiTheme="minorEastAsia" w:hAnsiTheme="minorEastAsia" w:hint="eastAsia"/>
          <w:sz w:val="28"/>
          <w:szCs w:val="28"/>
        </w:rPr>
        <w:t>3</w:t>
      </w:r>
      <w:r w:rsidR="002B6AA9">
        <w:rPr>
          <w:rFonts w:asciiTheme="minorEastAsia" w:hAnsiTheme="minorEastAsia" w:hint="eastAsia"/>
          <w:sz w:val="28"/>
          <w:szCs w:val="28"/>
        </w:rPr>
        <w:t>、</w:t>
      </w:r>
      <w:r w:rsidRPr="002B6AA9">
        <w:rPr>
          <w:rFonts w:asciiTheme="minorEastAsia" w:hAnsiTheme="minorEastAsia" w:hint="eastAsia"/>
          <w:sz w:val="28"/>
          <w:szCs w:val="28"/>
        </w:rPr>
        <w:t>如果在多个夜间停车段内，则白天计费按白天计算规则计算，夜间计费是（N夜间停车次数）N*5</w:t>
      </w:r>
    </w:p>
    <w:p w:rsidR="00F932DF" w:rsidRPr="002B6AA9" w:rsidRDefault="00F932DF" w:rsidP="002B6AA9">
      <w:pPr>
        <w:pStyle w:val="a8"/>
        <w:ind w:leftChars="171" w:left="359" w:firstLineChars="50" w:firstLine="140"/>
        <w:rPr>
          <w:rFonts w:asciiTheme="minorEastAsia" w:hAnsiTheme="minorEastAsia"/>
          <w:sz w:val="28"/>
          <w:szCs w:val="28"/>
        </w:rPr>
      </w:pPr>
      <w:r w:rsidRPr="002B6AA9">
        <w:rPr>
          <w:rFonts w:asciiTheme="minorEastAsia" w:hAnsiTheme="minorEastAsia" w:hint="eastAsia"/>
          <w:sz w:val="28"/>
          <w:szCs w:val="28"/>
        </w:rPr>
        <w:t>例如：7：14进入-第二天20：50离开，计费方式：白天累计时长+夜间次数</w:t>
      </w:r>
      <w:r w:rsidR="002B6AA9" w:rsidRPr="002B6AA9">
        <w:rPr>
          <w:rFonts w:asciiTheme="minorEastAsia" w:hAnsiTheme="minorEastAsia" w:hint="eastAsia"/>
          <w:sz w:val="28"/>
          <w:szCs w:val="28"/>
        </w:rPr>
        <w:t>（</w:t>
      </w:r>
      <w:r w:rsidR="00A15B6D">
        <w:rPr>
          <w:rFonts w:asciiTheme="minorEastAsia" w:hAnsiTheme="minorEastAsia"/>
          <w:sz w:val="28"/>
          <w:szCs w:val="28"/>
        </w:rPr>
        <w:t>3</w:t>
      </w:r>
      <w:r w:rsidR="002B6AA9" w:rsidRPr="002B6AA9">
        <w:rPr>
          <w:rFonts w:asciiTheme="minorEastAsia" w:hAnsiTheme="minorEastAsia" w:hint="eastAsia"/>
          <w:sz w:val="28"/>
          <w:szCs w:val="28"/>
        </w:rPr>
        <w:t>*5）=1*5+2*3++</w:t>
      </w:r>
      <w:r w:rsidR="00A15B6D">
        <w:rPr>
          <w:rFonts w:asciiTheme="minorEastAsia" w:hAnsiTheme="minorEastAsia"/>
          <w:sz w:val="28"/>
          <w:szCs w:val="28"/>
        </w:rPr>
        <w:t>23</w:t>
      </w:r>
      <w:r w:rsidRPr="002B6AA9">
        <w:rPr>
          <w:rFonts w:asciiTheme="minorEastAsia" w:hAnsiTheme="minorEastAsia" w:hint="eastAsia"/>
          <w:sz w:val="28"/>
          <w:szCs w:val="28"/>
        </w:rPr>
        <w:t>*5</w:t>
      </w:r>
      <w:r w:rsidR="002B6AA9" w:rsidRPr="002B6AA9">
        <w:rPr>
          <w:rFonts w:asciiTheme="minorEastAsia" w:hAnsiTheme="minorEastAsia" w:hint="eastAsia"/>
          <w:sz w:val="28"/>
          <w:szCs w:val="28"/>
        </w:rPr>
        <w:t>+</w:t>
      </w:r>
      <w:r w:rsidR="00A15B6D">
        <w:rPr>
          <w:rFonts w:asciiTheme="minorEastAsia" w:hAnsiTheme="minorEastAsia"/>
          <w:sz w:val="28"/>
          <w:szCs w:val="28"/>
        </w:rPr>
        <w:t>3</w:t>
      </w:r>
      <w:r w:rsidR="002B6AA9" w:rsidRPr="002B6AA9">
        <w:rPr>
          <w:rFonts w:asciiTheme="minorEastAsia" w:hAnsiTheme="minorEastAsia" w:hint="eastAsia"/>
          <w:sz w:val="28"/>
          <w:szCs w:val="28"/>
        </w:rPr>
        <w:t>*5</w:t>
      </w:r>
      <w:r w:rsidRPr="002B6AA9">
        <w:rPr>
          <w:rFonts w:asciiTheme="minorEastAsia" w:hAnsiTheme="minorEastAsia" w:hint="eastAsia"/>
          <w:sz w:val="28"/>
          <w:szCs w:val="28"/>
        </w:rPr>
        <w:t>=</w:t>
      </w:r>
      <w:r w:rsidR="00A15B6D">
        <w:rPr>
          <w:rFonts w:asciiTheme="minorEastAsia" w:hAnsiTheme="minorEastAsia"/>
          <w:sz w:val="28"/>
          <w:szCs w:val="28"/>
        </w:rPr>
        <w:t>141</w:t>
      </w:r>
      <w:r w:rsidR="002B6AA9" w:rsidRPr="002B6AA9">
        <w:rPr>
          <w:rFonts w:asciiTheme="minorEastAsia" w:hAnsiTheme="minorEastAsia" w:hint="eastAsia"/>
          <w:sz w:val="28"/>
          <w:szCs w:val="28"/>
        </w:rPr>
        <w:t>元</w:t>
      </w:r>
      <w:r w:rsidRPr="002B6AA9">
        <w:rPr>
          <w:rFonts w:asciiTheme="minorEastAsia" w:hAnsiTheme="minorEastAsia" w:hint="eastAsia"/>
          <w:sz w:val="28"/>
          <w:szCs w:val="28"/>
        </w:rPr>
        <w:t>（一类区域）</w:t>
      </w:r>
    </w:p>
    <w:p w:rsidR="00F932DF" w:rsidRPr="002B6AA9" w:rsidRDefault="00F932DF" w:rsidP="002B6AA9">
      <w:pPr>
        <w:ind w:firstLineChars="243" w:firstLine="680"/>
        <w:rPr>
          <w:rFonts w:asciiTheme="minorEastAsia" w:hAnsiTheme="minorEastAsia"/>
          <w:sz w:val="28"/>
          <w:szCs w:val="28"/>
        </w:rPr>
      </w:pPr>
      <w:r w:rsidRPr="002B6AA9">
        <w:rPr>
          <w:rFonts w:asciiTheme="minorEastAsia" w:hAnsiTheme="minorEastAsia" w:hint="eastAsia"/>
          <w:sz w:val="28"/>
          <w:szCs w:val="28"/>
        </w:rPr>
        <w:t>4，如果在多个白天停车段内，则白天计费是白天累计时长计算，</w:t>
      </w:r>
      <w:r w:rsidRPr="002B6AA9">
        <w:rPr>
          <w:rFonts w:asciiTheme="minorEastAsia" w:hAnsiTheme="minorEastAsia" w:hint="eastAsia"/>
          <w:sz w:val="28"/>
          <w:szCs w:val="28"/>
        </w:rPr>
        <w:lastRenderedPageBreak/>
        <w:t>夜间按夜间计费规则计算。</w:t>
      </w:r>
    </w:p>
    <w:p w:rsidR="00F932DF" w:rsidRPr="002B6AA9" w:rsidRDefault="00F932DF" w:rsidP="002B6AA9">
      <w:pPr>
        <w:ind w:firstLineChars="240" w:firstLine="672"/>
        <w:rPr>
          <w:sz w:val="28"/>
          <w:szCs w:val="28"/>
        </w:rPr>
      </w:pPr>
      <w:r w:rsidRPr="002B6AA9">
        <w:rPr>
          <w:rFonts w:asciiTheme="minorEastAsia" w:hAnsiTheme="minorEastAsia" w:hint="eastAsia"/>
          <w:sz w:val="28"/>
          <w:szCs w:val="28"/>
        </w:rPr>
        <w:t>例如: 20:20进入-</w:t>
      </w:r>
      <w:r w:rsidR="002B6AA9" w:rsidRPr="002B6AA9">
        <w:rPr>
          <w:rFonts w:asciiTheme="minorEastAsia" w:hAnsiTheme="minorEastAsia" w:hint="eastAsia"/>
          <w:sz w:val="28"/>
          <w:szCs w:val="28"/>
        </w:rPr>
        <w:t>第二天</w:t>
      </w:r>
      <w:r w:rsidRPr="002B6AA9">
        <w:rPr>
          <w:rFonts w:asciiTheme="minorEastAsia" w:hAnsiTheme="minorEastAsia" w:hint="eastAsia"/>
          <w:sz w:val="28"/>
          <w:szCs w:val="28"/>
        </w:rPr>
        <w:t xml:space="preserve">7:40离开，计费方式：白天累计时长（10+10=20分钟）+1*5=5+5=10（一类区域）     </w:t>
      </w:r>
      <w:r w:rsidRPr="002B6AA9">
        <w:rPr>
          <w:rFonts w:hint="eastAsia"/>
          <w:sz w:val="28"/>
          <w:szCs w:val="28"/>
        </w:rPr>
        <w:t xml:space="preserve">    </w:t>
      </w:r>
    </w:p>
    <w:p w:rsidR="001925F1" w:rsidRPr="00F932DF" w:rsidRDefault="001925F1">
      <w:pPr>
        <w:rPr>
          <w:rFonts w:asciiTheme="minorEastAsia" w:hAnsiTheme="minorEastAsia"/>
          <w:sz w:val="28"/>
          <w:szCs w:val="28"/>
        </w:rPr>
      </w:pPr>
    </w:p>
    <w:sectPr w:rsidR="001925F1" w:rsidRPr="00F93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447F" w:rsidRDefault="0089447F" w:rsidP="00B503D5">
      <w:r>
        <w:separator/>
      </w:r>
    </w:p>
  </w:endnote>
  <w:endnote w:type="continuationSeparator" w:id="0">
    <w:p w:rsidR="0089447F" w:rsidRDefault="0089447F" w:rsidP="00B50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447F" w:rsidRDefault="0089447F" w:rsidP="00B503D5">
      <w:r>
        <w:separator/>
      </w:r>
    </w:p>
  </w:footnote>
  <w:footnote w:type="continuationSeparator" w:id="0">
    <w:p w:rsidR="0089447F" w:rsidRDefault="0089447F" w:rsidP="00B50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E5BD5"/>
    <w:multiLevelType w:val="hybridMultilevel"/>
    <w:tmpl w:val="6B5E8EBC"/>
    <w:lvl w:ilvl="0" w:tplc="C540D6C8">
      <w:start w:val="1"/>
      <w:numFmt w:val="japaneseCounting"/>
      <w:lvlText w:val="%1，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57219A4"/>
    <w:multiLevelType w:val="hybridMultilevel"/>
    <w:tmpl w:val="EDE4F786"/>
    <w:lvl w:ilvl="0" w:tplc="82F8E698">
      <w:start w:val="2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DD375DB"/>
    <w:multiLevelType w:val="hybridMultilevel"/>
    <w:tmpl w:val="E27C6796"/>
    <w:lvl w:ilvl="0" w:tplc="83002FCA">
      <w:start w:val="1"/>
      <w:numFmt w:val="decimal"/>
      <w:lvlText w:val="%1，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 w15:restartNumberingAfterBreak="0">
    <w:nsid w:val="4B5678B3"/>
    <w:multiLevelType w:val="hybridMultilevel"/>
    <w:tmpl w:val="AC1E7C00"/>
    <w:lvl w:ilvl="0" w:tplc="0A0CE4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C5373E"/>
    <w:multiLevelType w:val="hybridMultilevel"/>
    <w:tmpl w:val="290AEB46"/>
    <w:lvl w:ilvl="0" w:tplc="9E849812">
      <w:start w:val="2"/>
      <w:numFmt w:val="japaneseCounting"/>
      <w:lvlText w:val="%1，"/>
      <w:lvlJc w:val="left"/>
      <w:pPr>
        <w:ind w:left="78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AA72323"/>
    <w:multiLevelType w:val="hybridMultilevel"/>
    <w:tmpl w:val="B6124FE2"/>
    <w:lvl w:ilvl="0" w:tplc="54C45D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3D5"/>
    <w:rsid w:val="00095BE5"/>
    <w:rsid w:val="001925F1"/>
    <w:rsid w:val="002430C9"/>
    <w:rsid w:val="002B6AA9"/>
    <w:rsid w:val="00404749"/>
    <w:rsid w:val="007415F9"/>
    <w:rsid w:val="0087120C"/>
    <w:rsid w:val="0089447F"/>
    <w:rsid w:val="00A15B6D"/>
    <w:rsid w:val="00B503D5"/>
    <w:rsid w:val="00B91BAC"/>
    <w:rsid w:val="00EA4FD2"/>
    <w:rsid w:val="00F041FA"/>
    <w:rsid w:val="00F70CA2"/>
    <w:rsid w:val="00F9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FAD49"/>
  <w15:docId w15:val="{EDFB9997-8488-4CD0-ABD2-FCE63EC5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03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50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503D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50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503D5"/>
    <w:rPr>
      <w:sz w:val="18"/>
      <w:szCs w:val="18"/>
    </w:rPr>
  </w:style>
  <w:style w:type="table" w:styleId="a7">
    <w:name w:val="Table Grid"/>
    <w:basedOn w:val="a1"/>
    <w:uiPriority w:val="59"/>
    <w:rsid w:val="00B503D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B503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93F5B-17F3-4316-80D5-6983373CC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958</Characters>
  <Application>Microsoft Office Word</Application>
  <DocSecurity>0</DocSecurity>
  <Lines>7</Lines>
  <Paragraphs>2</Paragraphs>
  <ScaleCrop>false</ScaleCrop>
  <Company>微软中国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闵天华</dc:creator>
  <cp:keywords/>
  <dc:description/>
  <cp:lastModifiedBy> </cp:lastModifiedBy>
  <cp:revision>7</cp:revision>
  <dcterms:created xsi:type="dcterms:W3CDTF">2018-02-24T01:55:00Z</dcterms:created>
  <dcterms:modified xsi:type="dcterms:W3CDTF">2018-08-22T02:04:00Z</dcterms:modified>
</cp:coreProperties>
</file>