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4"/>
          <w:szCs w:val="44"/>
        </w:rPr>
      </w:pPr>
      <w:r>
        <w:rPr>
          <w:rFonts w:hint="eastAsia"/>
          <w:b/>
          <w:bCs/>
          <w:sz w:val="44"/>
          <w:szCs w:val="44"/>
        </w:rPr>
        <w:t>关于协调出租车调度服务有关事项的函</w:t>
      </w:r>
    </w:p>
    <w:p>
      <w:pPr>
        <w:jc w:val="center"/>
        <w:rPr>
          <w:b/>
          <w:bCs/>
          <w:sz w:val="44"/>
          <w:szCs w:val="44"/>
        </w:rPr>
      </w:pPr>
    </w:p>
    <w:p>
      <w:pPr>
        <w:rPr>
          <w:rFonts w:ascii="仿宋" w:hAnsi="仿宋" w:eastAsia="仿宋"/>
          <w:sz w:val="32"/>
          <w:szCs w:val="32"/>
        </w:rPr>
      </w:pPr>
      <w:r>
        <w:rPr>
          <w:rFonts w:hint="eastAsia" w:ascii="仿宋" w:hAnsi="仿宋" w:eastAsia="仿宋"/>
          <w:sz w:val="32"/>
          <w:szCs w:val="32"/>
        </w:rPr>
        <w:t>广州市交通委员会：</w:t>
      </w:r>
    </w:p>
    <w:p>
      <w:pPr>
        <w:ind w:firstLine="640" w:firstLineChars="200"/>
        <w:rPr>
          <w:rFonts w:ascii="仿宋" w:hAnsi="仿宋" w:eastAsia="仿宋"/>
          <w:sz w:val="32"/>
          <w:szCs w:val="32"/>
        </w:rPr>
      </w:pPr>
      <w:r>
        <w:rPr>
          <w:rFonts w:hint="eastAsia" w:ascii="仿宋" w:hAnsi="仿宋" w:eastAsia="仿宋"/>
          <w:sz w:val="32"/>
          <w:szCs w:val="32"/>
        </w:rPr>
        <w:t>为提升出租车保障服务，广州白云国际机场正在建设智慧停车系统工程，其中出租车调度服务将实现智慧化、自动化管理，提高调度效率，更好满足旅客</w:t>
      </w:r>
      <w:r>
        <w:rPr>
          <w:rFonts w:ascii="仿宋" w:hAnsi="仿宋" w:eastAsia="仿宋"/>
          <w:sz w:val="32"/>
          <w:szCs w:val="32"/>
        </w:rPr>
        <w:t>24小时出租车服务</w:t>
      </w:r>
      <w:r>
        <w:rPr>
          <w:rFonts w:hint="eastAsia" w:ascii="仿宋" w:hAnsi="仿宋" w:eastAsia="仿宋"/>
          <w:sz w:val="32"/>
          <w:szCs w:val="32"/>
        </w:rPr>
        <w:t>需求。为此我司制定了出租车调度服务方案（见附件1），由于该方案的落实涉及多个出租车管理机构，协调工作面广，因此恳请广州市交委给予大力支持协助，具体协调事项如下：</w:t>
      </w:r>
    </w:p>
    <w:p>
      <w:pPr>
        <w:ind w:firstLine="640" w:firstLineChars="200"/>
        <w:rPr>
          <w:rFonts w:ascii="仿宋" w:hAnsi="仿宋" w:eastAsia="仿宋"/>
          <w:sz w:val="32"/>
          <w:szCs w:val="32"/>
        </w:rPr>
      </w:pPr>
      <w:r>
        <w:rPr>
          <w:rFonts w:hint="eastAsia" w:ascii="仿宋" w:hAnsi="仿宋" w:eastAsia="仿宋"/>
          <w:sz w:val="32"/>
          <w:szCs w:val="32"/>
        </w:rPr>
        <w:t>一、由于出租车调度服务方案采用了新的调度方式和更严格的管理手段，需要与交委执法局及出租车公司等机构的相关管理措施进行相应的匹配。因此，恳请广州市交委协调各出租车公司使用新系统。</w:t>
      </w:r>
    </w:p>
    <w:p>
      <w:pPr>
        <w:ind w:firstLine="640" w:firstLineChars="200"/>
        <w:rPr>
          <w:rFonts w:ascii="仿宋" w:hAnsi="仿宋" w:eastAsia="仿宋"/>
          <w:sz w:val="32"/>
          <w:szCs w:val="32"/>
        </w:rPr>
      </w:pPr>
      <w:r>
        <w:rPr>
          <w:rFonts w:hint="eastAsia" w:ascii="仿宋" w:hAnsi="仿宋" w:eastAsia="仿宋"/>
          <w:sz w:val="32"/>
          <w:szCs w:val="32"/>
        </w:rPr>
        <w:t>二、出租车调度服务方案中规定，经资格审核通过的出租车方可进入白云机场出租车调度场排队候客。资格审核主要依据出租车司机注册提交的信息，因此，恳请广州市交委提供广州市出租车司机的注册信息用于资格审核。</w:t>
      </w:r>
    </w:p>
    <w:p>
      <w:pPr>
        <w:ind w:firstLine="640" w:firstLineChars="200"/>
        <w:rPr>
          <w:rFonts w:ascii="仿宋" w:hAnsi="仿宋" w:eastAsia="仿宋"/>
          <w:sz w:val="32"/>
          <w:szCs w:val="32"/>
        </w:rPr>
      </w:pPr>
      <w:r>
        <w:rPr>
          <w:rFonts w:hint="eastAsia" w:ascii="仿宋" w:hAnsi="仿宋" w:eastAsia="仿宋"/>
          <w:sz w:val="32"/>
          <w:szCs w:val="32"/>
        </w:rPr>
        <w:t>三、出租车信用分体系建设是整个出租车调度服务方案的核心，也是服务好出租车司机及乘客的有效保障。因此，恳请广州市交委支持出租车信用分体系的建设，支持执法数据、车辆</w:t>
      </w:r>
      <w:r>
        <w:rPr>
          <w:rFonts w:ascii="仿宋" w:hAnsi="仿宋" w:eastAsia="仿宋"/>
          <w:sz w:val="32"/>
          <w:szCs w:val="32"/>
        </w:rPr>
        <w:t>GPS数据</w:t>
      </w:r>
      <w:r>
        <w:rPr>
          <w:rFonts w:hint="eastAsia" w:ascii="仿宋" w:hAnsi="仿宋" w:eastAsia="仿宋"/>
          <w:sz w:val="32"/>
          <w:szCs w:val="32"/>
        </w:rPr>
        <w:t>以及用户评价二维码数据的对接。</w:t>
      </w:r>
    </w:p>
    <w:p>
      <w:pPr>
        <w:ind w:firstLine="640" w:firstLineChars="200"/>
        <w:rPr>
          <w:rFonts w:ascii="仿宋" w:hAnsi="仿宋" w:eastAsia="仿宋"/>
          <w:sz w:val="32"/>
          <w:szCs w:val="32"/>
        </w:rPr>
      </w:pPr>
      <w:r>
        <w:rPr>
          <w:rFonts w:hint="eastAsia" w:ascii="仿宋" w:hAnsi="仿宋" w:eastAsia="仿宋"/>
          <w:sz w:val="32"/>
          <w:szCs w:val="32"/>
        </w:rPr>
        <w:t>四、为便于现场运营、客户应急事件、客户投诉、现场信息核对，相关用户数据信息需实时传递到出租车场调度平台。对此我司草拟了相关协议（见附件2），现恳请广州市交委明确协议版本，以满足我司出租车调度服务方案数据对接需求。</w:t>
      </w:r>
    </w:p>
    <w:p>
      <w:pPr>
        <w:ind w:firstLine="640" w:firstLineChars="200"/>
        <w:rPr>
          <w:rFonts w:ascii="仿宋" w:hAnsi="仿宋" w:eastAsia="仿宋"/>
          <w:sz w:val="32"/>
          <w:szCs w:val="32"/>
        </w:rPr>
      </w:pPr>
      <w:r>
        <w:rPr>
          <w:rFonts w:hint="eastAsia" w:ascii="仿宋" w:hAnsi="仿宋" w:eastAsia="仿宋"/>
          <w:sz w:val="32"/>
          <w:szCs w:val="32"/>
        </w:rPr>
        <w:t>专此函达，望协助并函复为盼。</w:t>
      </w:r>
    </w:p>
    <w:p>
      <w:pPr>
        <w:ind w:firstLine="640" w:firstLineChars="200"/>
        <w:rPr>
          <w:rFonts w:ascii="仿宋" w:hAnsi="仿宋" w:eastAsia="仿宋"/>
          <w:sz w:val="32"/>
          <w:szCs w:val="32"/>
        </w:rPr>
      </w:pPr>
    </w:p>
    <w:p>
      <w:pPr>
        <w:ind w:firstLine="640" w:firstLineChars="200"/>
        <w:rPr>
          <w:rFonts w:ascii="仿宋" w:hAnsi="仿宋" w:eastAsia="仿宋"/>
          <w:sz w:val="32"/>
          <w:szCs w:val="32"/>
        </w:rPr>
      </w:pPr>
      <w:r>
        <w:rPr>
          <w:rFonts w:hint="eastAsia" w:ascii="仿宋" w:hAnsi="仿宋" w:eastAsia="仿宋"/>
          <w:sz w:val="32"/>
          <w:szCs w:val="32"/>
        </w:rPr>
        <w:t>附件：1.广州白云国际机场智慧停车出租车调度服务方案专项汇报</w:t>
      </w:r>
    </w:p>
    <w:p>
      <w:pPr>
        <w:ind w:firstLine="1600" w:firstLineChars="500"/>
        <w:rPr>
          <w:rFonts w:ascii="仿宋" w:hAnsi="仿宋" w:eastAsia="仿宋"/>
          <w:sz w:val="32"/>
          <w:szCs w:val="32"/>
        </w:rPr>
      </w:pPr>
      <w:r>
        <w:rPr>
          <w:rFonts w:ascii="仿宋" w:hAnsi="仿宋" w:eastAsia="仿宋"/>
          <w:sz w:val="32"/>
          <w:szCs w:val="32"/>
        </w:rPr>
        <w:t>2.</w:t>
      </w:r>
      <w:r>
        <w:rPr>
          <w:rFonts w:hint="eastAsia" w:ascii="仿宋" w:hAnsi="仿宋" w:eastAsia="仿宋"/>
          <w:sz w:val="32"/>
          <w:szCs w:val="32"/>
          <w:lang w:val="en-US" w:eastAsia="zh-CN"/>
        </w:rPr>
        <w:t>需求数据内容</w:t>
      </w:r>
    </w:p>
    <w:p>
      <w:pPr>
        <w:ind w:firstLine="640" w:firstLineChars="200"/>
        <w:rPr>
          <w:rFonts w:ascii="仿宋" w:hAnsi="仿宋" w:eastAsia="仿宋"/>
          <w:sz w:val="32"/>
          <w:szCs w:val="32"/>
        </w:rPr>
      </w:pPr>
    </w:p>
    <w:p>
      <w:pPr>
        <w:ind w:firstLine="640" w:firstLineChars="200"/>
        <w:rPr>
          <w:rFonts w:ascii="仿宋" w:hAnsi="仿宋" w:eastAsia="仿宋"/>
          <w:sz w:val="32"/>
          <w:szCs w:val="32"/>
        </w:rPr>
      </w:pPr>
    </w:p>
    <w:p>
      <w:pPr>
        <w:ind w:firstLine="640" w:firstLineChars="200"/>
        <w:rPr>
          <w:rFonts w:ascii="仿宋" w:hAnsi="仿宋" w:eastAsia="仿宋"/>
          <w:sz w:val="32"/>
          <w:szCs w:val="32"/>
        </w:rPr>
      </w:pPr>
      <w:r>
        <w:rPr>
          <w:rFonts w:hint="eastAsia" w:ascii="仿宋" w:hAnsi="仿宋" w:eastAsia="仿宋"/>
          <w:sz w:val="32"/>
          <w:szCs w:val="32"/>
        </w:rPr>
        <w:t xml:space="preserve">                   广州白云国际机场股份有限公司</w:t>
      </w:r>
    </w:p>
    <w:p>
      <w:pPr>
        <w:ind w:right="960"/>
        <w:jc w:val="left"/>
        <w:rPr>
          <w:rFonts w:ascii="仿宋" w:hAnsi="仿宋" w:eastAsia="仿宋"/>
          <w:sz w:val="32"/>
          <w:szCs w:val="32"/>
        </w:rPr>
      </w:pPr>
      <w:r>
        <w:rPr>
          <w:rFonts w:hint="eastAsia" w:ascii="仿宋" w:hAnsi="仿宋" w:eastAsia="仿宋"/>
          <w:sz w:val="32"/>
          <w:szCs w:val="32"/>
        </w:rPr>
        <w:t xml:space="preserve">                             2018年</w:t>
      </w:r>
      <w:r>
        <w:rPr>
          <w:rFonts w:hint="eastAsia" w:ascii="仿宋" w:hAnsi="仿宋" w:eastAsia="仿宋"/>
          <w:sz w:val="32"/>
          <w:szCs w:val="32"/>
          <w:lang w:val="en-US" w:eastAsia="zh-CN"/>
        </w:rPr>
        <w:t>6</w:t>
      </w:r>
      <w:r>
        <w:rPr>
          <w:rFonts w:hint="eastAsia" w:ascii="仿宋" w:hAnsi="仿宋" w:eastAsia="仿宋"/>
          <w:sz w:val="32"/>
          <w:szCs w:val="32"/>
        </w:rPr>
        <w:t>月</w:t>
      </w:r>
      <w:r>
        <w:rPr>
          <w:rFonts w:hint="eastAsia" w:ascii="仿宋" w:hAnsi="仿宋" w:eastAsia="仿宋"/>
          <w:sz w:val="32"/>
          <w:szCs w:val="32"/>
          <w:lang w:val="en-US" w:eastAsia="zh-CN"/>
        </w:rPr>
        <w:t>1</w:t>
      </w:r>
      <w:bookmarkStart w:id="0" w:name="_GoBack"/>
      <w:bookmarkEnd w:id="0"/>
      <w:r>
        <w:rPr>
          <w:rFonts w:hint="eastAsia" w:ascii="仿宋" w:hAnsi="仿宋" w:eastAsia="仿宋"/>
          <w:sz w:val="32"/>
          <w:szCs w:val="32"/>
        </w:rPr>
        <w:t>日</w:t>
      </w:r>
    </w:p>
    <w:p>
      <w:pPr>
        <w:ind w:firstLine="640" w:firstLineChars="200"/>
        <w:rPr>
          <w:rFonts w:ascii="仿宋" w:hAnsi="仿宋" w:eastAsia="仿宋"/>
          <w:sz w:val="32"/>
          <w:szCs w:val="32"/>
        </w:rPr>
      </w:pPr>
    </w:p>
    <w:p>
      <w:pPr>
        <w:ind w:firstLine="640" w:firstLineChars="200"/>
        <w:rPr>
          <w:rFonts w:ascii="仿宋" w:hAnsi="仿宋" w:eastAsia="仿宋"/>
          <w:sz w:val="32"/>
          <w:szCs w:val="32"/>
        </w:rPr>
      </w:pPr>
    </w:p>
    <w:p>
      <w:pPr>
        <w:ind w:firstLine="640" w:firstLineChars="200"/>
        <w:rPr>
          <w:rFonts w:ascii="仿宋" w:hAnsi="仿宋" w:eastAsia="仿宋"/>
          <w:sz w:val="32"/>
          <w:szCs w:val="32"/>
        </w:rPr>
      </w:pPr>
      <w:r>
        <w:rPr>
          <w:rFonts w:hint="eastAsia" w:ascii="仿宋" w:hAnsi="仿宋" w:eastAsia="仿宋"/>
          <w:sz w:val="32"/>
          <w:szCs w:val="32"/>
        </w:rPr>
        <w:t>（联系人：</w:t>
      </w:r>
      <w:r>
        <w:rPr>
          <w:rFonts w:hint="eastAsia" w:ascii="仿宋" w:hAnsi="仿宋" w:eastAsia="仿宋"/>
          <w:sz w:val="32"/>
          <w:szCs w:val="32"/>
          <w:lang w:val="en-US" w:eastAsia="zh-CN"/>
        </w:rPr>
        <w:t>XXX</w:t>
      </w:r>
      <w:r>
        <w:rPr>
          <w:rFonts w:hint="eastAsia" w:ascii="仿宋" w:hAnsi="仿宋" w:eastAsia="仿宋"/>
          <w:sz w:val="32"/>
          <w:szCs w:val="32"/>
        </w:rPr>
        <w:t xml:space="preserve">   联系电话：</w:t>
      </w:r>
      <w:r>
        <w:rPr>
          <w:rFonts w:hint="eastAsia" w:ascii="仿宋" w:hAnsi="仿宋" w:eastAsia="仿宋"/>
          <w:sz w:val="32"/>
          <w:szCs w:val="32"/>
          <w:lang w:val="en-US" w:eastAsia="zh-CN"/>
        </w:rPr>
        <w:t>XXXX</w:t>
      </w:r>
      <w:r>
        <w:rPr>
          <w:rFonts w:hint="eastAsia" w:ascii="仿宋" w:hAnsi="仿宋" w:eastAsia="仿宋"/>
          <w:sz w:val="32"/>
          <w:szCs w:val="32"/>
        </w:rPr>
        <w:t xml:space="preserve"> ）</w:t>
      </w:r>
    </w:p>
    <w:p>
      <w:pPr>
        <w:ind w:firstLine="640" w:firstLineChars="200"/>
        <w:rPr>
          <w:rFonts w:ascii="仿宋" w:hAnsi="仿宋" w:eastAsia="仿宋"/>
          <w:sz w:val="32"/>
          <w:szCs w:val="32"/>
        </w:rPr>
      </w:pPr>
    </w:p>
    <w:sectPr>
      <w:footerReference r:id="rId5" w:type="first"/>
      <w:footerReference r:id="rId3" w:type="default"/>
      <w:footerReference r:id="rId4" w:type="even"/>
      <w:pgSz w:w="11906" w:h="16838"/>
      <w:pgMar w:top="2098" w:right="1588" w:bottom="1985" w:left="1588" w:header="851" w:footer="992" w:gutter="0"/>
      <w:pgNumType w:fmt="numberInDash"/>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94966498"/>
      <w:docPartObj>
        <w:docPartGallery w:val="AutoText"/>
      </w:docPartObj>
    </w:sdtPr>
    <w:sdtContent>
      <w:p>
        <w:pPr>
          <w:pStyle w:val="3"/>
        </w:pPr>
        <w:r>
          <w:fldChar w:fldCharType="begin"/>
        </w:r>
        <w:r>
          <w:instrText xml:space="preserve">PAGE   \* MERGEFORMAT</w:instrText>
        </w:r>
        <w:r>
          <w:fldChar w:fldCharType="separate"/>
        </w:r>
        <w:r>
          <w:rPr>
            <w:lang w:val="zh-CN"/>
          </w:rPr>
          <w:t>-</w:t>
        </w:r>
        <w:r>
          <w:t xml:space="preserve"> 3 -</w:t>
        </w:r>
        <w:r>
          <w:fldChar w:fldCharType="end"/>
        </w:r>
      </w:p>
    </w:sdtContent>
  </w:sdt>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宋体" w:hAnsi="宋体" w:eastAsia="宋体"/>
        <w:sz w:val="28"/>
        <w:szCs w:val="28"/>
      </w:rPr>
      <w:id w:val="1064531452"/>
      <w:docPartObj>
        <w:docPartGallery w:val="AutoText"/>
      </w:docPartObj>
    </w:sdtPr>
    <w:sdtEndPr>
      <w:rPr>
        <w:rFonts w:ascii="宋体" w:hAnsi="宋体" w:eastAsia="宋体"/>
        <w:sz w:val="28"/>
        <w:szCs w:val="28"/>
      </w:rPr>
    </w:sdtEndPr>
    <w:sdtContent>
      <w:p>
        <w:pPr>
          <w:pStyle w:val="3"/>
          <w:rPr>
            <w:rFonts w:ascii="宋体" w:hAnsi="宋体" w:eastAsia="宋体"/>
            <w:sz w:val="28"/>
            <w:szCs w:val="28"/>
          </w:rPr>
        </w:pP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w:t>
        </w:r>
        <w:r>
          <w:rPr>
            <w:rFonts w:ascii="宋体" w:hAnsi="宋体" w:eastAsia="宋体"/>
            <w:sz w:val="28"/>
            <w:szCs w:val="28"/>
          </w:rPr>
          <w:t xml:space="preserve"> 2 -</w:t>
        </w:r>
        <w:r>
          <w:rPr>
            <w:rFonts w:ascii="宋体" w:hAnsi="宋体" w:eastAsia="宋体"/>
            <w:sz w:val="28"/>
            <w:szCs w:val="28"/>
          </w:rPr>
          <w:fldChar w:fldCharType="end"/>
        </w:r>
      </w:p>
    </w:sdtContent>
  </w:sdt>
  <w:p>
    <w:pPr>
      <w:pStyle w:val="3"/>
      <w:rPr>
        <w:rFonts w:ascii="宋体" w:hAnsi="宋体" w:eastAsia="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宋体" w:hAnsi="宋体" w:eastAsia="宋体"/>
        <w:sz w:val="28"/>
        <w:szCs w:val="28"/>
      </w:rPr>
      <w:id w:val="1833022197"/>
      <w:docPartObj>
        <w:docPartGallery w:val="AutoText"/>
      </w:docPartObj>
    </w:sdtPr>
    <w:sdtEndPr>
      <w:rPr>
        <w:rFonts w:ascii="宋体" w:hAnsi="宋体" w:eastAsia="宋体"/>
        <w:sz w:val="28"/>
        <w:szCs w:val="28"/>
      </w:rPr>
    </w:sdtEndPr>
    <w:sdtContent>
      <w:p>
        <w:pPr>
          <w:pStyle w:val="3"/>
          <w:ind w:firstLine="8120" w:firstLineChars="2900"/>
          <w:rPr>
            <w:rFonts w:ascii="宋体" w:hAnsi="宋体" w:eastAsia="宋体"/>
            <w:sz w:val="28"/>
            <w:szCs w:val="28"/>
          </w:rPr>
        </w:pP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w:t>
        </w:r>
        <w:r>
          <w:rPr>
            <w:rFonts w:ascii="宋体" w:hAnsi="宋体" w:eastAsia="宋体"/>
            <w:sz w:val="28"/>
            <w:szCs w:val="28"/>
          </w:rPr>
          <w:t xml:space="preserve"> 1 -</w:t>
        </w:r>
        <w:r>
          <w:rPr>
            <w:rFonts w:ascii="宋体" w:hAnsi="宋体" w:eastAsia="宋体"/>
            <w:sz w:val="28"/>
            <w:szCs w:val="28"/>
          </w:rPr>
          <w:fldChar w:fldCharType="end"/>
        </w:r>
      </w:p>
    </w:sdtContent>
  </w:sdt>
  <w:p>
    <w:pPr>
      <w:pStyle w:val="3"/>
      <w:rPr>
        <w:rFonts w:ascii="宋体" w:hAnsi="宋体" w:eastAsia="宋体"/>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7D38DE"/>
    <w:rsid w:val="00134B85"/>
    <w:rsid w:val="001B4D84"/>
    <w:rsid w:val="003F2433"/>
    <w:rsid w:val="005A2FCA"/>
    <w:rsid w:val="007638DD"/>
    <w:rsid w:val="00785D32"/>
    <w:rsid w:val="007E3C8D"/>
    <w:rsid w:val="00931170"/>
    <w:rsid w:val="00A070D2"/>
    <w:rsid w:val="00A34A8A"/>
    <w:rsid w:val="00A97269"/>
    <w:rsid w:val="00D27C09"/>
    <w:rsid w:val="00E56345"/>
    <w:rsid w:val="00E93CC6"/>
    <w:rsid w:val="00EC09F9"/>
    <w:rsid w:val="00F02093"/>
    <w:rsid w:val="00F41D19"/>
    <w:rsid w:val="00F85499"/>
    <w:rsid w:val="118D27AB"/>
    <w:rsid w:val="13CF6A06"/>
    <w:rsid w:val="13EE42B9"/>
    <w:rsid w:val="257D38DE"/>
    <w:rsid w:val="3D030744"/>
    <w:rsid w:val="53276F77"/>
    <w:rsid w:val="566E0C04"/>
    <w:rsid w:val="602B3F0B"/>
    <w:rsid w:val="6BC70C51"/>
    <w:rsid w:val="73D61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unhideWhenUsed/>
    <w:qFormat/>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9"/>
    <w:uiPriority w:val="0"/>
    <w:rPr>
      <w:sz w:val="18"/>
      <w:szCs w:val="18"/>
    </w:rPr>
  </w:style>
  <w:style w:type="paragraph" w:styleId="3">
    <w:name w:val="footer"/>
    <w:basedOn w:val="1"/>
    <w:link w:val="8"/>
    <w:uiPriority w:val="99"/>
    <w:pPr>
      <w:tabs>
        <w:tab w:val="center" w:pos="4153"/>
        <w:tab w:val="right" w:pos="8306"/>
      </w:tabs>
      <w:snapToGrid w:val="0"/>
      <w:jc w:val="left"/>
    </w:pPr>
    <w:rPr>
      <w:sz w:val="18"/>
      <w:szCs w:val="18"/>
    </w:rPr>
  </w:style>
  <w:style w:type="paragraph" w:styleId="4">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uiPriority w:val="0"/>
    <w:rPr>
      <w:kern w:val="2"/>
      <w:sz w:val="18"/>
      <w:szCs w:val="18"/>
    </w:rPr>
  </w:style>
  <w:style w:type="character" w:customStyle="1" w:styleId="8">
    <w:name w:val="页脚 Char"/>
    <w:basedOn w:val="5"/>
    <w:link w:val="3"/>
    <w:uiPriority w:val="99"/>
    <w:rPr>
      <w:kern w:val="2"/>
      <w:sz w:val="18"/>
      <w:szCs w:val="18"/>
    </w:rPr>
  </w:style>
  <w:style w:type="character" w:customStyle="1" w:styleId="9">
    <w:name w:val="批注框文本 Char"/>
    <w:basedOn w:val="5"/>
    <w:link w:val="2"/>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Pages>
  <Words>110</Words>
  <Characters>627</Characters>
  <Lines>5</Lines>
  <Paragraphs>1</Paragraphs>
  <ScaleCrop>false</ScaleCrop>
  <LinksUpToDate>false</LinksUpToDate>
  <CharactersWithSpaces>736</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2018-04-24T02:27:00Z</dcterms:created>
  <dc:creator>四叶草</dc:creator>
  <cp:lastModifiedBy>AKE</cp:lastModifiedBy>
  <dcterms:modified xsi:type="dcterms:W3CDTF">2018-06-01T08:32:45Z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