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jc w:val="center"/>
        <w:rPr>
          <w:rFonts w:hint="eastAsia" w:ascii="黑体" w:hAnsi="黑体" w:eastAsia="黑体" w:cs="黑体"/>
          <w:sz w:val="44"/>
          <w:szCs w:val="44"/>
          <w:lang w:val="en-US" w:eastAsia="zh-CN"/>
        </w:rPr>
      </w:pPr>
      <w:bookmarkStart w:id="0" w:name="_Toc2314"/>
      <w:r>
        <w:rPr>
          <w:rFonts w:hint="eastAsia" w:ascii="黑体" w:hAnsi="黑体" w:eastAsia="黑体" w:cs="黑体"/>
          <w:sz w:val="44"/>
          <w:szCs w:val="44"/>
          <w:lang w:val="en-US" w:eastAsia="zh-CN"/>
        </w:rPr>
        <w:t>自助缴费机V1.7.6</w:t>
      </w:r>
      <w:bookmarkEnd w:id="0"/>
    </w:p>
    <w:p>
      <w:pPr>
        <w:jc w:val="both"/>
        <w:rPr>
          <w:rFonts w:hint="eastAsia"/>
          <w:bCs/>
          <w:u w:val="single"/>
        </w:rPr>
      </w:pPr>
      <w:r>
        <mc:AlternateContent>
          <mc:Choice Requires="wps">
            <w:drawing>
              <wp:anchor distT="0" distB="0" distL="114300" distR="114300" simplePos="0" relativeHeight="1024" behindDoc="0" locked="0" layoutInCell="1" allowOverlap="1">
                <wp:simplePos x="0" y="0"/>
                <wp:positionH relativeFrom="column">
                  <wp:posOffset>464820</wp:posOffset>
                </wp:positionH>
                <wp:positionV relativeFrom="paragraph">
                  <wp:posOffset>156210</wp:posOffset>
                </wp:positionV>
                <wp:extent cx="5334000" cy="2447290"/>
                <wp:effectExtent l="4445" t="4445" r="8255" b="12065"/>
                <wp:wrapNone/>
                <wp:docPr id="1" name="文本框 1"/>
                <wp:cNvGraphicFramePr/>
                <a:graphic xmlns:a="http://schemas.openxmlformats.org/drawingml/2006/main">
                  <a:graphicData uri="http://schemas.microsoft.com/office/word/2010/wordprocessingShape">
                    <wps:wsp>
                      <wps:cNvSpPr txBox="1"/>
                      <wps:spPr>
                        <a:xfrm>
                          <a:off x="0" y="0"/>
                          <a:ext cx="5334000" cy="2447290"/>
                        </a:xfrm>
                        <a:prstGeom prst="rect">
                          <a:avLst/>
                        </a:prstGeom>
                        <a:solidFill>
                          <a:srgbClr val="FFFFFF"/>
                        </a:solidFill>
                        <a:ln w="635">
                          <a:solidFill>
                            <a:srgbClr val="000000"/>
                          </a:solidFill>
                        </a:ln>
                      </wps:spPr>
                      <wps:txbx>
                        <w:txbxContent>
                          <w:p>
                            <w:pPr>
                              <w:pStyle w:val="15"/>
                              <w:spacing w:before="468" w:after="312"/>
                              <w:ind w:firstLine="210" w:firstLineChars="100"/>
                              <w:rPr>
                                <w:rFonts w:hint="eastAsia" w:ascii="黑体" w:hAnsi="黑体" w:eastAsia="黑体" w:cs="黑体"/>
                              </w:rPr>
                            </w:pPr>
                            <w:r>
                              <w:rPr>
                                <w:rFonts w:hint="eastAsia" w:ascii="黑体" w:hAnsi="黑体" w:eastAsia="黑体" w:cs="黑体"/>
                                <w:bCs/>
                              </w:rPr>
                              <w:t>文 件 名 称：</w:t>
                            </w:r>
                            <w:r>
                              <w:rPr>
                                <w:rFonts w:hint="eastAsia" w:ascii="黑体" w:hAnsi="黑体" w:eastAsia="黑体" w:cs="黑体"/>
                                <w:color w:val="000000"/>
                                <w:u w:val="single"/>
                              </w:rPr>
                              <w:t xml:space="preserve">  </w:t>
                            </w:r>
                            <w:r>
                              <w:rPr>
                                <w:rFonts w:hint="eastAsia" w:ascii="黑体" w:hAnsi="黑体" w:eastAsia="黑体" w:cs="黑体"/>
                                <w:color w:val="000000"/>
                                <w:u w:val="single"/>
                                <w:lang w:val="en-US" w:eastAsia="zh-CN"/>
                              </w:rPr>
                              <w:t xml:space="preserve">自助缴费机V1.7.6 </w:t>
                            </w:r>
                            <w:r>
                              <w:rPr>
                                <w:rFonts w:hint="eastAsia" w:ascii="黑体" w:hAnsi="黑体" w:eastAsia="黑体" w:cs="黑体"/>
                                <w:color w:val="000000"/>
                                <w:u w:val="single"/>
                              </w:rPr>
                              <w:t xml:space="preserve">需求规格说明书             </w:t>
                            </w:r>
                            <w:r>
                              <w:rPr>
                                <w:rFonts w:hint="eastAsia" w:ascii="黑体" w:hAnsi="黑体" w:eastAsia="黑体" w:cs="黑体"/>
                                <w:color w:val="000000"/>
                                <w:u w:val="single"/>
                                <w:lang w:val="en-US" w:eastAsia="zh-CN"/>
                              </w:rPr>
                              <w:t xml:space="preserve">                </w:t>
                            </w:r>
                            <w:r>
                              <w:rPr>
                                <w:rFonts w:hint="eastAsia" w:ascii="黑体" w:hAnsi="黑体" w:eastAsia="黑体" w:cs="黑体"/>
                                <w:color w:val="000000"/>
                                <w:u w:val="single"/>
                              </w:rPr>
                              <w:t xml:space="preserve">  </w:t>
                            </w:r>
                          </w:p>
                          <w:p>
                            <w:pPr>
                              <w:pStyle w:val="15"/>
                              <w:spacing w:before="468" w:after="312"/>
                              <w:ind w:firstLine="210" w:firstLineChars="100"/>
                              <w:jc w:val="both"/>
                              <w:rPr>
                                <w:rFonts w:hint="eastAsia" w:ascii="黑体" w:hAnsi="黑体" w:eastAsia="黑体" w:cs="黑体"/>
                              </w:rPr>
                            </w:pPr>
                            <w:r>
                              <w:rPr>
                                <w:rFonts w:hint="eastAsia" w:ascii="黑体" w:hAnsi="黑体" w:eastAsia="黑体" w:cs="黑体"/>
                                <w:bCs/>
                              </w:rPr>
                              <w:t>版    本：</w:t>
                            </w:r>
                            <w:r>
                              <w:rPr>
                                <w:rFonts w:hint="eastAsia" w:ascii="黑体" w:hAnsi="黑体" w:eastAsia="黑体" w:cs="黑体"/>
                                <w:bCs/>
                                <w:u w:val="single"/>
                              </w:rPr>
                              <w:t xml:space="preserve">   </w:t>
                            </w:r>
                            <w:r>
                              <w:rPr>
                                <w:rFonts w:hint="eastAsia" w:ascii="黑体" w:hAnsi="黑体" w:eastAsia="黑体" w:cs="黑体"/>
                                <w:bCs/>
                                <w:u w:val="single"/>
                                <w:lang w:val="en-US" w:eastAsia="zh-CN"/>
                              </w:rPr>
                              <w:t>V1.0</w:t>
                            </w:r>
                            <w:r>
                              <w:rPr>
                                <w:rFonts w:hint="eastAsia" w:ascii="黑体" w:hAnsi="黑体" w:eastAsia="黑体" w:cs="黑体"/>
                                <w:bCs/>
                                <w:u w:val="single"/>
                              </w:rPr>
                              <w:t xml:space="preserve">    </w:t>
                            </w:r>
                            <w:r>
                              <w:rPr>
                                <w:rFonts w:hint="eastAsia" w:ascii="黑体" w:hAnsi="黑体" w:eastAsia="黑体" w:cs="黑体"/>
                                <w:bCs/>
                                <w:u w:val="single"/>
                                <w:lang w:val="en-US" w:eastAsia="zh-CN"/>
                              </w:rPr>
                              <w:t xml:space="preserve">        </w:t>
                            </w:r>
                            <w:r>
                              <w:rPr>
                                <w:rFonts w:hint="eastAsia" w:ascii="黑体" w:hAnsi="黑体" w:eastAsia="黑体" w:cs="黑体"/>
                                <w:bCs/>
                                <w:u w:val="single"/>
                              </w:rPr>
                              <w:t xml:space="preserve">     </w:t>
                            </w:r>
                            <w:r>
                              <w:rPr>
                                <w:rFonts w:hint="eastAsia" w:ascii="黑体" w:hAnsi="黑体" w:eastAsia="黑体" w:cs="黑体"/>
                                <w:bCs/>
                              </w:rPr>
                              <w:t xml:space="preserve">    编    制：</w:t>
                            </w:r>
                            <w:r>
                              <w:rPr>
                                <w:rFonts w:hint="eastAsia" w:ascii="黑体" w:hAnsi="黑体" w:eastAsia="黑体" w:cs="黑体"/>
                                <w:bCs/>
                                <w:u w:val="single"/>
                              </w:rPr>
                              <w:tab/>
                            </w:r>
                            <w:r>
                              <w:rPr>
                                <w:rFonts w:hint="eastAsia" w:ascii="黑体" w:hAnsi="黑体" w:eastAsia="黑体" w:cs="黑体"/>
                                <w:bCs/>
                                <w:u w:val="single"/>
                              </w:rPr>
                              <w:tab/>
                            </w:r>
                            <w:r>
                              <w:rPr>
                                <w:rFonts w:hint="eastAsia" w:ascii="黑体" w:hAnsi="黑体" w:eastAsia="黑体" w:cs="黑体"/>
                                <w:bCs/>
                                <w:u w:val="single"/>
                                <w:lang w:val="en-US" w:eastAsia="zh-CN"/>
                              </w:rPr>
                              <w:t>陈钰贤</w:t>
                            </w:r>
                            <w:r>
                              <w:rPr>
                                <w:rFonts w:hint="eastAsia" w:ascii="黑体" w:hAnsi="黑体" w:eastAsia="黑体" w:cs="黑体"/>
                                <w:bCs/>
                                <w:u w:val="single"/>
                              </w:rPr>
                              <w:tab/>
                            </w:r>
                            <w:r>
                              <w:rPr>
                                <w:rFonts w:hint="eastAsia" w:ascii="黑体" w:hAnsi="黑体" w:eastAsia="黑体" w:cs="黑体"/>
                                <w:bCs/>
                                <w:u w:val="single"/>
                                <w:lang w:val="en-US" w:eastAsia="zh-CN"/>
                              </w:rPr>
                              <w:t xml:space="preserve">   </w:t>
                            </w:r>
                            <w:r>
                              <w:rPr>
                                <w:rFonts w:hint="eastAsia" w:ascii="黑体" w:hAnsi="黑体" w:eastAsia="黑体" w:cs="黑体"/>
                                <w:bCs/>
                                <w:u w:val="single"/>
                              </w:rPr>
                              <w:tab/>
                            </w:r>
                            <w:r>
                              <w:rPr>
                                <w:rFonts w:hint="eastAsia" w:ascii="黑体" w:hAnsi="黑体" w:eastAsia="黑体" w:cs="黑体"/>
                                <w:bCs/>
                                <w:u w:val="single"/>
                              </w:rPr>
                              <w:t xml:space="preserve">     </w:t>
                            </w:r>
                          </w:p>
                          <w:p>
                            <w:pPr>
                              <w:pStyle w:val="15"/>
                              <w:spacing w:before="468" w:after="312"/>
                              <w:ind w:firstLine="210" w:firstLineChars="100"/>
                              <w:jc w:val="both"/>
                              <w:rPr>
                                <w:rFonts w:hint="eastAsia" w:ascii="黑体" w:hAnsi="黑体" w:eastAsia="黑体" w:cs="黑体"/>
                                <w:bCs/>
                              </w:rPr>
                            </w:pPr>
                            <w:r>
                              <w:rPr>
                                <w:rFonts w:hint="eastAsia" w:ascii="黑体" w:hAnsi="黑体" w:eastAsia="黑体" w:cs="黑体"/>
                                <w:bCs/>
                              </w:rPr>
                              <w:t>审    核：</w:t>
                            </w:r>
                            <w:r>
                              <w:rPr>
                                <w:rFonts w:hint="eastAsia" w:ascii="黑体" w:hAnsi="黑体" w:eastAsia="黑体" w:cs="黑体"/>
                                <w:bCs/>
                                <w:u w:val="single"/>
                              </w:rPr>
                              <w:t xml:space="preserve">       </w:t>
                            </w:r>
                            <w:r>
                              <w:rPr>
                                <w:rFonts w:hint="eastAsia" w:ascii="黑体" w:hAnsi="黑体" w:eastAsia="黑体" w:cs="黑体"/>
                                <w:bCs/>
                                <w:u w:val="single"/>
                                <w:lang w:val="en-US" w:eastAsia="zh-CN"/>
                              </w:rPr>
                              <w:t xml:space="preserve">       </w:t>
                            </w:r>
                            <w:r>
                              <w:rPr>
                                <w:rFonts w:hint="eastAsia" w:ascii="黑体" w:hAnsi="黑体" w:eastAsia="黑体" w:cs="黑体"/>
                                <w:bCs/>
                                <w:u w:val="single"/>
                              </w:rPr>
                              <w:t xml:space="preserve">        </w:t>
                            </w:r>
                            <w:r>
                              <w:rPr>
                                <w:rFonts w:hint="eastAsia" w:ascii="黑体" w:hAnsi="黑体" w:eastAsia="黑体" w:cs="黑体"/>
                                <w:bCs/>
                              </w:rPr>
                              <w:t xml:space="preserve">  </w:t>
                            </w:r>
                            <w:r>
                              <w:rPr>
                                <w:rFonts w:hint="eastAsia" w:ascii="黑体" w:hAnsi="黑体" w:eastAsia="黑体" w:cs="黑体"/>
                                <w:bCs/>
                              </w:rPr>
                              <w:tab/>
                            </w:r>
                            <w:r>
                              <w:rPr>
                                <w:rFonts w:hint="eastAsia" w:ascii="黑体" w:hAnsi="黑体" w:eastAsia="黑体" w:cs="黑体"/>
                                <w:bCs/>
                              </w:rPr>
                              <w:t>批    准：</w:t>
                            </w:r>
                            <w:r>
                              <w:rPr>
                                <w:rFonts w:hint="eastAsia" w:ascii="黑体" w:hAnsi="黑体" w:eastAsia="黑体" w:cs="黑体"/>
                                <w:bCs/>
                                <w:u w:val="single"/>
                              </w:rPr>
                              <w:tab/>
                            </w:r>
                            <w:r>
                              <w:rPr>
                                <w:rFonts w:hint="eastAsia" w:ascii="黑体" w:hAnsi="黑体" w:eastAsia="黑体" w:cs="黑体"/>
                                <w:bCs/>
                                <w:u w:val="single"/>
                              </w:rPr>
                              <w:tab/>
                            </w:r>
                            <w:r>
                              <w:rPr>
                                <w:rFonts w:hint="eastAsia" w:ascii="黑体" w:hAnsi="黑体" w:eastAsia="黑体" w:cs="黑体"/>
                                <w:bCs/>
                                <w:u w:val="single"/>
                                <w:lang w:val="en-US" w:eastAsia="zh-CN"/>
                              </w:rPr>
                              <w:t xml:space="preserve">        </w:t>
                            </w:r>
                            <w:r>
                              <w:rPr>
                                <w:rFonts w:hint="eastAsia" w:ascii="黑体" w:hAnsi="黑体" w:eastAsia="黑体" w:cs="黑体"/>
                                <w:bCs/>
                                <w:u w:val="single"/>
                              </w:rPr>
                              <w:tab/>
                            </w:r>
                            <w:r>
                              <w:rPr>
                                <w:rFonts w:hint="eastAsia" w:ascii="黑体" w:hAnsi="黑体" w:eastAsia="黑体" w:cs="黑体"/>
                                <w:bCs/>
                                <w:u w:val="single"/>
                              </w:rPr>
                              <w:t xml:space="preserve">      </w:t>
                            </w:r>
                            <w:r>
                              <w:rPr>
                                <w:rFonts w:hint="eastAsia" w:ascii="黑体" w:hAnsi="黑体" w:eastAsia="黑体" w:cs="黑体"/>
                                <w:bCs/>
                              </w:rPr>
                              <w:t xml:space="preserve">              </w:t>
                            </w:r>
                            <w:r>
                              <w:rPr>
                                <w:rFonts w:hint="eastAsia" w:ascii="黑体" w:hAnsi="黑体" w:eastAsia="黑体" w:cs="黑体"/>
                                <w:bCs/>
                                <w:lang w:val="en-US" w:eastAsia="zh-CN"/>
                              </w:rPr>
                              <w:t xml:space="preserve">  </w:t>
                            </w:r>
                            <w:r>
                              <w:rPr>
                                <w:rFonts w:hint="eastAsia" w:ascii="黑体" w:hAnsi="黑体" w:eastAsia="黑体" w:cs="黑体"/>
                                <w:bCs/>
                              </w:rPr>
                              <w:t xml:space="preserve">       </w:t>
                            </w:r>
                          </w:p>
                          <w:p>
                            <w:pPr>
                              <w:pStyle w:val="15"/>
                              <w:spacing w:before="468" w:after="312"/>
                              <w:ind w:firstLine="210" w:firstLineChars="100"/>
                              <w:jc w:val="both"/>
                              <w:rPr>
                                <w:rFonts w:hint="eastAsia" w:ascii="黑体" w:hAnsi="黑体" w:eastAsia="黑体" w:cs="黑体"/>
                              </w:rPr>
                            </w:pPr>
                            <w:r>
                              <w:rPr>
                                <w:rFonts w:hint="eastAsia" w:ascii="黑体" w:hAnsi="黑体" w:eastAsia="黑体" w:cs="黑体"/>
                                <w:bCs/>
                              </w:rPr>
                              <w:t>生 效 日 期</w:t>
                            </w:r>
                            <w:r>
                              <w:rPr>
                                <w:rFonts w:hint="eastAsia" w:ascii="黑体" w:hAnsi="黑体" w:eastAsia="黑体" w:cs="黑体"/>
                                <w:bCs/>
                                <w:lang w:eastAsia="zh-CN"/>
                              </w:rPr>
                              <w:t>：</w:t>
                            </w:r>
                            <w:r>
                              <w:rPr>
                                <w:rFonts w:hint="eastAsia" w:ascii="黑体" w:hAnsi="黑体" w:eastAsia="黑体" w:cs="黑体"/>
                                <w:bCs/>
                                <w:u w:val="single"/>
                              </w:rPr>
                              <w:t xml:space="preserve">                     </w:t>
                            </w:r>
                            <w:r>
                              <w:rPr>
                                <w:rFonts w:hint="eastAsia" w:ascii="黑体" w:hAnsi="黑体" w:eastAsia="黑体" w:cs="黑体"/>
                                <w:bCs/>
                                <w:u w:val="single"/>
                                <w:lang w:val="en-US" w:eastAsia="zh-CN"/>
                              </w:rPr>
                              <w:t xml:space="preserve">     </w:t>
                            </w:r>
                            <w:r>
                              <w:rPr>
                                <w:rFonts w:hint="eastAsia" w:ascii="黑体" w:hAnsi="黑体" w:eastAsia="黑体" w:cs="黑体"/>
                                <w:bCs/>
                                <w:u w:val="single"/>
                              </w:rPr>
                              <w:t xml:space="preserve">                    </w:t>
                            </w:r>
                            <w:r>
                              <w:rPr>
                                <w:rFonts w:hint="eastAsia" w:ascii="黑体" w:hAnsi="黑体" w:eastAsia="黑体" w:cs="黑体"/>
                                <w:bCs/>
                                <w:u w:val="single"/>
                                <w:lang w:val="en-US" w:eastAsia="zh-CN"/>
                              </w:rPr>
                              <w:t xml:space="preserve">        </w:t>
                            </w:r>
                            <w:r>
                              <w:rPr>
                                <w:rFonts w:hint="eastAsia" w:ascii="黑体" w:hAnsi="黑体" w:eastAsia="黑体" w:cs="黑体"/>
                                <w:bCs/>
                                <w:u w:val="single"/>
                              </w:rPr>
                              <w:t xml:space="preserve">     </w:t>
                            </w:r>
                          </w:p>
                        </w:txbxContent>
                      </wps:txbx>
                      <wps:bodyPr lIns="91440" tIns="45720" rIns="91440" bIns="45720" anchor="t">
                        <a:noAutofit/>
                      </wps:bodyPr>
                    </wps:wsp>
                  </a:graphicData>
                </a:graphic>
              </wp:anchor>
            </w:drawing>
          </mc:Choice>
          <mc:Fallback>
            <w:pict>
              <v:shape id="_x0000_s1026" o:spid="_x0000_s1026" o:spt="202" type="#_x0000_t202" style="position:absolute;left:0pt;margin-left:36.6pt;margin-top:12.3pt;height:192.7pt;width:420pt;z-index:1024;mso-width-relative:page;mso-height-relative:page;" fillcolor="#FFFFFF" filled="t" stroked="t" coordsize="21600,21600" o:gfxdata="UEsDBAoAAAAAAIdO4kAAAAAAAAAAAAAAAAAEAAAAZHJzL1BLAwQUAAAACACHTuJATrL9ctcAAAAJ&#10;AQAADwAAAGRycy9kb3ducmV2LnhtbE2PwU7DMBBE70j8g7VI3KidUJo2ZNMDEkVckAj07sbbJCJe&#10;R7Hbpv163BMcZ2c087ZYT7YXRxp95xghmSkQxLUzHTcI31+vD0sQPmg2undMCGfysC5vbwqdG3fi&#10;TzpWoRGxhH2uEdoQhlxKX7dktZ+5gTh6ezdaHaIcG2lGfYrltpepUgtpdcdxodUDvbRU/1QHi7B6&#10;enuvJGX9eTJb2n+4S7bZXBDv7xL1DCLQFP7CcMWP6FBGpp07sPGiR8ge05hESOcLENFfJdfDDmGe&#10;KAWyLOT/D8pfUEsDBBQAAAAIAIdO4kBN9FhX1wEAAKgDAAAOAAAAZHJzL2Uyb0RvYy54bWytU82O&#10;0zAQviPxDpbvNGma7rJR0xWwKkJCgLTsAziO3VhyPJbtbdIXgDfgxIU7z9XnYOxmu132hsjB8fzk&#10;m/m+mayux16TnXBeganpfJZTIgyHVpltTe++bl69psQHZlqmwYia7oWn1+uXL1aDrUQBHehWOIIg&#10;xleDrWkXgq2yzPNO9MzPwAqDQQmuZwFNt81axwZE73VW5PlFNoBrrQMuvEfvzTFI1wlfSsHDZym9&#10;CETXFHsL6XTpbOKZrVes2jpmO8WnNtg/dNEzZbDoCeqGBUbunXoG1SvuwIMMMw59BlIqLhIHZDPP&#10;/2Jz2zErEhcUx9uTTP7/wfJPuy+OqBZnR4lhPY7o8OP74efvw69vZB7lGayvMOvWYl4Y38IYUye/&#10;R2dkPUrXxzfyIRhHofcnccUYCEfncrEo8xxDHGNFWV4WV0n+7PFz63x4L6An8VJTh9NLorLdRx+w&#10;JKY+pMRqHrRqN0rrZLht8047smM46U16Ypf4yZM0bchQ04vFMgE/CflzBOw0NvsMAfG0QdioypF9&#10;vIWxGSdJGmj3qJT+YHBKV/OyjFuXjHJ5WaDhziPNeYQZ3gHu5pG0gTf3AaRKxGORI/JUG9chkZtW&#10;N+7buZ2yHn+w9R9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BHBAAAW0NvbnRlbnRfVHlwZXNdLnhtbFBLAQIUAAoAAAAAAIdO4kAAAAAAAAAAAAAA&#10;AAAGAAAAAAAAAAAAEAAAACkDAABfcmVscy9QSwECFAAUAAAACACHTuJAihRmPNEAAACUAQAACwAA&#10;AAAAAAABACAAAABNAwAAX3JlbHMvLnJlbHNQSwECFAAKAAAAAACHTuJAAAAAAAAAAAAAAAAABAAA&#10;AAAAAAAAABAAAAAAAAAAZHJzL1BLAQIUABQAAAAIAIdO4kBOsv1y1wAAAAkBAAAPAAAAAAAAAAEA&#10;IAAAACIAAABkcnMvZG93bnJldi54bWxQSwECFAAUAAAACACHTuJATfRYV9cBAACoAwAADgAAAAAA&#10;AAABACAAAAAmAQAAZHJzL2Uyb0RvYy54bWxQSwUGAAAAAAYABgBZAQAAbwUAAAAA&#10;">
                <v:fill on="t" focussize="0,0"/>
                <v:stroke weight="0.05pt" color="#000000" joinstyle="round"/>
                <v:imagedata o:title=""/>
                <o:lock v:ext="edit" aspectratio="f"/>
                <v:textbox>
                  <w:txbxContent>
                    <w:p>
                      <w:pPr>
                        <w:pStyle w:val="15"/>
                        <w:spacing w:before="468" w:after="312"/>
                        <w:ind w:firstLine="210" w:firstLineChars="100"/>
                        <w:rPr>
                          <w:rFonts w:hint="eastAsia" w:ascii="黑体" w:hAnsi="黑体" w:eastAsia="黑体" w:cs="黑体"/>
                        </w:rPr>
                      </w:pPr>
                      <w:r>
                        <w:rPr>
                          <w:rFonts w:hint="eastAsia" w:ascii="黑体" w:hAnsi="黑体" w:eastAsia="黑体" w:cs="黑体"/>
                          <w:bCs/>
                        </w:rPr>
                        <w:t>文 件 名 称：</w:t>
                      </w:r>
                      <w:r>
                        <w:rPr>
                          <w:rFonts w:hint="eastAsia" w:ascii="黑体" w:hAnsi="黑体" w:eastAsia="黑体" w:cs="黑体"/>
                          <w:color w:val="000000"/>
                          <w:u w:val="single"/>
                        </w:rPr>
                        <w:t xml:space="preserve">  </w:t>
                      </w:r>
                      <w:r>
                        <w:rPr>
                          <w:rFonts w:hint="eastAsia" w:ascii="黑体" w:hAnsi="黑体" w:eastAsia="黑体" w:cs="黑体"/>
                          <w:color w:val="000000"/>
                          <w:u w:val="single"/>
                          <w:lang w:val="en-US" w:eastAsia="zh-CN"/>
                        </w:rPr>
                        <w:t xml:space="preserve">自助缴费机V1.7.6 </w:t>
                      </w:r>
                      <w:r>
                        <w:rPr>
                          <w:rFonts w:hint="eastAsia" w:ascii="黑体" w:hAnsi="黑体" w:eastAsia="黑体" w:cs="黑体"/>
                          <w:color w:val="000000"/>
                          <w:u w:val="single"/>
                        </w:rPr>
                        <w:t xml:space="preserve">需求规格说明书             </w:t>
                      </w:r>
                      <w:r>
                        <w:rPr>
                          <w:rFonts w:hint="eastAsia" w:ascii="黑体" w:hAnsi="黑体" w:eastAsia="黑体" w:cs="黑体"/>
                          <w:color w:val="000000"/>
                          <w:u w:val="single"/>
                          <w:lang w:val="en-US" w:eastAsia="zh-CN"/>
                        </w:rPr>
                        <w:t xml:space="preserve">                </w:t>
                      </w:r>
                      <w:r>
                        <w:rPr>
                          <w:rFonts w:hint="eastAsia" w:ascii="黑体" w:hAnsi="黑体" w:eastAsia="黑体" w:cs="黑体"/>
                          <w:color w:val="000000"/>
                          <w:u w:val="single"/>
                        </w:rPr>
                        <w:t xml:space="preserve">  </w:t>
                      </w:r>
                    </w:p>
                    <w:p>
                      <w:pPr>
                        <w:pStyle w:val="15"/>
                        <w:spacing w:before="468" w:after="312"/>
                        <w:ind w:firstLine="210" w:firstLineChars="100"/>
                        <w:jc w:val="both"/>
                        <w:rPr>
                          <w:rFonts w:hint="eastAsia" w:ascii="黑体" w:hAnsi="黑体" w:eastAsia="黑体" w:cs="黑体"/>
                        </w:rPr>
                      </w:pPr>
                      <w:r>
                        <w:rPr>
                          <w:rFonts w:hint="eastAsia" w:ascii="黑体" w:hAnsi="黑体" w:eastAsia="黑体" w:cs="黑体"/>
                          <w:bCs/>
                        </w:rPr>
                        <w:t>版    本：</w:t>
                      </w:r>
                      <w:r>
                        <w:rPr>
                          <w:rFonts w:hint="eastAsia" w:ascii="黑体" w:hAnsi="黑体" w:eastAsia="黑体" w:cs="黑体"/>
                          <w:bCs/>
                          <w:u w:val="single"/>
                        </w:rPr>
                        <w:t xml:space="preserve">   </w:t>
                      </w:r>
                      <w:r>
                        <w:rPr>
                          <w:rFonts w:hint="eastAsia" w:ascii="黑体" w:hAnsi="黑体" w:eastAsia="黑体" w:cs="黑体"/>
                          <w:bCs/>
                          <w:u w:val="single"/>
                          <w:lang w:val="en-US" w:eastAsia="zh-CN"/>
                        </w:rPr>
                        <w:t>V1.0</w:t>
                      </w:r>
                      <w:r>
                        <w:rPr>
                          <w:rFonts w:hint="eastAsia" w:ascii="黑体" w:hAnsi="黑体" w:eastAsia="黑体" w:cs="黑体"/>
                          <w:bCs/>
                          <w:u w:val="single"/>
                        </w:rPr>
                        <w:t xml:space="preserve">    </w:t>
                      </w:r>
                      <w:r>
                        <w:rPr>
                          <w:rFonts w:hint="eastAsia" w:ascii="黑体" w:hAnsi="黑体" w:eastAsia="黑体" w:cs="黑体"/>
                          <w:bCs/>
                          <w:u w:val="single"/>
                          <w:lang w:val="en-US" w:eastAsia="zh-CN"/>
                        </w:rPr>
                        <w:t xml:space="preserve">        </w:t>
                      </w:r>
                      <w:r>
                        <w:rPr>
                          <w:rFonts w:hint="eastAsia" w:ascii="黑体" w:hAnsi="黑体" w:eastAsia="黑体" w:cs="黑体"/>
                          <w:bCs/>
                          <w:u w:val="single"/>
                        </w:rPr>
                        <w:t xml:space="preserve">     </w:t>
                      </w:r>
                      <w:r>
                        <w:rPr>
                          <w:rFonts w:hint="eastAsia" w:ascii="黑体" w:hAnsi="黑体" w:eastAsia="黑体" w:cs="黑体"/>
                          <w:bCs/>
                        </w:rPr>
                        <w:t xml:space="preserve">    编    制：</w:t>
                      </w:r>
                      <w:r>
                        <w:rPr>
                          <w:rFonts w:hint="eastAsia" w:ascii="黑体" w:hAnsi="黑体" w:eastAsia="黑体" w:cs="黑体"/>
                          <w:bCs/>
                          <w:u w:val="single"/>
                        </w:rPr>
                        <w:tab/>
                      </w:r>
                      <w:r>
                        <w:rPr>
                          <w:rFonts w:hint="eastAsia" w:ascii="黑体" w:hAnsi="黑体" w:eastAsia="黑体" w:cs="黑体"/>
                          <w:bCs/>
                          <w:u w:val="single"/>
                        </w:rPr>
                        <w:tab/>
                      </w:r>
                      <w:r>
                        <w:rPr>
                          <w:rFonts w:hint="eastAsia" w:ascii="黑体" w:hAnsi="黑体" w:eastAsia="黑体" w:cs="黑体"/>
                          <w:bCs/>
                          <w:u w:val="single"/>
                          <w:lang w:val="en-US" w:eastAsia="zh-CN"/>
                        </w:rPr>
                        <w:t>陈钰贤</w:t>
                      </w:r>
                      <w:r>
                        <w:rPr>
                          <w:rFonts w:hint="eastAsia" w:ascii="黑体" w:hAnsi="黑体" w:eastAsia="黑体" w:cs="黑体"/>
                          <w:bCs/>
                          <w:u w:val="single"/>
                        </w:rPr>
                        <w:tab/>
                      </w:r>
                      <w:r>
                        <w:rPr>
                          <w:rFonts w:hint="eastAsia" w:ascii="黑体" w:hAnsi="黑体" w:eastAsia="黑体" w:cs="黑体"/>
                          <w:bCs/>
                          <w:u w:val="single"/>
                          <w:lang w:val="en-US" w:eastAsia="zh-CN"/>
                        </w:rPr>
                        <w:t xml:space="preserve">   </w:t>
                      </w:r>
                      <w:r>
                        <w:rPr>
                          <w:rFonts w:hint="eastAsia" w:ascii="黑体" w:hAnsi="黑体" w:eastAsia="黑体" w:cs="黑体"/>
                          <w:bCs/>
                          <w:u w:val="single"/>
                        </w:rPr>
                        <w:tab/>
                      </w:r>
                      <w:r>
                        <w:rPr>
                          <w:rFonts w:hint="eastAsia" w:ascii="黑体" w:hAnsi="黑体" w:eastAsia="黑体" w:cs="黑体"/>
                          <w:bCs/>
                          <w:u w:val="single"/>
                        </w:rPr>
                        <w:t xml:space="preserve">     </w:t>
                      </w:r>
                    </w:p>
                    <w:p>
                      <w:pPr>
                        <w:pStyle w:val="15"/>
                        <w:spacing w:before="468" w:after="312"/>
                        <w:ind w:firstLine="210" w:firstLineChars="100"/>
                        <w:jc w:val="both"/>
                        <w:rPr>
                          <w:rFonts w:hint="eastAsia" w:ascii="黑体" w:hAnsi="黑体" w:eastAsia="黑体" w:cs="黑体"/>
                          <w:bCs/>
                        </w:rPr>
                      </w:pPr>
                      <w:r>
                        <w:rPr>
                          <w:rFonts w:hint="eastAsia" w:ascii="黑体" w:hAnsi="黑体" w:eastAsia="黑体" w:cs="黑体"/>
                          <w:bCs/>
                        </w:rPr>
                        <w:t>审    核：</w:t>
                      </w:r>
                      <w:r>
                        <w:rPr>
                          <w:rFonts w:hint="eastAsia" w:ascii="黑体" w:hAnsi="黑体" w:eastAsia="黑体" w:cs="黑体"/>
                          <w:bCs/>
                          <w:u w:val="single"/>
                        </w:rPr>
                        <w:t xml:space="preserve">       </w:t>
                      </w:r>
                      <w:r>
                        <w:rPr>
                          <w:rFonts w:hint="eastAsia" w:ascii="黑体" w:hAnsi="黑体" w:eastAsia="黑体" w:cs="黑体"/>
                          <w:bCs/>
                          <w:u w:val="single"/>
                          <w:lang w:val="en-US" w:eastAsia="zh-CN"/>
                        </w:rPr>
                        <w:t xml:space="preserve">       </w:t>
                      </w:r>
                      <w:r>
                        <w:rPr>
                          <w:rFonts w:hint="eastAsia" w:ascii="黑体" w:hAnsi="黑体" w:eastAsia="黑体" w:cs="黑体"/>
                          <w:bCs/>
                          <w:u w:val="single"/>
                        </w:rPr>
                        <w:t xml:space="preserve">        </w:t>
                      </w:r>
                      <w:r>
                        <w:rPr>
                          <w:rFonts w:hint="eastAsia" w:ascii="黑体" w:hAnsi="黑体" w:eastAsia="黑体" w:cs="黑体"/>
                          <w:bCs/>
                        </w:rPr>
                        <w:t xml:space="preserve">  </w:t>
                      </w:r>
                      <w:r>
                        <w:rPr>
                          <w:rFonts w:hint="eastAsia" w:ascii="黑体" w:hAnsi="黑体" w:eastAsia="黑体" w:cs="黑体"/>
                          <w:bCs/>
                        </w:rPr>
                        <w:tab/>
                      </w:r>
                      <w:r>
                        <w:rPr>
                          <w:rFonts w:hint="eastAsia" w:ascii="黑体" w:hAnsi="黑体" w:eastAsia="黑体" w:cs="黑体"/>
                          <w:bCs/>
                        </w:rPr>
                        <w:t>批    准：</w:t>
                      </w:r>
                      <w:r>
                        <w:rPr>
                          <w:rFonts w:hint="eastAsia" w:ascii="黑体" w:hAnsi="黑体" w:eastAsia="黑体" w:cs="黑体"/>
                          <w:bCs/>
                          <w:u w:val="single"/>
                        </w:rPr>
                        <w:tab/>
                      </w:r>
                      <w:r>
                        <w:rPr>
                          <w:rFonts w:hint="eastAsia" w:ascii="黑体" w:hAnsi="黑体" w:eastAsia="黑体" w:cs="黑体"/>
                          <w:bCs/>
                          <w:u w:val="single"/>
                        </w:rPr>
                        <w:tab/>
                      </w:r>
                      <w:r>
                        <w:rPr>
                          <w:rFonts w:hint="eastAsia" w:ascii="黑体" w:hAnsi="黑体" w:eastAsia="黑体" w:cs="黑体"/>
                          <w:bCs/>
                          <w:u w:val="single"/>
                          <w:lang w:val="en-US" w:eastAsia="zh-CN"/>
                        </w:rPr>
                        <w:t xml:space="preserve">        </w:t>
                      </w:r>
                      <w:r>
                        <w:rPr>
                          <w:rFonts w:hint="eastAsia" w:ascii="黑体" w:hAnsi="黑体" w:eastAsia="黑体" w:cs="黑体"/>
                          <w:bCs/>
                          <w:u w:val="single"/>
                        </w:rPr>
                        <w:tab/>
                      </w:r>
                      <w:r>
                        <w:rPr>
                          <w:rFonts w:hint="eastAsia" w:ascii="黑体" w:hAnsi="黑体" w:eastAsia="黑体" w:cs="黑体"/>
                          <w:bCs/>
                          <w:u w:val="single"/>
                        </w:rPr>
                        <w:t xml:space="preserve">      </w:t>
                      </w:r>
                      <w:r>
                        <w:rPr>
                          <w:rFonts w:hint="eastAsia" w:ascii="黑体" w:hAnsi="黑体" w:eastAsia="黑体" w:cs="黑体"/>
                          <w:bCs/>
                        </w:rPr>
                        <w:t xml:space="preserve">              </w:t>
                      </w:r>
                      <w:r>
                        <w:rPr>
                          <w:rFonts w:hint="eastAsia" w:ascii="黑体" w:hAnsi="黑体" w:eastAsia="黑体" w:cs="黑体"/>
                          <w:bCs/>
                          <w:lang w:val="en-US" w:eastAsia="zh-CN"/>
                        </w:rPr>
                        <w:t xml:space="preserve">  </w:t>
                      </w:r>
                      <w:r>
                        <w:rPr>
                          <w:rFonts w:hint="eastAsia" w:ascii="黑体" w:hAnsi="黑体" w:eastAsia="黑体" w:cs="黑体"/>
                          <w:bCs/>
                        </w:rPr>
                        <w:t xml:space="preserve">       </w:t>
                      </w:r>
                    </w:p>
                    <w:p>
                      <w:pPr>
                        <w:pStyle w:val="15"/>
                        <w:spacing w:before="468" w:after="312"/>
                        <w:ind w:firstLine="210" w:firstLineChars="100"/>
                        <w:jc w:val="both"/>
                        <w:rPr>
                          <w:rFonts w:hint="eastAsia" w:ascii="黑体" w:hAnsi="黑体" w:eastAsia="黑体" w:cs="黑体"/>
                        </w:rPr>
                      </w:pPr>
                      <w:r>
                        <w:rPr>
                          <w:rFonts w:hint="eastAsia" w:ascii="黑体" w:hAnsi="黑体" w:eastAsia="黑体" w:cs="黑体"/>
                          <w:bCs/>
                        </w:rPr>
                        <w:t>生 效 日 期</w:t>
                      </w:r>
                      <w:r>
                        <w:rPr>
                          <w:rFonts w:hint="eastAsia" w:ascii="黑体" w:hAnsi="黑体" w:eastAsia="黑体" w:cs="黑体"/>
                          <w:bCs/>
                          <w:lang w:eastAsia="zh-CN"/>
                        </w:rPr>
                        <w:t>：</w:t>
                      </w:r>
                      <w:r>
                        <w:rPr>
                          <w:rFonts w:hint="eastAsia" w:ascii="黑体" w:hAnsi="黑体" w:eastAsia="黑体" w:cs="黑体"/>
                          <w:bCs/>
                          <w:u w:val="single"/>
                        </w:rPr>
                        <w:t xml:space="preserve">                     </w:t>
                      </w:r>
                      <w:r>
                        <w:rPr>
                          <w:rFonts w:hint="eastAsia" w:ascii="黑体" w:hAnsi="黑体" w:eastAsia="黑体" w:cs="黑体"/>
                          <w:bCs/>
                          <w:u w:val="single"/>
                          <w:lang w:val="en-US" w:eastAsia="zh-CN"/>
                        </w:rPr>
                        <w:t xml:space="preserve">     </w:t>
                      </w:r>
                      <w:r>
                        <w:rPr>
                          <w:rFonts w:hint="eastAsia" w:ascii="黑体" w:hAnsi="黑体" w:eastAsia="黑体" w:cs="黑体"/>
                          <w:bCs/>
                          <w:u w:val="single"/>
                        </w:rPr>
                        <w:t xml:space="preserve">                    </w:t>
                      </w:r>
                      <w:r>
                        <w:rPr>
                          <w:rFonts w:hint="eastAsia" w:ascii="黑体" w:hAnsi="黑体" w:eastAsia="黑体" w:cs="黑体"/>
                          <w:bCs/>
                          <w:u w:val="single"/>
                          <w:lang w:val="en-US" w:eastAsia="zh-CN"/>
                        </w:rPr>
                        <w:t xml:space="preserve">        </w:t>
                      </w:r>
                      <w:r>
                        <w:rPr>
                          <w:rFonts w:hint="eastAsia" w:ascii="黑体" w:hAnsi="黑体" w:eastAsia="黑体" w:cs="黑体"/>
                          <w:bCs/>
                          <w:u w:val="single"/>
                        </w:rPr>
                        <w:t xml:space="preserve">     </w:t>
                      </w:r>
                    </w:p>
                  </w:txbxContent>
                </v:textbox>
              </v:shape>
            </w:pict>
          </mc:Fallback>
        </mc:AlternateContent>
      </w:r>
    </w:p>
    <w:p>
      <w:pPr>
        <w:jc w:val="center"/>
        <w:rPr>
          <w:rFonts w:hint="eastAsia"/>
          <w:bCs/>
          <w:u w:val="single"/>
        </w:rPr>
      </w:pPr>
    </w:p>
    <w:p>
      <w:pPr>
        <w:jc w:val="center"/>
        <w:rPr>
          <w:rFonts w:hint="eastAsia"/>
          <w:bCs/>
          <w:u w:val="single"/>
        </w:rPr>
      </w:pPr>
    </w:p>
    <w:p>
      <w:pPr>
        <w:jc w:val="center"/>
        <w:rPr>
          <w:rFonts w:hint="eastAsia"/>
          <w:bCs/>
          <w:u w:val="single"/>
        </w:rPr>
      </w:pPr>
    </w:p>
    <w:p>
      <w:pPr>
        <w:jc w:val="center"/>
        <w:rPr>
          <w:rFonts w:hint="eastAsia"/>
          <w:bCs/>
          <w:u w:val="single"/>
        </w:rPr>
      </w:pPr>
    </w:p>
    <w:p>
      <w:pPr>
        <w:jc w:val="center"/>
        <w:rPr>
          <w:rFonts w:hint="eastAsia"/>
          <w:bCs/>
          <w:u w:val="single"/>
        </w:rPr>
      </w:pPr>
    </w:p>
    <w:p>
      <w:pPr>
        <w:jc w:val="center"/>
        <w:rPr>
          <w:rFonts w:hint="eastAsia"/>
          <w:bCs/>
          <w:u w:val="single"/>
        </w:rPr>
      </w:pPr>
    </w:p>
    <w:p>
      <w:pPr>
        <w:jc w:val="center"/>
        <w:rPr>
          <w:rFonts w:hint="eastAsia"/>
          <w:bCs/>
          <w:u w:val="single"/>
        </w:rPr>
      </w:pPr>
    </w:p>
    <w:p>
      <w:pPr>
        <w:jc w:val="center"/>
        <w:rPr>
          <w:rFonts w:hint="eastAsia"/>
          <w:bCs/>
          <w:u w:val="single"/>
        </w:rPr>
      </w:pPr>
    </w:p>
    <w:p>
      <w:pPr>
        <w:jc w:val="center"/>
        <w:rPr>
          <w:rFonts w:hint="eastAsia"/>
          <w:bCs/>
          <w:u w:val="single"/>
        </w:rPr>
      </w:pPr>
    </w:p>
    <w:p>
      <w:pPr>
        <w:jc w:val="center"/>
        <w:rPr>
          <w:rFonts w:hint="eastAsia"/>
          <w:bCs/>
          <w:u w:val="single"/>
        </w:rPr>
      </w:pPr>
    </w:p>
    <w:p>
      <w:pPr>
        <w:jc w:val="center"/>
        <w:rPr>
          <w:rFonts w:hint="eastAsia"/>
          <w:bCs/>
          <w:u w:val="single"/>
        </w:rPr>
      </w:pPr>
    </w:p>
    <w:p>
      <w:pPr>
        <w:jc w:val="both"/>
        <w:rPr>
          <w:rFonts w:hint="eastAsia"/>
          <w:bCs/>
          <w:u w:val="single"/>
        </w:rPr>
      </w:pPr>
    </w:p>
    <w:p>
      <w:pPr>
        <w:jc w:val="both"/>
        <w:rPr>
          <w:rFonts w:hint="eastAsia"/>
          <w:bCs/>
          <w:u w:val="single"/>
        </w:rPr>
      </w:pPr>
    </w:p>
    <w:p>
      <w:pPr>
        <w:jc w:val="both"/>
        <w:rPr>
          <w:rFonts w:hint="eastAsia"/>
          <w:bCs/>
          <w:u w:val="single"/>
        </w:rPr>
      </w:pPr>
    </w:p>
    <w:p>
      <w:pPr>
        <w:jc w:val="both"/>
        <w:rPr>
          <w:rFonts w:hint="eastAsia"/>
          <w:bCs/>
          <w:u w:val="single"/>
        </w:rPr>
      </w:pPr>
    </w:p>
    <w:p>
      <w:pPr>
        <w:jc w:val="both"/>
        <w:rPr>
          <w:rFonts w:hint="eastAsia"/>
          <w:bCs/>
          <w:u w:val="single"/>
        </w:rPr>
      </w:pPr>
    </w:p>
    <w:p>
      <w:pPr>
        <w:jc w:val="both"/>
        <w:rPr>
          <w:rFonts w:hint="eastAsia"/>
          <w:bCs/>
          <w:u w:val="single"/>
        </w:rPr>
      </w:pPr>
    </w:p>
    <w:p>
      <w:pPr>
        <w:jc w:val="both"/>
        <w:rPr>
          <w:rFonts w:hint="eastAsia"/>
          <w:bCs/>
          <w:u w:val="single"/>
        </w:rPr>
      </w:pPr>
    </w:p>
    <w:p>
      <w:pPr>
        <w:jc w:val="both"/>
        <w:rPr>
          <w:rFonts w:hint="eastAsia"/>
          <w:bCs/>
          <w:u w:val="single"/>
        </w:rPr>
      </w:pPr>
    </w:p>
    <w:p>
      <w:pPr>
        <w:jc w:val="both"/>
        <w:rPr>
          <w:rFonts w:hint="eastAsia"/>
          <w:bCs/>
          <w:u w:val="single"/>
        </w:rPr>
      </w:pPr>
    </w:p>
    <w:p>
      <w:pPr>
        <w:jc w:val="both"/>
        <w:rPr>
          <w:rFonts w:hint="eastAsia"/>
          <w:bCs/>
          <w:u w:val="single"/>
        </w:rPr>
      </w:pPr>
    </w:p>
    <w:p>
      <w:pPr>
        <w:jc w:val="both"/>
        <w:rPr>
          <w:rFonts w:hint="eastAsia"/>
          <w:bCs/>
          <w:u w:val="single"/>
        </w:rPr>
      </w:pPr>
    </w:p>
    <w:p>
      <w:pPr>
        <w:jc w:val="both"/>
        <w:rPr>
          <w:rFonts w:hint="eastAsia"/>
          <w:bCs/>
          <w:u w:val="single"/>
        </w:rPr>
      </w:pPr>
    </w:p>
    <w:p>
      <w:pPr>
        <w:jc w:val="both"/>
        <w:rPr>
          <w:rFonts w:hint="eastAsia"/>
          <w:bCs/>
          <w:u w:val="single"/>
        </w:rPr>
      </w:pPr>
    </w:p>
    <w:p>
      <w:pPr>
        <w:jc w:val="both"/>
        <w:rPr>
          <w:rFonts w:hint="eastAsia"/>
          <w:bCs/>
          <w:u w:val="single"/>
        </w:rPr>
      </w:pPr>
    </w:p>
    <w:p>
      <w:pPr>
        <w:jc w:val="both"/>
        <w:rPr>
          <w:rFonts w:hint="eastAsia"/>
          <w:bCs/>
          <w:u w:val="single"/>
        </w:rPr>
      </w:pPr>
    </w:p>
    <w:p>
      <w:pPr>
        <w:jc w:val="both"/>
        <w:rPr>
          <w:rFonts w:hint="eastAsia" w:ascii="宋体" w:hAnsi="宋体" w:cs="黑体"/>
          <w:bCs/>
          <w:u w:val="single"/>
        </w:rPr>
      </w:pPr>
    </w:p>
    <w:p>
      <w:pPr>
        <w:jc w:val="both"/>
        <w:rPr>
          <w:rFonts w:hint="eastAsia" w:ascii="宋体" w:hAnsi="宋体" w:cs="黑体"/>
          <w:bCs/>
          <w:u w:val="single"/>
        </w:rPr>
      </w:pPr>
    </w:p>
    <w:p>
      <w:pPr>
        <w:jc w:val="both"/>
        <w:rPr>
          <w:rFonts w:hint="eastAsia" w:ascii="宋体" w:hAnsi="宋体" w:cs="黑体"/>
          <w:bCs/>
          <w:u w:val="single"/>
        </w:rPr>
      </w:pPr>
    </w:p>
    <w:p>
      <w:pPr>
        <w:jc w:val="both"/>
        <w:rPr>
          <w:rFonts w:hint="eastAsia" w:ascii="宋体" w:hAnsi="宋体" w:cs="黑体"/>
          <w:bCs/>
          <w:u w:val="single"/>
        </w:rPr>
      </w:pPr>
    </w:p>
    <w:p>
      <w:pPr>
        <w:jc w:val="both"/>
        <w:rPr>
          <w:rFonts w:hint="eastAsia" w:ascii="宋体" w:hAnsi="宋体" w:cs="黑体"/>
          <w:bCs/>
          <w:u w:val="single"/>
        </w:rPr>
      </w:pPr>
    </w:p>
    <w:p>
      <w:pPr>
        <w:jc w:val="both"/>
        <w:rPr>
          <w:rFonts w:hint="eastAsia" w:ascii="宋体" w:hAnsi="宋体" w:cs="黑体"/>
          <w:bCs/>
          <w:u w:val="single"/>
        </w:rPr>
      </w:pPr>
    </w:p>
    <w:p>
      <w:pPr>
        <w:jc w:val="both"/>
        <w:rPr>
          <w:rFonts w:hint="eastAsia" w:ascii="宋体" w:hAnsi="宋体" w:cs="黑体"/>
          <w:bCs/>
          <w:u w:val="single"/>
        </w:rPr>
      </w:pPr>
    </w:p>
    <w:p>
      <w:pPr>
        <w:pStyle w:val="2"/>
        <w:jc w:val="center"/>
        <w:rPr>
          <w:rFonts w:hint="eastAsia" w:ascii="黑体" w:hAnsi="黑体" w:eastAsia="黑体" w:cs="黑体"/>
          <w:sz w:val="36"/>
          <w:szCs w:val="36"/>
          <w:lang w:val="en-US" w:eastAsia="zh-CN"/>
        </w:rPr>
      </w:pPr>
      <w:bookmarkStart w:id="1" w:name="_Toc29727"/>
      <w:bookmarkStart w:id="2" w:name="_Toc15308"/>
      <w:bookmarkStart w:id="3" w:name="_Toc21290"/>
      <w:bookmarkStart w:id="4" w:name="_Toc4152"/>
      <w:r>
        <w:rPr>
          <w:rFonts w:hint="eastAsia" w:ascii="黑体" w:hAnsi="黑体" w:eastAsia="黑体" w:cs="黑体"/>
          <w:sz w:val="36"/>
          <w:szCs w:val="36"/>
          <w:lang w:val="en-US" w:eastAsia="zh-CN"/>
        </w:rPr>
        <w:t>修订记录</w:t>
      </w:r>
      <w:bookmarkEnd w:id="1"/>
      <w:bookmarkEnd w:id="2"/>
      <w:bookmarkEnd w:id="3"/>
      <w:bookmarkEnd w:id="4"/>
    </w:p>
    <w:tbl>
      <w:tblPr>
        <w:tblStyle w:val="13"/>
        <w:tblW w:w="9860"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79"/>
        <w:gridCol w:w="1731"/>
        <w:gridCol w:w="1440"/>
        <w:gridCol w:w="1340"/>
        <w:gridCol w:w="37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98" w:hRule="atLeast"/>
          <w:jc w:val="center"/>
        </w:trPr>
        <w:tc>
          <w:tcPr>
            <w:tcW w:w="1579" w:type="dxa"/>
            <w:tcBorders>
              <w:bottom w:val="single" w:color="auto" w:sz="4" w:space="0"/>
            </w:tcBorders>
            <w:shd w:val="pct10" w:color="auto" w:fill="auto"/>
            <w:vAlign w:val="center"/>
          </w:tcPr>
          <w:p>
            <w:pPr>
              <w:spacing w:line="360" w:lineRule="auto"/>
              <w:jc w:val="center"/>
              <w:rPr>
                <w:rFonts w:hint="eastAsia" w:ascii="黑体" w:hAnsi="黑体" w:eastAsia="黑体" w:cs="黑体"/>
                <w:b/>
                <w:color w:val="000000"/>
              </w:rPr>
            </w:pPr>
            <w:r>
              <w:rPr>
                <w:rFonts w:hint="eastAsia" w:ascii="黑体" w:hAnsi="黑体" w:eastAsia="黑体" w:cs="黑体"/>
                <w:b/>
                <w:color w:val="000000"/>
              </w:rPr>
              <w:t>版本号</w:t>
            </w:r>
          </w:p>
        </w:tc>
        <w:tc>
          <w:tcPr>
            <w:tcW w:w="1731" w:type="dxa"/>
            <w:tcBorders>
              <w:bottom w:val="single" w:color="auto" w:sz="4" w:space="0"/>
            </w:tcBorders>
            <w:shd w:val="pct10" w:color="auto" w:fill="auto"/>
            <w:vAlign w:val="center"/>
          </w:tcPr>
          <w:p>
            <w:pPr>
              <w:spacing w:line="360" w:lineRule="auto"/>
              <w:jc w:val="center"/>
              <w:rPr>
                <w:rFonts w:hint="eastAsia" w:ascii="黑体" w:hAnsi="黑体" w:eastAsia="黑体" w:cs="黑体"/>
                <w:b/>
                <w:color w:val="000000"/>
              </w:rPr>
            </w:pPr>
            <w:r>
              <w:rPr>
                <w:rFonts w:hint="eastAsia" w:ascii="黑体" w:hAnsi="黑体" w:eastAsia="黑体" w:cs="黑体"/>
                <w:b/>
                <w:color w:val="000000"/>
              </w:rPr>
              <w:t>修订日期</w:t>
            </w:r>
          </w:p>
        </w:tc>
        <w:tc>
          <w:tcPr>
            <w:tcW w:w="1440" w:type="dxa"/>
            <w:tcBorders>
              <w:bottom w:val="single" w:color="auto" w:sz="4" w:space="0"/>
            </w:tcBorders>
            <w:shd w:val="pct10" w:color="auto" w:fill="auto"/>
            <w:vAlign w:val="center"/>
          </w:tcPr>
          <w:p>
            <w:pPr>
              <w:spacing w:line="360" w:lineRule="auto"/>
              <w:jc w:val="center"/>
              <w:rPr>
                <w:rFonts w:hint="eastAsia" w:ascii="黑体" w:hAnsi="黑体" w:eastAsia="黑体" w:cs="黑体"/>
                <w:b/>
                <w:color w:val="000000"/>
              </w:rPr>
            </w:pPr>
            <w:r>
              <w:rPr>
                <w:rFonts w:hint="eastAsia" w:ascii="黑体" w:hAnsi="黑体" w:eastAsia="黑体" w:cs="黑体"/>
                <w:b/>
                <w:color w:val="000000"/>
              </w:rPr>
              <w:t>修订人</w:t>
            </w:r>
          </w:p>
        </w:tc>
        <w:tc>
          <w:tcPr>
            <w:tcW w:w="1340" w:type="dxa"/>
            <w:tcBorders>
              <w:bottom w:val="single" w:color="auto" w:sz="4" w:space="0"/>
            </w:tcBorders>
            <w:shd w:val="pct10" w:color="auto" w:fill="auto"/>
            <w:vAlign w:val="center"/>
          </w:tcPr>
          <w:p>
            <w:pPr>
              <w:spacing w:line="360" w:lineRule="auto"/>
              <w:jc w:val="center"/>
              <w:rPr>
                <w:rFonts w:hint="eastAsia" w:ascii="黑体" w:hAnsi="黑体" w:eastAsia="黑体" w:cs="黑体"/>
                <w:b/>
                <w:color w:val="000000"/>
              </w:rPr>
            </w:pPr>
            <w:r>
              <w:rPr>
                <w:rFonts w:hint="eastAsia" w:ascii="黑体" w:hAnsi="黑体" w:eastAsia="黑体" w:cs="黑体"/>
                <w:b/>
                <w:color w:val="000000"/>
              </w:rPr>
              <w:t>修订状态</w:t>
            </w:r>
          </w:p>
        </w:tc>
        <w:tc>
          <w:tcPr>
            <w:tcW w:w="3770" w:type="dxa"/>
            <w:tcBorders>
              <w:bottom w:val="single" w:color="auto" w:sz="4" w:space="0"/>
            </w:tcBorders>
            <w:shd w:val="pct10" w:color="auto" w:fill="auto"/>
            <w:vAlign w:val="center"/>
          </w:tcPr>
          <w:p>
            <w:pPr>
              <w:spacing w:line="360" w:lineRule="auto"/>
              <w:jc w:val="center"/>
              <w:rPr>
                <w:rFonts w:hint="eastAsia" w:ascii="黑体" w:hAnsi="黑体" w:eastAsia="黑体" w:cs="黑体"/>
                <w:b/>
                <w:color w:val="000000"/>
              </w:rPr>
            </w:pPr>
            <w:r>
              <w:rPr>
                <w:rFonts w:hint="eastAsia" w:ascii="黑体" w:hAnsi="黑体" w:eastAsia="黑体" w:cs="黑体"/>
                <w:b/>
                <w:color w:val="000000"/>
              </w:rPr>
              <w:t>修订说明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54" w:hRule="atLeast"/>
          <w:jc w:val="center"/>
        </w:trPr>
        <w:tc>
          <w:tcPr>
            <w:tcW w:w="1579" w:type="dxa"/>
            <w:tcBorders>
              <w:top w:val="single" w:color="auto" w:sz="4" w:space="0"/>
              <w:left w:val="single" w:color="auto" w:sz="4" w:space="0"/>
              <w:bottom w:val="single" w:color="auto" w:sz="4" w:space="0"/>
            </w:tcBorders>
            <w:shd w:val="clear" w:color="auto" w:fill="FFFFFF" w:themeFill="background1"/>
            <w:vAlign w:val="center"/>
          </w:tcPr>
          <w:p>
            <w:pPr>
              <w:jc w:val="center"/>
              <w:rPr>
                <w:rFonts w:hint="eastAsia" w:ascii="黑体" w:hAnsi="黑体" w:eastAsia="黑体" w:cs="黑体"/>
                <w:b w:val="0"/>
                <w:bCs w:val="0"/>
                <w:color w:val="auto"/>
                <w:sz w:val="24"/>
                <w:szCs w:val="32"/>
                <w:vertAlign w:val="baseline"/>
                <w:lang w:val="en-US" w:eastAsia="zh-CN"/>
              </w:rPr>
            </w:pPr>
            <w:r>
              <w:rPr>
                <w:rFonts w:hint="eastAsia" w:ascii="黑体" w:hAnsi="黑体" w:eastAsia="黑体" w:cs="黑体"/>
                <w:b w:val="0"/>
                <w:bCs w:val="0"/>
                <w:color w:val="auto"/>
                <w:sz w:val="24"/>
                <w:szCs w:val="32"/>
                <w:vertAlign w:val="baseline"/>
                <w:lang w:val="en-US" w:eastAsia="zh-CN"/>
              </w:rPr>
              <w:t>V1.0</w:t>
            </w:r>
          </w:p>
        </w:tc>
        <w:tc>
          <w:tcPr>
            <w:tcW w:w="1731" w:type="dxa"/>
            <w:tcBorders>
              <w:top w:val="single" w:color="auto" w:sz="4" w:space="0"/>
              <w:bottom w:val="single" w:color="auto" w:sz="4" w:space="0"/>
            </w:tcBorders>
            <w:shd w:val="clear" w:color="auto" w:fill="FFFFFF" w:themeFill="background1"/>
            <w:vAlign w:val="center"/>
          </w:tcPr>
          <w:p>
            <w:pPr>
              <w:jc w:val="center"/>
              <w:rPr>
                <w:rFonts w:hint="eastAsia" w:ascii="黑体" w:hAnsi="黑体" w:eastAsia="黑体" w:cs="黑体"/>
                <w:b w:val="0"/>
                <w:bCs w:val="0"/>
                <w:color w:val="auto"/>
                <w:sz w:val="24"/>
                <w:szCs w:val="32"/>
                <w:vertAlign w:val="baseline"/>
                <w:lang w:val="en-US" w:eastAsia="zh-CN"/>
              </w:rPr>
            </w:pPr>
            <w:r>
              <w:rPr>
                <w:rFonts w:hint="eastAsia" w:ascii="黑体" w:hAnsi="黑体" w:eastAsia="黑体" w:cs="黑体"/>
                <w:b w:val="0"/>
                <w:bCs w:val="0"/>
                <w:color w:val="auto"/>
                <w:sz w:val="24"/>
                <w:szCs w:val="32"/>
                <w:vertAlign w:val="baseline"/>
                <w:lang w:val="en-US" w:eastAsia="zh-CN"/>
              </w:rPr>
              <w:t>2018-06-15</w:t>
            </w:r>
          </w:p>
        </w:tc>
        <w:tc>
          <w:tcPr>
            <w:tcW w:w="1440" w:type="dxa"/>
            <w:tcBorders>
              <w:top w:val="single" w:color="auto" w:sz="4" w:space="0"/>
              <w:bottom w:val="single" w:color="auto" w:sz="4" w:space="0"/>
            </w:tcBorders>
            <w:shd w:val="clear" w:color="auto" w:fill="FFFFFF" w:themeFill="background1"/>
            <w:vAlign w:val="center"/>
          </w:tcPr>
          <w:p>
            <w:pPr>
              <w:jc w:val="center"/>
              <w:rPr>
                <w:rFonts w:hint="eastAsia" w:ascii="黑体" w:hAnsi="黑体" w:eastAsia="黑体" w:cs="黑体"/>
                <w:b w:val="0"/>
                <w:bCs w:val="0"/>
                <w:color w:val="auto"/>
                <w:sz w:val="24"/>
                <w:szCs w:val="32"/>
                <w:vertAlign w:val="baseline"/>
                <w:lang w:val="en-US" w:eastAsia="zh-CN"/>
              </w:rPr>
            </w:pPr>
            <w:r>
              <w:rPr>
                <w:rFonts w:hint="eastAsia" w:ascii="黑体" w:hAnsi="黑体" w:eastAsia="黑体" w:cs="黑体"/>
                <w:b w:val="0"/>
                <w:bCs w:val="0"/>
                <w:color w:val="auto"/>
                <w:sz w:val="24"/>
                <w:szCs w:val="32"/>
                <w:vertAlign w:val="baseline"/>
                <w:lang w:val="en-US" w:eastAsia="zh-CN"/>
              </w:rPr>
              <w:t>陈钰贤</w:t>
            </w:r>
          </w:p>
        </w:tc>
        <w:tc>
          <w:tcPr>
            <w:tcW w:w="1340" w:type="dxa"/>
            <w:tcBorders>
              <w:top w:val="single" w:color="auto" w:sz="4" w:space="0"/>
              <w:bottom w:val="single" w:color="auto" w:sz="4" w:space="0"/>
            </w:tcBorders>
            <w:shd w:val="clear" w:color="auto" w:fill="FFFFFF" w:themeFill="background1"/>
            <w:vAlign w:val="center"/>
          </w:tcPr>
          <w:p>
            <w:pPr>
              <w:jc w:val="center"/>
              <w:rPr>
                <w:rFonts w:hint="eastAsia" w:ascii="黑体" w:hAnsi="黑体" w:eastAsia="黑体" w:cs="黑体"/>
                <w:b w:val="0"/>
                <w:bCs w:val="0"/>
                <w:color w:val="auto"/>
                <w:sz w:val="24"/>
                <w:szCs w:val="32"/>
                <w:vertAlign w:val="baseline"/>
                <w:lang w:val="en-US" w:eastAsia="zh-CN"/>
              </w:rPr>
            </w:pPr>
            <w:r>
              <w:rPr>
                <w:rFonts w:hint="eastAsia" w:ascii="黑体" w:hAnsi="黑体" w:eastAsia="黑体" w:cs="黑体"/>
                <w:b w:val="0"/>
                <w:bCs w:val="0"/>
                <w:color w:val="auto"/>
                <w:sz w:val="24"/>
                <w:szCs w:val="32"/>
                <w:vertAlign w:val="baseline"/>
                <w:lang w:val="en-US" w:eastAsia="zh-CN"/>
              </w:rPr>
              <w:t>A</w:t>
            </w:r>
          </w:p>
        </w:tc>
        <w:tc>
          <w:tcPr>
            <w:tcW w:w="3770" w:type="dxa"/>
            <w:tcBorders>
              <w:top w:val="single" w:color="auto" w:sz="4" w:space="0"/>
              <w:bottom w:val="single" w:color="auto" w:sz="4" w:space="0"/>
              <w:right w:val="single" w:color="auto" w:sz="4" w:space="0"/>
            </w:tcBorders>
            <w:shd w:val="clear" w:color="auto" w:fill="FFFFFF" w:themeFill="background1"/>
            <w:vAlign w:val="center"/>
          </w:tcPr>
          <w:p>
            <w:pPr>
              <w:jc w:val="center"/>
              <w:rPr>
                <w:rFonts w:hint="eastAsia" w:ascii="黑体" w:hAnsi="黑体" w:eastAsia="黑体" w:cs="黑体"/>
                <w:b w:val="0"/>
                <w:bCs w:val="0"/>
                <w:color w:val="auto"/>
                <w:sz w:val="18"/>
                <w:szCs w:val="18"/>
                <w:vertAlign w:val="baseline"/>
                <w:lang w:val="en-US" w:eastAsia="zh-CN"/>
              </w:rPr>
            </w:pPr>
            <w:r>
              <w:rPr>
                <w:rFonts w:hint="eastAsia" w:ascii="黑体" w:hAnsi="黑体" w:eastAsia="黑体" w:cs="黑体"/>
                <w:b w:val="0"/>
                <w:bCs w:val="0"/>
                <w:color w:val="auto"/>
                <w:sz w:val="18"/>
                <w:szCs w:val="18"/>
                <w:vertAlign w:val="baseline"/>
                <w:lang w:val="en-US" w:eastAsia="zh-CN"/>
              </w:rPr>
              <w:t>新建自助缴费机V1.7.6需求规格说明书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54" w:hRule="atLeast"/>
          <w:jc w:val="center"/>
        </w:trPr>
        <w:tc>
          <w:tcPr>
            <w:tcW w:w="1579" w:type="dxa"/>
            <w:tcBorders>
              <w:top w:val="single" w:color="auto" w:sz="4" w:space="0"/>
              <w:left w:val="single" w:color="auto" w:sz="4" w:space="0"/>
              <w:bottom w:val="single" w:color="auto" w:sz="4" w:space="0"/>
            </w:tcBorders>
            <w:shd w:val="clear" w:color="auto" w:fill="FFFFFF" w:themeFill="background1"/>
            <w:vAlign w:val="center"/>
          </w:tcPr>
          <w:p>
            <w:pPr>
              <w:jc w:val="center"/>
              <w:rPr>
                <w:rFonts w:hint="eastAsia" w:ascii="黑体" w:hAnsi="黑体" w:eastAsia="黑体" w:cs="黑体"/>
                <w:b w:val="0"/>
                <w:bCs w:val="0"/>
                <w:color w:val="auto"/>
                <w:sz w:val="24"/>
                <w:szCs w:val="32"/>
                <w:vertAlign w:val="baseline"/>
                <w:lang w:val="en-US" w:eastAsia="zh-CN"/>
              </w:rPr>
            </w:pPr>
            <w:r>
              <w:rPr>
                <w:rFonts w:hint="eastAsia" w:ascii="黑体" w:hAnsi="黑体" w:eastAsia="黑体" w:cs="黑体"/>
                <w:b w:val="0"/>
                <w:bCs w:val="0"/>
                <w:color w:val="auto"/>
                <w:sz w:val="24"/>
                <w:szCs w:val="32"/>
                <w:vertAlign w:val="baseline"/>
                <w:lang w:val="en-US" w:eastAsia="zh-CN"/>
              </w:rPr>
              <w:t>V1.1</w:t>
            </w:r>
          </w:p>
        </w:tc>
        <w:tc>
          <w:tcPr>
            <w:tcW w:w="1731" w:type="dxa"/>
            <w:tcBorders>
              <w:top w:val="single" w:color="auto" w:sz="4" w:space="0"/>
              <w:bottom w:val="single" w:color="auto" w:sz="4" w:space="0"/>
            </w:tcBorders>
            <w:shd w:val="clear" w:color="auto" w:fill="FFFFFF" w:themeFill="background1"/>
            <w:vAlign w:val="center"/>
          </w:tcPr>
          <w:p>
            <w:pPr>
              <w:jc w:val="center"/>
              <w:rPr>
                <w:rFonts w:hint="eastAsia" w:ascii="黑体" w:hAnsi="黑体" w:eastAsia="黑体" w:cs="黑体"/>
                <w:b w:val="0"/>
                <w:bCs w:val="0"/>
                <w:color w:val="auto"/>
                <w:sz w:val="24"/>
                <w:szCs w:val="32"/>
                <w:vertAlign w:val="baseline"/>
                <w:lang w:val="en-US" w:eastAsia="zh-CN"/>
              </w:rPr>
            </w:pPr>
            <w:r>
              <w:rPr>
                <w:rFonts w:hint="eastAsia" w:ascii="黑体" w:hAnsi="黑体" w:eastAsia="黑体" w:cs="黑体"/>
                <w:b w:val="0"/>
                <w:bCs w:val="0"/>
                <w:color w:val="auto"/>
                <w:sz w:val="24"/>
                <w:szCs w:val="32"/>
                <w:vertAlign w:val="baseline"/>
                <w:lang w:val="en-US" w:eastAsia="zh-CN"/>
              </w:rPr>
              <w:t>2018-06-20</w:t>
            </w:r>
          </w:p>
        </w:tc>
        <w:tc>
          <w:tcPr>
            <w:tcW w:w="1440" w:type="dxa"/>
            <w:tcBorders>
              <w:top w:val="single" w:color="auto" w:sz="4" w:space="0"/>
              <w:bottom w:val="single" w:color="auto" w:sz="4" w:space="0"/>
            </w:tcBorders>
            <w:shd w:val="clear" w:color="auto" w:fill="FFFFFF" w:themeFill="background1"/>
            <w:vAlign w:val="center"/>
          </w:tcPr>
          <w:p>
            <w:pPr>
              <w:jc w:val="center"/>
              <w:rPr>
                <w:rFonts w:hint="eastAsia" w:ascii="黑体" w:hAnsi="黑体" w:eastAsia="黑体" w:cs="黑体"/>
                <w:b w:val="0"/>
                <w:bCs w:val="0"/>
                <w:color w:val="auto"/>
                <w:sz w:val="24"/>
                <w:szCs w:val="32"/>
                <w:vertAlign w:val="baseline"/>
                <w:lang w:val="en-US" w:eastAsia="zh-CN"/>
              </w:rPr>
            </w:pPr>
            <w:r>
              <w:rPr>
                <w:rFonts w:hint="eastAsia" w:ascii="黑体" w:hAnsi="黑体" w:eastAsia="黑体" w:cs="黑体"/>
                <w:b w:val="0"/>
                <w:bCs w:val="0"/>
                <w:color w:val="auto"/>
                <w:sz w:val="24"/>
                <w:szCs w:val="32"/>
                <w:vertAlign w:val="baseline"/>
                <w:lang w:val="en-US" w:eastAsia="zh-CN"/>
              </w:rPr>
              <w:t>陈钰贤</w:t>
            </w:r>
          </w:p>
        </w:tc>
        <w:tc>
          <w:tcPr>
            <w:tcW w:w="1340" w:type="dxa"/>
            <w:tcBorders>
              <w:top w:val="single" w:color="auto" w:sz="4" w:space="0"/>
              <w:bottom w:val="single" w:color="auto" w:sz="4" w:space="0"/>
            </w:tcBorders>
            <w:shd w:val="clear" w:color="auto" w:fill="FFFFFF" w:themeFill="background1"/>
            <w:vAlign w:val="center"/>
          </w:tcPr>
          <w:p>
            <w:pPr>
              <w:jc w:val="center"/>
              <w:rPr>
                <w:rFonts w:hint="eastAsia" w:ascii="黑体" w:hAnsi="黑体" w:eastAsia="黑体" w:cs="黑体"/>
                <w:b w:val="0"/>
                <w:bCs w:val="0"/>
                <w:color w:val="auto"/>
                <w:sz w:val="24"/>
                <w:szCs w:val="32"/>
                <w:vertAlign w:val="baseline"/>
                <w:lang w:val="en-US" w:eastAsia="zh-CN"/>
              </w:rPr>
            </w:pPr>
            <w:r>
              <w:rPr>
                <w:rFonts w:hint="eastAsia" w:ascii="黑体" w:hAnsi="黑体" w:eastAsia="黑体" w:cs="黑体"/>
                <w:b w:val="0"/>
                <w:bCs w:val="0"/>
                <w:color w:val="auto"/>
                <w:sz w:val="24"/>
                <w:szCs w:val="32"/>
                <w:vertAlign w:val="baseline"/>
                <w:lang w:val="en-US" w:eastAsia="zh-CN"/>
              </w:rPr>
              <w:t>M</w:t>
            </w:r>
          </w:p>
        </w:tc>
        <w:tc>
          <w:tcPr>
            <w:tcW w:w="3770" w:type="dxa"/>
            <w:tcBorders>
              <w:top w:val="single" w:color="auto" w:sz="4" w:space="0"/>
              <w:bottom w:val="single" w:color="auto" w:sz="4" w:space="0"/>
              <w:right w:val="single" w:color="auto" w:sz="4" w:space="0"/>
            </w:tcBorders>
            <w:shd w:val="clear" w:color="auto" w:fill="FFFFFF" w:themeFill="background1"/>
            <w:vAlign w:val="center"/>
          </w:tcPr>
          <w:p>
            <w:pPr>
              <w:jc w:val="left"/>
              <w:rPr>
                <w:rFonts w:hint="eastAsia" w:ascii="黑体" w:hAnsi="黑体" w:eastAsia="黑体" w:cs="黑体"/>
                <w:b w:val="0"/>
                <w:bCs w:val="0"/>
                <w:color w:val="auto"/>
                <w:sz w:val="18"/>
                <w:szCs w:val="18"/>
                <w:vertAlign w:val="baseline"/>
                <w:lang w:val="en-US" w:eastAsia="zh-CN"/>
              </w:rPr>
            </w:pPr>
            <w:bookmarkStart w:id="5" w:name="OLE_LINK1"/>
            <w:r>
              <w:rPr>
                <w:rFonts w:hint="eastAsia" w:ascii="黑体" w:hAnsi="黑体" w:eastAsia="黑体" w:cs="黑体"/>
                <w:b w:val="0"/>
                <w:bCs w:val="0"/>
                <w:color w:val="auto"/>
                <w:sz w:val="18"/>
                <w:szCs w:val="18"/>
                <w:vertAlign w:val="baseline"/>
                <w:lang w:val="en-US" w:eastAsia="zh-CN"/>
              </w:rPr>
              <w:t>3.2.1 校正实际清盘数量时显示差额</w:t>
            </w:r>
          </w:p>
          <w:p>
            <w:pPr>
              <w:jc w:val="left"/>
              <w:rPr>
                <w:rFonts w:hint="eastAsia" w:ascii="黑体" w:hAnsi="黑体" w:eastAsia="黑体" w:cs="黑体"/>
                <w:b w:val="0"/>
                <w:bCs w:val="0"/>
                <w:color w:val="auto"/>
                <w:sz w:val="18"/>
                <w:szCs w:val="18"/>
                <w:vertAlign w:val="baseline"/>
                <w:lang w:val="en-US" w:eastAsia="zh-CN"/>
              </w:rPr>
            </w:pPr>
            <w:r>
              <w:rPr>
                <w:rFonts w:hint="eastAsia" w:ascii="黑体" w:hAnsi="黑体" w:eastAsia="黑体" w:cs="黑体"/>
                <w:b w:val="0"/>
                <w:bCs w:val="0"/>
                <w:color w:val="auto"/>
                <w:sz w:val="18"/>
                <w:szCs w:val="18"/>
                <w:vertAlign w:val="baseline"/>
                <w:lang w:val="en-US" w:eastAsia="zh-CN"/>
              </w:rPr>
              <w:t xml:space="preserve">3.2.2 </w:t>
            </w:r>
            <w:bookmarkStart w:id="107" w:name="_GoBack"/>
            <w:bookmarkEnd w:id="107"/>
            <w:r>
              <w:rPr>
                <w:rFonts w:hint="eastAsia" w:ascii="黑体" w:hAnsi="黑体" w:eastAsia="黑体" w:cs="黑体"/>
                <w:b w:val="0"/>
                <w:bCs w:val="0"/>
                <w:color w:val="auto"/>
                <w:sz w:val="18"/>
                <w:szCs w:val="18"/>
                <w:vertAlign w:val="baseline"/>
                <w:lang w:val="en-US" w:eastAsia="zh-CN"/>
              </w:rPr>
              <w:t>更改配置字段，默认关闭改为默认开启</w:t>
            </w:r>
            <w:bookmarkEnd w:id="5"/>
          </w:p>
        </w:tc>
      </w:tr>
    </w:tbl>
    <w:p>
      <w:pPr>
        <w:keepNext w:val="0"/>
        <w:keepLines w:val="0"/>
        <w:pageBreakBefore w:val="0"/>
        <w:widowControl w:val="0"/>
        <w:kinsoku/>
        <w:wordWrap/>
        <w:overflowPunct/>
        <w:topLinePunct w:val="0"/>
        <w:autoSpaceDE/>
        <w:autoSpaceDN/>
        <w:bidi w:val="0"/>
        <w:adjustRightInd/>
        <w:snapToGrid/>
        <w:spacing w:after="157" w:afterLines="50" w:line="312" w:lineRule="auto"/>
        <w:ind w:left="0" w:leftChars="0" w:right="0" w:rightChars="0" w:firstLine="0" w:firstLineChars="0"/>
        <w:jc w:val="both"/>
        <w:textAlignment w:val="auto"/>
        <w:outlineLvl w:val="9"/>
        <w:rPr>
          <w:rFonts w:hint="eastAsia" w:ascii="黑体" w:hAnsi="黑体" w:eastAsia="黑体" w:cs="黑体"/>
          <w:color w:val="000000"/>
        </w:rPr>
      </w:pPr>
    </w:p>
    <w:p>
      <w:pPr>
        <w:keepNext w:val="0"/>
        <w:keepLines w:val="0"/>
        <w:pageBreakBefore w:val="0"/>
        <w:widowControl w:val="0"/>
        <w:kinsoku/>
        <w:wordWrap/>
        <w:overflowPunct/>
        <w:topLinePunct w:val="0"/>
        <w:autoSpaceDE/>
        <w:autoSpaceDN/>
        <w:bidi w:val="0"/>
        <w:adjustRightInd/>
        <w:snapToGrid/>
        <w:spacing w:after="157" w:afterLines="50" w:line="312" w:lineRule="auto"/>
        <w:ind w:left="0" w:leftChars="0" w:right="0" w:rightChars="0" w:firstLine="0" w:firstLineChars="0"/>
        <w:jc w:val="both"/>
        <w:textAlignment w:val="auto"/>
        <w:outlineLvl w:val="9"/>
        <w:rPr>
          <w:rFonts w:hint="eastAsia" w:ascii="黑体" w:hAnsi="黑体" w:eastAsia="黑体" w:cs="黑体"/>
          <w:color w:val="000000"/>
        </w:rPr>
      </w:pPr>
      <w:r>
        <w:rPr>
          <w:rFonts w:hint="eastAsia" w:ascii="黑体" w:hAnsi="黑体" w:eastAsia="黑体" w:cs="黑体"/>
          <w:color w:val="000000"/>
        </w:rPr>
        <w:t>修订状态：A--增加，M--修改，D--删除</w:t>
      </w:r>
    </w:p>
    <w:p>
      <w:pPr>
        <w:keepNext w:val="0"/>
        <w:keepLines w:val="0"/>
        <w:pageBreakBefore w:val="0"/>
        <w:widowControl w:val="0"/>
        <w:kinsoku/>
        <w:wordWrap/>
        <w:overflowPunct/>
        <w:topLinePunct w:val="0"/>
        <w:autoSpaceDE/>
        <w:autoSpaceDN/>
        <w:bidi w:val="0"/>
        <w:adjustRightInd/>
        <w:snapToGrid/>
        <w:spacing w:after="157" w:afterLines="50" w:line="312" w:lineRule="auto"/>
        <w:ind w:left="0" w:leftChars="0" w:right="0" w:rightChars="0" w:firstLine="0" w:firstLineChars="0"/>
        <w:jc w:val="both"/>
        <w:textAlignment w:val="auto"/>
        <w:outlineLvl w:val="9"/>
        <w:rPr>
          <w:rFonts w:hint="eastAsia" w:ascii="黑体" w:hAnsi="黑体" w:eastAsia="黑体" w:cs="黑体"/>
          <w:color w:val="000000"/>
        </w:rPr>
      </w:pPr>
      <w:r>
        <w:rPr>
          <w:rFonts w:hint="eastAsia" w:ascii="黑体" w:hAnsi="黑体" w:eastAsia="黑体" w:cs="黑体"/>
          <w:color w:val="000000"/>
        </w:rPr>
        <w:t>日期格式：YYYY-MM-DD</w:t>
      </w:r>
    </w:p>
    <w:p>
      <w:pPr>
        <w:sectPr>
          <w:pgSz w:w="11906" w:h="16838"/>
          <w:pgMar w:top="1440" w:right="1080" w:bottom="1440" w:left="1080" w:header="851" w:footer="992" w:gutter="0"/>
          <w:cols w:space="425" w:num="1"/>
          <w:docGrid w:type="lines" w:linePitch="312" w:charSpace="0"/>
        </w:sectPr>
      </w:pPr>
    </w:p>
    <w:p>
      <w:pPr>
        <w:pStyle w:val="2"/>
        <w:rPr>
          <w:rFonts w:hint="eastAsia" w:ascii="黑体" w:hAnsi="黑体" w:eastAsia="黑体" w:cs="黑体"/>
          <w:sz w:val="36"/>
          <w:szCs w:val="36"/>
          <w:lang w:val="en-US" w:eastAsia="zh-CN"/>
        </w:rPr>
      </w:pPr>
      <w:bookmarkStart w:id="6" w:name="_Toc16090"/>
      <w:bookmarkStart w:id="7" w:name="_Toc21089"/>
      <w:bookmarkStart w:id="8" w:name="_Toc29388"/>
      <w:r>
        <w:rPr>
          <w:rFonts w:hint="eastAsia" w:ascii="黑体" w:hAnsi="黑体" w:eastAsia="黑体" w:cs="黑体"/>
          <w:sz w:val="36"/>
          <w:szCs w:val="36"/>
          <w:lang w:val="en-US" w:eastAsia="zh-CN"/>
        </w:rPr>
        <w:t>目录</w:t>
      </w:r>
      <w:bookmarkEnd w:id="6"/>
      <w:bookmarkEnd w:id="7"/>
      <w:bookmarkEnd w:id="8"/>
    </w:p>
    <w:p>
      <w:pPr>
        <w:pStyle w:val="8"/>
        <w:tabs>
          <w:tab w:val="right" w:leader="dot" w:pos="9746"/>
        </w:tabs>
      </w:pPr>
      <w:r>
        <w:rPr>
          <w:rFonts w:hint="eastAsia"/>
          <w:lang w:val="en-US" w:eastAsia="zh-CN"/>
        </w:rPr>
        <w:fldChar w:fldCharType="begin"/>
      </w:r>
      <w:r>
        <w:rPr>
          <w:rFonts w:hint="eastAsia"/>
          <w:lang w:val="en-US" w:eastAsia="zh-CN"/>
        </w:rPr>
        <w:instrText xml:space="preserve">TOC \o "1-4" \h \u </w:instrText>
      </w:r>
      <w:r>
        <w:rPr>
          <w:rFonts w:hint="eastAsia"/>
          <w:lang w:val="en-US" w:eastAsia="zh-CN"/>
        </w:rPr>
        <w:fldChar w:fldCharType="separate"/>
      </w:r>
      <w:r>
        <w:rPr>
          <w:rFonts w:hint="eastAsia"/>
          <w:lang w:val="en-US" w:eastAsia="zh-CN"/>
        </w:rPr>
        <w:fldChar w:fldCharType="begin"/>
      </w:r>
      <w:r>
        <w:rPr>
          <w:rFonts w:hint="eastAsia"/>
          <w:lang w:val="en-US" w:eastAsia="zh-CN"/>
        </w:rPr>
        <w:instrText xml:space="preserve"> HYPERLINK \l _Toc2314 </w:instrText>
      </w:r>
      <w:r>
        <w:rPr>
          <w:rFonts w:hint="eastAsia"/>
          <w:lang w:val="en-US" w:eastAsia="zh-CN"/>
        </w:rPr>
        <w:fldChar w:fldCharType="separate"/>
      </w:r>
      <w:r>
        <w:rPr>
          <w:rFonts w:hint="eastAsia" w:ascii="黑体" w:hAnsi="黑体" w:eastAsia="黑体" w:cs="黑体"/>
          <w:szCs w:val="44"/>
          <w:lang w:val="en-US" w:eastAsia="zh-CN"/>
        </w:rPr>
        <w:t>自助缴费机V1.7.6</w:t>
      </w:r>
      <w:r>
        <w:tab/>
      </w:r>
      <w:r>
        <w:fldChar w:fldCharType="begin"/>
      </w:r>
      <w:r>
        <w:instrText xml:space="preserve"> PAGEREF _Toc2314 </w:instrText>
      </w:r>
      <w:r>
        <w:fldChar w:fldCharType="separate"/>
      </w:r>
      <w:r>
        <w:t>1</w:t>
      </w:r>
      <w:r>
        <w:fldChar w:fldCharType="end"/>
      </w:r>
      <w:r>
        <w:rPr>
          <w:rFonts w:hint="eastAsia"/>
          <w:lang w:val="en-US" w:eastAsia="zh-CN"/>
        </w:rPr>
        <w:fldChar w:fldCharType="end"/>
      </w:r>
    </w:p>
    <w:p>
      <w:pPr>
        <w:pStyle w:val="8"/>
        <w:tabs>
          <w:tab w:val="right" w:leader="dot" w:pos="9746"/>
        </w:tabs>
      </w:pPr>
      <w:r>
        <w:rPr>
          <w:rFonts w:hint="eastAsia"/>
          <w:lang w:val="en-US" w:eastAsia="zh-CN"/>
        </w:rPr>
        <w:fldChar w:fldCharType="begin"/>
      </w:r>
      <w:r>
        <w:rPr>
          <w:rFonts w:hint="eastAsia"/>
          <w:lang w:val="en-US" w:eastAsia="zh-CN"/>
        </w:rPr>
        <w:instrText xml:space="preserve"> HYPERLINK \l _Toc4152 </w:instrText>
      </w:r>
      <w:r>
        <w:rPr>
          <w:rFonts w:hint="eastAsia"/>
          <w:lang w:val="en-US" w:eastAsia="zh-CN"/>
        </w:rPr>
        <w:fldChar w:fldCharType="separate"/>
      </w:r>
      <w:r>
        <w:rPr>
          <w:rFonts w:hint="eastAsia" w:ascii="黑体" w:hAnsi="黑体" w:eastAsia="黑体" w:cs="黑体"/>
          <w:szCs w:val="36"/>
          <w:lang w:val="en-US" w:eastAsia="zh-CN"/>
        </w:rPr>
        <w:t>修订记录</w:t>
      </w:r>
      <w:r>
        <w:tab/>
      </w:r>
      <w:r>
        <w:fldChar w:fldCharType="begin"/>
      </w:r>
      <w:r>
        <w:instrText xml:space="preserve"> PAGEREF _Toc4152 </w:instrText>
      </w:r>
      <w:r>
        <w:fldChar w:fldCharType="separate"/>
      </w:r>
      <w:r>
        <w:t>2</w:t>
      </w:r>
      <w:r>
        <w:fldChar w:fldCharType="end"/>
      </w:r>
      <w:r>
        <w:rPr>
          <w:rFonts w:hint="eastAsia"/>
          <w:lang w:val="en-US" w:eastAsia="zh-CN"/>
        </w:rPr>
        <w:fldChar w:fldCharType="end"/>
      </w:r>
    </w:p>
    <w:p>
      <w:pPr>
        <w:pStyle w:val="8"/>
        <w:tabs>
          <w:tab w:val="right" w:leader="dot" w:pos="9746"/>
        </w:tabs>
      </w:pPr>
      <w:r>
        <w:rPr>
          <w:rFonts w:hint="eastAsia"/>
          <w:lang w:val="en-US" w:eastAsia="zh-CN"/>
        </w:rPr>
        <w:fldChar w:fldCharType="begin"/>
      </w:r>
      <w:r>
        <w:rPr>
          <w:rFonts w:hint="eastAsia"/>
          <w:lang w:val="en-US" w:eastAsia="zh-CN"/>
        </w:rPr>
        <w:instrText xml:space="preserve"> HYPERLINK \l _Toc16090 </w:instrText>
      </w:r>
      <w:r>
        <w:rPr>
          <w:rFonts w:hint="eastAsia"/>
          <w:lang w:val="en-US" w:eastAsia="zh-CN"/>
        </w:rPr>
        <w:fldChar w:fldCharType="separate"/>
      </w:r>
      <w:r>
        <w:rPr>
          <w:rFonts w:hint="eastAsia" w:ascii="黑体" w:hAnsi="黑体" w:eastAsia="黑体" w:cs="黑体"/>
          <w:szCs w:val="36"/>
          <w:lang w:val="en-US" w:eastAsia="zh-CN"/>
        </w:rPr>
        <w:t>目录</w:t>
      </w:r>
      <w:r>
        <w:tab/>
      </w:r>
      <w:r>
        <w:fldChar w:fldCharType="begin"/>
      </w:r>
      <w:r>
        <w:instrText xml:space="preserve"> PAGEREF _Toc16090 </w:instrText>
      </w:r>
      <w:r>
        <w:fldChar w:fldCharType="separate"/>
      </w:r>
      <w:r>
        <w:t>3</w:t>
      </w:r>
      <w:r>
        <w:fldChar w:fldCharType="end"/>
      </w:r>
      <w:r>
        <w:rPr>
          <w:rFonts w:hint="eastAsia"/>
          <w:lang w:val="en-US" w:eastAsia="zh-CN"/>
        </w:rPr>
        <w:fldChar w:fldCharType="end"/>
      </w:r>
    </w:p>
    <w:p>
      <w:pPr>
        <w:pStyle w:val="8"/>
        <w:tabs>
          <w:tab w:val="right" w:leader="dot" w:pos="9746"/>
        </w:tabs>
      </w:pPr>
      <w:r>
        <w:rPr>
          <w:rFonts w:hint="eastAsia"/>
          <w:lang w:val="en-US" w:eastAsia="zh-CN"/>
        </w:rPr>
        <w:fldChar w:fldCharType="begin"/>
      </w:r>
      <w:r>
        <w:rPr>
          <w:rFonts w:hint="eastAsia"/>
          <w:lang w:val="en-US" w:eastAsia="zh-CN"/>
        </w:rPr>
        <w:instrText xml:space="preserve"> HYPERLINK \l _Toc1702 </w:instrText>
      </w:r>
      <w:r>
        <w:rPr>
          <w:rFonts w:hint="eastAsia"/>
          <w:lang w:val="en-US" w:eastAsia="zh-CN"/>
        </w:rPr>
        <w:fldChar w:fldCharType="separate"/>
      </w:r>
      <w:r>
        <w:rPr>
          <w:rFonts w:hint="eastAsia" w:ascii="黑体" w:hAnsi="黑体" w:eastAsia="黑体" w:cs="黑体"/>
          <w:bCs/>
          <w:szCs w:val="36"/>
          <w:lang w:val="en-US" w:eastAsia="zh-CN"/>
        </w:rPr>
        <w:t>全局说明</w:t>
      </w:r>
      <w:r>
        <w:tab/>
      </w:r>
      <w:r>
        <w:fldChar w:fldCharType="begin"/>
      </w:r>
      <w:r>
        <w:instrText xml:space="preserve"> PAGEREF _Toc1702 </w:instrText>
      </w:r>
      <w:r>
        <w:fldChar w:fldCharType="separate"/>
      </w:r>
      <w:r>
        <w:t>4</w:t>
      </w:r>
      <w:r>
        <w:fldChar w:fldCharType="end"/>
      </w:r>
      <w:r>
        <w:rPr>
          <w:rFonts w:hint="eastAsia"/>
          <w:lang w:val="en-US" w:eastAsia="zh-CN"/>
        </w:rPr>
        <w:fldChar w:fldCharType="end"/>
      </w:r>
    </w:p>
    <w:p>
      <w:pPr>
        <w:pStyle w:val="8"/>
        <w:tabs>
          <w:tab w:val="right" w:leader="dot" w:pos="9746"/>
        </w:tabs>
      </w:pPr>
      <w:r>
        <w:rPr>
          <w:rFonts w:hint="eastAsia"/>
          <w:lang w:val="en-US" w:eastAsia="zh-CN"/>
        </w:rPr>
        <w:fldChar w:fldCharType="begin"/>
      </w:r>
      <w:r>
        <w:rPr>
          <w:rFonts w:hint="eastAsia"/>
          <w:lang w:val="en-US" w:eastAsia="zh-CN"/>
        </w:rPr>
        <w:instrText xml:space="preserve"> HYPERLINK \l _Toc5022 </w:instrText>
      </w:r>
      <w:r>
        <w:rPr>
          <w:rFonts w:hint="eastAsia"/>
          <w:lang w:val="en-US" w:eastAsia="zh-CN"/>
        </w:rPr>
        <w:fldChar w:fldCharType="separate"/>
      </w:r>
      <w:r>
        <w:rPr>
          <w:rFonts w:hint="eastAsia" w:ascii="黑体" w:hAnsi="黑体" w:eastAsia="黑体" w:cs="黑体"/>
          <w:lang w:val="en-US" w:eastAsia="zh-CN"/>
        </w:rPr>
        <w:t>1.目的</w:t>
      </w:r>
      <w:r>
        <w:tab/>
      </w:r>
      <w:r>
        <w:fldChar w:fldCharType="begin"/>
      </w:r>
      <w:r>
        <w:instrText xml:space="preserve"> PAGEREF _Toc5022 </w:instrText>
      </w:r>
      <w:r>
        <w:fldChar w:fldCharType="separate"/>
      </w:r>
      <w:r>
        <w:t>6</w:t>
      </w:r>
      <w:r>
        <w:fldChar w:fldCharType="end"/>
      </w:r>
      <w:r>
        <w:rPr>
          <w:rFonts w:hint="eastAsia"/>
          <w:lang w:val="en-US" w:eastAsia="zh-CN"/>
        </w:rPr>
        <w:fldChar w:fldCharType="end"/>
      </w:r>
    </w:p>
    <w:p>
      <w:pPr>
        <w:pStyle w:val="10"/>
        <w:tabs>
          <w:tab w:val="right" w:leader="dot" w:pos="9746"/>
        </w:tabs>
      </w:pPr>
      <w:r>
        <w:rPr>
          <w:rFonts w:hint="eastAsia"/>
          <w:lang w:val="en-US" w:eastAsia="zh-CN"/>
        </w:rPr>
        <w:fldChar w:fldCharType="begin"/>
      </w:r>
      <w:r>
        <w:rPr>
          <w:rFonts w:hint="eastAsia"/>
          <w:lang w:val="en-US" w:eastAsia="zh-CN"/>
        </w:rPr>
        <w:instrText xml:space="preserve"> HYPERLINK \l _Toc24912 </w:instrText>
      </w:r>
      <w:r>
        <w:rPr>
          <w:rFonts w:hint="eastAsia"/>
          <w:lang w:val="en-US" w:eastAsia="zh-CN"/>
        </w:rPr>
        <w:fldChar w:fldCharType="separate"/>
      </w:r>
      <w:r>
        <w:rPr>
          <w:rFonts w:hint="eastAsia" w:ascii="黑体" w:hAnsi="黑体" w:eastAsia="黑体" w:cs="黑体"/>
          <w:lang w:val="en-US" w:eastAsia="zh-CN"/>
        </w:rPr>
        <w:t>1.1背景</w:t>
      </w:r>
      <w:r>
        <w:tab/>
      </w:r>
      <w:r>
        <w:fldChar w:fldCharType="begin"/>
      </w:r>
      <w:r>
        <w:instrText xml:space="preserve"> PAGEREF _Toc24912 </w:instrText>
      </w:r>
      <w:r>
        <w:fldChar w:fldCharType="separate"/>
      </w:r>
      <w:r>
        <w:t>6</w:t>
      </w:r>
      <w:r>
        <w:fldChar w:fldCharType="end"/>
      </w:r>
      <w:r>
        <w:rPr>
          <w:rFonts w:hint="eastAsia"/>
          <w:lang w:val="en-US" w:eastAsia="zh-CN"/>
        </w:rPr>
        <w:fldChar w:fldCharType="end"/>
      </w:r>
    </w:p>
    <w:p>
      <w:pPr>
        <w:pStyle w:val="10"/>
        <w:tabs>
          <w:tab w:val="right" w:leader="dot" w:pos="9746"/>
        </w:tabs>
      </w:pPr>
      <w:r>
        <w:rPr>
          <w:rFonts w:hint="eastAsia"/>
          <w:lang w:val="en-US" w:eastAsia="zh-CN"/>
        </w:rPr>
        <w:fldChar w:fldCharType="begin"/>
      </w:r>
      <w:r>
        <w:rPr>
          <w:rFonts w:hint="eastAsia"/>
          <w:lang w:val="en-US" w:eastAsia="zh-CN"/>
        </w:rPr>
        <w:instrText xml:space="preserve"> HYPERLINK \l _Toc30044 </w:instrText>
      </w:r>
      <w:r>
        <w:rPr>
          <w:rFonts w:hint="eastAsia"/>
          <w:lang w:val="en-US" w:eastAsia="zh-CN"/>
        </w:rPr>
        <w:fldChar w:fldCharType="separate"/>
      </w:r>
      <w:r>
        <w:rPr>
          <w:rFonts w:hint="eastAsia" w:ascii="黑体" w:hAnsi="黑体" w:eastAsia="黑体" w:cs="黑体"/>
          <w:szCs w:val="22"/>
          <w:lang w:val="en-US" w:eastAsia="zh-CN"/>
        </w:rPr>
        <w:t>1.2目的</w:t>
      </w:r>
      <w:r>
        <w:tab/>
      </w:r>
      <w:r>
        <w:fldChar w:fldCharType="begin"/>
      </w:r>
      <w:r>
        <w:instrText xml:space="preserve"> PAGEREF _Toc30044 </w:instrText>
      </w:r>
      <w:r>
        <w:fldChar w:fldCharType="separate"/>
      </w:r>
      <w:r>
        <w:t>6</w:t>
      </w:r>
      <w:r>
        <w:fldChar w:fldCharType="end"/>
      </w:r>
      <w:r>
        <w:rPr>
          <w:rFonts w:hint="eastAsia"/>
          <w:lang w:val="en-US" w:eastAsia="zh-CN"/>
        </w:rPr>
        <w:fldChar w:fldCharType="end"/>
      </w:r>
    </w:p>
    <w:p>
      <w:pPr>
        <w:pStyle w:val="10"/>
        <w:tabs>
          <w:tab w:val="right" w:leader="dot" w:pos="9746"/>
        </w:tabs>
      </w:pPr>
      <w:r>
        <w:rPr>
          <w:rFonts w:hint="eastAsia"/>
          <w:lang w:val="en-US" w:eastAsia="zh-CN"/>
        </w:rPr>
        <w:fldChar w:fldCharType="begin"/>
      </w:r>
      <w:r>
        <w:rPr>
          <w:rFonts w:hint="eastAsia"/>
          <w:lang w:val="en-US" w:eastAsia="zh-CN"/>
        </w:rPr>
        <w:instrText xml:space="preserve"> HYPERLINK \l _Toc28929 </w:instrText>
      </w:r>
      <w:r>
        <w:rPr>
          <w:rFonts w:hint="eastAsia"/>
          <w:lang w:val="en-US" w:eastAsia="zh-CN"/>
        </w:rPr>
        <w:fldChar w:fldCharType="separate"/>
      </w:r>
      <w:r>
        <w:rPr>
          <w:rFonts w:hint="eastAsia" w:ascii="黑体" w:hAnsi="黑体" w:eastAsia="黑体" w:cs="黑体"/>
          <w:szCs w:val="22"/>
          <w:lang w:val="en-US" w:eastAsia="zh-CN"/>
        </w:rPr>
        <w:t>1.3需求描述与约定</w:t>
      </w:r>
      <w:r>
        <w:tab/>
      </w:r>
      <w:r>
        <w:fldChar w:fldCharType="begin"/>
      </w:r>
      <w:r>
        <w:instrText xml:space="preserve"> PAGEREF _Toc28929 </w:instrText>
      </w:r>
      <w:r>
        <w:fldChar w:fldCharType="separate"/>
      </w:r>
      <w:r>
        <w:t>6</w:t>
      </w:r>
      <w:r>
        <w:fldChar w:fldCharType="end"/>
      </w:r>
      <w:r>
        <w:rPr>
          <w:rFonts w:hint="eastAsia"/>
          <w:lang w:val="en-US" w:eastAsia="zh-CN"/>
        </w:rPr>
        <w:fldChar w:fldCharType="end"/>
      </w:r>
    </w:p>
    <w:p>
      <w:pPr>
        <w:pStyle w:val="8"/>
        <w:tabs>
          <w:tab w:val="right" w:leader="dot" w:pos="9746"/>
        </w:tabs>
      </w:pPr>
      <w:r>
        <w:rPr>
          <w:rFonts w:hint="eastAsia"/>
          <w:lang w:val="en-US" w:eastAsia="zh-CN"/>
        </w:rPr>
        <w:fldChar w:fldCharType="begin"/>
      </w:r>
      <w:r>
        <w:rPr>
          <w:rFonts w:hint="eastAsia"/>
          <w:lang w:val="en-US" w:eastAsia="zh-CN"/>
        </w:rPr>
        <w:instrText xml:space="preserve"> HYPERLINK \l _Toc2341 </w:instrText>
      </w:r>
      <w:r>
        <w:rPr>
          <w:rFonts w:hint="eastAsia"/>
          <w:lang w:val="en-US" w:eastAsia="zh-CN"/>
        </w:rPr>
        <w:fldChar w:fldCharType="separate"/>
      </w:r>
      <w:r>
        <w:rPr>
          <w:rFonts w:hint="eastAsia" w:ascii="黑体" w:hAnsi="黑体" w:eastAsia="黑体" w:cs="黑体"/>
          <w:szCs w:val="22"/>
          <w:lang w:val="en-US" w:eastAsia="zh-CN"/>
        </w:rPr>
        <w:t>2.关键业务流程</w:t>
      </w:r>
      <w:r>
        <w:tab/>
      </w:r>
      <w:r>
        <w:fldChar w:fldCharType="begin"/>
      </w:r>
      <w:r>
        <w:instrText xml:space="preserve"> PAGEREF _Toc2341 </w:instrText>
      </w:r>
      <w:r>
        <w:fldChar w:fldCharType="separate"/>
      </w:r>
      <w:r>
        <w:t>7</w:t>
      </w:r>
      <w:r>
        <w:fldChar w:fldCharType="end"/>
      </w:r>
      <w:r>
        <w:rPr>
          <w:rFonts w:hint="eastAsia"/>
          <w:lang w:val="en-US" w:eastAsia="zh-CN"/>
        </w:rPr>
        <w:fldChar w:fldCharType="end"/>
      </w:r>
    </w:p>
    <w:p>
      <w:pPr>
        <w:pStyle w:val="8"/>
        <w:tabs>
          <w:tab w:val="right" w:leader="dot" w:pos="9746"/>
        </w:tabs>
      </w:pPr>
      <w:r>
        <w:rPr>
          <w:rFonts w:hint="eastAsia"/>
          <w:lang w:val="en-US" w:eastAsia="zh-CN"/>
        </w:rPr>
        <w:fldChar w:fldCharType="begin"/>
      </w:r>
      <w:r>
        <w:rPr>
          <w:rFonts w:hint="eastAsia"/>
          <w:lang w:val="en-US" w:eastAsia="zh-CN"/>
        </w:rPr>
        <w:instrText xml:space="preserve"> HYPERLINK \l _Toc18482 </w:instrText>
      </w:r>
      <w:r>
        <w:rPr>
          <w:rFonts w:hint="eastAsia"/>
          <w:lang w:val="en-US" w:eastAsia="zh-CN"/>
        </w:rPr>
        <w:fldChar w:fldCharType="separate"/>
      </w:r>
      <w:r>
        <w:rPr>
          <w:rFonts w:hint="eastAsia" w:ascii="黑体" w:hAnsi="黑体" w:eastAsia="黑体" w:cs="黑体"/>
          <w:szCs w:val="22"/>
          <w:lang w:val="en-US" w:eastAsia="zh-CN"/>
        </w:rPr>
        <w:t>3.具体需求内容</w:t>
      </w:r>
      <w:r>
        <w:tab/>
      </w:r>
      <w:r>
        <w:fldChar w:fldCharType="begin"/>
      </w:r>
      <w:r>
        <w:instrText xml:space="preserve"> PAGEREF _Toc18482 </w:instrText>
      </w:r>
      <w:r>
        <w:fldChar w:fldCharType="separate"/>
      </w:r>
      <w:r>
        <w:t>7</w:t>
      </w:r>
      <w:r>
        <w:fldChar w:fldCharType="end"/>
      </w:r>
      <w:r>
        <w:rPr>
          <w:rFonts w:hint="eastAsia"/>
          <w:lang w:val="en-US" w:eastAsia="zh-CN"/>
        </w:rPr>
        <w:fldChar w:fldCharType="end"/>
      </w:r>
    </w:p>
    <w:p>
      <w:pPr>
        <w:pStyle w:val="10"/>
        <w:tabs>
          <w:tab w:val="right" w:leader="dot" w:pos="9746"/>
        </w:tabs>
      </w:pPr>
      <w:r>
        <w:rPr>
          <w:rFonts w:hint="eastAsia"/>
          <w:lang w:val="en-US" w:eastAsia="zh-CN"/>
        </w:rPr>
        <w:fldChar w:fldCharType="begin"/>
      </w:r>
      <w:r>
        <w:rPr>
          <w:rFonts w:hint="eastAsia"/>
          <w:lang w:val="en-US" w:eastAsia="zh-CN"/>
        </w:rPr>
        <w:instrText xml:space="preserve"> HYPERLINK \l _Toc14991 </w:instrText>
      </w:r>
      <w:r>
        <w:rPr>
          <w:rFonts w:hint="eastAsia"/>
          <w:lang w:val="en-US" w:eastAsia="zh-CN"/>
        </w:rPr>
        <w:fldChar w:fldCharType="separate"/>
      </w:r>
      <w:r>
        <w:rPr>
          <w:rFonts w:hint="eastAsia" w:ascii="黑体" w:hAnsi="黑体" w:eastAsia="黑体" w:cs="黑体"/>
          <w:szCs w:val="22"/>
          <w:lang w:val="en-US" w:eastAsia="zh-CN"/>
        </w:rPr>
        <w:t>3.1总体功能点</w:t>
      </w:r>
      <w:r>
        <w:tab/>
      </w:r>
      <w:r>
        <w:fldChar w:fldCharType="begin"/>
      </w:r>
      <w:r>
        <w:instrText xml:space="preserve"> PAGEREF _Toc14991 </w:instrText>
      </w:r>
      <w:r>
        <w:fldChar w:fldCharType="separate"/>
      </w:r>
      <w:r>
        <w:t>7</w:t>
      </w:r>
      <w:r>
        <w:fldChar w:fldCharType="end"/>
      </w:r>
      <w:r>
        <w:rPr>
          <w:rFonts w:hint="eastAsia"/>
          <w:lang w:val="en-US" w:eastAsia="zh-CN"/>
        </w:rPr>
        <w:fldChar w:fldCharType="end"/>
      </w:r>
    </w:p>
    <w:p>
      <w:pPr>
        <w:pStyle w:val="10"/>
        <w:tabs>
          <w:tab w:val="right" w:leader="dot" w:pos="9746"/>
        </w:tabs>
      </w:pPr>
      <w:r>
        <w:rPr>
          <w:rFonts w:hint="eastAsia"/>
          <w:lang w:val="en-US" w:eastAsia="zh-CN"/>
        </w:rPr>
        <w:fldChar w:fldCharType="begin"/>
      </w:r>
      <w:r>
        <w:rPr>
          <w:rFonts w:hint="eastAsia"/>
          <w:lang w:val="en-US" w:eastAsia="zh-CN"/>
        </w:rPr>
        <w:instrText xml:space="preserve"> HYPERLINK \l _Toc17175 </w:instrText>
      </w:r>
      <w:r>
        <w:rPr>
          <w:rFonts w:hint="eastAsia"/>
          <w:lang w:val="en-US" w:eastAsia="zh-CN"/>
        </w:rPr>
        <w:fldChar w:fldCharType="separate"/>
      </w:r>
      <w:r>
        <w:rPr>
          <w:rFonts w:hint="eastAsia" w:ascii="黑体" w:hAnsi="黑体" w:eastAsia="黑体" w:cs="黑体"/>
          <w:szCs w:val="22"/>
          <w:lang w:val="en-US" w:eastAsia="zh-CN"/>
        </w:rPr>
        <w:t>3.2功能点描述</w:t>
      </w:r>
      <w:r>
        <w:tab/>
      </w:r>
      <w:r>
        <w:fldChar w:fldCharType="begin"/>
      </w:r>
      <w:r>
        <w:instrText xml:space="preserve"> PAGEREF _Toc17175 </w:instrText>
      </w:r>
      <w:r>
        <w:fldChar w:fldCharType="separate"/>
      </w:r>
      <w:r>
        <w:t>7</w:t>
      </w:r>
      <w:r>
        <w:fldChar w:fldCharType="end"/>
      </w:r>
      <w:r>
        <w:rPr>
          <w:rFonts w:hint="eastAsia"/>
          <w:lang w:val="en-US" w:eastAsia="zh-CN"/>
        </w:rPr>
        <w:fldChar w:fldCharType="end"/>
      </w:r>
    </w:p>
    <w:p>
      <w:pPr>
        <w:pStyle w:val="6"/>
        <w:tabs>
          <w:tab w:val="right" w:leader="dot" w:pos="9746"/>
        </w:tabs>
      </w:pPr>
      <w:r>
        <w:rPr>
          <w:rFonts w:hint="eastAsia"/>
          <w:lang w:val="en-US" w:eastAsia="zh-CN"/>
        </w:rPr>
        <w:fldChar w:fldCharType="begin"/>
      </w:r>
      <w:r>
        <w:rPr>
          <w:rFonts w:hint="eastAsia"/>
          <w:lang w:val="en-US" w:eastAsia="zh-CN"/>
        </w:rPr>
        <w:instrText xml:space="preserve"> HYPERLINK \l _Toc19 </w:instrText>
      </w:r>
      <w:r>
        <w:rPr>
          <w:rFonts w:hint="eastAsia"/>
          <w:lang w:val="en-US" w:eastAsia="zh-CN"/>
        </w:rPr>
        <w:fldChar w:fldCharType="separate"/>
      </w:r>
      <w:r>
        <w:rPr>
          <w:rFonts w:hint="eastAsia" w:ascii="黑体" w:hAnsi="黑体" w:eastAsia="黑体" w:cs="黑体"/>
          <w:szCs w:val="30"/>
          <w:lang w:val="en-US" w:eastAsia="zh-CN"/>
        </w:rPr>
        <w:t>3.2.1缴费机清盘弹窗支持校正实际清盘数量</w:t>
      </w:r>
      <w:r>
        <w:tab/>
      </w:r>
      <w:r>
        <w:fldChar w:fldCharType="begin"/>
      </w:r>
      <w:r>
        <w:instrText xml:space="preserve"> PAGEREF _Toc19 </w:instrText>
      </w:r>
      <w:r>
        <w:fldChar w:fldCharType="separate"/>
      </w:r>
      <w:r>
        <w:t>7</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_Toc9493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w:t>
      </w:r>
      <w:r>
        <w:rPr>
          <w:rFonts w:hint="eastAsia" w:ascii="黑体" w:hAnsi="黑体" w:eastAsia="黑体" w:cs="黑体"/>
          <w:szCs w:val="22"/>
          <w:lang w:val="en-US" w:eastAsia="zh-CN"/>
        </w:rPr>
        <w:t>.1功能说明</w:t>
      </w:r>
      <w:r>
        <w:tab/>
      </w:r>
      <w:r>
        <w:fldChar w:fldCharType="begin"/>
      </w:r>
      <w:r>
        <w:instrText xml:space="preserve"> PAGEREF _Toc9493 </w:instrText>
      </w:r>
      <w:r>
        <w:fldChar w:fldCharType="separate"/>
      </w:r>
      <w:r>
        <w:t>7</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_Toc17187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w:t>
      </w:r>
      <w:r>
        <w:rPr>
          <w:rFonts w:hint="eastAsia" w:ascii="黑体" w:hAnsi="黑体" w:eastAsia="黑体" w:cs="黑体"/>
          <w:szCs w:val="22"/>
          <w:lang w:val="en-US" w:eastAsia="zh-CN"/>
        </w:rPr>
        <w:t>.2原型界面</w:t>
      </w:r>
      <w:r>
        <w:tab/>
      </w:r>
      <w:r>
        <w:fldChar w:fldCharType="begin"/>
      </w:r>
      <w:r>
        <w:instrText xml:space="preserve"> PAGEREF _Toc17187 </w:instrText>
      </w:r>
      <w:r>
        <w:fldChar w:fldCharType="separate"/>
      </w:r>
      <w:r>
        <w:t>8</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_Toc7911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w:t>
      </w:r>
      <w:r>
        <w:rPr>
          <w:rFonts w:hint="eastAsia" w:ascii="黑体" w:hAnsi="黑体" w:eastAsia="黑体" w:cs="黑体"/>
          <w:szCs w:val="22"/>
          <w:lang w:val="en-US" w:eastAsia="zh-CN"/>
        </w:rPr>
        <w:t>.3流程图</w:t>
      </w:r>
      <w:r>
        <w:tab/>
      </w:r>
      <w:r>
        <w:fldChar w:fldCharType="begin"/>
      </w:r>
      <w:r>
        <w:instrText xml:space="preserve"> PAGEREF _Toc7911 </w:instrText>
      </w:r>
      <w:r>
        <w:fldChar w:fldCharType="separate"/>
      </w:r>
      <w:r>
        <w:t>11</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_Toc4670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w:t>
      </w:r>
      <w:r>
        <w:rPr>
          <w:rFonts w:hint="eastAsia" w:ascii="黑体" w:hAnsi="黑体" w:eastAsia="黑体" w:cs="黑体"/>
          <w:szCs w:val="22"/>
          <w:lang w:val="en-US" w:eastAsia="zh-CN"/>
        </w:rPr>
        <w:t>.4功能按钮说明</w:t>
      </w:r>
      <w:r>
        <w:tab/>
      </w:r>
      <w:r>
        <w:fldChar w:fldCharType="begin"/>
      </w:r>
      <w:r>
        <w:instrText xml:space="preserve"> PAGEREF _Toc4670 </w:instrText>
      </w:r>
      <w:r>
        <w:fldChar w:fldCharType="separate"/>
      </w:r>
      <w:r>
        <w:t>11</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_Toc27395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1</w:t>
      </w:r>
      <w:r>
        <w:rPr>
          <w:rFonts w:hint="eastAsia" w:ascii="黑体" w:hAnsi="黑体" w:eastAsia="黑体" w:cs="黑体"/>
          <w:szCs w:val="22"/>
          <w:lang w:val="en-US" w:eastAsia="zh-CN"/>
        </w:rPr>
        <w:t>.5用例</w:t>
      </w:r>
      <w:r>
        <w:tab/>
      </w:r>
      <w:r>
        <w:fldChar w:fldCharType="begin"/>
      </w:r>
      <w:r>
        <w:instrText xml:space="preserve"> PAGEREF _Toc27395 </w:instrText>
      </w:r>
      <w:r>
        <w:fldChar w:fldCharType="separate"/>
      </w:r>
      <w:r>
        <w:t>11</w:t>
      </w:r>
      <w:r>
        <w:fldChar w:fldCharType="end"/>
      </w:r>
      <w:r>
        <w:rPr>
          <w:rFonts w:hint="eastAsia"/>
          <w:lang w:val="en-US" w:eastAsia="zh-CN"/>
        </w:rPr>
        <w:fldChar w:fldCharType="end"/>
      </w:r>
    </w:p>
    <w:p>
      <w:pPr>
        <w:pStyle w:val="6"/>
        <w:tabs>
          <w:tab w:val="right" w:leader="dot" w:pos="9746"/>
        </w:tabs>
      </w:pPr>
      <w:r>
        <w:rPr>
          <w:rFonts w:hint="eastAsia"/>
          <w:lang w:val="en-US" w:eastAsia="zh-CN"/>
        </w:rPr>
        <w:fldChar w:fldCharType="begin"/>
      </w:r>
      <w:r>
        <w:rPr>
          <w:rFonts w:hint="eastAsia"/>
          <w:lang w:val="en-US" w:eastAsia="zh-CN"/>
        </w:rPr>
        <w:instrText xml:space="preserve"> HYPERLINK \l _Toc13383 </w:instrText>
      </w:r>
      <w:r>
        <w:rPr>
          <w:rFonts w:hint="eastAsia"/>
          <w:lang w:val="en-US" w:eastAsia="zh-CN"/>
        </w:rPr>
        <w:fldChar w:fldCharType="separate"/>
      </w:r>
      <w:r>
        <w:rPr>
          <w:rFonts w:hint="eastAsia" w:ascii="黑体" w:hAnsi="黑体" w:eastAsia="黑体" w:cs="黑体"/>
          <w:szCs w:val="30"/>
          <w:lang w:val="en-US" w:eastAsia="zh-CN"/>
        </w:rPr>
        <w:t>3.2.2财务操作支持打印流水小票</w:t>
      </w:r>
      <w:r>
        <w:tab/>
      </w:r>
      <w:r>
        <w:fldChar w:fldCharType="begin"/>
      </w:r>
      <w:r>
        <w:instrText xml:space="preserve"> PAGEREF _Toc13383 </w:instrText>
      </w:r>
      <w:r>
        <w:fldChar w:fldCharType="separate"/>
      </w:r>
      <w:r>
        <w:t>12</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_Toc23029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2</w:t>
      </w:r>
      <w:r>
        <w:rPr>
          <w:rFonts w:hint="eastAsia" w:ascii="黑体" w:hAnsi="黑体" w:eastAsia="黑体" w:cs="黑体"/>
          <w:szCs w:val="22"/>
          <w:lang w:val="en-US" w:eastAsia="zh-CN"/>
        </w:rPr>
        <w:t>.1功能说明</w:t>
      </w:r>
      <w:r>
        <w:tab/>
      </w:r>
      <w:r>
        <w:fldChar w:fldCharType="begin"/>
      </w:r>
      <w:r>
        <w:instrText xml:space="preserve"> PAGEREF _Toc23029 </w:instrText>
      </w:r>
      <w:r>
        <w:fldChar w:fldCharType="separate"/>
      </w:r>
      <w:r>
        <w:t>12</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_Toc12262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2</w:t>
      </w:r>
      <w:r>
        <w:rPr>
          <w:rFonts w:hint="eastAsia" w:ascii="黑体" w:hAnsi="黑体" w:eastAsia="黑体" w:cs="黑体"/>
          <w:szCs w:val="22"/>
          <w:lang w:val="en-US" w:eastAsia="zh-CN"/>
        </w:rPr>
        <w:t>.2原型界面</w:t>
      </w:r>
      <w:r>
        <w:tab/>
      </w:r>
      <w:r>
        <w:fldChar w:fldCharType="begin"/>
      </w:r>
      <w:r>
        <w:instrText xml:space="preserve"> PAGEREF _Toc12262 </w:instrText>
      </w:r>
      <w:r>
        <w:fldChar w:fldCharType="separate"/>
      </w:r>
      <w:r>
        <w:t>12</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_Toc14033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2</w:t>
      </w:r>
      <w:r>
        <w:rPr>
          <w:rFonts w:hint="eastAsia" w:ascii="黑体" w:hAnsi="黑体" w:eastAsia="黑体" w:cs="黑体"/>
          <w:szCs w:val="22"/>
          <w:lang w:val="en-US" w:eastAsia="zh-CN"/>
        </w:rPr>
        <w:t>.3流程图</w:t>
      </w:r>
      <w:r>
        <w:tab/>
      </w:r>
      <w:r>
        <w:fldChar w:fldCharType="begin"/>
      </w:r>
      <w:r>
        <w:instrText xml:space="preserve"> PAGEREF _Toc14033 </w:instrText>
      </w:r>
      <w:r>
        <w:fldChar w:fldCharType="separate"/>
      </w:r>
      <w:r>
        <w:t>15</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_Toc11977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2</w:t>
      </w:r>
      <w:r>
        <w:rPr>
          <w:rFonts w:hint="eastAsia" w:ascii="黑体" w:hAnsi="黑体" w:eastAsia="黑体" w:cs="黑体"/>
          <w:szCs w:val="22"/>
          <w:lang w:val="en-US" w:eastAsia="zh-CN"/>
        </w:rPr>
        <w:t>.4功能按钮说明</w:t>
      </w:r>
      <w:r>
        <w:tab/>
      </w:r>
      <w:r>
        <w:fldChar w:fldCharType="begin"/>
      </w:r>
      <w:r>
        <w:instrText xml:space="preserve"> PAGEREF _Toc11977 </w:instrText>
      </w:r>
      <w:r>
        <w:fldChar w:fldCharType="separate"/>
      </w:r>
      <w:r>
        <w:t>15</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_Toc27621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2</w:t>
      </w:r>
      <w:r>
        <w:rPr>
          <w:rFonts w:hint="eastAsia" w:ascii="黑体" w:hAnsi="黑体" w:eastAsia="黑体" w:cs="黑体"/>
          <w:szCs w:val="22"/>
          <w:lang w:val="en-US" w:eastAsia="zh-CN"/>
        </w:rPr>
        <w:t>.5用例</w:t>
      </w:r>
      <w:r>
        <w:tab/>
      </w:r>
      <w:r>
        <w:fldChar w:fldCharType="begin"/>
      </w:r>
      <w:r>
        <w:instrText xml:space="preserve"> PAGEREF _Toc27621 </w:instrText>
      </w:r>
      <w:r>
        <w:fldChar w:fldCharType="separate"/>
      </w:r>
      <w:r>
        <w:t>15</w:t>
      </w:r>
      <w:r>
        <w:fldChar w:fldCharType="end"/>
      </w:r>
      <w:r>
        <w:rPr>
          <w:rFonts w:hint="eastAsia"/>
          <w:lang w:val="en-US" w:eastAsia="zh-CN"/>
        </w:rPr>
        <w:fldChar w:fldCharType="end"/>
      </w:r>
    </w:p>
    <w:p>
      <w:pPr>
        <w:pStyle w:val="6"/>
        <w:tabs>
          <w:tab w:val="right" w:leader="dot" w:pos="9746"/>
        </w:tabs>
      </w:pPr>
      <w:r>
        <w:rPr>
          <w:rFonts w:hint="eastAsia"/>
          <w:lang w:val="en-US" w:eastAsia="zh-CN"/>
        </w:rPr>
        <w:fldChar w:fldCharType="begin"/>
      </w:r>
      <w:r>
        <w:rPr>
          <w:rFonts w:hint="eastAsia"/>
          <w:lang w:val="en-US" w:eastAsia="zh-CN"/>
        </w:rPr>
        <w:instrText xml:space="preserve"> HYPERLINK \l _Toc9203 </w:instrText>
      </w:r>
      <w:r>
        <w:rPr>
          <w:rFonts w:hint="eastAsia"/>
          <w:lang w:val="en-US" w:eastAsia="zh-CN"/>
        </w:rPr>
        <w:fldChar w:fldCharType="separate"/>
      </w:r>
      <w:r>
        <w:rPr>
          <w:rFonts w:hint="eastAsia" w:ascii="黑体" w:hAnsi="黑体" w:eastAsia="黑体" w:cs="黑体"/>
          <w:szCs w:val="30"/>
          <w:lang w:val="en-US" w:eastAsia="zh-CN"/>
        </w:rPr>
        <w:t>3.2.3接入凯明杨退纸币器CDM4000</w:t>
      </w:r>
      <w:r>
        <w:tab/>
      </w:r>
      <w:r>
        <w:fldChar w:fldCharType="begin"/>
      </w:r>
      <w:r>
        <w:instrText xml:space="preserve"> PAGEREF _Toc9203 </w:instrText>
      </w:r>
      <w:r>
        <w:fldChar w:fldCharType="separate"/>
      </w:r>
      <w:r>
        <w:t>15</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_Toc21076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3</w:t>
      </w:r>
      <w:r>
        <w:rPr>
          <w:rFonts w:hint="eastAsia" w:ascii="黑体" w:hAnsi="黑体" w:eastAsia="黑体" w:cs="黑体"/>
          <w:szCs w:val="22"/>
          <w:lang w:val="en-US" w:eastAsia="zh-CN"/>
        </w:rPr>
        <w:t>.1功能说明</w:t>
      </w:r>
      <w:r>
        <w:tab/>
      </w:r>
      <w:r>
        <w:fldChar w:fldCharType="begin"/>
      </w:r>
      <w:r>
        <w:instrText xml:space="preserve"> PAGEREF _Toc21076 </w:instrText>
      </w:r>
      <w:r>
        <w:fldChar w:fldCharType="separate"/>
      </w:r>
      <w:r>
        <w:t>15</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_Toc5503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3</w:t>
      </w:r>
      <w:r>
        <w:rPr>
          <w:rFonts w:hint="eastAsia" w:ascii="黑体" w:hAnsi="黑体" w:eastAsia="黑体" w:cs="黑体"/>
          <w:szCs w:val="22"/>
          <w:lang w:val="en-US" w:eastAsia="zh-CN"/>
        </w:rPr>
        <w:t>.2原型界面</w:t>
      </w:r>
      <w:r>
        <w:tab/>
      </w:r>
      <w:r>
        <w:fldChar w:fldCharType="begin"/>
      </w:r>
      <w:r>
        <w:instrText xml:space="preserve"> PAGEREF _Toc5503 </w:instrText>
      </w:r>
      <w:r>
        <w:fldChar w:fldCharType="separate"/>
      </w:r>
      <w:r>
        <w:t>16</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_Toc11080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3</w:t>
      </w:r>
      <w:r>
        <w:rPr>
          <w:rFonts w:hint="eastAsia" w:ascii="黑体" w:hAnsi="黑体" w:eastAsia="黑体" w:cs="黑体"/>
          <w:szCs w:val="22"/>
          <w:lang w:val="en-US" w:eastAsia="zh-CN"/>
        </w:rPr>
        <w:t>.3流程图</w:t>
      </w:r>
      <w:r>
        <w:tab/>
      </w:r>
      <w:r>
        <w:fldChar w:fldCharType="begin"/>
      </w:r>
      <w:r>
        <w:instrText xml:space="preserve"> PAGEREF _Toc11080 </w:instrText>
      </w:r>
      <w:r>
        <w:fldChar w:fldCharType="separate"/>
      </w:r>
      <w:r>
        <w:t>16</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_Toc11647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3</w:t>
      </w:r>
      <w:r>
        <w:rPr>
          <w:rFonts w:hint="eastAsia" w:ascii="黑体" w:hAnsi="黑体" w:eastAsia="黑体" w:cs="黑体"/>
          <w:szCs w:val="22"/>
          <w:lang w:val="en-US" w:eastAsia="zh-CN"/>
        </w:rPr>
        <w:t>.4功能按钮说明</w:t>
      </w:r>
      <w:r>
        <w:tab/>
      </w:r>
      <w:r>
        <w:fldChar w:fldCharType="begin"/>
      </w:r>
      <w:r>
        <w:instrText xml:space="preserve"> PAGEREF _Toc11647 </w:instrText>
      </w:r>
      <w:r>
        <w:fldChar w:fldCharType="separate"/>
      </w:r>
      <w:r>
        <w:t>16</w:t>
      </w:r>
      <w:r>
        <w:fldChar w:fldCharType="end"/>
      </w:r>
      <w:r>
        <w:rPr>
          <w:rFonts w:hint="eastAsia"/>
          <w:lang w:val="en-US" w:eastAsia="zh-CN"/>
        </w:rPr>
        <w:fldChar w:fldCharType="end"/>
      </w:r>
    </w:p>
    <w:p>
      <w:pPr>
        <w:pStyle w:val="9"/>
        <w:tabs>
          <w:tab w:val="right" w:leader="dot" w:pos="9746"/>
        </w:tabs>
      </w:pPr>
      <w:r>
        <w:rPr>
          <w:rFonts w:hint="eastAsia"/>
          <w:lang w:val="en-US" w:eastAsia="zh-CN"/>
        </w:rPr>
        <w:fldChar w:fldCharType="begin"/>
      </w:r>
      <w:r>
        <w:rPr>
          <w:rFonts w:hint="eastAsia"/>
          <w:lang w:val="en-US" w:eastAsia="zh-CN"/>
        </w:rPr>
        <w:instrText xml:space="preserve"> HYPERLINK \l _Toc30674 </w:instrText>
      </w:r>
      <w:r>
        <w:rPr>
          <w:rFonts w:hint="eastAsia"/>
          <w:lang w:val="en-US" w:eastAsia="zh-CN"/>
        </w:rPr>
        <w:fldChar w:fldCharType="separate"/>
      </w:r>
      <w:r>
        <w:rPr>
          <w:rFonts w:hint="eastAsia" w:ascii="黑体" w:hAnsi="黑体" w:eastAsia="黑体" w:cs="黑体"/>
          <w:szCs w:val="22"/>
          <w:lang w:val="en-US" w:eastAsia="zh-CN"/>
        </w:rPr>
        <w:t>3.2.</w:t>
      </w:r>
      <w:r>
        <w:rPr>
          <w:rFonts w:hint="eastAsia" w:ascii="黑体" w:hAnsi="黑体" w:cs="黑体"/>
          <w:szCs w:val="22"/>
          <w:lang w:val="en-US" w:eastAsia="zh-CN"/>
        </w:rPr>
        <w:t>3</w:t>
      </w:r>
      <w:r>
        <w:rPr>
          <w:rFonts w:hint="eastAsia" w:ascii="黑体" w:hAnsi="黑体" w:eastAsia="黑体" w:cs="黑体"/>
          <w:szCs w:val="22"/>
          <w:lang w:val="en-US" w:eastAsia="zh-CN"/>
        </w:rPr>
        <w:t>.5用例</w:t>
      </w:r>
      <w:r>
        <w:tab/>
      </w:r>
      <w:r>
        <w:fldChar w:fldCharType="begin"/>
      </w:r>
      <w:r>
        <w:instrText xml:space="preserve"> PAGEREF _Toc30674 </w:instrText>
      </w:r>
      <w:r>
        <w:fldChar w:fldCharType="separate"/>
      </w:r>
      <w:r>
        <w:t>16</w:t>
      </w:r>
      <w:r>
        <w:fldChar w:fldCharType="end"/>
      </w:r>
      <w:r>
        <w:rPr>
          <w:rFonts w:hint="eastAsia"/>
          <w:lang w:val="en-US" w:eastAsia="zh-CN"/>
        </w:rPr>
        <w:fldChar w:fldCharType="end"/>
      </w:r>
    </w:p>
    <w:p>
      <w:pPr>
        <w:pStyle w:val="8"/>
        <w:tabs>
          <w:tab w:val="right" w:leader="dot" w:pos="9746"/>
        </w:tabs>
      </w:pPr>
      <w:r>
        <w:rPr>
          <w:rFonts w:hint="eastAsia"/>
          <w:lang w:val="en-US" w:eastAsia="zh-CN"/>
        </w:rPr>
        <w:fldChar w:fldCharType="begin"/>
      </w:r>
      <w:r>
        <w:rPr>
          <w:rFonts w:hint="eastAsia"/>
          <w:lang w:val="en-US" w:eastAsia="zh-CN"/>
        </w:rPr>
        <w:instrText xml:space="preserve"> HYPERLINK \l _Toc4837 </w:instrText>
      </w:r>
      <w:r>
        <w:rPr>
          <w:rFonts w:hint="eastAsia"/>
          <w:lang w:val="en-US" w:eastAsia="zh-CN"/>
        </w:rPr>
        <w:fldChar w:fldCharType="separate"/>
      </w:r>
      <w:r>
        <w:rPr>
          <w:rFonts w:hint="eastAsia" w:ascii="黑体" w:hAnsi="黑体" w:eastAsia="黑体" w:cs="黑体"/>
          <w:szCs w:val="22"/>
          <w:lang w:val="en-US" w:eastAsia="zh-CN"/>
        </w:rPr>
        <w:t>4.非功能性需求</w:t>
      </w:r>
      <w:r>
        <w:tab/>
      </w:r>
      <w:r>
        <w:fldChar w:fldCharType="begin"/>
      </w:r>
      <w:r>
        <w:instrText xml:space="preserve"> PAGEREF _Toc4837 </w:instrText>
      </w:r>
      <w:r>
        <w:fldChar w:fldCharType="separate"/>
      </w:r>
      <w:r>
        <w:t>16</w:t>
      </w:r>
      <w:r>
        <w:fldChar w:fldCharType="end"/>
      </w:r>
      <w:r>
        <w:rPr>
          <w:rFonts w:hint="eastAsia"/>
          <w:lang w:val="en-US" w:eastAsia="zh-CN"/>
        </w:rPr>
        <w:fldChar w:fldCharType="end"/>
      </w:r>
    </w:p>
    <w:p>
      <w:pPr>
        <w:pStyle w:val="8"/>
        <w:tabs>
          <w:tab w:val="right" w:leader="dot" w:pos="9746"/>
        </w:tabs>
      </w:pPr>
      <w:r>
        <w:rPr>
          <w:rFonts w:hint="eastAsia"/>
          <w:lang w:val="en-US" w:eastAsia="zh-CN"/>
        </w:rPr>
        <w:fldChar w:fldCharType="begin"/>
      </w:r>
      <w:r>
        <w:rPr>
          <w:rFonts w:hint="eastAsia"/>
          <w:lang w:val="en-US" w:eastAsia="zh-CN"/>
        </w:rPr>
        <w:instrText xml:space="preserve"> HYPERLINK \l _Toc19638 </w:instrText>
      </w:r>
      <w:r>
        <w:rPr>
          <w:rFonts w:hint="eastAsia"/>
          <w:lang w:val="en-US" w:eastAsia="zh-CN"/>
        </w:rPr>
        <w:fldChar w:fldCharType="separate"/>
      </w:r>
      <w:r>
        <w:rPr>
          <w:rFonts w:hint="eastAsia" w:ascii="黑体" w:hAnsi="黑体" w:eastAsia="黑体" w:cs="黑体"/>
          <w:szCs w:val="22"/>
          <w:lang w:val="en-US" w:eastAsia="zh-CN"/>
        </w:rPr>
        <w:t>5.外部接口说明</w:t>
      </w:r>
      <w:r>
        <w:tab/>
      </w:r>
      <w:r>
        <w:fldChar w:fldCharType="begin"/>
      </w:r>
      <w:r>
        <w:instrText xml:space="preserve"> PAGEREF _Toc19638 </w:instrText>
      </w:r>
      <w:r>
        <w:fldChar w:fldCharType="separate"/>
      </w:r>
      <w:r>
        <w:t>17</w:t>
      </w:r>
      <w:r>
        <w:fldChar w:fldCharType="end"/>
      </w:r>
      <w:r>
        <w:rPr>
          <w:rFonts w:hint="eastAsia"/>
          <w:lang w:val="en-US" w:eastAsia="zh-CN"/>
        </w:rPr>
        <w:fldChar w:fldCharType="end"/>
      </w:r>
    </w:p>
    <w:p>
      <w:pPr>
        <w:pStyle w:val="8"/>
        <w:tabs>
          <w:tab w:val="right" w:leader="dot" w:pos="9746"/>
        </w:tabs>
      </w:pPr>
      <w:r>
        <w:rPr>
          <w:rFonts w:hint="eastAsia"/>
          <w:lang w:val="en-US" w:eastAsia="zh-CN"/>
        </w:rPr>
        <w:fldChar w:fldCharType="begin"/>
      </w:r>
      <w:r>
        <w:rPr>
          <w:rFonts w:hint="eastAsia"/>
          <w:lang w:val="en-US" w:eastAsia="zh-CN"/>
        </w:rPr>
        <w:instrText xml:space="preserve"> HYPERLINK \l _Toc21140 </w:instrText>
      </w:r>
      <w:r>
        <w:rPr>
          <w:rFonts w:hint="eastAsia"/>
          <w:lang w:val="en-US" w:eastAsia="zh-CN"/>
        </w:rPr>
        <w:fldChar w:fldCharType="separate"/>
      </w:r>
      <w:r>
        <w:rPr>
          <w:rFonts w:hint="eastAsia" w:ascii="黑体" w:hAnsi="黑体" w:eastAsia="黑体" w:cs="黑体"/>
          <w:szCs w:val="22"/>
          <w:lang w:val="en-US" w:eastAsia="zh-CN"/>
        </w:rPr>
        <w:t>6.附件</w:t>
      </w:r>
      <w:r>
        <w:tab/>
      </w:r>
      <w:r>
        <w:fldChar w:fldCharType="begin"/>
      </w:r>
      <w:r>
        <w:instrText xml:space="preserve"> PAGEREF _Toc21140 </w:instrText>
      </w:r>
      <w:r>
        <w:fldChar w:fldCharType="separate"/>
      </w:r>
      <w:r>
        <w:t>17</w:t>
      </w:r>
      <w:r>
        <w:fldChar w:fldCharType="end"/>
      </w:r>
      <w:r>
        <w:rPr>
          <w:rFonts w:hint="eastAsia"/>
          <w:lang w:val="en-US" w:eastAsia="zh-CN"/>
        </w:rPr>
        <w:fldChar w:fldCharType="end"/>
      </w:r>
    </w:p>
    <w:p>
      <w:pPr>
        <w:pStyle w:val="8"/>
        <w:tabs>
          <w:tab w:val="right" w:leader="dot" w:pos="9746"/>
        </w:tabs>
      </w:pPr>
      <w:r>
        <w:rPr>
          <w:rFonts w:hint="eastAsia"/>
          <w:lang w:val="en-US" w:eastAsia="zh-CN"/>
        </w:rPr>
        <w:fldChar w:fldCharType="begin"/>
      </w:r>
      <w:r>
        <w:rPr>
          <w:rFonts w:hint="eastAsia"/>
          <w:lang w:val="en-US" w:eastAsia="zh-CN"/>
        </w:rPr>
        <w:instrText xml:space="preserve"> HYPERLINK \l _Toc27063 </w:instrText>
      </w:r>
      <w:r>
        <w:rPr>
          <w:rFonts w:hint="eastAsia"/>
          <w:lang w:val="en-US" w:eastAsia="zh-CN"/>
        </w:rPr>
        <w:fldChar w:fldCharType="separate"/>
      </w:r>
      <w:r>
        <w:rPr>
          <w:rFonts w:hint="eastAsia" w:ascii="黑体" w:hAnsi="黑体" w:eastAsia="黑体" w:cs="黑体"/>
          <w:szCs w:val="22"/>
          <w:lang w:val="en-US" w:eastAsia="zh-CN"/>
        </w:rPr>
        <w:t>7.附录</w:t>
      </w:r>
      <w:r>
        <w:tab/>
      </w:r>
      <w:r>
        <w:fldChar w:fldCharType="begin"/>
      </w:r>
      <w:r>
        <w:instrText xml:space="preserve"> PAGEREF _Toc27063 </w:instrText>
      </w:r>
      <w:r>
        <w:fldChar w:fldCharType="separate"/>
      </w:r>
      <w:r>
        <w:t>17</w:t>
      </w:r>
      <w:r>
        <w:fldChar w:fldCharType="end"/>
      </w:r>
      <w:r>
        <w:rPr>
          <w:rFonts w:hint="eastAsia"/>
          <w:lang w:val="en-US" w:eastAsia="zh-CN"/>
        </w:rPr>
        <w:fldChar w:fldCharType="end"/>
      </w:r>
    </w:p>
    <w:p>
      <w:pPr>
        <w:pStyle w:val="10"/>
        <w:tabs>
          <w:tab w:val="right" w:leader="dot" w:pos="9746"/>
        </w:tabs>
      </w:pPr>
      <w:r>
        <w:rPr>
          <w:rFonts w:hint="eastAsia"/>
          <w:lang w:val="en-US" w:eastAsia="zh-CN"/>
        </w:rPr>
        <w:fldChar w:fldCharType="begin"/>
      </w:r>
      <w:r>
        <w:rPr>
          <w:rFonts w:hint="eastAsia"/>
          <w:lang w:val="en-US" w:eastAsia="zh-CN"/>
        </w:rPr>
        <w:instrText xml:space="preserve"> HYPERLINK \l _Toc8711 </w:instrText>
      </w:r>
      <w:r>
        <w:rPr>
          <w:rFonts w:hint="eastAsia"/>
          <w:lang w:val="en-US" w:eastAsia="zh-CN"/>
        </w:rPr>
        <w:fldChar w:fldCharType="separate"/>
      </w:r>
      <w:r>
        <w:rPr>
          <w:rFonts w:hint="eastAsia" w:ascii="黑体" w:hAnsi="黑体" w:cs="黑体"/>
          <w:szCs w:val="22"/>
          <w:lang w:val="en-US" w:eastAsia="zh-CN"/>
        </w:rPr>
        <w:t>7</w:t>
      </w:r>
      <w:r>
        <w:rPr>
          <w:rFonts w:hint="eastAsia" w:ascii="黑体" w:hAnsi="黑体" w:eastAsia="黑体" w:cs="黑体"/>
          <w:szCs w:val="22"/>
          <w:lang w:val="en-US" w:eastAsia="zh-CN"/>
        </w:rPr>
        <w:t>.1通用规范说明</w:t>
      </w:r>
      <w:r>
        <w:tab/>
      </w:r>
      <w:r>
        <w:fldChar w:fldCharType="begin"/>
      </w:r>
      <w:r>
        <w:instrText xml:space="preserve"> PAGEREF _Toc8711 </w:instrText>
      </w:r>
      <w:r>
        <w:fldChar w:fldCharType="separate"/>
      </w:r>
      <w:r>
        <w:t>17</w:t>
      </w:r>
      <w:r>
        <w:fldChar w:fldCharType="end"/>
      </w:r>
      <w:r>
        <w:rPr>
          <w:rFonts w:hint="eastAsia"/>
          <w:lang w:val="en-US" w:eastAsia="zh-CN"/>
        </w:rPr>
        <w:fldChar w:fldCharType="end"/>
      </w:r>
    </w:p>
    <w:p>
      <w:pPr>
        <w:pStyle w:val="10"/>
        <w:tabs>
          <w:tab w:val="right" w:leader="dot" w:pos="9746"/>
        </w:tabs>
      </w:pPr>
      <w:r>
        <w:rPr>
          <w:rFonts w:hint="eastAsia"/>
          <w:lang w:val="en-US" w:eastAsia="zh-CN"/>
        </w:rPr>
        <w:fldChar w:fldCharType="begin"/>
      </w:r>
      <w:r>
        <w:rPr>
          <w:rFonts w:hint="eastAsia"/>
          <w:lang w:val="en-US" w:eastAsia="zh-CN"/>
        </w:rPr>
        <w:instrText xml:space="preserve"> HYPERLINK \l _Toc22557 </w:instrText>
      </w:r>
      <w:r>
        <w:rPr>
          <w:rFonts w:hint="eastAsia"/>
          <w:lang w:val="en-US" w:eastAsia="zh-CN"/>
        </w:rPr>
        <w:fldChar w:fldCharType="separate"/>
      </w:r>
      <w:r>
        <w:rPr>
          <w:rFonts w:hint="eastAsia" w:ascii="黑体" w:hAnsi="黑体" w:cs="黑体"/>
          <w:szCs w:val="22"/>
          <w:lang w:val="en-US" w:eastAsia="zh-CN"/>
        </w:rPr>
        <w:t>7</w:t>
      </w:r>
      <w:r>
        <w:rPr>
          <w:rFonts w:hint="eastAsia" w:ascii="黑体" w:hAnsi="黑体" w:eastAsia="黑体" w:cs="黑体"/>
          <w:szCs w:val="22"/>
          <w:lang w:val="en-US" w:eastAsia="zh-CN"/>
        </w:rPr>
        <w:t>.2通用页面及控件说明</w:t>
      </w:r>
      <w:r>
        <w:tab/>
      </w:r>
      <w:r>
        <w:fldChar w:fldCharType="begin"/>
      </w:r>
      <w:r>
        <w:instrText xml:space="preserve"> PAGEREF _Toc22557 </w:instrText>
      </w:r>
      <w:r>
        <w:fldChar w:fldCharType="separate"/>
      </w:r>
      <w:r>
        <w:t>17</w:t>
      </w:r>
      <w:r>
        <w:fldChar w:fldCharType="end"/>
      </w:r>
      <w:r>
        <w:rPr>
          <w:rFonts w:hint="eastAsia"/>
          <w:lang w:val="en-US" w:eastAsia="zh-CN"/>
        </w:rPr>
        <w:fldChar w:fldCharType="end"/>
      </w:r>
    </w:p>
    <w:p>
      <w:pPr>
        <w:rPr>
          <w:rFonts w:hint="eastAsia"/>
          <w:lang w:val="en-US" w:eastAsia="zh-CN"/>
        </w:rPr>
      </w:pPr>
      <w:r>
        <w:rPr>
          <w:rFonts w:hint="eastAsia"/>
          <w:lang w:val="en-US" w:eastAsia="zh-CN"/>
        </w:rPr>
        <w:fldChar w:fldCharType="end"/>
      </w:r>
    </w:p>
    <w:p>
      <w:pPr>
        <w:sectPr>
          <w:pgSz w:w="11906" w:h="16838"/>
          <w:pgMar w:top="1440" w:right="1080" w:bottom="1440" w:left="1080" w:header="851" w:footer="992" w:gutter="0"/>
          <w:cols w:space="425" w:num="1"/>
          <w:docGrid w:type="lines" w:linePitch="312" w:charSpace="0"/>
        </w:sectPr>
      </w:pPr>
    </w:p>
    <w:p>
      <w:pPr>
        <w:pStyle w:val="2"/>
        <w:numPr>
          <w:ilvl w:val="0"/>
          <w:numId w:val="0"/>
        </w:numPr>
        <w:ind w:leftChars="0"/>
        <w:rPr>
          <w:rFonts w:hint="eastAsia" w:ascii="黑体" w:hAnsi="黑体" w:eastAsia="黑体" w:cs="黑体"/>
          <w:b/>
          <w:bCs/>
          <w:color w:val="auto"/>
          <w:sz w:val="36"/>
          <w:szCs w:val="36"/>
          <w:lang w:val="en-US" w:eastAsia="zh-CN"/>
        </w:rPr>
      </w:pPr>
      <w:bookmarkStart w:id="9" w:name="_Toc1702"/>
      <w:bookmarkStart w:id="10" w:name="_Toc26893"/>
      <w:bookmarkStart w:id="11" w:name="_Toc17589"/>
      <w:bookmarkStart w:id="12" w:name="_Toc23227"/>
      <w:bookmarkStart w:id="13" w:name="_Toc1909"/>
      <w:bookmarkStart w:id="14" w:name="_Toc28513"/>
      <w:r>
        <w:rPr>
          <w:rFonts w:hint="eastAsia" w:ascii="黑体" w:hAnsi="黑体" w:eastAsia="黑体" w:cs="黑体"/>
          <w:b/>
          <w:bCs/>
          <w:color w:val="auto"/>
          <w:sz w:val="36"/>
          <w:szCs w:val="36"/>
          <w:lang w:val="en-US" w:eastAsia="zh-CN"/>
        </w:rPr>
        <w:t>全局说明</w:t>
      </w:r>
      <w:bookmarkEnd w:id="9"/>
      <w:bookmarkEnd w:id="10"/>
      <w:bookmarkEnd w:id="11"/>
      <w:bookmarkEnd w:id="12"/>
      <w:bookmarkEnd w:id="13"/>
      <w:bookmarkEnd w:id="14"/>
    </w:p>
    <w:tbl>
      <w:tblPr>
        <w:tblStyle w:val="14"/>
        <w:tblW w:w="984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42"/>
        <w:gridCol w:w="2917"/>
        <w:gridCol w:w="618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9" w:hRule="atLeast"/>
        </w:trPr>
        <w:tc>
          <w:tcPr>
            <w:tcW w:w="742" w:type="dxa"/>
            <w:shd w:val="clear" w:color="auto" w:fill="BEBEBE"/>
            <w:vAlign w:val="center"/>
          </w:tcPr>
          <w:p>
            <w:pPr>
              <w:jc w:val="center"/>
              <w:rPr>
                <w:rFonts w:hint="eastAsia" w:ascii="宋体" w:hAnsi="宋体" w:eastAsia="宋体" w:cs="宋体"/>
                <w:b/>
                <w:bCs/>
                <w:color w:val="auto"/>
                <w:lang w:eastAsia="zh-CN"/>
              </w:rPr>
            </w:pPr>
            <w:bookmarkStart w:id="15" w:name="_Toc7778"/>
            <w:bookmarkStart w:id="16" w:name="_Toc32306"/>
            <w:r>
              <w:rPr>
                <w:rFonts w:hint="eastAsia" w:ascii="宋体" w:hAnsi="宋体" w:eastAsia="宋体" w:cs="宋体"/>
                <w:b/>
                <w:bCs/>
                <w:color w:val="auto"/>
                <w:lang w:eastAsia="zh-CN"/>
              </w:rPr>
              <w:t>序号</w:t>
            </w:r>
          </w:p>
        </w:tc>
        <w:tc>
          <w:tcPr>
            <w:tcW w:w="2917" w:type="dxa"/>
            <w:shd w:val="clear" w:color="auto" w:fill="BEBEBE"/>
            <w:vAlign w:val="top"/>
          </w:tcPr>
          <w:p>
            <w:pPr>
              <w:jc w:val="center"/>
              <w:rPr>
                <w:rFonts w:hint="eastAsia" w:ascii="宋体" w:hAnsi="宋体" w:eastAsia="宋体" w:cs="宋体"/>
                <w:b/>
                <w:bCs/>
                <w:color w:val="auto"/>
                <w:lang w:eastAsia="zh-CN"/>
              </w:rPr>
            </w:pPr>
            <w:r>
              <w:rPr>
                <w:rFonts w:hint="eastAsia" w:ascii="宋体" w:hAnsi="宋体" w:eastAsia="宋体" w:cs="宋体"/>
                <w:b/>
                <w:bCs/>
                <w:color w:val="auto"/>
                <w:lang w:eastAsia="zh-CN"/>
              </w:rPr>
              <w:t>对象</w:t>
            </w:r>
          </w:p>
        </w:tc>
        <w:tc>
          <w:tcPr>
            <w:tcW w:w="6181" w:type="dxa"/>
            <w:shd w:val="clear" w:color="auto" w:fill="BEBEBE"/>
            <w:vAlign w:val="top"/>
          </w:tcPr>
          <w:p>
            <w:pPr>
              <w:jc w:val="center"/>
              <w:rPr>
                <w:rFonts w:hint="eastAsia" w:ascii="宋体" w:hAnsi="宋体" w:eastAsia="宋体" w:cs="宋体"/>
                <w:b/>
                <w:bCs/>
                <w:color w:val="auto"/>
                <w:lang w:eastAsia="zh-CN"/>
              </w:rPr>
            </w:pPr>
            <w:r>
              <w:rPr>
                <w:rFonts w:hint="eastAsia" w:ascii="宋体" w:hAnsi="宋体" w:eastAsia="宋体" w:cs="宋体"/>
                <w:b/>
                <w:bCs/>
                <w:color w:val="auto"/>
                <w:lang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892"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1</w:t>
            </w:r>
          </w:p>
        </w:tc>
        <w:tc>
          <w:tcPr>
            <w:tcW w:w="2917" w:type="dxa"/>
            <w:vAlign w:val="center"/>
          </w:tcPr>
          <w:p>
            <w:pPr>
              <w:jc w:val="both"/>
              <w:rPr>
                <w:rFonts w:hint="eastAsia" w:ascii="宋体" w:hAnsi="宋体" w:eastAsia="宋体" w:cs="宋体"/>
                <w:color w:val="auto"/>
                <w:lang w:eastAsia="zh-CN"/>
              </w:rPr>
            </w:pPr>
            <w:r>
              <w:rPr>
                <w:rFonts w:hint="eastAsia" w:ascii="宋体" w:hAnsi="宋体" w:eastAsia="宋体" w:cs="宋体"/>
                <w:color w:val="auto"/>
                <w:lang w:eastAsia="zh-CN"/>
              </w:rPr>
              <w:t>输入框</w:t>
            </w:r>
          </w:p>
        </w:tc>
        <w:tc>
          <w:tcPr>
            <w:tcW w:w="6181" w:type="dxa"/>
            <w:vAlign w:val="top"/>
          </w:tcPr>
          <w:p>
            <w:pPr>
              <w:numPr>
                <w:ilvl w:val="0"/>
                <w:numId w:val="2"/>
              </w:numPr>
              <w:rPr>
                <w:rFonts w:hint="eastAsia" w:ascii="宋体" w:hAnsi="宋体" w:eastAsia="宋体" w:cs="宋体"/>
                <w:color w:val="auto"/>
                <w:lang w:eastAsia="zh-CN"/>
              </w:rPr>
            </w:pPr>
            <w:r>
              <w:rPr>
                <w:rFonts w:hint="eastAsia" w:ascii="宋体" w:hAnsi="宋体" w:eastAsia="宋体" w:cs="宋体"/>
                <w:color w:val="auto"/>
                <w:lang w:eastAsia="zh-CN"/>
              </w:rPr>
              <w:t>所有输入框必须校验合法性输入；</w:t>
            </w:r>
          </w:p>
          <w:p>
            <w:pPr>
              <w:numPr>
                <w:ilvl w:val="0"/>
                <w:numId w:val="2"/>
              </w:numPr>
              <w:rPr>
                <w:rFonts w:hint="eastAsia" w:ascii="宋体" w:hAnsi="宋体" w:eastAsia="宋体" w:cs="宋体"/>
                <w:color w:val="auto"/>
                <w:lang w:eastAsia="zh-CN"/>
              </w:rPr>
            </w:pPr>
            <w:r>
              <w:rPr>
                <w:rFonts w:hint="eastAsia" w:ascii="宋体" w:hAnsi="宋体" w:eastAsia="宋体" w:cs="宋体"/>
                <w:color w:val="auto"/>
                <w:lang w:eastAsia="zh-CN"/>
              </w:rPr>
              <w:t>所有输入框中的提示信息，在光标点击后都必须消失，如果未输入内容在光标移除后恢复提示文本；</w:t>
            </w:r>
          </w:p>
          <w:p>
            <w:pPr>
              <w:numPr>
                <w:ilvl w:val="0"/>
                <w:numId w:val="2"/>
              </w:numPr>
              <w:rPr>
                <w:rFonts w:hint="eastAsia" w:ascii="宋体" w:hAnsi="宋体" w:eastAsia="宋体" w:cs="宋体"/>
                <w:color w:val="auto"/>
                <w:lang w:eastAsia="zh-CN"/>
              </w:rPr>
            </w:pPr>
            <w:r>
              <w:rPr>
                <w:rFonts w:hint="eastAsia" w:ascii="宋体" w:hAnsi="宋体" w:eastAsia="宋体" w:cs="宋体"/>
                <w:color w:val="auto"/>
                <w:lang w:eastAsia="zh-CN"/>
              </w:rPr>
              <w:t>在所有输入型控件输入内容错误需要在解除输入状态或者提交文本框后用感叹号提示此控件输入错误，且有相应文本显示；</w:t>
            </w:r>
          </w:p>
          <w:p>
            <w:pPr>
              <w:numPr>
                <w:ilvl w:val="0"/>
                <w:numId w:val="2"/>
              </w:numPr>
              <w:rPr>
                <w:rFonts w:hint="eastAsia" w:ascii="宋体" w:hAnsi="宋体" w:eastAsia="宋体" w:cs="宋体"/>
                <w:color w:val="auto"/>
                <w:lang w:eastAsia="zh-CN"/>
              </w:rPr>
            </w:pPr>
            <w:r>
              <w:rPr>
                <w:rFonts w:hint="eastAsia" w:ascii="宋体" w:hAnsi="宋体" w:eastAsia="宋体" w:cs="宋体"/>
                <w:color w:val="auto"/>
                <w:lang w:eastAsia="zh-CN"/>
              </w:rPr>
              <w:t>所有必输字段的输入框后面都必须带有*号。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704"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2</w:t>
            </w:r>
          </w:p>
        </w:tc>
        <w:tc>
          <w:tcPr>
            <w:tcW w:w="2917" w:type="dxa"/>
            <w:vAlign w:val="center"/>
          </w:tcPr>
          <w:p>
            <w:pPr>
              <w:jc w:val="both"/>
              <w:rPr>
                <w:rFonts w:hint="eastAsia" w:ascii="宋体" w:hAnsi="宋体" w:eastAsia="宋体" w:cs="宋体"/>
                <w:color w:val="auto"/>
                <w:lang w:eastAsia="zh-CN"/>
              </w:rPr>
            </w:pPr>
            <w:r>
              <w:rPr>
                <w:rFonts w:hint="eastAsia" w:ascii="宋体" w:hAnsi="宋体" w:eastAsia="宋体" w:cs="宋体"/>
                <w:color w:val="auto"/>
                <w:lang w:eastAsia="zh-CN"/>
              </w:rPr>
              <w:t>下拉列表</w:t>
            </w:r>
          </w:p>
        </w:tc>
        <w:tc>
          <w:tcPr>
            <w:tcW w:w="6181" w:type="dxa"/>
            <w:vAlign w:val="top"/>
          </w:tcPr>
          <w:p>
            <w:pPr>
              <w:numPr>
                <w:ilvl w:val="0"/>
                <w:numId w:val="3"/>
              </w:numPr>
              <w:rPr>
                <w:rFonts w:hint="eastAsia" w:ascii="宋体" w:hAnsi="宋体" w:eastAsia="宋体" w:cs="宋体"/>
                <w:color w:val="auto"/>
                <w:lang w:val="en-US" w:eastAsia="zh-CN"/>
              </w:rPr>
            </w:pPr>
            <w:r>
              <w:rPr>
                <w:rFonts w:hint="eastAsia" w:ascii="宋体" w:hAnsi="宋体" w:eastAsia="宋体" w:cs="宋体"/>
                <w:color w:val="auto"/>
                <w:lang w:val="en-US" w:eastAsia="zh-CN"/>
              </w:rPr>
              <w:t>所有下拉列表不能输入；</w:t>
            </w:r>
          </w:p>
          <w:p>
            <w:pPr>
              <w:numPr>
                <w:ilvl w:val="0"/>
                <w:numId w:val="3"/>
              </w:numPr>
              <w:rPr>
                <w:rFonts w:hint="eastAsia" w:ascii="宋体" w:hAnsi="宋体" w:eastAsia="宋体" w:cs="宋体"/>
                <w:color w:val="auto"/>
                <w:lang w:val="en-US" w:eastAsia="zh-CN"/>
              </w:rPr>
            </w:pPr>
            <w:r>
              <w:rPr>
                <w:rFonts w:hint="eastAsia" w:ascii="宋体" w:hAnsi="宋体" w:eastAsia="宋体" w:cs="宋体"/>
                <w:color w:val="auto"/>
                <w:lang w:val="en-US" w:eastAsia="zh-CN"/>
              </w:rPr>
              <w:t>下拉列表内选项文本是后台获取（后台可配置），不能写死在前端页面；</w:t>
            </w:r>
          </w:p>
          <w:p>
            <w:pPr>
              <w:numPr>
                <w:ilvl w:val="0"/>
                <w:numId w:val="3"/>
              </w:numPr>
              <w:rPr>
                <w:rFonts w:hint="eastAsia" w:ascii="宋体" w:hAnsi="宋体" w:eastAsia="宋体" w:cs="宋体"/>
                <w:color w:val="auto"/>
                <w:lang w:val="en-US" w:eastAsia="zh-CN"/>
              </w:rPr>
            </w:pPr>
            <w:r>
              <w:rPr>
                <w:rFonts w:hint="eastAsia" w:ascii="宋体" w:hAnsi="宋体" w:eastAsia="宋体" w:cs="宋体"/>
                <w:color w:val="auto"/>
                <w:lang w:val="en-US" w:eastAsia="zh-CN"/>
              </w:rPr>
              <w:t>必须要有一个默认选定的，不能为空，未特别指定时，为“全部”选项，如没有类似全部的选项，用第一个选项。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8"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3</w:t>
            </w:r>
          </w:p>
        </w:tc>
        <w:tc>
          <w:tcPr>
            <w:tcW w:w="2917" w:type="dxa"/>
            <w:vAlign w:val="center"/>
          </w:tcPr>
          <w:p>
            <w:pPr>
              <w:jc w:val="both"/>
              <w:rPr>
                <w:rFonts w:hint="eastAsia" w:ascii="宋体" w:hAnsi="宋体" w:eastAsia="宋体" w:cs="宋体"/>
                <w:color w:val="auto"/>
                <w:lang w:eastAsia="zh-CN"/>
              </w:rPr>
            </w:pPr>
            <w:r>
              <w:rPr>
                <w:rFonts w:hint="eastAsia" w:ascii="宋体" w:hAnsi="宋体" w:eastAsia="宋体" w:cs="宋体"/>
                <w:color w:val="auto"/>
                <w:lang w:eastAsia="zh-CN"/>
              </w:rPr>
              <w:t>单选框</w:t>
            </w:r>
          </w:p>
        </w:tc>
        <w:tc>
          <w:tcPr>
            <w:tcW w:w="6181" w:type="dxa"/>
            <w:vAlign w:val="top"/>
          </w:tcPr>
          <w:p>
            <w:pPr>
              <w:numPr>
                <w:ilvl w:val="0"/>
                <w:numId w:val="0"/>
              </w:numPr>
              <w:rPr>
                <w:rFonts w:hint="eastAsia" w:ascii="宋体" w:hAnsi="宋体" w:eastAsia="宋体" w:cs="宋体"/>
                <w:color w:val="auto"/>
                <w:lang w:val="en-US" w:eastAsia="zh-CN"/>
              </w:rPr>
            </w:pPr>
            <w:r>
              <w:rPr>
                <w:rFonts w:hint="eastAsia" w:ascii="宋体" w:hAnsi="宋体" w:eastAsia="宋体" w:cs="宋体"/>
                <w:color w:val="auto"/>
                <w:lang w:val="en-US" w:eastAsia="zh-CN"/>
              </w:rPr>
              <w:t>在有多个单选框的情况下，必须要有一个默认选定的，不能为空，未特别指定时，为第一个选项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27"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4</w:t>
            </w:r>
          </w:p>
        </w:tc>
        <w:tc>
          <w:tcPr>
            <w:tcW w:w="2917" w:type="dxa"/>
            <w:vAlign w:val="center"/>
          </w:tcPr>
          <w:p>
            <w:pPr>
              <w:jc w:val="both"/>
              <w:rPr>
                <w:rFonts w:hint="eastAsia" w:ascii="宋体" w:hAnsi="宋体" w:eastAsia="宋体" w:cs="宋体"/>
                <w:color w:val="auto"/>
                <w:lang w:eastAsia="zh-CN"/>
              </w:rPr>
            </w:pPr>
            <w:r>
              <w:rPr>
                <w:rFonts w:hint="eastAsia" w:ascii="宋体" w:hAnsi="宋体" w:eastAsia="宋体" w:cs="宋体"/>
                <w:color w:val="auto"/>
                <w:lang w:eastAsia="zh-CN"/>
              </w:rPr>
              <w:t>复选框</w:t>
            </w:r>
          </w:p>
        </w:tc>
        <w:tc>
          <w:tcPr>
            <w:tcW w:w="6181" w:type="dxa"/>
            <w:vAlign w:val="top"/>
          </w:tcPr>
          <w:p>
            <w:pPr>
              <w:numPr>
                <w:ilvl w:val="0"/>
                <w:numId w:val="4"/>
              </w:numPr>
              <w:rPr>
                <w:rFonts w:hint="eastAsia" w:ascii="宋体" w:hAnsi="宋体" w:eastAsia="宋体" w:cs="宋体"/>
                <w:color w:val="auto"/>
                <w:lang w:val="en-US" w:eastAsia="zh-CN"/>
              </w:rPr>
            </w:pPr>
            <w:r>
              <w:rPr>
                <w:rFonts w:hint="eastAsia" w:ascii="宋体" w:hAnsi="宋体" w:eastAsia="宋体" w:cs="宋体"/>
                <w:color w:val="auto"/>
                <w:lang w:val="en-US" w:eastAsia="zh-CN"/>
              </w:rPr>
              <w:t>复选框所对应项如果是必输项，则必须勾选至少一个选项；</w:t>
            </w:r>
          </w:p>
          <w:p>
            <w:pPr>
              <w:numPr>
                <w:ilvl w:val="0"/>
                <w:numId w:val="4"/>
              </w:numPr>
              <w:rPr>
                <w:rFonts w:hint="eastAsia" w:ascii="宋体" w:hAnsi="宋体" w:eastAsia="宋体" w:cs="宋体"/>
                <w:color w:val="auto"/>
                <w:lang w:val="en-US" w:eastAsia="zh-CN"/>
              </w:rPr>
            </w:pPr>
            <w:r>
              <w:rPr>
                <w:rFonts w:hint="eastAsia" w:ascii="宋体" w:hAnsi="宋体" w:eastAsia="宋体" w:cs="宋体"/>
                <w:color w:val="auto"/>
                <w:lang w:val="en-US" w:eastAsia="zh-CN"/>
              </w:rPr>
              <w:t>复选框默认所有选项都不勾选；</w:t>
            </w:r>
          </w:p>
          <w:p>
            <w:pPr>
              <w:numPr>
                <w:ilvl w:val="0"/>
                <w:numId w:val="4"/>
              </w:numPr>
              <w:rPr>
                <w:rFonts w:hint="eastAsia" w:ascii="宋体" w:hAnsi="宋体" w:eastAsia="宋体" w:cs="宋体"/>
                <w:color w:val="auto"/>
                <w:lang w:val="en-US" w:eastAsia="zh-CN"/>
              </w:rPr>
            </w:pPr>
            <w:r>
              <w:rPr>
                <w:rFonts w:hint="eastAsia" w:ascii="宋体" w:hAnsi="宋体" w:eastAsia="宋体" w:cs="宋体"/>
                <w:color w:val="auto"/>
                <w:lang w:val="en-US" w:eastAsia="zh-CN"/>
              </w:rPr>
              <w:t>如果提供了全选按钮，则必须提供对应的反选按钮。</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043"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5</w:t>
            </w:r>
          </w:p>
        </w:tc>
        <w:tc>
          <w:tcPr>
            <w:tcW w:w="2917" w:type="dxa"/>
            <w:vAlign w:val="center"/>
          </w:tcPr>
          <w:p>
            <w:pPr>
              <w:jc w:val="both"/>
              <w:rPr>
                <w:rFonts w:hint="eastAsia" w:ascii="宋体" w:hAnsi="宋体" w:eastAsia="宋体" w:cs="宋体"/>
                <w:color w:val="auto"/>
                <w:lang w:eastAsia="zh-CN"/>
              </w:rPr>
            </w:pPr>
            <w:r>
              <w:rPr>
                <w:rFonts w:hint="eastAsia" w:ascii="宋体" w:hAnsi="宋体" w:eastAsia="宋体" w:cs="宋体"/>
                <w:color w:val="auto"/>
                <w:lang w:eastAsia="zh-CN"/>
              </w:rPr>
              <w:t>按钮</w:t>
            </w:r>
          </w:p>
        </w:tc>
        <w:tc>
          <w:tcPr>
            <w:tcW w:w="6181" w:type="dxa"/>
            <w:vAlign w:val="top"/>
          </w:tcPr>
          <w:p>
            <w:pPr>
              <w:numPr>
                <w:ilvl w:val="0"/>
                <w:numId w:val="5"/>
              </w:numPr>
              <w:rPr>
                <w:rFonts w:hint="eastAsia" w:ascii="宋体" w:hAnsi="宋体" w:eastAsia="宋体" w:cs="宋体"/>
                <w:color w:val="auto"/>
                <w:lang w:val="en-US" w:eastAsia="zh-CN"/>
              </w:rPr>
            </w:pPr>
            <w:r>
              <w:rPr>
                <w:rFonts w:hint="eastAsia" w:ascii="宋体" w:hAnsi="宋体" w:eastAsia="宋体" w:cs="宋体"/>
                <w:color w:val="auto"/>
                <w:lang w:val="en-US" w:eastAsia="zh-CN"/>
              </w:rPr>
              <w:t>按钮鼠标移动至上面时必须转为可点击手型；</w:t>
            </w:r>
          </w:p>
          <w:p>
            <w:pPr>
              <w:numPr>
                <w:ilvl w:val="0"/>
                <w:numId w:val="5"/>
              </w:numPr>
              <w:rPr>
                <w:rFonts w:hint="eastAsia" w:ascii="宋体" w:hAnsi="宋体" w:eastAsia="宋体" w:cs="宋体"/>
                <w:color w:val="auto"/>
                <w:lang w:val="en-US" w:eastAsia="zh-CN"/>
              </w:rPr>
            </w:pPr>
            <w:r>
              <w:rPr>
                <w:rFonts w:hint="eastAsia" w:ascii="宋体" w:hAnsi="宋体" w:eastAsia="宋体" w:cs="宋体"/>
                <w:color w:val="auto"/>
                <w:lang w:val="en-US" w:eastAsia="zh-CN"/>
              </w:rPr>
              <w:t>点击时必须要有相应的反馈，即多态（未点击状态、悬停态、点击态、点击后状态），各状态可视具体情况取舍，如文本变化或者变色，具体见UI设计；</w:t>
            </w:r>
          </w:p>
          <w:p>
            <w:pPr>
              <w:numPr>
                <w:ilvl w:val="0"/>
                <w:numId w:val="5"/>
              </w:numPr>
              <w:rPr>
                <w:rFonts w:hint="eastAsia" w:ascii="宋体" w:hAnsi="宋体" w:eastAsia="宋体" w:cs="宋体"/>
                <w:color w:val="auto"/>
                <w:lang w:val="en-US" w:eastAsia="zh-CN"/>
              </w:rPr>
            </w:pPr>
            <w:r>
              <w:rPr>
                <w:rFonts w:hint="eastAsia" w:ascii="宋体" w:hAnsi="宋体" w:eastAsia="宋体" w:cs="宋体"/>
                <w:color w:val="auto"/>
                <w:lang w:val="en-US" w:eastAsia="zh-CN"/>
              </w:rPr>
              <w:t>对于回写业务事件按钮不能通过快速点击进行多次触发，查询等按钮也尽量做到短期快速点击后只触发一次操作。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8"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6</w:t>
            </w:r>
          </w:p>
        </w:tc>
        <w:tc>
          <w:tcPr>
            <w:tcW w:w="2917" w:type="dxa"/>
            <w:vAlign w:val="center"/>
          </w:tcPr>
          <w:p>
            <w:pPr>
              <w:jc w:val="both"/>
              <w:rPr>
                <w:rFonts w:hint="eastAsia" w:ascii="宋体" w:hAnsi="宋体" w:eastAsia="宋体" w:cs="宋体"/>
                <w:color w:val="auto"/>
                <w:lang w:eastAsia="zh-CN"/>
              </w:rPr>
            </w:pPr>
            <w:r>
              <w:rPr>
                <w:rFonts w:hint="eastAsia" w:ascii="宋体" w:hAnsi="宋体" w:eastAsia="宋体" w:cs="宋体"/>
                <w:color w:val="auto"/>
                <w:lang w:eastAsia="zh-CN"/>
              </w:rPr>
              <w:t>可点击文本</w:t>
            </w:r>
          </w:p>
        </w:tc>
        <w:tc>
          <w:tcPr>
            <w:tcW w:w="6181" w:type="dxa"/>
            <w:vAlign w:val="top"/>
          </w:tcPr>
          <w:p>
            <w:pPr>
              <w:numPr>
                <w:ilvl w:val="0"/>
                <w:numId w:val="0"/>
              </w:numPr>
              <w:rPr>
                <w:rFonts w:hint="eastAsia" w:ascii="宋体" w:hAnsi="宋体" w:eastAsia="宋体" w:cs="宋体"/>
                <w:color w:val="auto"/>
                <w:lang w:val="en-US" w:eastAsia="zh-CN"/>
              </w:rPr>
            </w:pPr>
            <w:r>
              <w:rPr>
                <w:rFonts w:hint="eastAsia" w:ascii="宋体" w:hAnsi="宋体" w:eastAsia="宋体" w:cs="宋体"/>
                <w:color w:val="auto"/>
                <w:lang w:val="en-US" w:eastAsia="zh-CN"/>
              </w:rPr>
              <w:t>所有可点击文本都采用自带下划线且为蓝色表示，UI特殊指明的地方除外</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704"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７</w:t>
            </w:r>
          </w:p>
        </w:tc>
        <w:tc>
          <w:tcPr>
            <w:tcW w:w="2917" w:type="dxa"/>
            <w:vAlign w:val="center"/>
          </w:tcPr>
          <w:p>
            <w:pPr>
              <w:jc w:val="both"/>
              <w:rPr>
                <w:rFonts w:hint="eastAsia" w:ascii="宋体" w:hAnsi="宋体" w:eastAsia="宋体" w:cs="宋体"/>
                <w:color w:val="auto"/>
                <w:lang w:eastAsia="zh-CN"/>
              </w:rPr>
            </w:pPr>
            <w:r>
              <w:rPr>
                <w:rFonts w:hint="eastAsia" w:ascii="宋体" w:hAnsi="宋体" w:eastAsia="宋体" w:cs="宋体"/>
                <w:color w:val="auto"/>
                <w:lang w:eastAsia="zh-CN"/>
              </w:rPr>
              <w:t>表格</w:t>
            </w:r>
          </w:p>
        </w:tc>
        <w:tc>
          <w:tcPr>
            <w:tcW w:w="6181" w:type="dxa"/>
            <w:vAlign w:val="top"/>
          </w:tcPr>
          <w:p>
            <w:pPr>
              <w:numPr>
                <w:ilvl w:val="0"/>
                <w:numId w:val="6"/>
              </w:numPr>
              <w:rPr>
                <w:rFonts w:hint="eastAsia" w:ascii="宋体" w:hAnsi="宋体" w:eastAsia="宋体" w:cs="宋体"/>
                <w:color w:val="auto"/>
                <w:lang w:val="en-US" w:eastAsia="zh-CN"/>
              </w:rPr>
            </w:pPr>
            <w:r>
              <w:rPr>
                <w:rFonts w:hint="eastAsia" w:ascii="宋体" w:hAnsi="宋体" w:eastAsia="宋体" w:cs="宋体"/>
                <w:color w:val="auto"/>
                <w:lang w:val="en-US" w:eastAsia="zh-CN"/>
              </w:rPr>
              <w:t>如UI没有特别说明，表格如果没有数据，在表格下方的空白区域显示暂时未搜索到数据的信息，不能写在表格中。</w:t>
            </w:r>
          </w:p>
          <w:p>
            <w:pPr>
              <w:numPr>
                <w:ilvl w:val="0"/>
                <w:numId w:val="6"/>
              </w:numPr>
              <w:rPr>
                <w:rFonts w:hint="eastAsia" w:ascii="宋体" w:hAnsi="宋体" w:eastAsia="宋体" w:cs="宋体"/>
                <w:color w:val="auto"/>
                <w:lang w:val="en-US" w:eastAsia="zh-CN"/>
              </w:rPr>
            </w:pPr>
            <w:r>
              <w:rPr>
                <w:rFonts w:hint="eastAsia" w:ascii="宋体" w:hAnsi="宋体" w:eastAsia="宋体" w:cs="宋体"/>
                <w:color w:val="auto"/>
                <w:lang w:val="en-US" w:eastAsia="zh-CN"/>
              </w:rPr>
              <w:t>表格中带有单位的，在列名称上要括号带上单位，如：应收（元），如果此列可能有多个单位的，直接在列中带上单位，而不在列中标明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8"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8</w:t>
            </w:r>
          </w:p>
        </w:tc>
        <w:tc>
          <w:tcPr>
            <w:tcW w:w="2917" w:type="dxa"/>
            <w:vAlign w:val="center"/>
          </w:tcPr>
          <w:p>
            <w:pPr>
              <w:jc w:val="both"/>
              <w:rPr>
                <w:rFonts w:hint="eastAsia" w:ascii="宋体" w:hAnsi="宋体" w:eastAsia="宋体" w:cs="宋体"/>
                <w:color w:val="auto"/>
                <w:lang w:eastAsia="zh-CN"/>
              </w:rPr>
            </w:pPr>
            <w:r>
              <w:rPr>
                <w:rFonts w:hint="eastAsia" w:ascii="宋体" w:hAnsi="宋体" w:eastAsia="宋体" w:cs="宋体"/>
                <w:color w:val="auto"/>
                <w:lang w:eastAsia="zh-CN"/>
              </w:rPr>
              <w:t>导出</w:t>
            </w:r>
          </w:p>
        </w:tc>
        <w:tc>
          <w:tcPr>
            <w:tcW w:w="6181" w:type="dxa"/>
            <w:vAlign w:val="top"/>
          </w:tcPr>
          <w:p>
            <w:pPr>
              <w:numPr>
                <w:ilvl w:val="0"/>
                <w:numId w:val="0"/>
              </w:numPr>
              <w:rPr>
                <w:rFonts w:hint="eastAsia" w:ascii="宋体" w:hAnsi="宋体" w:eastAsia="宋体" w:cs="宋体"/>
                <w:color w:val="auto"/>
                <w:lang w:val="en-US" w:eastAsia="zh-CN"/>
              </w:rPr>
            </w:pPr>
            <w:r>
              <w:rPr>
                <w:rFonts w:hint="eastAsia" w:ascii="宋体" w:hAnsi="宋体" w:eastAsia="宋体" w:cs="宋体"/>
                <w:color w:val="auto"/>
                <w:lang w:val="en-US" w:eastAsia="zh-CN"/>
              </w:rPr>
              <w:t>未特别说明的，所有页面的导出按钮都是导出全部的匹配结果而不是仅仅指当前页的。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027"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9</w:t>
            </w:r>
          </w:p>
        </w:tc>
        <w:tc>
          <w:tcPr>
            <w:tcW w:w="2917" w:type="dxa"/>
            <w:vAlign w:val="center"/>
          </w:tcPr>
          <w:p>
            <w:pPr>
              <w:jc w:val="both"/>
              <w:rPr>
                <w:rFonts w:hint="eastAsia" w:ascii="宋体" w:hAnsi="宋体" w:eastAsia="宋体" w:cs="宋体"/>
                <w:color w:val="auto"/>
                <w:lang w:val="en-US" w:eastAsia="zh-CN"/>
              </w:rPr>
            </w:pPr>
            <w:r>
              <w:rPr>
                <w:rFonts w:hint="eastAsia" w:ascii="宋体" w:hAnsi="宋体" w:eastAsia="宋体" w:cs="宋体"/>
                <w:color w:val="auto"/>
                <w:lang w:val="en-US" w:eastAsia="zh-CN"/>
              </w:rPr>
              <w:t>排序</w:t>
            </w:r>
          </w:p>
        </w:tc>
        <w:tc>
          <w:tcPr>
            <w:tcW w:w="6181" w:type="dxa"/>
            <w:vAlign w:val="top"/>
          </w:tcPr>
          <w:p>
            <w:pPr>
              <w:numPr>
                <w:ilvl w:val="0"/>
                <w:numId w:val="0"/>
              </w:numPr>
              <w:rPr>
                <w:rFonts w:hint="eastAsia" w:ascii="宋体" w:hAnsi="宋体" w:eastAsia="宋体" w:cs="宋体"/>
                <w:color w:val="auto"/>
                <w:lang w:val="en-US" w:eastAsia="zh-CN"/>
              </w:rPr>
            </w:pPr>
            <w:r>
              <w:rPr>
                <w:rFonts w:hint="eastAsia" w:ascii="宋体" w:hAnsi="宋体" w:eastAsia="宋体" w:cs="宋体"/>
                <w:color w:val="auto"/>
                <w:lang w:val="en-US" w:eastAsia="zh-CN"/>
              </w:rPr>
              <w:t>关于排序，如无特别说明的地方，都以对应页面主元素的逆序排序（即最近发生的在最前面），如：在场车辆，以进场时间，最近进场的在前面。</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49"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10</w:t>
            </w:r>
          </w:p>
        </w:tc>
        <w:tc>
          <w:tcPr>
            <w:tcW w:w="2917" w:type="dxa"/>
            <w:vAlign w:val="center"/>
          </w:tcPr>
          <w:p>
            <w:pPr>
              <w:jc w:val="both"/>
              <w:rPr>
                <w:rFonts w:hint="eastAsia" w:ascii="宋体" w:hAnsi="宋体" w:eastAsia="宋体" w:cs="宋体"/>
                <w:color w:val="auto"/>
                <w:lang w:val="en-US" w:eastAsia="zh-CN"/>
              </w:rPr>
            </w:pPr>
            <w:r>
              <w:rPr>
                <w:rFonts w:hint="eastAsia" w:ascii="宋体" w:hAnsi="宋体" w:eastAsia="宋体" w:cs="宋体"/>
                <w:color w:val="auto"/>
                <w:lang w:val="en-US" w:eastAsia="zh-CN"/>
              </w:rPr>
              <w:t>密码格式</w:t>
            </w:r>
          </w:p>
        </w:tc>
        <w:tc>
          <w:tcPr>
            <w:tcW w:w="6181" w:type="dxa"/>
            <w:vAlign w:val="top"/>
          </w:tcPr>
          <w:p>
            <w:pPr>
              <w:numPr>
                <w:ilvl w:val="0"/>
                <w:numId w:val="0"/>
              </w:numPr>
              <w:rPr>
                <w:rFonts w:hint="eastAsia" w:ascii="宋体" w:hAnsi="宋体" w:eastAsia="宋体" w:cs="宋体"/>
                <w:color w:val="auto"/>
                <w:lang w:val="en-US" w:eastAsia="zh-CN"/>
              </w:rPr>
            </w:pPr>
            <w:r>
              <w:rPr>
                <w:rFonts w:hint="eastAsia" w:ascii="宋体" w:hAnsi="宋体" w:eastAsia="宋体" w:cs="宋体"/>
                <w:color w:val="auto"/>
                <w:lang w:val="en-US" w:eastAsia="zh-CN"/>
              </w:rPr>
              <w:t>所有输入的信息必须以*号代替</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88"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11</w:t>
            </w:r>
          </w:p>
        </w:tc>
        <w:tc>
          <w:tcPr>
            <w:tcW w:w="2917" w:type="dxa"/>
            <w:vAlign w:val="center"/>
          </w:tcPr>
          <w:p>
            <w:pPr>
              <w:jc w:val="both"/>
              <w:rPr>
                <w:rFonts w:hint="eastAsia" w:ascii="宋体" w:hAnsi="宋体" w:eastAsia="宋体" w:cs="宋体"/>
                <w:color w:val="auto"/>
                <w:lang w:val="en-US" w:eastAsia="zh-CN"/>
              </w:rPr>
            </w:pPr>
            <w:r>
              <w:rPr>
                <w:rFonts w:hint="eastAsia" w:ascii="宋体" w:hAnsi="宋体" w:eastAsia="宋体" w:cs="宋体"/>
                <w:color w:val="auto"/>
                <w:lang w:val="en-US" w:eastAsia="zh-CN"/>
              </w:rPr>
              <w:t>操作人及操作时间的记录</w:t>
            </w:r>
          </w:p>
        </w:tc>
        <w:tc>
          <w:tcPr>
            <w:tcW w:w="6181" w:type="dxa"/>
            <w:vAlign w:val="top"/>
          </w:tcPr>
          <w:p>
            <w:pPr>
              <w:numPr>
                <w:ilvl w:val="0"/>
                <w:numId w:val="0"/>
              </w:numPr>
              <w:rPr>
                <w:rFonts w:hint="eastAsia" w:ascii="宋体" w:hAnsi="宋体" w:eastAsia="宋体" w:cs="宋体"/>
                <w:color w:val="auto"/>
                <w:lang w:val="en-US" w:eastAsia="zh-CN"/>
              </w:rPr>
            </w:pPr>
            <w:r>
              <w:rPr>
                <w:rFonts w:hint="eastAsia" w:ascii="宋体" w:hAnsi="宋体" w:eastAsia="宋体" w:cs="宋体"/>
                <w:color w:val="auto"/>
                <w:lang w:val="en-US" w:eastAsia="zh-CN"/>
              </w:rPr>
              <w:t>所有改变记录信息及状态的操作后台都要记录对应的操作人和操作时间</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931"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12</w:t>
            </w:r>
          </w:p>
        </w:tc>
        <w:tc>
          <w:tcPr>
            <w:tcW w:w="2917" w:type="dxa"/>
            <w:vAlign w:val="center"/>
          </w:tcPr>
          <w:p>
            <w:pPr>
              <w:jc w:val="both"/>
              <w:rPr>
                <w:rFonts w:hint="eastAsia" w:ascii="宋体" w:hAnsi="宋体" w:eastAsia="宋体" w:cs="宋体"/>
                <w:color w:val="auto"/>
                <w:lang w:val="en-US" w:eastAsia="zh-CN"/>
              </w:rPr>
            </w:pPr>
            <w:r>
              <w:rPr>
                <w:rFonts w:hint="eastAsia" w:ascii="宋体" w:hAnsi="宋体" w:eastAsia="宋体" w:cs="宋体"/>
                <w:color w:val="auto"/>
                <w:lang w:val="en-US" w:eastAsia="zh-CN"/>
              </w:rPr>
              <w:t>提交</w:t>
            </w:r>
          </w:p>
        </w:tc>
        <w:tc>
          <w:tcPr>
            <w:tcW w:w="6181" w:type="dxa"/>
            <w:vAlign w:val="top"/>
          </w:tcPr>
          <w:p>
            <w:pPr>
              <w:numPr>
                <w:ilvl w:val="0"/>
                <w:numId w:val="7"/>
              </w:numPr>
              <w:ind w:left="0" w:leftChars="0" w:firstLine="0" w:firstLineChars="0"/>
              <w:rPr>
                <w:rFonts w:hint="eastAsia" w:ascii="宋体" w:hAnsi="宋体" w:eastAsia="宋体" w:cs="宋体"/>
                <w:color w:val="auto"/>
                <w:lang w:val="en-US" w:eastAsia="zh-CN"/>
              </w:rPr>
            </w:pPr>
            <w:r>
              <w:rPr>
                <w:rFonts w:hint="eastAsia" w:ascii="宋体" w:hAnsi="宋体" w:eastAsia="宋体" w:cs="宋体"/>
                <w:color w:val="auto"/>
                <w:lang w:val="en-US" w:eastAsia="zh-CN"/>
              </w:rPr>
              <w:t>提交成功：右下角提示框提示“保存成功”，2秒后自动消失；</w:t>
            </w:r>
          </w:p>
          <w:p>
            <w:pPr>
              <w:numPr>
                <w:ilvl w:val="0"/>
                <w:numId w:val="7"/>
              </w:numPr>
              <w:ind w:left="0" w:leftChars="0" w:firstLine="0" w:firstLineChars="0"/>
              <w:rPr>
                <w:rFonts w:hint="eastAsia" w:ascii="宋体" w:hAnsi="宋体" w:eastAsia="宋体" w:cs="宋体"/>
                <w:color w:val="auto"/>
                <w:lang w:val="en-US" w:eastAsia="zh-CN"/>
              </w:rPr>
            </w:pPr>
            <w:r>
              <w:rPr>
                <w:rFonts w:hint="eastAsia" w:ascii="宋体" w:hAnsi="宋体" w:eastAsia="宋体" w:cs="宋体"/>
                <w:color w:val="auto"/>
                <w:lang w:val="en-US" w:eastAsia="zh-CN"/>
              </w:rPr>
              <w:t>信息不合法：信息不合规则，直接跳转光标到对应项目，对应项目异步提示区提示错误信息；</w:t>
            </w:r>
          </w:p>
          <w:p>
            <w:pPr>
              <w:numPr>
                <w:ilvl w:val="0"/>
                <w:numId w:val="7"/>
              </w:numPr>
              <w:ind w:left="0" w:leftChars="0" w:firstLine="0" w:firstLineChars="0"/>
              <w:rPr>
                <w:rFonts w:hint="eastAsia" w:ascii="宋体" w:hAnsi="宋体" w:eastAsia="宋体" w:cs="宋体"/>
                <w:color w:val="auto"/>
                <w:lang w:val="en-US" w:eastAsia="zh-CN"/>
              </w:rPr>
            </w:pPr>
            <w:r>
              <w:rPr>
                <w:rFonts w:hint="eastAsia" w:ascii="宋体" w:hAnsi="宋体" w:eastAsia="宋体" w:cs="宋体"/>
                <w:color w:val="auto"/>
                <w:lang w:val="en-US" w:eastAsia="zh-CN"/>
              </w:rPr>
              <w:t>提交失败：右下角提示框提示“保存失败”，2秒后自动消失；</w:t>
            </w:r>
          </w:p>
          <w:p>
            <w:pPr>
              <w:numPr>
                <w:ilvl w:val="0"/>
                <w:numId w:val="7"/>
              </w:numPr>
              <w:ind w:left="0" w:leftChars="0" w:firstLine="0" w:firstLineChars="0"/>
              <w:rPr>
                <w:rFonts w:hint="eastAsia" w:ascii="宋体" w:hAnsi="宋体" w:eastAsia="宋体" w:cs="宋体"/>
                <w:color w:val="auto"/>
                <w:lang w:val="en-US" w:eastAsia="zh-CN"/>
              </w:rPr>
            </w:pPr>
            <w:r>
              <w:rPr>
                <w:rFonts w:hint="eastAsia" w:ascii="宋体" w:hAnsi="宋体" w:eastAsia="宋体" w:cs="宋体"/>
                <w:color w:val="auto"/>
                <w:lang w:val="en-US" w:eastAsia="zh-CN"/>
              </w:rPr>
              <w:t>网络故障：右下角提示框提示“网络出现异常，请稍后再试或联系管理员”，2秒后自动消失。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1971"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13</w:t>
            </w:r>
          </w:p>
        </w:tc>
        <w:tc>
          <w:tcPr>
            <w:tcW w:w="2917" w:type="dxa"/>
            <w:vAlign w:val="center"/>
          </w:tcPr>
          <w:p>
            <w:pPr>
              <w:jc w:val="both"/>
              <w:rPr>
                <w:rFonts w:hint="eastAsia" w:ascii="宋体" w:hAnsi="宋体" w:eastAsia="宋体" w:cs="宋体"/>
                <w:color w:val="auto"/>
                <w:lang w:val="en-US" w:eastAsia="zh-CN"/>
              </w:rPr>
            </w:pPr>
            <w:r>
              <w:rPr>
                <w:rFonts w:hint="eastAsia" w:ascii="宋体" w:hAnsi="宋体" w:eastAsia="宋体" w:cs="宋体"/>
                <w:color w:val="auto"/>
                <w:lang w:val="en-US" w:eastAsia="zh-CN"/>
              </w:rPr>
              <w:t>删除</w:t>
            </w:r>
          </w:p>
        </w:tc>
        <w:tc>
          <w:tcPr>
            <w:tcW w:w="6181" w:type="dxa"/>
            <w:vAlign w:val="top"/>
          </w:tcPr>
          <w:p>
            <w:pPr>
              <w:numPr>
                <w:ilvl w:val="0"/>
                <w:numId w:val="8"/>
              </w:numPr>
              <w:ind w:left="0" w:leftChars="0" w:firstLine="0" w:firstLineChars="0"/>
              <w:rPr>
                <w:rFonts w:hint="eastAsia" w:ascii="宋体" w:hAnsi="宋体" w:eastAsia="宋体" w:cs="宋体"/>
                <w:color w:val="auto"/>
                <w:lang w:val="en-US" w:eastAsia="zh-CN"/>
              </w:rPr>
            </w:pPr>
            <w:r>
              <w:rPr>
                <w:rFonts w:hint="eastAsia" w:ascii="宋体" w:hAnsi="宋体" w:eastAsia="宋体" w:cs="宋体"/>
                <w:color w:val="auto"/>
                <w:lang w:val="en-US" w:eastAsia="zh-CN"/>
              </w:rPr>
              <w:t>点击删除：询问“是否确定删除”，确定后才能完成删除操作；</w:t>
            </w:r>
          </w:p>
          <w:p>
            <w:pPr>
              <w:numPr>
                <w:ilvl w:val="0"/>
                <w:numId w:val="8"/>
              </w:numPr>
              <w:ind w:left="0" w:leftChars="0" w:firstLine="0" w:firstLineChars="0"/>
              <w:rPr>
                <w:rFonts w:hint="eastAsia" w:ascii="宋体" w:hAnsi="宋体" w:eastAsia="宋体" w:cs="宋体"/>
                <w:color w:val="auto"/>
                <w:lang w:val="en-US" w:eastAsia="zh-CN"/>
              </w:rPr>
            </w:pPr>
            <w:r>
              <w:rPr>
                <w:rFonts w:hint="eastAsia" w:ascii="宋体" w:hAnsi="宋体" w:eastAsia="宋体" w:cs="宋体"/>
                <w:color w:val="auto"/>
                <w:lang w:val="en-US" w:eastAsia="zh-CN"/>
              </w:rPr>
              <w:t>删除成功：右下角提示框提示“删除成功”，2秒后自动消失；</w:t>
            </w:r>
          </w:p>
          <w:p>
            <w:pPr>
              <w:numPr>
                <w:ilvl w:val="0"/>
                <w:numId w:val="8"/>
              </w:numPr>
              <w:ind w:left="0" w:leftChars="0" w:firstLine="0" w:firstLineChars="0"/>
              <w:rPr>
                <w:rFonts w:hint="eastAsia" w:ascii="宋体" w:hAnsi="宋体" w:eastAsia="宋体" w:cs="宋体"/>
                <w:color w:val="auto"/>
                <w:lang w:val="en-US" w:eastAsia="zh-CN"/>
              </w:rPr>
            </w:pPr>
            <w:r>
              <w:rPr>
                <w:rFonts w:hint="eastAsia" w:ascii="宋体" w:hAnsi="宋体" w:eastAsia="宋体" w:cs="宋体"/>
                <w:color w:val="auto"/>
                <w:lang w:val="en-US" w:eastAsia="zh-CN"/>
              </w:rPr>
              <w:t>删除失败：右下角提示框提示“删除失败，请稍后再试或联系管理员”，2秒后自动消失；</w:t>
            </w:r>
          </w:p>
          <w:p>
            <w:pPr>
              <w:numPr>
                <w:ilvl w:val="0"/>
                <w:numId w:val="8"/>
              </w:numPr>
              <w:ind w:left="0" w:leftChars="0" w:firstLine="0" w:firstLineChars="0"/>
              <w:rPr>
                <w:rFonts w:hint="eastAsia" w:ascii="宋体" w:hAnsi="宋体" w:eastAsia="宋体" w:cs="宋体"/>
                <w:color w:val="auto"/>
                <w:lang w:val="en-US" w:eastAsia="zh-CN"/>
              </w:rPr>
            </w:pPr>
            <w:r>
              <w:rPr>
                <w:rFonts w:hint="eastAsia" w:ascii="宋体" w:hAnsi="宋体" w:eastAsia="宋体" w:cs="宋体"/>
                <w:color w:val="auto"/>
                <w:lang w:val="en-US" w:eastAsia="zh-CN"/>
              </w:rPr>
              <w:t>网络故障：右下角提示框提示“网络出现异常，请稍后再试或联系管理员”，2秒后自动消失。</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825" w:hRule="atLeast"/>
        </w:trPr>
        <w:tc>
          <w:tcPr>
            <w:tcW w:w="742" w:type="dxa"/>
            <w:vAlign w:val="center"/>
          </w:tcPr>
          <w:p>
            <w:pPr>
              <w:jc w:val="center"/>
              <w:rPr>
                <w:rFonts w:hint="eastAsia" w:ascii="宋体" w:hAnsi="宋体" w:eastAsia="宋体" w:cs="宋体"/>
                <w:color w:val="auto"/>
                <w:lang w:val="en-US" w:eastAsia="zh-CN"/>
              </w:rPr>
            </w:pPr>
            <w:r>
              <w:rPr>
                <w:rFonts w:hint="eastAsia" w:ascii="宋体" w:hAnsi="宋体" w:eastAsia="宋体" w:cs="宋体"/>
                <w:color w:val="auto"/>
                <w:lang w:val="en-US" w:eastAsia="zh-CN"/>
              </w:rPr>
              <w:t>14</w:t>
            </w:r>
          </w:p>
        </w:tc>
        <w:tc>
          <w:tcPr>
            <w:tcW w:w="2917" w:type="dxa"/>
            <w:vAlign w:val="center"/>
          </w:tcPr>
          <w:p>
            <w:pPr>
              <w:jc w:val="both"/>
              <w:rPr>
                <w:rFonts w:hint="eastAsia" w:ascii="宋体" w:hAnsi="宋体" w:eastAsia="宋体" w:cs="宋体"/>
                <w:color w:val="auto"/>
                <w:lang w:val="en-US" w:eastAsia="zh-CN"/>
              </w:rPr>
            </w:pPr>
            <w:r>
              <w:rPr>
                <w:rFonts w:hint="eastAsia" w:ascii="宋体" w:hAnsi="宋体" w:eastAsia="宋体" w:cs="宋体"/>
                <w:color w:val="auto"/>
                <w:lang w:val="en-US" w:eastAsia="zh-CN"/>
              </w:rPr>
              <w:t>单元格内容过多</w:t>
            </w:r>
          </w:p>
        </w:tc>
        <w:tc>
          <w:tcPr>
            <w:tcW w:w="6181" w:type="dxa"/>
            <w:vAlign w:val="top"/>
          </w:tcPr>
          <w:p>
            <w:pPr>
              <w:numPr>
                <w:ilvl w:val="0"/>
                <w:numId w:val="0"/>
              </w:numPr>
              <w:ind w:leftChars="0"/>
              <w:rPr>
                <w:rFonts w:hint="eastAsia" w:ascii="宋体" w:hAnsi="宋体" w:eastAsia="宋体" w:cs="宋体"/>
                <w:color w:val="auto"/>
                <w:lang w:val="en-US" w:eastAsia="zh-CN"/>
              </w:rPr>
            </w:pPr>
            <w:r>
              <w:rPr>
                <w:rFonts w:hint="eastAsia" w:ascii="宋体" w:hAnsi="宋体" w:eastAsia="宋体" w:cs="宋体"/>
                <w:color w:val="auto"/>
                <w:lang w:val="en-US" w:eastAsia="zh-CN"/>
              </w:rPr>
              <w:t>当单元格需要显示的内容过多时，需要采取截断显示，截断处显示“…”，并提供“更多”链接查看完整收费简介。当鼠标指针移入“更多”时显示，移出“更多”时隐藏。（如下图所示）</w:t>
            </w:r>
          </w:p>
          <w:p>
            <w:pPr>
              <w:numPr>
                <w:ilvl w:val="0"/>
                <w:numId w:val="0"/>
              </w:numPr>
              <w:ind w:leftChars="0"/>
              <w:rPr>
                <w:rFonts w:hint="eastAsia" w:ascii="宋体" w:hAnsi="宋体" w:eastAsia="宋体" w:cs="宋体"/>
                <w:color w:val="auto"/>
                <w:lang w:val="en-US" w:eastAsia="zh-CN"/>
              </w:rPr>
            </w:pPr>
            <w:r>
              <w:rPr>
                <w:color w:val="auto"/>
              </w:rPr>
              <w:drawing>
                <wp:inline distT="0" distB="0" distL="114300" distR="114300">
                  <wp:extent cx="2495550" cy="1733550"/>
                  <wp:effectExtent l="0" t="0" r="6350" b="6350"/>
                  <wp:docPr id="2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
                          <pic:cNvPicPr>
                            <a:picLocks noChangeAspect="1"/>
                          </pic:cNvPicPr>
                        </pic:nvPicPr>
                        <pic:blipFill>
                          <a:blip r:embed="rId4"/>
                          <a:stretch>
                            <a:fillRect/>
                          </a:stretch>
                        </pic:blipFill>
                        <pic:spPr>
                          <a:xfrm>
                            <a:off x="0" y="0"/>
                            <a:ext cx="2495550" cy="1733550"/>
                          </a:xfrm>
                          <a:prstGeom prst="rect">
                            <a:avLst/>
                          </a:prstGeom>
                          <a:noFill/>
                          <a:ln w="9525">
                            <a:noFill/>
                          </a:ln>
                        </pic:spPr>
                      </pic:pic>
                    </a:graphicData>
                  </a:graphic>
                </wp:inline>
              </w:drawing>
            </w:r>
          </w:p>
        </w:tc>
      </w:tr>
      <w:bookmarkEnd w:id="15"/>
      <w:bookmarkEnd w:id="16"/>
    </w:tbl>
    <w:p>
      <w:pPr>
        <w:sectPr>
          <w:pgSz w:w="11906" w:h="16838"/>
          <w:pgMar w:top="1440" w:right="1080" w:bottom="1440" w:left="1080" w:header="851" w:footer="992" w:gutter="0"/>
          <w:cols w:space="425" w:num="1"/>
          <w:docGrid w:type="lines" w:linePitch="312" w:charSpace="0"/>
        </w:sectPr>
      </w:pPr>
    </w:p>
    <w:p>
      <w:pPr>
        <w:pStyle w:val="2"/>
        <w:pageBreakBefore w:val="0"/>
        <w:widowControl w:val="0"/>
        <w:kinsoku/>
        <w:wordWrap/>
        <w:overflowPunct/>
        <w:topLinePunct w:val="0"/>
        <w:autoSpaceDE/>
        <w:autoSpaceDN/>
        <w:bidi w:val="0"/>
        <w:adjustRightInd/>
        <w:snapToGrid/>
        <w:spacing w:line="360" w:lineRule="auto"/>
        <w:ind w:right="0" w:rightChars="0"/>
        <w:textAlignment w:val="auto"/>
        <w:rPr>
          <w:rFonts w:hint="eastAsia" w:ascii="黑体" w:hAnsi="黑体" w:eastAsia="黑体" w:cs="黑体"/>
          <w:lang w:val="en-US" w:eastAsia="zh-CN"/>
        </w:rPr>
      </w:pPr>
      <w:bookmarkStart w:id="17" w:name="_Toc9753"/>
      <w:bookmarkStart w:id="18" w:name="_Toc31429"/>
      <w:bookmarkStart w:id="19" w:name="_Toc2143"/>
      <w:bookmarkStart w:id="20" w:name="_Toc5022"/>
      <w:bookmarkStart w:id="21" w:name="_Toc15886"/>
      <w:r>
        <w:rPr>
          <w:rFonts w:hint="eastAsia" w:ascii="黑体" w:hAnsi="黑体" w:eastAsia="黑体" w:cs="黑体"/>
          <w:lang w:val="en-US" w:eastAsia="zh-CN"/>
        </w:rPr>
        <w:t>1.目的</w:t>
      </w:r>
      <w:bookmarkEnd w:id="17"/>
      <w:bookmarkEnd w:id="18"/>
      <w:bookmarkEnd w:id="19"/>
      <w:bookmarkEnd w:id="20"/>
      <w:bookmarkEnd w:id="21"/>
    </w:p>
    <w:p>
      <w:pPr>
        <w:pStyle w:val="3"/>
        <w:pageBreakBefore w:val="0"/>
        <w:widowControl w:val="0"/>
        <w:numPr>
          <w:ilvl w:val="0"/>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lang w:val="en-US" w:eastAsia="zh-CN"/>
        </w:rPr>
      </w:pPr>
      <w:bookmarkStart w:id="22" w:name="_Toc24912"/>
      <w:bookmarkStart w:id="23" w:name="_Toc15109"/>
      <w:bookmarkStart w:id="24" w:name="_Toc19106"/>
      <w:bookmarkStart w:id="25" w:name="_Toc5568"/>
      <w:bookmarkStart w:id="26" w:name="_Toc25502"/>
      <w:r>
        <w:rPr>
          <w:rFonts w:hint="eastAsia" w:ascii="黑体" w:hAnsi="黑体" w:eastAsia="黑体" w:cs="黑体"/>
          <w:lang w:val="en-US" w:eastAsia="zh-CN"/>
        </w:rPr>
        <w:t>1.1背景</w:t>
      </w:r>
      <w:bookmarkEnd w:id="22"/>
      <w:bookmarkEnd w:id="23"/>
      <w:bookmarkEnd w:id="24"/>
      <w:bookmarkEnd w:id="25"/>
      <w:bookmarkEnd w:id="26"/>
    </w:p>
    <w:p>
      <w:pPr>
        <w:rPr>
          <w:rFonts w:hint="eastAsia" w:ascii="黑体" w:hAnsi="黑体" w:eastAsia="黑体" w:cs="黑体"/>
          <w:lang w:val="en-US" w:eastAsia="zh-CN"/>
        </w:rPr>
      </w:pPr>
      <w:r>
        <w:rPr>
          <w:rFonts w:hint="eastAsia" w:ascii="黑体" w:hAnsi="黑体" w:eastAsia="黑体" w:cs="黑体"/>
          <w:lang w:val="en-US" w:eastAsia="zh-CN"/>
        </w:rPr>
        <w:t>自助缴费机系统模块和功能的迭代需求。</w:t>
      </w:r>
    </w:p>
    <w:p>
      <w:pPr>
        <w:pStyle w:val="3"/>
        <w:pageBreakBefore w:val="0"/>
        <w:widowControl w:val="0"/>
        <w:numPr>
          <w:ilvl w:val="0"/>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27" w:name="_Toc20322"/>
      <w:bookmarkStart w:id="28" w:name="_Toc10609"/>
      <w:bookmarkStart w:id="29" w:name="_Toc5256"/>
      <w:bookmarkStart w:id="30" w:name="_Toc29668"/>
      <w:bookmarkStart w:id="31" w:name="_Toc30044"/>
      <w:r>
        <w:rPr>
          <w:rFonts w:hint="eastAsia" w:ascii="黑体" w:hAnsi="黑体" w:eastAsia="黑体" w:cs="黑体"/>
          <w:szCs w:val="22"/>
          <w:lang w:val="en-US" w:eastAsia="zh-CN"/>
        </w:rPr>
        <w:t>1.2目的</w:t>
      </w:r>
      <w:bookmarkEnd w:id="27"/>
      <w:bookmarkEnd w:id="28"/>
      <w:bookmarkEnd w:id="29"/>
      <w:bookmarkEnd w:id="30"/>
      <w:bookmarkEnd w:id="31"/>
    </w:p>
    <w:p>
      <w:pPr>
        <w:rPr>
          <w:rFonts w:hint="eastAsia" w:ascii="黑体" w:hAnsi="黑体" w:eastAsia="黑体" w:cs="黑体"/>
          <w:lang w:val="en-US" w:eastAsia="zh-CN"/>
        </w:rPr>
      </w:pPr>
      <w:r>
        <w:rPr>
          <w:rFonts w:hint="eastAsia" w:ascii="黑体" w:hAnsi="黑体" w:eastAsia="黑体" w:cs="黑体"/>
          <w:lang w:val="en-US" w:eastAsia="zh-CN"/>
        </w:rPr>
        <w:t>进一步完善自助缴费机系统，减轻实施过程中的痛点。</w:t>
      </w:r>
    </w:p>
    <w:p>
      <w:pPr>
        <w:pStyle w:val="3"/>
        <w:pageBreakBefore w:val="0"/>
        <w:widowControl w:val="0"/>
        <w:numPr>
          <w:ilvl w:val="0"/>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32" w:name="_Toc24270"/>
      <w:bookmarkStart w:id="33" w:name="_Toc10744"/>
      <w:bookmarkStart w:id="34" w:name="_Toc18131"/>
      <w:bookmarkStart w:id="35" w:name="_Toc28929"/>
      <w:bookmarkStart w:id="36" w:name="_Toc23979"/>
      <w:r>
        <w:rPr>
          <w:rFonts w:hint="eastAsia" w:ascii="黑体" w:hAnsi="黑体" w:eastAsia="黑体" w:cs="黑体"/>
          <w:szCs w:val="22"/>
          <w:lang w:val="en-US" w:eastAsia="zh-CN"/>
        </w:rPr>
        <w:t>1.3需求描述与约定</w:t>
      </w:r>
      <w:bookmarkEnd w:id="32"/>
      <w:bookmarkEnd w:id="33"/>
      <w:bookmarkEnd w:id="34"/>
      <w:bookmarkEnd w:id="35"/>
      <w:bookmarkEnd w:id="36"/>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0" w:firstLineChars="0"/>
        <w:jc w:val="both"/>
        <w:textAlignment w:val="auto"/>
        <w:outlineLvl w:val="9"/>
        <w:rPr>
          <w:rFonts w:hint="eastAsia" w:ascii="黑体" w:hAnsi="黑体" w:eastAsia="黑体" w:cs="黑体"/>
        </w:rPr>
      </w:pPr>
      <w:r>
        <w:rPr>
          <w:rFonts w:hint="eastAsia" w:ascii="黑体" w:hAnsi="黑体" w:eastAsia="黑体" w:cs="黑体"/>
        </w:rPr>
        <w:t>需求标识方法：</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0" w:firstLineChars="0"/>
        <w:jc w:val="both"/>
        <w:textAlignment w:val="auto"/>
        <w:outlineLvl w:val="9"/>
        <w:rPr>
          <w:rFonts w:hint="eastAsia" w:ascii="黑体" w:hAnsi="黑体" w:eastAsia="黑体" w:cs="黑体"/>
        </w:rPr>
      </w:pPr>
      <w:r>
        <w:rPr>
          <w:rFonts w:hint="eastAsia" w:ascii="黑体" w:hAnsi="黑体" w:eastAsia="黑体" w:cs="黑体"/>
        </w:rPr>
        <w:t>1、需求序列化编号（A-B-C)</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420" w:firstLineChars="0"/>
        <w:jc w:val="both"/>
        <w:textAlignment w:val="auto"/>
        <w:outlineLvl w:val="9"/>
        <w:rPr>
          <w:rFonts w:hint="eastAsia" w:ascii="黑体" w:hAnsi="黑体" w:eastAsia="黑体" w:cs="黑体"/>
        </w:rPr>
      </w:pPr>
      <w:r>
        <w:rPr>
          <w:rFonts w:hint="eastAsia" w:ascii="黑体" w:hAnsi="黑体" w:eastAsia="黑体" w:cs="黑体"/>
        </w:rPr>
        <w:t>A: 需求类型代码；功能需求代码：F（Function），非功能需求代码：NF（Non-Function）</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420" w:firstLineChars="0"/>
        <w:jc w:val="both"/>
        <w:textAlignment w:val="auto"/>
        <w:outlineLvl w:val="9"/>
        <w:rPr>
          <w:rFonts w:hint="eastAsia" w:ascii="黑体" w:hAnsi="黑体" w:eastAsia="黑体" w:cs="黑体"/>
        </w:rPr>
      </w:pPr>
      <w:r>
        <w:rPr>
          <w:rFonts w:hint="eastAsia" w:ascii="黑体" w:hAnsi="黑体" w:eastAsia="黑体" w:cs="黑体"/>
        </w:rPr>
        <w:t>B: 子系统/模块代码；按模块简称自定义三位字母编号，如：USR(用户管理模块)</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420" w:firstLineChars="0"/>
        <w:jc w:val="both"/>
        <w:textAlignment w:val="auto"/>
        <w:outlineLvl w:val="9"/>
        <w:rPr>
          <w:rFonts w:hint="eastAsia" w:ascii="黑体" w:hAnsi="黑体" w:eastAsia="黑体" w:cs="黑体"/>
        </w:rPr>
      </w:pPr>
      <w:r>
        <w:rPr>
          <w:rFonts w:hint="eastAsia" w:ascii="黑体" w:hAnsi="黑体" w:eastAsia="黑体" w:cs="黑体"/>
        </w:rPr>
        <w:t>C：需求点代码：三位流水编号，如：001</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420" w:firstLineChars="0"/>
        <w:jc w:val="both"/>
        <w:textAlignment w:val="auto"/>
        <w:outlineLvl w:val="9"/>
        <w:rPr>
          <w:rFonts w:hint="eastAsia" w:ascii="黑体" w:hAnsi="黑体" w:eastAsia="黑体" w:cs="黑体"/>
        </w:rPr>
      </w:pPr>
      <w:r>
        <w:rPr>
          <w:rFonts w:hint="eastAsia" w:ascii="黑体" w:hAnsi="黑体" w:eastAsia="黑体" w:cs="黑体"/>
        </w:rPr>
        <w:t>例如：第一个子系统/模块的第一个功能需求点的编号为：F-USR-001</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0" w:firstLineChars="0"/>
        <w:jc w:val="both"/>
        <w:textAlignment w:val="auto"/>
        <w:outlineLvl w:val="9"/>
        <w:rPr>
          <w:rFonts w:hint="eastAsia" w:ascii="黑体" w:hAnsi="黑体" w:eastAsia="黑体" w:cs="黑体"/>
        </w:rPr>
      </w:pPr>
      <w:r>
        <w:rPr>
          <w:rFonts w:hint="eastAsia" w:ascii="黑体" w:hAnsi="黑体" w:eastAsia="黑体" w:cs="黑体"/>
        </w:rPr>
        <w:t>2、需求层级序号：两位流水编号，如：01</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0" w:firstLineChars="0"/>
        <w:jc w:val="both"/>
        <w:textAlignment w:val="auto"/>
        <w:outlineLvl w:val="9"/>
        <w:rPr>
          <w:rFonts w:hint="eastAsia" w:ascii="黑体" w:hAnsi="黑体" w:eastAsia="黑体" w:cs="黑体"/>
        </w:rPr>
      </w:pPr>
      <w:r>
        <w:rPr>
          <w:rFonts w:hint="eastAsia" w:ascii="黑体" w:hAnsi="黑体" w:eastAsia="黑体" w:cs="黑体"/>
        </w:rPr>
        <w:t>3、优先级描述约定：从低到高分为五级，对应代码：1,2,3,4,5；代码1表示最低，代码5表示最高。</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0" w:firstLineChars="0"/>
        <w:jc w:val="both"/>
        <w:textAlignment w:val="auto"/>
        <w:outlineLvl w:val="9"/>
        <w:rPr>
          <w:rFonts w:hint="eastAsia" w:ascii="黑体" w:hAnsi="黑体" w:eastAsia="黑体" w:cs="黑体"/>
        </w:rPr>
      </w:pPr>
      <w:r>
        <w:rPr>
          <w:rFonts w:hint="eastAsia" w:ascii="黑体" w:hAnsi="黑体" w:eastAsia="黑体" w:cs="黑体"/>
        </w:rPr>
        <w:t>4、使用频度描述：时间段/次；例如：一天/次。</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0" w:firstLineChars="0"/>
        <w:jc w:val="both"/>
        <w:textAlignment w:val="auto"/>
        <w:outlineLvl w:val="9"/>
        <w:rPr>
          <w:rFonts w:hint="eastAsia" w:ascii="黑体" w:hAnsi="黑体" w:eastAsia="黑体" w:cs="黑体"/>
        </w:rPr>
      </w:pPr>
      <w:r>
        <w:rPr>
          <w:rFonts w:hint="eastAsia" w:ascii="黑体" w:hAnsi="黑体" w:eastAsia="黑体" w:cs="黑体"/>
        </w:rPr>
        <w:t>5、前置条件序列化编号：</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420" w:firstLineChars="0"/>
        <w:jc w:val="both"/>
        <w:textAlignment w:val="auto"/>
        <w:outlineLvl w:val="9"/>
        <w:rPr>
          <w:rFonts w:hint="eastAsia" w:ascii="黑体" w:hAnsi="黑体" w:eastAsia="黑体" w:cs="黑体"/>
        </w:rPr>
      </w:pPr>
      <w:r>
        <w:rPr>
          <w:rFonts w:hint="eastAsia" w:ascii="黑体" w:hAnsi="黑体" w:eastAsia="黑体" w:cs="黑体"/>
        </w:rPr>
        <w:t>FC001；前两位为固定代码（Forward Condition），后三位为流水编号。</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0" w:firstLineChars="0"/>
        <w:jc w:val="both"/>
        <w:textAlignment w:val="auto"/>
        <w:outlineLvl w:val="9"/>
        <w:rPr>
          <w:rFonts w:hint="eastAsia" w:ascii="黑体" w:hAnsi="黑体" w:eastAsia="黑体" w:cs="黑体"/>
        </w:rPr>
      </w:pPr>
      <w:r>
        <w:rPr>
          <w:rFonts w:hint="eastAsia" w:ascii="黑体" w:hAnsi="黑体" w:eastAsia="黑体" w:cs="黑体"/>
        </w:rPr>
        <w:t>6、后置条件序列化编号：</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420" w:firstLineChars="0"/>
        <w:jc w:val="both"/>
        <w:textAlignment w:val="auto"/>
        <w:outlineLvl w:val="9"/>
        <w:rPr>
          <w:rFonts w:hint="eastAsia" w:ascii="黑体" w:hAnsi="黑体" w:eastAsia="黑体" w:cs="黑体"/>
        </w:rPr>
      </w:pPr>
      <w:r>
        <w:rPr>
          <w:rFonts w:hint="eastAsia" w:ascii="黑体" w:hAnsi="黑体" w:eastAsia="黑体" w:cs="黑体"/>
        </w:rPr>
        <w:t>BC001；前两位为固定代码（Backward Condition），后三位为流水编号。</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0" w:firstLineChars="0"/>
        <w:jc w:val="both"/>
        <w:textAlignment w:val="auto"/>
        <w:outlineLvl w:val="9"/>
        <w:rPr>
          <w:rFonts w:hint="eastAsia" w:ascii="黑体" w:hAnsi="黑体" w:eastAsia="黑体" w:cs="黑体"/>
        </w:rPr>
      </w:pPr>
      <w:r>
        <w:rPr>
          <w:rFonts w:hint="eastAsia" w:ascii="黑体" w:hAnsi="黑体" w:eastAsia="黑体" w:cs="黑体"/>
        </w:rPr>
        <w:t>7、正常过程：</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420" w:firstLineChars="0"/>
        <w:jc w:val="both"/>
        <w:textAlignment w:val="auto"/>
        <w:outlineLvl w:val="9"/>
        <w:rPr>
          <w:rFonts w:hint="eastAsia" w:ascii="黑体" w:hAnsi="黑体" w:eastAsia="黑体" w:cs="黑体"/>
        </w:rPr>
      </w:pPr>
      <w:r>
        <w:rPr>
          <w:rFonts w:hint="eastAsia" w:ascii="黑体" w:hAnsi="黑体" w:eastAsia="黑体" w:cs="黑体"/>
        </w:rPr>
        <w:t>N01；前一位为固定代码（Normal），后两位为流水编号。</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0" w:firstLineChars="0"/>
        <w:jc w:val="both"/>
        <w:textAlignment w:val="auto"/>
        <w:outlineLvl w:val="9"/>
        <w:rPr>
          <w:rFonts w:hint="eastAsia" w:ascii="黑体" w:hAnsi="黑体" w:eastAsia="黑体" w:cs="黑体"/>
        </w:rPr>
      </w:pPr>
      <w:r>
        <w:rPr>
          <w:rFonts w:hint="eastAsia" w:ascii="黑体" w:hAnsi="黑体" w:eastAsia="黑体" w:cs="黑体"/>
        </w:rPr>
        <w:t>8、可选过程：</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420" w:firstLineChars="0"/>
        <w:jc w:val="both"/>
        <w:textAlignment w:val="auto"/>
        <w:outlineLvl w:val="9"/>
        <w:rPr>
          <w:rFonts w:hint="eastAsia" w:ascii="黑体" w:hAnsi="黑体" w:eastAsia="黑体" w:cs="黑体"/>
        </w:rPr>
      </w:pPr>
      <w:r>
        <w:rPr>
          <w:rFonts w:hint="eastAsia" w:ascii="黑体" w:hAnsi="黑体" w:eastAsia="黑体" w:cs="黑体"/>
        </w:rPr>
        <w:t>O01；前一位为固定代码（Option），后两位为对应正常过程的编号）。</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420" w:firstLineChars="0"/>
        <w:jc w:val="both"/>
        <w:textAlignment w:val="auto"/>
        <w:outlineLvl w:val="9"/>
        <w:rPr>
          <w:rFonts w:hint="eastAsia" w:ascii="黑体" w:hAnsi="黑体" w:eastAsia="黑体" w:cs="黑体"/>
        </w:rPr>
      </w:pPr>
      <w:r>
        <w:rPr>
          <w:rFonts w:hint="eastAsia" w:ascii="黑体" w:hAnsi="黑体" w:eastAsia="黑体" w:cs="黑体"/>
        </w:rPr>
        <w:t>O01-01(对应正常过程N01的可选过程)</w:t>
      </w:r>
    </w:p>
    <w:p>
      <w:pPr>
        <w:keepNext w:val="0"/>
        <w:keepLines w:val="0"/>
        <w:pageBreakBefore w:val="0"/>
        <w:widowControl w:val="0"/>
        <w:kinsoku/>
        <w:wordWrap/>
        <w:overflowPunct/>
        <w:topLinePunct w:val="0"/>
        <w:autoSpaceDE/>
        <w:autoSpaceDN/>
        <w:bidi w:val="0"/>
        <w:adjustRightInd/>
        <w:snapToGrid/>
        <w:spacing w:line="300" w:lineRule="auto"/>
        <w:ind w:left="11" w:leftChars="0" w:right="0" w:rightChars="0" w:firstLine="420" w:firstLineChars="0"/>
        <w:jc w:val="both"/>
        <w:textAlignment w:val="auto"/>
        <w:outlineLvl w:val="9"/>
        <w:rPr>
          <w:rFonts w:hint="eastAsia" w:ascii="黑体" w:hAnsi="黑体" w:eastAsia="黑体" w:cs="黑体"/>
        </w:rPr>
      </w:pPr>
      <w:r>
        <w:rPr>
          <w:rFonts w:hint="eastAsia" w:ascii="黑体" w:hAnsi="黑体" w:eastAsia="黑体" w:cs="黑体"/>
        </w:rPr>
        <w:t>O01-01-01(可选过程O01-01的下游过程)最终返回到正常过程N02</w:t>
      </w:r>
    </w:p>
    <w:p>
      <w:pPr>
        <w:keepNext w:val="0"/>
        <w:keepLines w:val="0"/>
        <w:pageBreakBefore w:val="0"/>
        <w:widowControl w:val="0"/>
        <w:numPr>
          <w:ilvl w:val="0"/>
          <w:numId w:val="9"/>
        </w:numPr>
        <w:kinsoku/>
        <w:wordWrap/>
        <w:overflowPunct/>
        <w:topLinePunct w:val="0"/>
        <w:autoSpaceDE/>
        <w:autoSpaceDN/>
        <w:bidi w:val="0"/>
        <w:adjustRightInd/>
        <w:snapToGrid/>
        <w:spacing w:line="300" w:lineRule="auto"/>
        <w:ind w:left="11" w:leftChars="0" w:right="0" w:rightChars="0" w:firstLine="0" w:firstLineChars="0"/>
        <w:jc w:val="both"/>
        <w:textAlignment w:val="auto"/>
        <w:outlineLvl w:val="9"/>
        <w:rPr>
          <w:rFonts w:hint="eastAsia" w:ascii="黑体" w:hAnsi="黑体" w:eastAsia="黑体" w:cs="黑体"/>
        </w:rPr>
      </w:pPr>
      <w:r>
        <w:rPr>
          <w:rFonts w:hint="eastAsia" w:ascii="黑体" w:hAnsi="黑体" w:eastAsia="黑体" w:cs="黑体"/>
        </w:rPr>
        <w:t>若引用了参考资料，应指明参考资料的简称与章节号或页码，以便复核与评审。</w:t>
      </w:r>
    </w:p>
    <w:p>
      <w:pPr>
        <w:pageBreakBefore w:val="0"/>
        <w:widowControl w:val="0"/>
        <w:numPr>
          <w:ilvl w:val="0"/>
          <w:numId w:val="0"/>
        </w:numPr>
        <w:kinsoku/>
        <w:wordWrap/>
        <w:overflowPunct/>
        <w:topLinePunct w:val="0"/>
        <w:autoSpaceDE/>
        <w:autoSpaceDN/>
        <w:bidi w:val="0"/>
        <w:adjustRightInd/>
        <w:snapToGrid/>
        <w:spacing w:line="360" w:lineRule="auto"/>
        <w:ind w:left="11" w:leftChars="0" w:right="0" w:rightChars="0"/>
        <w:textAlignment w:val="auto"/>
        <w:rPr>
          <w:rFonts w:ascii="Arial" w:hAnsi="Arial" w:cs="Arial"/>
        </w:rPr>
      </w:pPr>
    </w:p>
    <w:p>
      <w:pPr>
        <w:pStyle w:val="2"/>
        <w:pageBreakBefore w:val="0"/>
        <w:widowControl w:val="0"/>
        <w:kinsoku/>
        <w:wordWrap/>
        <w:overflowPunct/>
        <w:topLinePunct w:val="0"/>
        <w:autoSpaceDE/>
        <w:autoSpaceDN/>
        <w:bidi w:val="0"/>
        <w:adjustRightInd/>
        <w:snapToGrid/>
        <w:spacing w:line="360" w:lineRule="auto"/>
        <w:ind w:right="0" w:rightChars="0"/>
        <w:textAlignment w:val="auto"/>
        <w:rPr>
          <w:rFonts w:hint="eastAsia" w:ascii="黑体" w:hAnsi="黑体" w:eastAsia="黑体" w:cs="黑体"/>
          <w:szCs w:val="22"/>
          <w:lang w:val="en-US" w:eastAsia="zh-CN"/>
        </w:rPr>
      </w:pPr>
      <w:bookmarkStart w:id="37" w:name="_Toc2341"/>
      <w:bookmarkStart w:id="38" w:name="_Toc26045"/>
      <w:bookmarkStart w:id="39" w:name="_Toc5709"/>
      <w:bookmarkStart w:id="40" w:name="_Toc10993"/>
      <w:r>
        <w:rPr>
          <w:rFonts w:hint="eastAsia" w:ascii="黑体" w:hAnsi="黑体" w:eastAsia="黑体" w:cs="黑体"/>
          <w:szCs w:val="22"/>
          <w:lang w:val="en-US" w:eastAsia="zh-CN"/>
        </w:rPr>
        <w:t>2.关键业务流程</w:t>
      </w:r>
      <w:bookmarkEnd w:id="37"/>
      <w:bookmarkEnd w:id="38"/>
      <w:bookmarkEnd w:id="39"/>
      <w:bookmarkEnd w:id="40"/>
    </w:p>
    <w:p>
      <w:pPr>
        <w:numPr>
          <w:ilvl w:val="0"/>
          <w:numId w:val="0"/>
        </w:numPr>
        <w:tabs>
          <w:tab w:val="left" w:pos="2245"/>
        </w:tabs>
        <w:jc w:val="center"/>
        <w:rPr>
          <w:rFonts w:hint="eastAsia" w:ascii="黑体" w:hAnsi="黑体" w:eastAsia="黑体" w:cs="黑体"/>
          <w:szCs w:val="22"/>
          <w:lang w:val="en-US" w:eastAsia="zh-CN"/>
        </w:rPr>
      </w:pPr>
      <w:r>
        <w:rPr>
          <w:rFonts w:hint="eastAsia" w:ascii="黑体" w:hAnsi="黑体" w:eastAsia="黑体" w:cs="黑体"/>
          <w:szCs w:val="22"/>
          <w:lang w:val="en-US" w:eastAsia="zh-CN"/>
        </w:rPr>
        <w:drawing>
          <wp:inline distT="0" distB="0" distL="114300" distR="114300">
            <wp:extent cx="6184900" cy="2265680"/>
            <wp:effectExtent l="0" t="0" r="0" b="7620"/>
            <wp:docPr id="21" name="图片 21" descr="打印小票流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打印小票流程"/>
                    <pic:cNvPicPr>
                      <a:picLocks noChangeAspect="1"/>
                    </pic:cNvPicPr>
                  </pic:nvPicPr>
                  <pic:blipFill>
                    <a:blip r:embed="rId5"/>
                    <a:stretch>
                      <a:fillRect/>
                    </a:stretch>
                  </pic:blipFill>
                  <pic:spPr>
                    <a:xfrm>
                      <a:off x="0" y="0"/>
                      <a:ext cx="6184900" cy="2265680"/>
                    </a:xfrm>
                    <a:prstGeom prst="rect">
                      <a:avLst/>
                    </a:prstGeom>
                  </pic:spPr>
                </pic:pic>
              </a:graphicData>
            </a:graphic>
          </wp:inline>
        </w:drawing>
      </w:r>
    </w:p>
    <w:p>
      <w:pPr>
        <w:pStyle w:val="2"/>
        <w:pageBreakBefore w:val="0"/>
        <w:widowControl w:val="0"/>
        <w:kinsoku/>
        <w:wordWrap/>
        <w:overflowPunct/>
        <w:topLinePunct w:val="0"/>
        <w:autoSpaceDE/>
        <w:autoSpaceDN/>
        <w:bidi w:val="0"/>
        <w:adjustRightInd/>
        <w:snapToGrid/>
        <w:spacing w:line="360" w:lineRule="auto"/>
        <w:ind w:right="0" w:rightChars="0"/>
        <w:textAlignment w:val="auto"/>
        <w:rPr>
          <w:rFonts w:hint="eastAsia" w:ascii="黑体" w:hAnsi="黑体" w:eastAsia="黑体" w:cs="黑体"/>
          <w:szCs w:val="22"/>
          <w:lang w:val="en-US" w:eastAsia="zh-CN"/>
        </w:rPr>
      </w:pPr>
      <w:bookmarkStart w:id="41" w:name="_Toc18482"/>
      <w:bookmarkStart w:id="42" w:name="_Toc13346"/>
      <w:bookmarkStart w:id="43" w:name="_Toc27684"/>
      <w:bookmarkStart w:id="44" w:name="_Toc16460"/>
      <w:bookmarkStart w:id="45" w:name="_Toc2273"/>
      <w:r>
        <w:rPr>
          <w:rFonts w:hint="eastAsia" w:ascii="黑体" w:hAnsi="黑体" w:eastAsia="黑体" w:cs="黑体"/>
          <w:szCs w:val="22"/>
          <w:lang w:val="en-US" w:eastAsia="zh-CN"/>
        </w:rPr>
        <w:t>3.具体需求内容</w:t>
      </w:r>
      <w:bookmarkEnd w:id="41"/>
      <w:bookmarkEnd w:id="42"/>
      <w:bookmarkEnd w:id="43"/>
      <w:bookmarkEnd w:id="44"/>
      <w:bookmarkEnd w:id="45"/>
    </w:p>
    <w:p>
      <w:pPr>
        <w:pStyle w:val="3"/>
        <w:pageBreakBefore w:val="0"/>
        <w:widowControl w:val="0"/>
        <w:numPr>
          <w:ilvl w:val="0"/>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46" w:name="_Toc22302"/>
      <w:bookmarkStart w:id="47" w:name="_Toc26890"/>
      <w:bookmarkStart w:id="48" w:name="_Toc2749"/>
      <w:bookmarkStart w:id="49" w:name="_Toc12815"/>
      <w:bookmarkStart w:id="50" w:name="_Toc14991"/>
      <w:r>
        <w:rPr>
          <w:rFonts w:hint="eastAsia" w:ascii="黑体" w:hAnsi="黑体" w:eastAsia="黑体" w:cs="黑体"/>
          <w:szCs w:val="22"/>
          <w:lang w:val="en-US" w:eastAsia="zh-CN"/>
        </w:rPr>
        <w:t>3.1总体功能点</w:t>
      </w:r>
      <w:bookmarkEnd w:id="46"/>
      <w:bookmarkEnd w:id="47"/>
      <w:bookmarkEnd w:id="48"/>
      <w:bookmarkEnd w:id="49"/>
      <w:bookmarkEnd w:id="50"/>
    </w:p>
    <w:p>
      <w:pPr>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rPr>
          <w:rFonts w:hint="eastAsia"/>
          <w:szCs w:val="22"/>
          <w:lang w:val="en-US" w:eastAsia="zh-CN"/>
        </w:rPr>
      </w:pPr>
      <w:r>
        <w:rPr>
          <w:rFonts w:hint="eastAsia"/>
          <w:szCs w:val="22"/>
          <w:lang w:val="en-US" w:eastAsia="zh-CN"/>
        </w:rPr>
        <w:drawing>
          <wp:inline distT="0" distB="0" distL="114300" distR="114300">
            <wp:extent cx="5575300" cy="1384300"/>
            <wp:effectExtent l="0" t="0" r="0" b="0"/>
            <wp:docPr id="2" name="图片 2" descr="自助缴费机V1.7.6版本功能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自助缴费机V1.7.6版本功能点"/>
                    <pic:cNvPicPr>
                      <a:picLocks noChangeAspect="1"/>
                    </pic:cNvPicPr>
                  </pic:nvPicPr>
                  <pic:blipFill>
                    <a:blip r:embed="rId6"/>
                    <a:stretch>
                      <a:fillRect/>
                    </a:stretch>
                  </pic:blipFill>
                  <pic:spPr>
                    <a:xfrm>
                      <a:off x="0" y="0"/>
                      <a:ext cx="5575300" cy="1384300"/>
                    </a:xfrm>
                    <a:prstGeom prst="rect">
                      <a:avLst/>
                    </a:prstGeom>
                  </pic:spPr>
                </pic:pic>
              </a:graphicData>
            </a:graphic>
          </wp:inline>
        </w:drawing>
      </w:r>
    </w:p>
    <w:p>
      <w:pPr>
        <w:pStyle w:val="3"/>
        <w:pageBreakBefore w:val="0"/>
        <w:widowControl w:val="0"/>
        <w:numPr>
          <w:ilvl w:val="0"/>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51" w:name="_Toc17175"/>
      <w:bookmarkStart w:id="52" w:name="_Toc28457"/>
      <w:bookmarkStart w:id="53" w:name="_Toc3212"/>
      <w:bookmarkStart w:id="54" w:name="_Toc8745"/>
      <w:r>
        <w:rPr>
          <w:rFonts w:hint="eastAsia" w:ascii="黑体" w:hAnsi="黑体" w:eastAsia="黑体" w:cs="黑体"/>
          <w:szCs w:val="22"/>
          <w:lang w:val="en-US" w:eastAsia="zh-CN"/>
        </w:rPr>
        <w:t>3.2功能点描述</w:t>
      </w:r>
      <w:bookmarkEnd w:id="51"/>
      <w:bookmarkEnd w:id="52"/>
      <w:bookmarkEnd w:id="53"/>
      <w:bookmarkEnd w:id="54"/>
    </w:p>
    <w:p>
      <w:pPr>
        <w:pStyle w:val="4"/>
        <w:pageBreakBefore w:val="0"/>
        <w:widowControl w:val="0"/>
        <w:numPr>
          <w:ilvl w:val="1"/>
          <w:numId w:val="0"/>
        </w:numPr>
        <w:kinsoku/>
        <w:wordWrap/>
        <w:overflowPunct/>
        <w:topLinePunct w:val="0"/>
        <w:autoSpaceDE/>
        <w:autoSpaceDN/>
        <w:bidi w:val="0"/>
        <w:adjustRightInd/>
        <w:snapToGrid/>
        <w:spacing w:line="360" w:lineRule="auto"/>
        <w:ind w:leftChars="0" w:right="0" w:rightChars="0"/>
        <w:textAlignment w:val="auto"/>
        <w:rPr>
          <w:lang w:val="en-US"/>
        </w:rPr>
      </w:pPr>
      <w:bookmarkStart w:id="55" w:name="_Toc516"/>
      <w:bookmarkStart w:id="56" w:name="_Toc28219"/>
      <w:bookmarkStart w:id="57" w:name="_Toc4849"/>
      <w:bookmarkStart w:id="58" w:name="_Toc19"/>
      <w:r>
        <w:rPr>
          <w:rFonts w:hint="eastAsia" w:ascii="黑体" w:hAnsi="黑体" w:eastAsia="黑体" w:cs="黑体"/>
          <w:sz w:val="30"/>
          <w:szCs w:val="30"/>
          <w:lang w:val="en-US" w:eastAsia="zh-CN"/>
        </w:rPr>
        <w:t>3.2.1</w:t>
      </w:r>
      <w:bookmarkEnd w:id="55"/>
      <w:bookmarkEnd w:id="56"/>
      <w:bookmarkEnd w:id="57"/>
      <w:r>
        <w:rPr>
          <w:rFonts w:hint="eastAsia" w:ascii="黑体" w:hAnsi="黑体" w:eastAsia="黑体" w:cs="黑体"/>
          <w:sz w:val="30"/>
          <w:szCs w:val="30"/>
          <w:lang w:val="en-US" w:eastAsia="zh-CN"/>
        </w:rPr>
        <w:t>缴费机清盘弹窗支持校正实际清盘数量</w:t>
      </w:r>
      <w:bookmarkEnd w:id="58"/>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59" w:name="_Toc9493"/>
      <w:r>
        <w:rPr>
          <w:rFonts w:hint="eastAsia" w:ascii="黑体" w:hAnsi="黑体" w:eastAsia="黑体" w:cs="黑体"/>
          <w:szCs w:val="22"/>
          <w:lang w:val="en-US" w:eastAsia="zh-CN"/>
        </w:rPr>
        <w:t>3.2.</w:t>
      </w:r>
      <w:r>
        <w:rPr>
          <w:rFonts w:hint="eastAsia" w:ascii="黑体" w:hAnsi="黑体" w:cs="黑体"/>
          <w:szCs w:val="22"/>
          <w:lang w:val="en-US" w:eastAsia="zh-CN"/>
        </w:rPr>
        <w:t>1</w:t>
      </w:r>
      <w:r>
        <w:rPr>
          <w:rFonts w:hint="eastAsia" w:ascii="黑体" w:hAnsi="黑体" w:eastAsia="黑体" w:cs="黑体"/>
          <w:szCs w:val="22"/>
          <w:lang w:val="en-US" w:eastAsia="zh-CN"/>
        </w:rPr>
        <w:t>.1功能说明</w:t>
      </w:r>
      <w:bookmarkEnd w:id="59"/>
    </w:p>
    <w:p>
      <w:pPr>
        <w:pageBreakBefore w:val="0"/>
        <w:widowControl w:val="0"/>
        <w:numPr>
          <w:ilvl w:val="0"/>
          <w:numId w:val="1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查缴费机清盘弹窗支持校正实际清盘数量；</w:t>
      </w:r>
    </w:p>
    <w:p>
      <w:pPr>
        <w:pageBreakBefore w:val="0"/>
        <w:widowControl w:val="0"/>
        <w:numPr>
          <w:ilvl w:val="0"/>
          <w:numId w:val="1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修改财务操作中的弹窗信息。</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60" w:name="_Toc17187"/>
      <w:r>
        <w:rPr>
          <w:rFonts w:hint="eastAsia" w:ascii="黑体" w:hAnsi="黑体" w:eastAsia="黑体" w:cs="黑体"/>
          <w:szCs w:val="22"/>
          <w:lang w:val="en-US" w:eastAsia="zh-CN"/>
        </w:rPr>
        <w:t>3.2.</w:t>
      </w:r>
      <w:r>
        <w:rPr>
          <w:rFonts w:hint="eastAsia" w:ascii="黑体" w:hAnsi="黑体" w:cs="黑体"/>
          <w:szCs w:val="22"/>
          <w:lang w:val="en-US" w:eastAsia="zh-CN"/>
        </w:rPr>
        <w:t>1</w:t>
      </w:r>
      <w:r>
        <w:rPr>
          <w:rFonts w:hint="eastAsia" w:ascii="黑体" w:hAnsi="黑体" w:eastAsia="黑体" w:cs="黑体"/>
          <w:szCs w:val="22"/>
          <w:lang w:val="en-US" w:eastAsia="zh-CN"/>
        </w:rPr>
        <w:t>.2原型界面</w:t>
      </w:r>
      <w:bookmarkEnd w:id="60"/>
    </w:p>
    <w:p>
      <w:pPr>
        <w:pageBreakBefore w:val="0"/>
        <w:widowControl w:val="0"/>
        <w:numPr>
          <w:ilvl w:val="0"/>
          <w:numId w:val="11"/>
        </w:numPr>
        <w:tabs>
          <w:tab w:val="left" w:pos="2245"/>
        </w:tabs>
        <w:kinsoku/>
        <w:wordWrap/>
        <w:overflowPunct/>
        <w:topLinePunct w:val="0"/>
        <w:autoSpaceDE/>
        <w:autoSpaceDN/>
        <w:bidi w:val="0"/>
        <w:adjustRightInd/>
        <w:snapToGrid/>
        <w:spacing w:line="360" w:lineRule="auto"/>
        <w:ind w:left="0" w:leftChars="0"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硬币器清盘确认弹窗：显示</w:t>
      </w:r>
      <w:r>
        <w:rPr>
          <w:rFonts w:hint="eastAsia" w:ascii="黑体" w:hAnsi="黑体" w:eastAsia="黑体" w:cs="黑体"/>
          <w:color w:val="FF0000"/>
          <w:sz w:val="21"/>
          <w:szCs w:val="21"/>
          <w:lang w:val="en-US" w:eastAsia="zh-CN"/>
        </w:rPr>
        <w:t>机器盘点硬币数</w:t>
      </w:r>
      <w:r>
        <w:rPr>
          <w:rFonts w:hint="eastAsia" w:ascii="黑体" w:hAnsi="黑体" w:eastAsia="黑体" w:cs="黑体"/>
          <w:sz w:val="21"/>
          <w:szCs w:val="21"/>
          <w:lang w:val="en-US" w:eastAsia="zh-CN"/>
        </w:rPr>
        <w:t>（显示框，不可修改）、</w:t>
      </w:r>
      <w:r>
        <w:rPr>
          <w:rFonts w:hint="eastAsia" w:ascii="黑体" w:hAnsi="黑体" w:eastAsia="黑体" w:cs="黑体"/>
          <w:color w:val="FF0000"/>
          <w:sz w:val="21"/>
          <w:szCs w:val="21"/>
          <w:lang w:val="en-US" w:eastAsia="zh-CN"/>
        </w:rPr>
        <w:t>实际清盘硬币数</w:t>
      </w:r>
      <w:r>
        <w:rPr>
          <w:rFonts w:hint="eastAsia" w:ascii="黑体" w:hAnsi="黑体" w:eastAsia="黑体" w:cs="黑体"/>
          <w:sz w:val="21"/>
          <w:szCs w:val="21"/>
          <w:lang w:val="en-US" w:eastAsia="zh-CN"/>
        </w:rPr>
        <w:t>（输入框，默认带入机器盘点硬币数，可修改）和</w:t>
      </w:r>
      <w:r>
        <w:rPr>
          <w:rFonts w:hint="eastAsia" w:ascii="黑体" w:hAnsi="黑体" w:eastAsia="黑体" w:cs="黑体"/>
          <w:color w:val="FF0000"/>
          <w:sz w:val="21"/>
          <w:szCs w:val="21"/>
          <w:lang w:val="en-US" w:eastAsia="zh-CN"/>
        </w:rPr>
        <w:t>差额数</w:t>
      </w:r>
      <w:r>
        <w:rPr>
          <w:rFonts w:hint="eastAsia" w:ascii="黑体" w:hAnsi="黑体" w:eastAsia="黑体" w:cs="黑体"/>
          <w:sz w:val="21"/>
          <w:szCs w:val="21"/>
          <w:lang w:val="en-US" w:eastAsia="zh-CN"/>
        </w:rPr>
        <w:t>（实际数-机器盘点数，显示正负），确认操作后，以实际清盘硬币数为准，同步财务记录，并生成财务操作流水。</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drawing>
          <wp:inline distT="0" distB="0" distL="114300" distR="114300">
            <wp:extent cx="6188710" cy="3018790"/>
            <wp:effectExtent l="0" t="0" r="8890" b="3810"/>
            <wp:docPr id="22" name="图片 22" descr="缴费机清盘弹窗支持校正实际清盘数量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缴费机清盘弹窗支持校正实际清盘数量1"/>
                    <pic:cNvPicPr>
                      <a:picLocks noChangeAspect="1"/>
                    </pic:cNvPicPr>
                  </pic:nvPicPr>
                  <pic:blipFill>
                    <a:blip r:embed="rId7"/>
                    <a:stretch>
                      <a:fillRect/>
                    </a:stretch>
                  </pic:blipFill>
                  <pic:spPr>
                    <a:xfrm>
                      <a:off x="0" y="0"/>
                      <a:ext cx="6188710" cy="3018790"/>
                    </a:xfrm>
                    <a:prstGeom prst="rect">
                      <a:avLst/>
                    </a:prstGeom>
                  </pic:spPr>
                </pic:pic>
              </a:graphicData>
            </a:graphic>
          </wp:inline>
        </w:drawing>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sz w:val="21"/>
          <w:szCs w:val="21"/>
          <w:lang w:val="en-US" w:eastAsia="zh-CN"/>
        </w:rPr>
      </w:pPr>
    </w:p>
    <w:p>
      <w:pPr>
        <w:pageBreakBefore w:val="0"/>
        <w:widowControl w:val="0"/>
        <w:numPr>
          <w:ilvl w:val="0"/>
          <w:numId w:val="11"/>
        </w:numPr>
        <w:tabs>
          <w:tab w:val="left" w:pos="2245"/>
        </w:tabs>
        <w:kinsoku/>
        <w:wordWrap/>
        <w:overflowPunct/>
        <w:topLinePunct w:val="0"/>
        <w:autoSpaceDE/>
        <w:autoSpaceDN/>
        <w:bidi w:val="0"/>
        <w:adjustRightInd/>
        <w:snapToGrid/>
        <w:spacing w:line="360" w:lineRule="auto"/>
        <w:ind w:left="0" w:leftChars="0"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收纸币器、纸币回收箱清盘确认弹窗：显示</w:t>
      </w:r>
      <w:r>
        <w:rPr>
          <w:rFonts w:hint="eastAsia" w:ascii="黑体" w:hAnsi="黑体" w:eastAsia="黑体" w:cs="黑体"/>
          <w:color w:val="FF0000"/>
          <w:sz w:val="21"/>
          <w:szCs w:val="21"/>
          <w:lang w:val="en-US" w:eastAsia="zh-CN"/>
        </w:rPr>
        <w:t>机器盘点纸币数</w:t>
      </w:r>
      <w:r>
        <w:rPr>
          <w:rFonts w:hint="eastAsia" w:ascii="黑体" w:hAnsi="黑体" w:eastAsia="黑体" w:cs="黑体"/>
          <w:sz w:val="21"/>
          <w:szCs w:val="21"/>
          <w:lang w:val="en-US" w:eastAsia="zh-CN"/>
        </w:rPr>
        <w:t>（显示框，不可修改）、</w:t>
      </w:r>
      <w:r>
        <w:rPr>
          <w:rFonts w:hint="eastAsia" w:ascii="黑体" w:hAnsi="黑体" w:eastAsia="黑体" w:cs="黑体"/>
          <w:color w:val="FF0000"/>
          <w:sz w:val="21"/>
          <w:szCs w:val="21"/>
          <w:lang w:val="en-US" w:eastAsia="zh-CN"/>
        </w:rPr>
        <w:t>实际清盘纸币数</w:t>
      </w:r>
      <w:r>
        <w:rPr>
          <w:rFonts w:hint="eastAsia" w:ascii="黑体" w:hAnsi="黑体" w:eastAsia="黑体" w:cs="黑体"/>
          <w:sz w:val="21"/>
          <w:szCs w:val="21"/>
          <w:lang w:val="en-US" w:eastAsia="zh-CN"/>
        </w:rPr>
        <w:t>（输入框，默认带入机器盘点纸币数，可修改）和</w:t>
      </w:r>
      <w:r>
        <w:rPr>
          <w:rFonts w:hint="eastAsia" w:ascii="黑体" w:hAnsi="黑体" w:eastAsia="黑体" w:cs="黑体"/>
          <w:color w:val="FF0000"/>
          <w:sz w:val="21"/>
          <w:szCs w:val="21"/>
          <w:lang w:val="en-US" w:eastAsia="zh-CN"/>
        </w:rPr>
        <w:t>差额数</w:t>
      </w:r>
      <w:r>
        <w:rPr>
          <w:rFonts w:hint="eastAsia" w:ascii="黑体" w:hAnsi="黑体" w:eastAsia="黑体" w:cs="黑体"/>
          <w:sz w:val="21"/>
          <w:szCs w:val="21"/>
          <w:lang w:val="en-US" w:eastAsia="zh-CN"/>
        </w:rPr>
        <w:t>（实际数-机器盘点数，显示正负），确认操作后，以实际清盘硬币数为准，同步财务记录，并生成财务操作流水。</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drawing>
          <wp:inline distT="0" distB="0" distL="114300" distR="114300">
            <wp:extent cx="6083300" cy="6122035"/>
            <wp:effectExtent l="0" t="0" r="0" b="12065"/>
            <wp:docPr id="23" name="图片 23" descr="缴费机清盘弹窗支持校正实际清盘数量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缴费机清盘弹窗支持校正实际清盘数量2"/>
                    <pic:cNvPicPr>
                      <a:picLocks noChangeAspect="1"/>
                    </pic:cNvPicPr>
                  </pic:nvPicPr>
                  <pic:blipFill>
                    <a:blip r:embed="rId8"/>
                    <a:stretch>
                      <a:fillRect/>
                    </a:stretch>
                  </pic:blipFill>
                  <pic:spPr>
                    <a:xfrm>
                      <a:off x="0" y="0"/>
                      <a:ext cx="6083300" cy="6122035"/>
                    </a:xfrm>
                    <a:prstGeom prst="rect">
                      <a:avLst/>
                    </a:prstGeom>
                  </pic:spPr>
                </pic:pic>
              </a:graphicData>
            </a:graphic>
          </wp:inline>
        </w:drawing>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textAlignment w:val="auto"/>
        <w:rPr>
          <w:rFonts w:hint="eastAsia" w:ascii="黑体" w:hAnsi="黑体" w:eastAsia="黑体" w:cs="黑体"/>
          <w:sz w:val="21"/>
          <w:szCs w:val="21"/>
          <w:lang w:val="en-US" w:eastAsia="zh-CN"/>
        </w:rPr>
      </w:pPr>
    </w:p>
    <w:p>
      <w:pPr>
        <w:pageBreakBefore w:val="0"/>
        <w:widowControl w:val="0"/>
        <w:numPr>
          <w:ilvl w:val="0"/>
          <w:numId w:val="11"/>
        </w:numPr>
        <w:tabs>
          <w:tab w:val="left" w:pos="2245"/>
        </w:tabs>
        <w:kinsoku/>
        <w:wordWrap/>
        <w:overflowPunct/>
        <w:topLinePunct w:val="0"/>
        <w:autoSpaceDE/>
        <w:autoSpaceDN/>
        <w:bidi w:val="0"/>
        <w:adjustRightInd/>
        <w:snapToGrid/>
        <w:spacing w:line="360" w:lineRule="auto"/>
        <w:ind w:left="0" w:leftChars="0"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退纸币器的盘点确认弹窗：“机器盘点收纸币数”字段改为“机器盘点纸币数”，“人工盘点收纸币数”字段改为“人工盘点纸币数”，增加显示差额数（实际数-机器盘点数，显示正负）。</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drawing>
          <wp:inline distT="0" distB="0" distL="114300" distR="114300">
            <wp:extent cx="6178550" cy="3042285"/>
            <wp:effectExtent l="0" t="0" r="6350" b="5715"/>
            <wp:docPr id="24" name="图片 24" descr="缴费机清盘弹窗支持校正实际清盘数量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缴费机清盘弹窗支持校正实际清盘数量3"/>
                    <pic:cNvPicPr>
                      <a:picLocks noChangeAspect="1"/>
                    </pic:cNvPicPr>
                  </pic:nvPicPr>
                  <pic:blipFill>
                    <a:blip r:embed="rId9"/>
                    <a:stretch>
                      <a:fillRect/>
                    </a:stretch>
                  </pic:blipFill>
                  <pic:spPr>
                    <a:xfrm>
                      <a:off x="0" y="0"/>
                      <a:ext cx="6178550" cy="3042285"/>
                    </a:xfrm>
                    <a:prstGeom prst="rect">
                      <a:avLst/>
                    </a:prstGeom>
                  </pic:spPr>
                </pic:pic>
              </a:graphicData>
            </a:graphic>
          </wp:inline>
        </w:drawing>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textAlignment w:val="auto"/>
        <w:rPr>
          <w:rFonts w:hint="eastAsia" w:ascii="黑体" w:hAnsi="黑体" w:eastAsia="黑体" w:cs="黑体"/>
          <w:sz w:val="21"/>
          <w:szCs w:val="21"/>
          <w:lang w:val="en-US" w:eastAsia="zh-CN"/>
        </w:rPr>
      </w:pPr>
    </w:p>
    <w:p>
      <w:pPr>
        <w:pageBreakBefore w:val="0"/>
        <w:widowControl w:val="0"/>
        <w:numPr>
          <w:ilvl w:val="0"/>
          <w:numId w:val="11"/>
        </w:numPr>
        <w:tabs>
          <w:tab w:val="left" w:pos="2245"/>
        </w:tabs>
        <w:kinsoku/>
        <w:wordWrap/>
        <w:overflowPunct/>
        <w:topLinePunct w:val="0"/>
        <w:autoSpaceDE/>
        <w:autoSpaceDN/>
        <w:bidi w:val="0"/>
        <w:adjustRightInd/>
        <w:snapToGrid/>
        <w:spacing w:line="360" w:lineRule="auto"/>
        <w:ind w:left="0" w:leftChars="0"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财务操作流水增加筛选项（原1.7.4未做功能），筛选项包括</w:t>
      </w:r>
      <w:r>
        <w:rPr>
          <w:rFonts w:hint="eastAsia" w:ascii="黑体" w:hAnsi="黑体" w:eastAsia="黑体" w:cs="黑体"/>
          <w:color w:val="FF0000"/>
          <w:sz w:val="21"/>
          <w:szCs w:val="21"/>
          <w:lang w:val="en-US" w:eastAsia="zh-CN"/>
        </w:rPr>
        <w:t>操作类型、操作时间</w:t>
      </w:r>
      <w:r>
        <w:rPr>
          <w:rFonts w:hint="eastAsia" w:ascii="黑体" w:hAnsi="黑体" w:eastAsia="黑体" w:cs="黑体"/>
          <w:sz w:val="21"/>
          <w:szCs w:val="21"/>
          <w:lang w:val="en-US" w:eastAsia="zh-CN"/>
        </w:rPr>
        <w:t>。操作类型：包括</w:t>
      </w:r>
      <w:r>
        <w:rPr>
          <w:rFonts w:hint="eastAsia" w:ascii="黑体" w:hAnsi="黑体" w:eastAsia="黑体" w:cs="黑体"/>
          <w:color w:val="FF0000"/>
          <w:sz w:val="21"/>
          <w:szCs w:val="21"/>
          <w:lang w:val="en-US" w:eastAsia="zh-CN"/>
        </w:rPr>
        <w:t>硬币器清盘、硬币器取出、收纸币器清盘、退纸币器盘点、退纸币器取出、回收箱清盘和补币</w:t>
      </w:r>
      <w:r>
        <w:rPr>
          <w:rFonts w:hint="eastAsia" w:ascii="黑体" w:hAnsi="黑体" w:eastAsia="黑体" w:cs="黑体"/>
          <w:sz w:val="21"/>
          <w:szCs w:val="21"/>
          <w:lang w:val="en-US" w:eastAsia="zh-CN"/>
        </w:rPr>
        <w:t>七种。操作时间：</w:t>
      </w:r>
      <w:r>
        <w:rPr>
          <w:rFonts w:hint="eastAsia" w:ascii="黑体" w:hAnsi="黑体" w:eastAsia="黑体" w:cs="黑体"/>
          <w:color w:val="FF0000"/>
          <w:sz w:val="21"/>
          <w:szCs w:val="21"/>
          <w:lang w:val="en-US" w:eastAsia="zh-CN"/>
        </w:rPr>
        <w:t>yyyy-MM-dd HH:mm:ss</w:t>
      </w:r>
      <w:r>
        <w:rPr>
          <w:rFonts w:hint="eastAsia" w:ascii="黑体" w:hAnsi="黑体" w:eastAsia="黑体" w:cs="黑体"/>
          <w:sz w:val="21"/>
          <w:szCs w:val="21"/>
          <w:lang w:val="en-US" w:eastAsia="zh-CN"/>
        </w:rPr>
        <w:t>格式，精确到秒，点击可弹出时间选择控件；</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drawing>
          <wp:inline distT="0" distB="0" distL="114300" distR="114300">
            <wp:extent cx="6188710" cy="2867660"/>
            <wp:effectExtent l="0" t="0" r="8890" b="2540"/>
            <wp:docPr id="8" name="图片 8" descr="缴费机清盘弹窗支持校正实际清盘数量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缴费机清盘弹窗支持校正实际清盘数量6"/>
                    <pic:cNvPicPr>
                      <a:picLocks noChangeAspect="1"/>
                    </pic:cNvPicPr>
                  </pic:nvPicPr>
                  <pic:blipFill>
                    <a:blip r:embed="rId10"/>
                    <a:stretch>
                      <a:fillRect/>
                    </a:stretch>
                  </pic:blipFill>
                  <pic:spPr>
                    <a:xfrm>
                      <a:off x="0" y="0"/>
                      <a:ext cx="6188710" cy="2867660"/>
                    </a:xfrm>
                    <a:prstGeom prst="rect">
                      <a:avLst/>
                    </a:prstGeom>
                  </pic:spPr>
                </pic:pic>
              </a:graphicData>
            </a:graphic>
          </wp:inline>
        </w:drawing>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textAlignment w:val="auto"/>
        <w:rPr>
          <w:rFonts w:hint="eastAsia" w:ascii="黑体" w:hAnsi="黑体" w:eastAsia="黑体" w:cs="黑体"/>
          <w:sz w:val="21"/>
          <w:szCs w:val="21"/>
          <w:lang w:val="en-US" w:eastAsia="zh-CN"/>
        </w:rPr>
      </w:pPr>
    </w:p>
    <w:p>
      <w:pPr>
        <w:pageBreakBefore w:val="0"/>
        <w:widowControl w:val="0"/>
        <w:numPr>
          <w:ilvl w:val="0"/>
          <w:numId w:val="11"/>
        </w:numPr>
        <w:tabs>
          <w:tab w:val="left" w:pos="2245"/>
        </w:tabs>
        <w:kinsoku/>
        <w:wordWrap/>
        <w:overflowPunct/>
        <w:topLinePunct w:val="0"/>
        <w:autoSpaceDE/>
        <w:autoSpaceDN/>
        <w:bidi w:val="0"/>
        <w:adjustRightInd/>
        <w:snapToGrid/>
        <w:spacing w:line="360" w:lineRule="auto"/>
        <w:ind w:left="0" w:leftChars="0"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修改操作类型为</w:t>
      </w:r>
      <w:r>
        <w:rPr>
          <w:rFonts w:hint="eastAsia" w:ascii="黑体" w:hAnsi="黑体" w:eastAsia="黑体" w:cs="黑体"/>
          <w:color w:val="FF0000"/>
          <w:sz w:val="21"/>
          <w:szCs w:val="21"/>
          <w:lang w:val="en-US" w:eastAsia="zh-CN"/>
        </w:rPr>
        <w:t>“硬币器清盘”、“收纸币器清盘”、“纸币回收箱清盘”、“退纸币器盘点”</w:t>
      </w:r>
      <w:r>
        <w:rPr>
          <w:rFonts w:hint="eastAsia" w:ascii="黑体" w:hAnsi="黑体" w:eastAsia="黑体" w:cs="黑体"/>
          <w:sz w:val="21"/>
          <w:szCs w:val="21"/>
          <w:lang w:val="en-US" w:eastAsia="zh-CN"/>
        </w:rPr>
        <w:t>的操作详情，如下图。</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drawing>
          <wp:inline distT="0" distB="0" distL="114300" distR="114300">
            <wp:extent cx="4979035" cy="5093335"/>
            <wp:effectExtent l="0" t="0" r="12065" b="12065"/>
            <wp:docPr id="27" name="图片 27" descr="缴费机清盘弹窗支持校正实际清盘数量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缴费机清盘弹窗支持校正实际清盘数量8"/>
                    <pic:cNvPicPr>
                      <a:picLocks noChangeAspect="1"/>
                    </pic:cNvPicPr>
                  </pic:nvPicPr>
                  <pic:blipFill>
                    <a:blip r:embed="rId11"/>
                    <a:stretch>
                      <a:fillRect/>
                    </a:stretch>
                  </pic:blipFill>
                  <pic:spPr>
                    <a:xfrm>
                      <a:off x="0" y="0"/>
                      <a:ext cx="4979035" cy="5093335"/>
                    </a:xfrm>
                    <a:prstGeom prst="rect">
                      <a:avLst/>
                    </a:prstGeom>
                  </pic:spPr>
                </pic:pic>
              </a:graphicData>
            </a:graphic>
          </wp:inline>
        </w:drawing>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textAlignment w:val="auto"/>
        <w:rPr>
          <w:rFonts w:hint="eastAsia" w:ascii="黑体" w:hAnsi="黑体" w:eastAsia="黑体" w:cs="黑体"/>
          <w:sz w:val="21"/>
          <w:szCs w:val="21"/>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61" w:name="_Toc7911"/>
      <w:r>
        <w:rPr>
          <w:rFonts w:hint="eastAsia" w:ascii="黑体" w:hAnsi="黑体" w:eastAsia="黑体" w:cs="黑体"/>
          <w:szCs w:val="22"/>
          <w:lang w:val="en-US" w:eastAsia="zh-CN"/>
        </w:rPr>
        <w:t>3.2.</w:t>
      </w:r>
      <w:r>
        <w:rPr>
          <w:rFonts w:hint="eastAsia" w:ascii="黑体" w:hAnsi="黑体" w:cs="黑体"/>
          <w:szCs w:val="22"/>
          <w:lang w:val="en-US" w:eastAsia="zh-CN"/>
        </w:rPr>
        <w:t>1</w:t>
      </w:r>
      <w:r>
        <w:rPr>
          <w:rFonts w:hint="eastAsia" w:ascii="黑体" w:hAnsi="黑体" w:eastAsia="黑体" w:cs="黑体"/>
          <w:szCs w:val="22"/>
          <w:lang w:val="en-US" w:eastAsia="zh-CN"/>
        </w:rPr>
        <w:t>.3流程图</w:t>
      </w:r>
      <w:bookmarkEnd w:id="61"/>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62" w:name="_Toc4670"/>
      <w:r>
        <w:rPr>
          <w:rFonts w:hint="eastAsia" w:ascii="黑体" w:hAnsi="黑体" w:eastAsia="黑体" w:cs="黑体"/>
          <w:szCs w:val="22"/>
          <w:lang w:val="en-US" w:eastAsia="zh-CN"/>
        </w:rPr>
        <w:t>3.2.</w:t>
      </w:r>
      <w:r>
        <w:rPr>
          <w:rFonts w:hint="eastAsia" w:ascii="黑体" w:hAnsi="黑体" w:cs="黑体"/>
          <w:szCs w:val="22"/>
          <w:lang w:val="en-US" w:eastAsia="zh-CN"/>
        </w:rPr>
        <w:t>1</w:t>
      </w:r>
      <w:r>
        <w:rPr>
          <w:rFonts w:hint="eastAsia" w:ascii="黑体" w:hAnsi="黑体" w:eastAsia="黑体" w:cs="黑体"/>
          <w:szCs w:val="22"/>
          <w:lang w:val="en-US" w:eastAsia="zh-CN"/>
        </w:rPr>
        <w:t>.4功能按钮说明</w:t>
      </w:r>
      <w:bookmarkEnd w:id="62"/>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63" w:name="_Toc27395"/>
      <w:r>
        <w:rPr>
          <w:rFonts w:hint="eastAsia" w:ascii="黑体" w:hAnsi="黑体" w:eastAsia="黑体" w:cs="黑体"/>
          <w:szCs w:val="22"/>
          <w:lang w:val="en-US" w:eastAsia="zh-CN"/>
        </w:rPr>
        <w:t>3.2.</w:t>
      </w:r>
      <w:r>
        <w:rPr>
          <w:rFonts w:hint="eastAsia" w:ascii="黑体" w:hAnsi="黑体" w:cs="黑体"/>
          <w:szCs w:val="22"/>
          <w:lang w:val="en-US" w:eastAsia="zh-CN"/>
        </w:rPr>
        <w:t>1</w:t>
      </w:r>
      <w:r>
        <w:rPr>
          <w:rFonts w:hint="eastAsia" w:ascii="黑体" w:hAnsi="黑体" w:eastAsia="黑体" w:cs="黑体"/>
          <w:szCs w:val="22"/>
          <w:lang w:val="en-US" w:eastAsia="zh-CN"/>
        </w:rPr>
        <w:t>.5用例</w:t>
      </w:r>
      <w:bookmarkEnd w:id="63"/>
    </w:p>
    <w:p>
      <w:pPr>
        <w:numPr>
          <w:ilvl w:val="0"/>
          <w:numId w:val="0"/>
        </w:numPr>
        <w:tabs>
          <w:tab w:val="left" w:pos="2245"/>
        </w:tabs>
        <w:ind w:firstLine="420" w:firstLineChars="200"/>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无。</w:t>
      </w:r>
    </w:p>
    <w:p/>
    <w:p>
      <w:pPr>
        <w:pStyle w:val="4"/>
        <w:pageBreakBefore w:val="0"/>
        <w:widowControl w:val="0"/>
        <w:numPr>
          <w:ilvl w:val="1"/>
          <w:numId w:val="0"/>
        </w:numPr>
        <w:kinsoku/>
        <w:wordWrap/>
        <w:overflowPunct/>
        <w:topLinePunct w:val="0"/>
        <w:autoSpaceDE/>
        <w:autoSpaceDN/>
        <w:bidi w:val="0"/>
        <w:adjustRightInd/>
        <w:snapToGrid/>
        <w:spacing w:line="360" w:lineRule="auto"/>
        <w:ind w:leftChars="0" w:right="0" w:rightChars="0"/>
        <w:textAlignment w:val="auto"/>
        <w:rPr>
          <w:lang w:val="en-US"/>
        </w:rPr>
      </w:pPr>
      <w:bookmarkStart w:id="64" w:name="_Toc13383"/>
      <w:r>
        <w:rPr>
          <w:rFonts w:hint="eastAsia" w:ascii="黑体" w:hAnsi="黑体" w:eastAsia="黑体" w:cs="黑体"/>
          <w:sz w:val="30"/>
          <w:szCs w:val="30"/>
          <w:lang w:val="en-US" w:eastAsia="zh-CN"/>
        </w:rPr>
        <w:t>3.2.2财务操作支持打印流水小票</w:t>
      </w:r>
      <w:bookmarkEnd w:id="64"/>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65" w:name="_Toc23029"/>
      <w:r>
        <w:rPr>
          <w:rFonts w:hint="eastAsia" w:ascii="黑体" w:hAnsi="黑体" w:eastAsia="黑体" w:cs="黑体"/>
          <w:szCs w:val="22"/>
          <w:lang w:val="en-US" w:eastAsia="zh-CN"/>
        </w:rPr>
        <w:t>3.2.</w:t>
      </w:r>
      <w:r>
        <w:rPr>
          <w:rFonts w:hint="eastAsia" w:ascii="黑体" w:hAnsi="黑体" w:cs="黑体"/>
          <w:szCs w:val="22"/>
          <w:lang w:val="en-US" w:eastAsia="zh-CN"/>
        </w:rPr>
        <w:t>2</w:t>
      </w:r>
      <w:r>
        <w:rPr>
          <w:rFonts w:hint="eastAsia" w:ascii="黑体" w:hAnsi="黑体" w:eastAsia="黑体" w:cs="黑体"/>
          <w:szCs w:val="22"/>
          <w:lang w:val="en-US" w:eastAsia="zh-CN"/>
        </w:rPr>
        <w:t>.1功能说明</w:t>
      </w:r>
      <w:bookmarkEnd w:id="65"/>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（1）在系统配置模块中增加“</w:t>
      </w:r>
      <w:r>
        <w:rPr>
          <w:rFonts w:hint="eastAsia" w:ascii="黑体" w:hAnsi="黑体" w:eastAsia="黑体" w:cs="黑体"/>
          <w:color w:val="FF0000"/>
          <w:sz w:val="21"/>
          <w:szCs w:val="21"/>
          <w:lang w:val="en-US" w:eastAsia="zh-CN"/>
        </w:rPr>
        <w:t>财务操作打印票据凭条</w:t>
      </w:r>
      <w:r>
        <w:rPr>
          <w:rFonts w:hint="eastAsia" w:ascii="黑体" w:hAnsi="黑体" w:eastAsia="黑体" w:cs="黑体"/>
          <w:sz w:val="21"/>
          <w:szCs w:val="21"/>
          <w:lang w:val="en-US" w:eastAsia="zh-CN"/>
        </w:rPr>
        <w:t>”的配置开关，</w:t>
      </w:r>
      <w:r>
        <w:rPr>
          <w:rFonts w:hint="eastAsia" w:ascii="黑体" w:hAnsi="黑体" w:eastAsia="黑体" w:cs="黑体"/>
          <w:color w:val="FF0000"/>
          <w:sz w:val="21"/>
          <w:szCs w:val="21"/>
          <w:lang w:val="en-US" w:eastAsia="zh-CN"/>
        </w:rPr>
        <w:t>默认开启</w:t>
      </w:r>
      <w:r>
        <w:rPr>
          <w:rFonts w:hint="eastAsia" w:ascii="黑体" w:hAnsi="黑体" w:eastAsia="黑体" w:cs="黑体"/>
          <w:sz w:val="21"/>
          <w:szCs w:val="21"/>
          <w:lang w:val="en-US" w:eastAsia="zh-CN"/>
        </w:rPr>
        <w:t>；</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2）用户执行清盘、盘点、取出、补币等操作都将检查是否开启了打印小票开关，是否连接打印机，打印机是否有纸等，满足条件后执行财务操作并打印小票，如未满足条件则提示用户无法打印小票，用户确认操作后执行财务操作且不打印小票。</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66" w:name="_Toc12262"/>
      <w:r>
        <w:rPr>
          <w:rFonts w:hint="eastAsia" w:ascii="黑体" w:hAnsi="黑体" w:eastAsia="黑体" w:cs="黑体"/>
          <w:szCs w:val="22"/>
          <w:lang w:val="en-US" w:eastAsia="zh-CN"/>
        </w:rPr>
        <w:t>3.2.</w:t>
      </w:r>
      <w:r>
        <w:rPr>
          <w:rFonts w:hint="eastAsia" w:ascii="黑体" w:hAnsi="黑体" w:cs="黑体"/>
          <w:szCs w:val="22"/>
          <w:lang w:val="en-US" w:eastAsia="zh-CN"/>
        </w:rPr>
        <w:t>2</w:t>
      </w:r>
      <w:r>
        <w:rPr>
          <w:rFonts w:hint="eastAsia" w:ascii="黑体" w:hAnsi="黑体" w:eastAsia="黑体" w:cs="黑体"/>
          <w:szCs w:val="22"/>
          <w:lang w:val="en-US" w:eastAsia="zh-CN"/>
        </w:rPr>
        <w:t>.2原型界面</w:t>
      </w:r>
      <w:bookmarkEnd w:id="66"/>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eastAsiaTheme="minorEastAsia"/>
          <w:sz w:val="24"/>
          <w:lang w:eastAsia="zh-CN"/>
        </w:rPr>
      </w:pPr>
      <w:r>
        <w:rPr>
          <w:rFonts w:hint="eastAsia" w:eastAsiaTheme="minorEastAsia"/>
          <w:sz w:val="24"/>
          <w:lang w:eastAsia="zh-CN"/>
        </w:rPr>
        <w:drawing>
          <wp:inline distT="0" distB="0" distL="114300" distR="114300">
            <wp:extent cx="6187440" cy="3436620"/>
            <wp:effectExtent l="0" t="0" r="10160" b="5080"/>
            <wp:docPr id="15" name="图片 15" descr="财务操作支持打印流水小票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财务操作支持打印流水小票1"/>
                    <pic:cNvPicPr>
                      <a:picLocks noChangeAspect="1"/>
                    </pic:cNvPicPr>
                  </pic:nvPicPr>
                  <pic:blipFill>
                    <a:blip r:embed="rId12"/>
                    <a:stretch>
                      <a:fillRect/>
                    </a:stretch>
                  </pic:blipFill>
                  <pic:spPr>
                    <a:xfrm>
                      <a:off x="0" y="0"/>
                      <a:ext cx="6187440" cy="3436620"/>
                    </a:xfrm>
                    <a:prstGeom prst="rect">
                      <a:avLst/>
                    </a:prstGeom>
                  </pic:spPr>
                </pic:pic>
              </a:graphicData>
            </a:graphic>
          </wp:inline>
        </w:drawing>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b w:val="0"/>
          <w:bCs w:val="0"/>
          <w:sz w:val="24"/>
          <w:szCs w:val="24"/>
          <w:lang w:val="en-US" w:eastAsia="zh-CN"/>
        </w:rPr>
      </w:pPr>
      <w:r>
        <w:rPr>
          <w:sz w:val="24"/>
        </w:rPr>
        <w:drawing>
          <wp:inline distT="0" distB="0" distL="114300" distR="114300">
            <wp:extent cx="6182995" cy="2890520"/>
            <wp:effectExtent l="0" t="0" r="1905" b="5080"/>
            <wp:docPr id="12" name="图片 12" descr="财务操作支持打印流水小票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财务操作支持打印流水小票2"/>
                    <pic:cNvPicPr>
                      <a:picLocks noChangeAspect="1"/>
                    </pic:cNvPicPr>
                  </pic:nvPicPr>
                  <pic:blipFill>
                    <a:blip r:embed="rId13"/>
                    <a:stretch>
                      <a:fillRect/>
                    </a:stretch>
                  </pic:blipFill>
                  <pic:spPr>
                    <a:xfrm>
                      <a:off x="0" y="0"/>
                      <a:ext cx="6182995" cy="2890520"/>
                    </a:xfrm>
                    <a:prstGeom prst="rect">
                      <a:avLst/>
                    </a:prstGeom>
                  </pic:spPr>
                </pic:pic>
              </a:graphicData>
            </a:graphic>
          </wp:inline>
        </w:drawing>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drawing>
          <wp:inline distT="0" distB="0" distL="114300" distR="114300">
            <wp:extent cx="6181725" cy="2872105"/>
            <wp:effectExtent l="0" t="0" r="3175" b="10795"/>
            <wp:docPr id="13" name="图片 13" descr="财务操作支持打印流水小票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财务操作支持打印流水小票3"/>
                    <pic:cNvPicPr>
                      <a:picLocks noChangeAspect="1"/>
                    </pic:cNvPicPr>
                  </pic:nvPicPr>
                  <pic:blipFill>
                    <a:blip r:embed="rId14"/>
                    <a:stretch>
                      <a:fillRect/>
                    </a:stretch>
                  </pic:blipFill>
                  <pic:spPr>
                    <a:xfrm>
                      <a:off x="0" y="0"/>
                      <a:ext cx="6181725" cy="2872105"/>
                    </a:xfrm>
                    <a:prstGeom prst="rect">
                      <a:avLst/>
                    </a:prstGeom>
                  </pic:spPr>
                </pic:pic>
              </a:graphicData>
            </a:graphic>
          </wp:inline>
        </w:drawing>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drawing>
          <wp:inline distT="0" distB="0" distL="114300" distR="114300">
            <wp:extent cx="6179820" cy="1704975"/>
            <wp:effectExtent l="0" t="0" r="5080" b="9525"/>
            <wp:docPr id="18" name="图片 18" descr="财务操作支持打印流水小票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财务操作支持打印流水小票4"/>
                    <pic:cNvPicPr>
                      <a:picLocks noChangeAspect="1"/>
                    </pic:cNvPicPr>
                  </pic:nvPicPr>
                  <pic:blipFill>
                    <a:blip r:embed="rId15"/>
                    <a:stretch>
                      <a:fillRect/>
                    </a:stretch>
                  </pic:blipFill>
                  <pic:spPr>
                    <a:xfrm>
                      <a:off x="0" y="0"/>
                      <a:ext cx="6179820" cy="1704975"/>
                    </a:xfrm>
                    <a:prstGeom prst="rect">
                      <a:avLst/>
                    </a:prstGeom>
                  </pic:spPr>
                </pic:pic>
              </a:graphicData>
            </a:graphic>
          </wp:inline>
        </w:drawing>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drawing>
          <wp:inline distT="0" distB="0" distL="114300" distR="114300">
            <wp:extent cx="6188075" cy="3312160"/>
            <wp:effectExtent l="0" t="0" r="9525" b="2540"/>
            <wp:docPr id="16" name="图片 16" descr="财务操作支持打印流水小票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财务操作支持打印流水小票5"/>
                    <pic:cNvPicPr>
                      <a:picLocks noChangeAspect="1"/>
                    </pic:cNvPicPr>
                  </pic:nvPicPr>
                  <pic:blipFill>
                    <a:blip r:embed="rId16"/>
                    <a:stretch>
                      <a:fillRect/>
                    </a:stretch>
                  </pic:blipFill>
                  <pic:spPr>
                    <a:xfrm>
                      <a:off x="0" y="0"/>
                      <a:ext cx="6188075" cy="3312160"/>
                    </a:xfrm>
                    <a:prstGeom prst="rect">
                      <a:avLst/>
                    </a:prstGeom>
                  </pic:spPr>
                </pic:pic>
              </a:graphicData>
            </a:graphic>
          </wp:inline>
        </w:drawing>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drawing>
          <wp:inline distT="0" distB="0" distL="114300" distR="114300">
            <wp:extent cx="4051935" cy="3312160"/>
            <wp:effectExtent l="0" t="0" r="12065" b="2540"/>
            <wp:docPr id="17" name="图片 17" descr="财务操作支持打印流水小票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财务操作支持打印流水小票6"/>
                    <pic:cNvPicPr>
                      <a:picLocks noChangeAspect="1"/>
                    </pic:cNvPicPr>
                  </pic:nvPicPr>
                  <pic:blipFill>
                    <a:blip r:embed="rId17"/>
                    <a:stretch>
                      <a:fillRect/>
                    </a:stretch>
                  </pic:blipFill>
                  <pic:spPr>
                    <a:xfrm>
                      <a:off x="0" y="0"/>
                      <a:ext cx="4051935" cy="3312160"/>
                    </a:xfrm>
                    <a:prstGeom prst="rect">
                      <a:avLst/>
                    </a:prstGeom>
                  </pic:spPr>
                </pic:pic>
              </a:graphicData>
            </a:graphic>
          </wp:inline>
        </w:drawing>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67" w:name="_Toc14033"/>
      <w:r>
        <w:rPr>
          <w:rFonts w:hint="eastAsia" w:ascii="黑体" w:hAnsi="黑体" w:eastAsia="黑体" w:cs="黑体"/>
          <w:szCs w:val="22"/>
          <w:lang w:val="en-US" w:eastAsia="zh-CN"/>
        </w:rPr>
        <w:t>3.2.</w:t>
      </w:r>
      <w:r>
        <w:rPr>
          <w:rFonts w:hint="eastAsia" w:ascii="黑体" w:hAnsi="黑体" w:cs="黑体"/>
          <w:szCs w:val="22"/>
          <w:lang w:val="en-US" w:eastAsia="zh-CN"/>
        </w:rPr>
        <w:t>2</w:t>
      </w:r>
      <w:r>
        <w:rPr>
          <w:rFonts w:hint="eastAsia" w:ascii="黑体" w:hAnsi="黑体" w:eastAsia="黑体" w:cs="黑体"/>
          <w:szCs w:val="22"/>
          <w:lang w:val="en-US" w:eastAsia="zh-CN"/>
        </w:rPr>
        <w:t>.3流程图</w:t>
      </w:r>
      <w:bookmarkEnd w:id="67"/>
    </w:p>
    <w:p>
      <w:pPr>
        <w:numPr>
          <w:ilvl w:val="0"/>
          <w:numId w:val="0"/>
        </w:numPr>
        <w:tabs>
          <w:tab w:val="left" w:pos="2245"/>
        </w:tabs>
        <w:jc w:val="center"/>
        <w:rPr>
          <w:rFonts w:hint="eastAsia"/>
          <w:lang w:val="en-US" w:eastAsia="zh-CN"/>
        </w:rPr>
      </w:pPr>
      <w:r>
        <w:rPr>
          <w:rFonts w:hint="eastAsia"/>
          <w:lang w:val="en-US" w:eastAsia="zh-CN"/>
        </w:rPr>
        <w:drawing>
          <wp:inline distT="0" distB="0" distL="114300" distR="114300">
            <wp:extent cx="6184900" cy="2265680"/>
            <wp:effectExtent l="0" t="0" r="0" b="7620"/>
            <wp:docPr id="19" name="图片 19" descr="打印小票流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打印小票流程"/>
                    <pic:cNvPicPr>
                      <a:picLocks noChangeAspect="1"/>
                    </pic:cNvPicPr>
                  </pic:nvPicPr>
                  <pic:blipFill>
                    <a:blip r:embed="rId5"/>
                    <a:stretch>
                      <a:fillRect/>
                    </a:stretch>
                  </pic:blipFill>
                  <pic:spPr>
                    <a:xfrm>
                      <a:off x="0" y="0"/>
                      <a:ext cx="6184900" cy="2265680"/>
                    </a:xfrm>
                    <a:prstGeom prst="rect">
                      <a:avLst/>
                    </a:prstGeom>
                  </pic:spPr>
                </pic:pic>
              </a:graphicData>
            </a:graphic>
          </wp:inline>
        </w:drawing>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68" w:name="_Toc11977"/>
      <w:r>
        <w:rPr>
          <w:rFonts w:hint="eastAsia" w:ascii="黑体" w:hAnsi="黑体" w:eastAsia="黑体" w:cs="黑体"/>
          <w:szCs w:val="22"/>
          <w:lang w:val="en-US" w:eastAsia="zh-CN"/>
        </w:rPr>
        <w:t>3.2.</w:t>
      </w:r>
      <w:r>
        <w:rPr>
          <w:rFonts w:hint="eastAsia" w:ascii="黑体" w:hAnsi="黑体" w:cs="黑体"/>
          <w:szCs w:val="22"/>
          <w:lang w:val="en-US" w:eastAsia="zh-CN"/>
        </w:rPr>
        <w:t>2</w:t>
      </w:r>
      <w:r>
        <w:rPr>
          <w:rFonts w:hint="eastAsia" w:ascii="黑体" w:hAnsi="黑体" w:eastAsia="黑体" w:cs="黑体"/>
          <w:szCs w:val="22"/>
          <w:lang w:val="en-US" w:eastAsia="zh-CN"/>
        </w:rPr>
        <w:t>.4功能按钮说明</w:t>
      </w:r>
      <w:bookmarkEnd w:id="68"/>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69" w:name="_Toc27621"/>
      <w:r>
        <w:rPr>
          <w:rFonts w:hint="eastAsia" w:ascii="黑体" w:hAnsi="黑体" w:eastAsia="黑体" w:cs="黑体"/>
          <w:szCs w:val="22"/>
          <w:lang w:val="en-US" w:eastAsia="zh-CN"/>
        </w:rPr>
        <w:t>3.2.</w:t>
      </w:r>
      <w:r>
        <w:rPr>
          <w:rFonts w:hint="eastAsia" w:ascii="黑体" w:hAnsi="黑体" w:cs="黑体"/>
          <w:szCs w:val="22"/>
          <w:lang w:val="en-US" w:eastAsia="zh-CN"/>
        </w:rPr>
        <w:t>2</w:t>
      </w:r>
      <w:r>
        <w:rPr>
          <w:rFonts w:hint="eastAsia" w:ascii="黑体" w:hAnsi="黑体" w:eastAsia="黑体" w:cs="黑体"/>
          <w:szCs w:val="22"/>
          <w:lang w:val="en-US" w:eastAsia="zh-CN"/>
        </w:rPr>
        <w:t>.5用例</w:t>
      </w:r>
      <w:bookmarkEnd w:id="69"/>
    </w:p>
    <w:p>
      <w:pPr>
        <w:numPr>
          <w:ilvl w:val="0"/>
          <w:numId w:val="0"/>
        </w:numPr>
        <w:tabs>
          <w:tab w:val="left" w:pos="2245"/>
        </w:tabs>
        <w:ind w:firstLine="420" w:firstLineChars="200"/>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无。</w:t>
      </w:r>
    </w:p>
    <w:p>
      <w:pPr>
        <w:numPr>
          <w:ilvl w:val="0"/>
          <w:numId w:val="0"/>
        </w:numPr>
        <w:tabs>
          <w:tab w:val="left" w:pos="2245"/>
        </w:tabs>
        <w:ind w:firstLine="420" w:firstLineChars="200"/>
        <w:rPr>
          <w:rFonts w:hint="eastAsia" w:ascii="黑体" w:hAnsi="黑体" w:eastAsia="黑体" w:cs="黑体"/>
          <w:sz w:val="21"/>
          <w:szCs w:val="21"/>
          <w:lang w:val="en-US" w:eastAsia="zh-CN"/>
        </w:rPr>
      </w:pPr>
    </w:p>
    <w:p>
      <w:pPr>
        <w:pStyle w:val="4"/>
        <w:pageBreakBefore w:val="0"/>
        <w:widowControl w:val="0"/>
        <w:numPr>
          <w:ilvl w:val="1"/>
          <w:numId w:val="0"/>
        </w:numPr>
        <w:kinsoku/>
        <w:wordWrap/>
        <w:overflowPunct/>
        <w:topLinePunct w:val="0"/>
        <w:autoSpaceDE/>
        <w:autoSpaceDN/>
        <w:bidi w:val="0"/>
        <w:adjustRightInd/>
        <w:snapToGrid/>
        <w:spacing w:line="360" w:lineRule="auto"/>
        <w:ind w:leftChars="0" w:right="0" w:rightChars="0"/>
        <w:textAlignment w:val="auto"/>
        <w:rPr>
          <w:lang w:val="en-US"/>
        </w:rPr>
      </w:pPr>
      <w:bookmarkStart w:id="70" w:name="_Toc9203"/>
      <w:r>
        <w:rPr>
          <w:rFonts w:hint="eastAsia" w:ascii="黑体" w:hAnsi="黑体" w:eastAsia="黑体" w:cs="黑体"/>
          <w:sz w:val="30"/>
          <w:szCs w:val="30"/>
          <w:lang w:val="en-US" w:eastAsia="zh-CN"/>
        </w:rPr>
        <w:t>3.2.3接入凯明杨退纸币器CDM4000</w:t>
      </w:r>
      <w:bookmarkEnd w:id="70"/>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 w:val="21"/>
          <w:szCs w:val="21"/>
          <w:lang w:val="en-US" w:eastAsia="zh-CN"/>
        </w:rPr>
      </w:pPr>
      <w:bookmarkStart w:id="71" w:name="_Toc21076"/>
      <w:r>
        <w:rPr>
          <w:rFonts w:hint="eastAsia" w:ascii="黑体" w:hAnsi="黑体" w:eastAsia="黑体" w:cs="黑体"/>
          <w:szCs w:val="22"/>
          <w:lang w:val="en-US" w:eastAsia="zh-CN"/>
        </w:rPr>
        <w:t>3.2.</w:t>
      </w:r>
      <w:r>
        <w:rPr>
          <w:rFonts w:hint="eastAsia" w:ascii="黑体" w:hAnsi="黑体" w:cs="黑体"/>
          <w:szCs w:val="22"/>
          <w:lang w:val="en-US" w:eastAsia="zh-CN"/>
        </w:rPr>
        <w:t>3</w:t>
      </w:r>
      <w:r>
        <w:rPr>
          <w:rFonts w:hint="eastAsia" w:ascii="黑体" w:hAnsi="黑体" w:eastAsia="黑体" w:cs="黑体"/>
          <w:szCs w:val="22"/>
          <w:lang w:val="en-US" w:eastAsia="zh-CN"/>
        </w:rPr>
        <w:t>.1功能说明</w:t>
      </w:r>
      <w:bookmarkEnd w:id="71"/>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（1）接入凯明杨退纸币器CDM1000；</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（2）在自助缴费机后台-基本信息-退纸币器-型号下拉选项中增加“CDM4000”字段。</w:t>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firstLine="420" w:firstLineChars="200"/>
        <w:textAlignment w:val="auto"/>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（3）型号默认显示SDM2000。</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72" w:name="_Toc5503"/>
      <w:r>
        <w:rPr>
          <w:rFonts w:hint="eastAsia" w:ascii="黑体" w:hAnsi="黑体" w:eastAsia="黑体" w:cs="黑体"/>
          <w:szCs w:val="22"/>
          <w:lang w:val="en-US" w:eastAsia="zh-CN"/>
        </w:rPr>
        <w:t>3.2.</w:t>
      </w:r>
      <w:r>
        <w:rPr>
          <w:rFonts w:hint="eastAsia" w:ascii="黑体" w:hAnsi="黑体" w:cs="黑体"/>
          <w:szCs w:val="22"/>
          <w:lang w:val="en-US" w:eastAsia="zh-CN"/>
        </w:rPr>
        <w:t>3</w:t>
      </w:r>
      <w:r>
        <w:rPr>
          <w:rFonts w:hint="eastAsia" w:ascii="黑体" w:hAnsi="黑体" w:eastAsia="黑体" w:cs="黑体"/>
          <w:szCs w:val="22"/>
          <w:lang w:val="en-US" w:eastAsia="zh-CN"/>
        </w:rPr>
        <w:t>.2原型界面</w:t>
      </w:r>
      <w:bookmarkEnd w:id="72"/>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b w:val="0"/>
          <w:bCs w:val="0"/>
          <w:sz w:val="24"/>
          <w:szCs w:val="24"/>
          <w:lang w:val="en-US" w:eastAsia="zh-CN"/>
        </w:rPr>
      </w:pPr>
      <w:r>
        <w:rPr>
          <w:rFonts w:hint="eastAsia" w:ascii="黑体" w:hAnsi="黑体" w:eastAsia="黑体" w:cs="黑体"/>
          <w:b w:val="0"/>
          <w:bCs w:val="0"/>
          <w:sz w:val="24"/>
          <w:szCs w:val="24"/>
          <w:lang w:val="en-US" w:eastAsia="zh-CN"/>
        </w:rPr>
        <w:drawing>
          <wp:inline distT="0" distB="0" distL="114300" distR="114300">
            <wp:extent cx="6188075" cy="2944495"/>
            <wp:effectExtent l="0" t="0" r="9525" b="1905"/>
            <wp:docPr id="20" name="图片 20" descr="接入凯明杨退纸币器cdm4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接入凯明杨退纸币器cdm4000"/>
                    <pic:cNvPicPr>
                      <a:picLocks noChangeAspect="1"/>
                    </pic:cNvPicPr>
                  </pic:nvPicPr>
                  <pic:blipFill>
                    <a:blip r:embed="rId18"/>
                    <a:stretch>
                      <a:fillRect/>
                    </a:stretch>
                  </pic:blipFill>
                  <pic:spPr>
                    <a:xfrm>
                      <a:off x="0" y="0"/>
                      <a:ext cx="6188075" cy="2944495"/>
                    </a:xfrm>
                    <a:prstGeom prst="rect">
                      <a:avLst/>
                    </a:prstGeom>
                  </pic:spPr>
                </pic:pic>
              </a:graphicData>
            </a:graphic>
          </wp:inline>
        </w:drawing>
      </w:r>
    </w:p>
    <w:p>
      <w:pPr>
        <w:pageBreakBefore w:val="0"/>
        <w:widowControl w:val="0"/>
        <w:numPr>
          <w:ilvl w:val="0"/>
          <w:numId w:val="0"/>
        </w:numPr>
        <w:tabs>
          <w:tab w:val="left" w:pos="2245"/>
        </w:tabs>
        <w:kinsoku/>
        <w:wordWrap/>
        <w:overflowPunct/>
        <w:topLinePunct w:val="0"/>
        <w:autoSpaceDE/>
        <w:autoSpaceDN/>
        <w:bidi w:val="0"/>
        <w:adjustRightInd/>
        <w:snapToGrid/>
        <w:spacing w:line="360" w:lineRule="auto"/>
        <w:ind w:right="0" w:rightChars="0"/>
        <w:jc w:val="center"/>
        <w:textAlignment w:val="auto"/>
        <w:rPr>
          <w:rFonts w:hint="eastAsia" w:ascii="黑体" w:hAnsi="黑体" w:eastAsia="黑体" w:cs="黑体"/>
          <w:b w:val="0"/>
          <w:bCs w:val="0"/>
          <w:sz w:val="24"/>
          <w:szCs w:val="24"/>
          <w:lang w:val="en-US" w:eastAsia="zh-CN"/>
        </w:rPr>
      </w:pP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73" w:name="_Toc11080"/>
      <w:r>
        <w:rPr>
          <w:rFonts w:hint="eastAsia" w:ascii="黑体" w:hAnsi="黑体" w:eastAsia="黑体" w:cs="黑体"/>
          <w:szCs w:val="22"/>
          <w:lang w:val="en-US" w:eastAsia="zh-CN"/>
        </w:rPr>
        <w:t>3.2.</w:t>
      </w:r>
      <w:r>
        <w:rPr>
          <w:rFonts w:hint="eastAsia" w:ascii="黑体" w:hAnsi="黑体" w:cs="黑体"/>
          <w:szCs w:val="22"/>
          <w:lang w:val="en-US" w:eastAsia="zh-CN"/>
        </w:rPr>
        <w:t>3</w:t>
      </w:r>
      <w:r>
        <w:rPr>
          <w:rFonts w:hint="eastAsia" w:ascii="黑体" w:hAnsi="黑体" w:eastAsia="黑体" w:cs="黑体"/>
          <w:szCs w:val="22"/>
          <w:lang w:val="en-US" w:eastAsia="zh-CN"/>
        </w:rPr>
        <w:t>.3流程图</w:t>
      </w:r>
      <w:bookmarkEnd w:id="73"/>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74" w:name="_Toc11647"/>
      <w:r>
        <w:rPr>
          <w:rFonts w:hint="eastAsia" w:ascii="黑体" w:hAnsi="黑体" w:eastAsia="黑体" w:cs="黑体"/>
          <w:szCs w:val="22"/>
          <w:lang w:val="en-US" w:eastAsia="zh-CN"/>
        </w:rPr>
        <w:t>3.2.</w:t>
      </w:r>
      <w:r>
        <w:rPr>
          <w:rFonts w:hint="eastAsia" w:ascii="黑体" w:hAnsi="黑体" w:cs="黑体"/>
          <w:szCs w:val="22"/>
          <w:lang w:val="en-US" w:eastAsia="zh-CN"/>
        </w:rPr>
        <w:t>3</w:t>
      </w:r>
      <w:r>
        <w:rPr>
          <w:rFonts w:hint="eastAsia" w:ascii="黑体" w:hAnsi="黑体" w:eastAsia="黑体" w:cs="黑体"/>
          <w:szCs w:val="22"/>
          <w:lang w:val="en-US" w:eastAsia="zh-CN"/>
        </w:rPr>
        <w:t>.4功能按钮说明</w:t>
      </w:r>
      <w:bookmarkEnd w:id="74"/>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Pr>
        <w:pStyle w:val="5"/>
        <w:pageBreakBefore w:val="0"/>
        <w:widowControl w:val="0"/>
        <w:numPr>
          <w:ilvl w:val="2"/>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75" w:name="_Toc30674"/>
      <w:r>
        <w:rPr>
          <w:rFonts w:hint="eastAsia" w:ascii="黑体" w:hAnsi="黑体" w:eastAsia="黑体" w:cs="黑体"/>
          <w:szCs w:val="22"/>
          <w:lang w:val="en-US" w:eastAsia="zh-CN"/>
        </w:rPr>
        <w:t>3.2.</w:t>
      </w:r>
      <w:r>
        <w:rPr>
          <w:rFonts w:hint="eastAsia" w:ascii="黑体" w:hAnsi="黑体" w:cs="黑体"/>
          <w:szCs w:val="22"/>
          <w:lang w:val="en-US" w:eastAsia="zh-CN"/>
        </w:rPr>
        <w:t>3</w:t>
      </w:r>
      <w:r>
        <w:rPr>
          <w:rFonts w:hint="eastAsia" w:ascii="黑体" w:hAnsi="黑体" w:eastAsia="黑体" w:cs="黑体"/>
          <w:szCs w:val="22"/>
          <w:lang w:val="en-US" w:eastAsia="zh-CN"/>
        </w:rPr>
        <w:t>.5用例</w:t>
      </w:r>
      <w:bookmarkEnd w:id="75"/>
    </w:p>
    <w:p>
      <w:pPr>
        <w:numPr>
          <w:ilvl w:val="0"/>
          <w:numId w:val="0"/>
        </w:numPr>
        <w:tabs>
          <w:tab w:val="left" w:pos="2245"/>
        </w:tabs>
        <w:ind w:firstLine="420" w:firstLineChars="200"/>
        <w:rPr>
          <w:rFonts w:hint="eastAsia" w:ascii="黑体" w:hAnsi="黑体" w:eastAsia="黑体" w:cs="黑体"/>
          <w:sz w:val="21"/>
          <w:szCs w:val="21"/>
          <w:lang w:val="en-US" w:eastAsia="zh-CN"/>
        </w:rPr>
      </w:pPr>
      <w:r>
        <w:rPr>
          <w:rFonts w:hint="eastAsia" w:ascii="黑体" w:hAnsi="黑体" w:eastAsia="黑体" w:cs="黑体"/>
          <w:sz w:val="21"/>
          <w:szCs w:val="21"/>
          <w:lang w:val="en-US" w:eastAsia="zh-CN"/>
        </w:rPr>
        <w:t>无。</w:t>
      </w:r>
    </w:p>
    <w:p>
      <w:pPr>
        <w:numPr>
          <w:ilvl w:val="0"/>
          <w:numId w:val="0"/>
        </w:numPr>
        <w:tabs>
          <w:tab w:val="left" w:pos="2245"/>
        </w:tabs>
        <w:ind w:firstLine="420" w:firstLineChars="200"/>
        <w:rPr>
          <w:rFonts w:hint="eastAsia" w:ascii="黑体" w:hAnsi="黑体" w:eastAsia="黑体" w:cs="黑体"/>
          <w:sz w:val="21"/>
          <w:szCs w:val="21"/>
          <w:lang w:val="en-US" w:eastAsia="zh-CN"/>
        </w:rPr>
      </w:pPr>
    </w:p>
    <w:p>
      <w:pPr>
        <w:pStyle w:val="2"/>
        <w:pageBreakBefore w:val="0"/>
        <w:widowControl w:val="0"/>
        <w:kinsoku/>
        <w:wordWrap/>
        <w:overflowPunct/>
        <w:topLinePunct w:val="0"/>
        <w:autoSpaceDE/>
        <w:autoSpaceDN/>
        <w:bidi w:val="0"/>
        <w:adjustRightInd/>
        <w:snapToGrid/>
        <w:spacing w:line="360" w:lineRule="auto"/>
        <w:ind w:right="0" w:rightChars="0"/>
        <w:textAlignment w:val="auto"/>
        <w:rPr>
          <w:rFonts w:hint="eastAsia" w:ascii="黑体" w:hAnsi="黑体" w:eastAsia="黑体" w:cs="黑体"/>
          <w:szCs w:val="22"/>
          <w:lang w:val="en-US" w:eastAsia="zh-CN"/>
        </w:rPr>
      </w:pPr>
      <w:bookmarkStart w:id="76" w:name="_Toc5080"/>
      <w:bookmarkStart w:id="77" w:name="_Toc4837"/>
      <w:r>
        <w:rPr>
          <w:rFonts w:hint="eastAsia" w:ascii="黑体" w:hAnsi="黑体" w:eastAsia="黑体" w:cs="黑体"/>
          <w:szCs w:val="22"/>
          <w:lang w:val="en-US" w:eastAsia="zh-CN"/>
        </w:rPr>
        <w:t>4.非功能性需求</w:t>
      </w:r>
      <w:bookmarkEnd w:id="76"/>
      <w:bookmarkEnd w:id="77"/>
    </w:p>
    <w:tbl>
      <w:tblPr>
        <w:tblStyle w:val="13"/>
        <w:tblW w:w="9500" w:type="dxa"/>
        <w:jc w:val="center"/>
        <w:tblInd w:w="-1495" w:type="dxa"/>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
      <w:tblGrid>
        <w:gridCol w:w="1846"/>
        <w:gridCol w:w="6348"/>
        <w:gridCol w:w="1306"/>
      </w:tblGrid>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430" w:hRule="atLeast"/>
          <w:jc w:val="center"/>
        </w:trPr>
        <w:tc>
          <w:tcPr>
            <w:tcW w:w="184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D9D9D9"/>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b/>
                <w:bCs/>
                <w:color w:val="000000"/>
                <w:kern w:val="0"/>
                <w:sz w:val="21"/>
                <w:szCs w:val="21"/>
              </w:rPr>
            </w:pPr>
            <w:r>
              <w:rPr>
                <w:rFonts w:hint="eastAsia" w:ascii="黑体" w:hAnsi="黑体" w:eastAsia="黑体" w:cs="黑体"/>
                <w:b/>
                <w:bCs/>
                <w:color w:val="000000"/>
                <w:kern w:val="0"/>
                <w:sz w:val="21"/>
                <w:szCs w:val="21"/>
              </w:rPr>
              <w:t>需求名称</w:t>
            </w:r>
          </w:p>
        </w:tc>
        <w:tc>
          <w:tcPr>
            <w:tcW w:w="6348"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D9D9D9"/>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b/>
                <w:bCs/>
                <w:color w:val="000000"/>
                <w:kern w:val="0"/>
                <w:sz w:val="21"/>
                <w:szCs w:val="21"/>
              </w:rPr>
            </w:pPr>
            <w:r>
              <w:rPr>
                <w:rFonts w:hint="eastAsia" w:ascii="黑体" w:hAnsi="黑体" w:eastAsia="黑体" w:cs="黑体"/>
                <w:b/>
                <w:bCs/>
                <w:color w:val="000000"/>
                <w:kern w:val="0"/>
                <w:sz w:val="21"/>
                <w:szCs w:val="21"/>
              </w:rPr>
              <w:t>详细要求</w:t>
            </w:r>
          </w:p>
        </w:tc>
        <w:tc>
          <w:tcPr>
            <w:tcW w:w="130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D9D9D9"/>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b/>
                <w:bCs/>
                <w:color w:val="000000"/>
                <w:kern w:val="0"/>
                <w:sz w:val="21"/>
                <w:szCs w:val="21"/>
              </w:rPr>
            </w:pPr>
            <w:r>
              <w:rPr>
                <w:rFonts w:hint="eastAsia" w:ascii="黑体" w:hAnsi="黑体" w:eastAsia="黑体" w:cs="黑体"/>
                <w:b/>
                <w:bCs/>
                <w:color w:val="000000"/>
                <w:kern w:val="0"/>
                <w:sz w:val="21"/>
                <w:szCs w:val="21"/>
                <w:lang w:eastAsia="zh-CN"/>
              </w:rPr>
              <w:t>优先级</w:t>
            </w: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430" w:hRule="atLeast"/>
          <w:jc w:val="center"/>
        </w:trPr>
        <w:tc>
          <w:tcPr>
            <w:tcW w:w="184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D9D9D9"/>
            <w:tcMar>
              <w:left w:w="108" w:type="dxa"/>
            </w:tcMar>
          </w:tcPr>
          <w:p>
            <w:pPr>
              <w:pStyle w:val="7"/>
              <w:widowControl/>
              <w:snapToGrid/>
              <w:spacing w:line="400" w:lineRule="exact"/>
              <w:ind w:left="0" w:right="0" w:firstLine="0"/>
              <w:jc w:val="both"/>
              <w:textAlignment w:val="auto"/>
              <w:rPr>
                <w:rFonts w:hint="eastAsia" w:ascii="黑体" w:hAnsi="黑体" w:eastAsia="黑体" w:cs="黑体"/>
                <w:color w:val="000000"/>
                <w:kern w:val="0"/>
                <w:sz w:val="21"/>
                <w:szCs w:val="21"/>
              </w:rPr>
            </w:pPr>
            <w:r>
              <w:rPr>
                <w:rFonts w:hint="eastAsia" w:ascii="黑体" w:hAnsi="黑体" w:eastAsia="黑体" w:cs="黑体"/>
                <w:color w:val="000000"/>
                <w:sz w:val="21"/>
                <w:szCs w:val="21"/>
                <w:lang w:eastAsia="zh-CN"/>
              </w:rPr>
              <w:t>可靠性要求</w:t>
            </w:r>
          </w:p>
        </w:tc>
        <w:tc>
          <w:tcPr>
            <w:tcW w:w="6348"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lang w:eastAsia="zh-CN"/>
              </w:rPr>
            </w:pPr>
            <w:r>
              <w:rPr>
                <w:rFonts w:hint="eastAsia" w:ascii="黑体" w:hAnsi="黑体" w:eastAsia="黑体" w:cs="黑体"/>
                <w:color w:val="000000"/>
                <w:kern w:val="0"/>
                <w:sz w:val="21"/>
                <w:szCs w:val="21"/>
                <w:lang w:eastAsia="zh-CN"/>
              </w:rPr>
              <w:t>所有崩溃情况都有记录日志</w:t>
            </w:r>
          </w:p>
        </w:tc>
        <w:tc>
          <w:tcPr>
            <w:tcW w:w="130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rPr>
            </w:pP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430" w:hRule="atLeast"/>
          <w:jc w:val="center"/>
        </w:trPr>
        <w:tc>
          <w:tcPr>
            <w:tcW w:w="184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D9D9D9"/>
            <w:tcMar>
              <w:left w:w="108" w:type="dxa"/>
            </w:tcMar>
          </w:tcPr>
          <w:p>
            <w:pPr>
              <w:pStyle w:val="7"/>
              <w:widowControl/>
              <w:snapToGrid/>
              <w:spacing w:line="400" w:lineRule="exact"/>
              <w:ind w:left="0" w:right="0" w:firstLine="0"/>
              <w:jc w:val="both"/>
              <w:textAlignment w:val="auto"/>
              <w:rPr>
                <w:rFonts w:hint="eastAsia" w:ascii="黑体" w:hAnsi="黑体" w:eastAsia="黑体" w:cs="黑体"/>
                <w:color w:val="000000"/>
                <w:sz w:val="21"/>
                <w:szCs w:val="21"/>
                <w:lang w:eastAsia="zh-CN"/>
              </w:rPr>
            </w:pPr>
            <w:r>
              <w:rPr>
                <w:rFonts w:hint="eastAsia" w:ascii="黑体" w:hAnsi="黑体" w:eastAsia="黑体" w:cs="黑体"/>
                <w:color w:val="000000"/>
                <w:sz w:val="21"/>
                <w:szCs w:val="21"/>
                <w:lang w:eastAsia="zh-CN"/>
              </w:rPr>
              <w:t>兼容性要求</w:t>
            </w:r>
          </w:p>
        </w:tc>
        <w:tc>
          <w:tcPr>
            <w:tcW w:w="6348"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lang w:eastAsia="zh-CN"/>
              </w:rPr>
            </w:pPr>
          </w:p>
        </w:tc>
        <w:tc>
          <w:tcPr>
            <w:tcW w:w="130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rPr>
            </w:pP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90" w:hRule="atLeast"/>
          <w:jc w:val="center"/>
        </w:trPr>
        <w:tc>
          <w:tcPr>
            <w:tcW w:w="184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D9D9D9"/>
            <w:tcMar>
              <w:left w:w="108" w:type="dxa"/>
            </w:tcMar>
            <w:vAlign w:val="center"/>
          </w:tcPr>
          <w:p>
            <w:pPr>
              <w:widowControl/>
              <w:snapToGrid/>
              <w:spacing w:line="400" w:lineRule="exact"/>
              <w:ind w:left="0" w:right="0" w:firstLine="0"/>
              <w:jc w:val="left"/>
              <w:textAlignment w:val="auto"/>
              <w:rPr>
                <w:rFonts w:hint="eastAsia" w:ascii="黑体" w:hAnsi="黑体" w:eastAsia="黑体" w:cs="黑体"/>
                <w:color w:val="000000"/>
                <w:kern w:val="0"/>
                <w:sz w:val="21"/>
                <w:szCs w:val="21"/>
              </w:rPr>
            </w:pPr>
            <w:r>
              <w:rPr>
                <w:rFonts w:hint="eastAsia" w:ascii="黑体" w:hAnsi="黑体" w:eastAsia="黑体" w:cs="黑体"/>
                <w:color w:val="000000"/>
                <w:sz w:val="21"/>
                <w:szCs w:val="21"/>
                <w:lang w:eastAsia="zh-CN"/>
              </w:rPr>
              <w:t>效率要求</w:t>
            </w:r>
          </w:p>
        </w:tc>
        <w:tc>
          <w:tcPr>
            <w:tcW w:w="6348"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vAlign w:val="center"/>
          </w:tcPr>
          <w:p>
            <w:pPr>
              <w:widowControl/>
              <w:spacing w:beforeAutospacing="1" w:afterAutospacing="1" w:line="400" w:lineRule="exact"/>
              <w:ind w:left="0" w:right="0" w:firstLine="0"/>
              <w:jc w:val="both"/>
              <w:textAlignment w:val="auto"/>
              <w:rPr>
                <w:rFonts w:hint="eastAsia" w:ascii="黑体" w:hAnsi="黑体" w:eastAsia="黑体" w:cs="黑体"/>
                <w:color w:val="000000"/>
                <w:kern w:val="0"/>
                <w:sz w:val="21"/>
                <w:szCs w:val="21"/>
                <w:lang w:eastAsia="zh-CN"/>
              </w:rPr>
            </w:pPr>
            <w:r>
              <w:rPr>
                <w:rFonts w:hint="eastAsia" w:ascii="黑体" w:hAnsi="黑体" w:eastAsia="黑体" w:cs="黑体"/>
                <w:color w:val="000000"/>
                <w:kern w:val="0"/>
                <w:sz w:val="21"/>
                <w:szCs w:val="21"/>
                <w:lang w:eastAsia="zh-CN"/>
              </w:rPr>
              <w:t>网络正常的情况下，任何菜单的点击响应时间不超过</w:t>
            </w:r>
            <w:r>
              <w:rPr>
                <w:rFonts w:hint="eastAsia" w:ascii="黑体" w:hAnsi="黑体" w:eastAsia="黑体" w:cs="黑体"/>
                <w:color w:val="000000"/>
                <w:kern w:val="0"/>
                <w:sz w:val="21"/>
                <w:szCs w:val="21"/>
                <w:lang w:val="en-US" w:eastAsia="zh-CN"/>
              </w:rPr>
              <w:t>3秒</w:t>
            </w:r>
          </w:p>
        </w:tc>
        <w:tc>
          <w:tcPr>
            <w:tcW w:w="130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rPr>
            </w:pP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430" w:hRule="atLeast"/>
          <w:jc w:val="center"/>
        </w:trPr>
        <w:tc>
          <w:tcPr>
            <w:tcW w:w="184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D9D9D9"/>
            <w:tcMar>
              <w:left w:w="108" w:type="dxa"/>
            </w:tcMar>
          </w:tcPr>
          <w:p>
            <w:pPr>
              <w:widowControl/>
              <w:snapToGrid/>
              <w:spacing w:line="400" w:lineRule="exact"/>
              <w:ind w:left="0" w:right="0" w:firstLine="0"/>
              <w:jc w:val="both"/>
              <w:textAlignment w:val="auto"/>
              <w:rPr>
                <w:rFonts w:hint="eastAsia" w:ascii="黑体" w:hAnsi="黑体" w:eastAsia="黑体" w:cs="黑体"/>
                <w:color w:val="000000"/>
                <w:kern w:val="0"/>
                <w:sz w:val="21"/>
                <w:szCs w:val="21"/>
              </w:rPr>
            </w:pPr>
            <w:r>
              <w:rPr>
                <w:rFonts w:hint="eastAsia" w:ascii="黑体" w:hAnsi="黑体" w:eastAsia="黑体" w:cs="黑体"/>
                <w:color w:val="000000"/>
                <w:sz w:val="21"/>
                <w:szCs w:val="21"/>
                <w:lang w:eastAsia="zh-CN"/>
              </w:rPr>
              <w:t>可维护性要求</w:t>
            </w:r>
          </w:p>
        </w:tc>
        <w:tc>
          <w:tcPr>
            <w:tcW w:w="6348"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lang w:eastAsia="zh-CN"/>
              </w:rPr>
            </w:pPr>
          </w:p>
        </w:tc>
        <w:tc>
          <w:tcPr>
            <w:tcW w:w="130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rPr>
            </w:pP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430" w:hRule="atLeast"/>
          <w:jc w:val="center"/>
        </w:trPr>
        <w:tc>
          <w:tcPr>
            <w:tcW w:w="184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D9D9D9"/>
            <w:tcMar>
              <w:left w:w="108" w:type="dxa"/>
            </w:tcMar>
          </w:tcPr>
          <w:p>
            <w:pPr>
              <w:widowControl/>
              <w:snapToGrid/>
              <w:spacing w:line="400" w:lineRule="exact"/>
              <w:ind w:left="0" w:right="0" w:firstLine="0"/>
              <w:jc w:val="both"/>
              <w:textAlignment w:val="auto"/>
              <w:rPr>
                <w:rFonts w:hint="eastAsia" w:ascii="黑体" w:hAnsi="黑体" w:eastAsia="黑体" w:cs="黑体"/>
                <w:color w:val="000000"/>
                <w:kern w:val="0"/>
                <w:sz w:val="21"/>
                <w:szCs w:val="21"/>
              </w:rPr>
            </w:pPr>
            <w:r>
              <w:rPr>
                <w:rFonts w:hint="eastAsia" w:ascii="黑体" w:hAnsi="黑体" w:eastAsia="黑体" w:cs="黑体"/>
                <w:color w:val="000000"/>
                <w:sz w:val="21"/>
                <w:szCs w:val="21"/>
                <w:lang w:eastAsia="zh-CN"/>
              </w:rPr>
              <w:t>可移植性要求</w:t>
            </w:r>
          </w:p>
        </w:tc>
        <w:tc>
          <w:tcPr>
            <w:tcW w:w="6348"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lang w:val="en-US" w:eastAsia="zh-CN"/>
              </w:rPr>
            </w:pPr>
          </w:p>
        </w:tc>
        <w:tc>
          <w:tcPr>
            <w:tcW w:w="130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rPr>
            </w:pP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430" w:hRule="atLeast"/>
          <w:jc w:val="center"/>
        </w:trPr>
        <w:tc>
          <w:tcPr>
            <w:tcW w:w="184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D9D9D9"/>
            <w:tcMar>
              <w:left w:w="108" w:type="dxa"/>
            </w:tcMar>
          </w:tcPr>
          <w:p>
            <w:pPr>
              <w:widowControl/>
              <w:snapToGrid/>
              <w:spacing w:line="400" w:lineRule="exact"/>
              <w:ind w:left="0" w:right="0" w:firstLine="0"/>
              <w:jc w:val="both"/>
              <w:textAlignment w:val="auto"/>
              <w:rPr>
                <w:rFonts w:hint="eastAsia" w:ascii="黑体" w:hAnsi="黑体" w:eastAsia="黑体" w:cs="黑体"/>
                <w:color w:val="000000"/>
                <w:kern w:val="0"/>
                <w:sz w:val="21"/>
                <w:szCs w:val="21"/>
              </w:rPr>
            </w:pPr>
            <w:r>
              <w:rPr>
                <w:rFonts w:hint="eastAsia" w:ascii="黑体" w:hAnsi="黑体" w:eastAsia="黑体" w:cs="黑体"/>
                <w:color w:val="000000"/>
                <w:sz w:val="21"/>
                <w:szCs w:val="21"/>
                <w:lang w:eastAsia="zh-CN"/>
              </w:rPr>
              <w:t>易用性要求</w:t>
            </w:r>
          </w:p>
        </w:tc>
        <w:tc>
          <w:tcPr>
            <w:tcW w:w="6348"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rPr>
            </w:pPr>
          </w:p>
        </w:tc>
        <w:tc>
          <w:tcPr>
            <w:tcW w:w="130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rPr>
            </w:pPr>
            <w:bookmarkStart w:id="78" w:name="_Toc7429177"/>
            <w:bookmarkEnd w:id="78"/>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430" w:hRule="atLeast"/>
          <w:jc w:val="center"/>
        </w:trPr>
        <w:tc>
          <w:tcPr>
            <w:tcW w:w="184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D9D9D9"/>
            <w:tcMar>
              <w:left w:w="108" w:type="dxa"/>
            </w:tcMar>
          </w:tcPr>
          <w:p>
            <w:pPr>
              <w:widowControl/>
              <w:snapToGrid/>
              <w:spacing w:line="400" w:lineRule="exact"/>
              <w:ind w:left="0" w:right="0" w:firstLine="0"/>
              <w:jc w:val="both"/>
              <w:textAlignment w:val="auto"/>
              <w:rPr>
                <w:rFonts w:hint="eastAsia" w:ascii="黑体" w:hAnsi="黑体" w:eastAsia="黑体" w:cs="黑体"/>
                <w:color w:val="000000"/>
                <w:sz w:val="21"/>
                <w:szCs w:val="21"/>
                <w:lang w:eastAsia="zh-CN"/>
              </w:rPr>
            </w:pPr>
            <w:r>
              <w:rPr>
                <w:rFonts w:hint="eastAsia" w:ascii="黑体" w:hAnsi="黑体" w:eastAsia="黑体" w:cs="黑体"/>
                <w:color w:val="000000"/>
                <w:sz w:val="21"/>
                <w:szCs w:val="21"/>
                <w:lang w:eastAsia="zh-CN"/>
              </w:rPr>
              <w:t>接口需求</w:t>
            </w:r>
          </w:p>
        </w:tc>
        <w:tc>
          <w:tcPr>
            <w:tcW w:w="6348"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lang w:eastAsia="zh-CN"/>
              </w:rPr>
            </w:pPr>
          </w:p>
        </w:tc>
        <w:tc>
          <w:tcPr>
            <w:tcW w:w="130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rPr>
            </w:pP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430" w:hRule="atLeast"/>
          <w:jc w:val="center"/>
        </w:trPr>
        <w:tc>
          <w:tcPr>
            <w:tcW w:w="184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D9D9D9"/>
            <w:tcMar>
              <w:left w:w="108" w:type="dxa"/>
            </w:tcMar>
          </w:tcPr>
          <w:p>
            <w:pPr>
              <w:widowControl/>
              <w:snapToGrid/>
              <w:spacing w:line="400" w:lineRule="exact"/>
              <w:ind w:left="0" w:right="0" w:firstLine="0"/>
              <w:jc w:val="both"/>
              <w:textAlignment w:val="auto"/>
              <w:rPr>
                <w:rFonts w:hint="eastAsia" w:ascii="黑体" w:hAnsi="黑体" w:eastAsia="黑体" w:cs="黑体"/>
                <w:color w:val="000000"/>
                <w:sz w:val="21"/>
                <w:szCs w:val="21"/>
                <w:lang w:eastAsia="zh-CN"/>
              </w:rPr>
            </w:pPr>
            <w:r>
              <w:rPr>
                <w:rFonts w:hint="eastAsia" w:ascii="黑体" w:hAnsi="黑体" w:eastAsia="黑体" w:cs="黑体"/>
                <w:color w:val="000000"/>
                <w:sz w:val="21"/>
                <w:szCs w:val="21"/>
                <w:lang w:eastAsia="zh-CN"/>
              </w:rPr>
              <w:t>运营性要求</w:t>
            </w:r>
          </w:p>
        </w:tc>
        <w:tc>
          <w:tcPr>
            <w:tcW w:w="6348"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lang w:eastAsia="zh-CN"/>
              </w:rPr>
            </w:pPr>
          </w:p>
        </w:tc>
        <w:tc>
          <w:tcPr>
            <w:tcW w:w="130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rPr>
            </w:pP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430" w:hRule="atLeast"/>
          <w:jc w:val="center"/>
        </w:trPr>
        <w:tc>
          <w:tcPr>
            <w:tcW w:w="184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D9D9D9"/>
            <w:tcMar>
              <w:left w:w="108" w:type="dxa"/>
            </w:tcMar>
          </w:tcPr>
          <w:p>
            <w:pPr>
              <w:widowControl/>
              <w:snapToGrid/>
              <w:spacing w:line="400" w:lineRule="exact"/>
              <w:ind w:left="0" w:right="0" w:firstLine="0"/>
              <w:jc w:val="both"/>
              <w:textAlignment w:val="auto"/>
              <w:rPr>
                <w:rFonts w:hint="eastAsia" w:ascii="黑体" w:hAnsi="黑体" w:eastAsia="黑体" w:cs="黑体"/>
                <w:color w:val="000000"/>
                <w:sz w:val="21"/>
                <w:szCs w:val="21"/>
                <w:lang w:val="en-US" w:eastAsia="zh-CN"/>
              </w:rPr>
            </w:pPr>
            <w:r>
              <w:rPr>
                <w:rFonts w:hint="eastAsia" w:ascii="黑体" w:hAnsi="黑体" w:eastAsia="黑体" w:cs="黑体"/>
                <w:color w:val="000000"/>
                <w:sz w:val="21"/>
                <w:szCs w:val="21"/>
                <w:lang w:val="en-US" w:eastAsia="zh-CN"/>
              </w:rPr>
              <w:t>风险规避</w:t>
            </w:r>
          </w:p>
        </w:tc>
        <w:tc>
          <w:tcPr>
            <w:tcW w:w="6348"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lang w:eastAsia="zh-CN"/>
              </w:rPr>
            </w:pPr>
          </w:p>
        </w:tc>
        <w:tc>
          <w:tcPr>
            <w:tcW w:w="130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rPr>
            </w:pP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430" w:hRule="atLeast"/>
          <w:jc w:val="center"/>
        </w:trPr>
        <w:tc>
          <w:tcPr>
            <w:tcW w:w="184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D9D9D9"/>
            <w:tcMar>
              <w:left w:w="108" w:type="dxa"/>
            </w:tcMar>
          </w:tcPr>
          <w:p>
            <w:pPr>
              <w:widowControl/>
              <w:snapToGrid/>
              <w:spacing w:line="400" w:lineRule="exact"/>
              <w:ind w:left="0" w:right="0" w:firstLine="0"/>
              <w:jc w:val="both"/>
              <w:textAlignment w:val="auto"/>
              <w:rPr>
                <w:rFonts w:hint="eastAsia" w:ascii="黑体" w:hAnsi="黑体" w:eastAsia="黑体" w:cs="黑体"/>
                <w:color w:val="000000"/>
                <w:sz w:val="21"/>
                <w:szCs w:val="21"/>
                <w:lang w:val="en-US" w:eastAsia="zh-CN"/>
              </w:rPr>
            </w:pPr>
            <w:r>
              <w:rPr>
                <w:rFonts w:hint="eastAsia" w:ascii="黑体" w:hAnsi="黑体" w:eastAsia="黑体" w:cs="黑体"/>
                <w:color w:val="000000"/>
                <w:sz w:val="21"/>
                <w:szCs w:val="21"/>
                <w:lang w:val="en-US" w:eastAsia="zh-CN"/>
              </w:rPr>
              <w:t>性能需求</w:t>
            </w:r>
          </w:p>
        </w:tc>
        <w:tc>
          <w:tcPr>
            <w:tcW w:w="6348"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lang w:eastAsia="zh-CN"/>
              </w:rPr>
            </w:pPr>
          </w:p>
        </w:tc>
        <w:tc>
          <w:tcPr>
            <w:tcW w:w="130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rPr>
            </w:pP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440" w:hRule="atLeast"/>
          <w:jc w:val="center"/>
        </w:trPr>
        <w:tc>
          <w:tcPr>
            <w:tcW w:w="184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D9D9D9"/>
            <w:tcMar>
              <w:left w:w="108" w:type="dxa"/>
            </w:tcMar>
          </w:tcPr>
          <w:p>
            <w:pPr>
              <w:widowControl/>
              <w:snapToGrid/>
              <w:spacing w:line="400" w:lineRule="exact"/>
              <w:ind w:left="0" w:right="0" w:firstLine="0"/>
              <w:jc w:val="both"/>
              <w:textAlignment w:val="auto"/>
              <w:rPr>
                <w:rFonts w:hint="eastAsia" w:ascii="黑体" w:hAnsi="黑体" w:eastAsia="黑体" w:cs="黑体"/>
                <w:color w:val="000000"/>
                <w:sz w:val="21"/>
                <w:szCs w:val="21"/>
                <w:lang w:val="en-US" w:eastAsia="zh-CN"/>
              </w:rPr>
            </w:pPr>
            <w:r>
              <w:rPr>
                <w:rFonts w:hint="eastAsia" w:ascii="黑体" w:hAnsi="黑体" w:eastAsia="黑体" w:cs="黑体"/>
                <w:color w:val="000000"/>
                <w:sz w:val="21"/>
                <w:szCs w:val="21"/>
                <w:lang w:val="en-US" w:eastAsia="zh-CN"/>
              </w:rPr>
              <w:t>其它</w:t>
            </w:r>
          </w:p>
        </w:tc>
        <w:tc>
          <w:tcPr>
            <w:tcW w:w="6348"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lang w:eastAsia="zh-CN"/>
              </w:rPr>
            </w:pPr>
          </w:p>
        </w:tc>
        <w:tc>
          <w:tcPr>
            <w:tcW w:w="130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rPr>
            </w:pPr>
          </w:p>
        </w:tc>
      </w:tr>
      <w:tr>
        <w:tblPrEx>
          <w:tblBorders>
            <w:top w:val="single" w:color="00000A" w:sz="4" w:space="0"/>
            <w:left w:val="single" w:color="00000A" w:sz="4" w:space="0"/>
            <w:bottom w:val="single" w:color="00000A" w:sz="4" w:space="0"/>
            <w:right w:val="single" w:color="00000A" w:sz="4" w:space="0"/>
            <w:insideH w:val="single" w:color="00000A" w:sz="4" w:space="0"/>
            <w:insideV w:val="single" w:color="00000A" w:sz="4" w:space="0"/>
          </w:tblBorders>
          <w:tblLayout w:type="fixed"/>
          <w:tblCellMar>
            <w:top w:w="0" w:type="dxa"/>
            <w:left w:w="108" w:type="dxa"/>
            <w:bottom w:w="0" w:type="dxa"/>
            <w:right w:w="108" w:type="dxa"/>
          </w:tblCellMar>
        </w:tblPrEx>
        <w:trPr>
          <w:trHeight w:val="440" w:hRule="atLeast"/>
          <w:jc w:val="center"/>
        </w:trPr>
        <w:tc>
          <w:tcPr>
            <w:tcW w:w="184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D9D9D9"/>
            <w:tcMar>
              <w:left w:w="108" w:type="dxa"/>
            </w:tcMar>
          </w:tcPr>
          <w:p>
            <w:pPr>
              <w:widowControl/>
              <w:snapToGrid/>
              <w:spacing w:line="400" w:lineRule="exact"/>
              <w:ind w:left="0" w:right="0" w:firstLine="0"/>
              <w:jc w:val="both"/>
              <w:textAlignment w:val="auto"/>
              <w:rPr>
                <w:rFonts w:hint="eastAsia" w:ascii="黑体" w:hAnsi="黑体" w:eastAsia="黑体" w:cs="黑体"/>
                <w:color w:val="000000"/>
                <w:sz w:val="21"/>
                <w:szCs w:val="21"/>
                <w:lang w:val="en-US" w:eastAsia="zh-CN"/>
              </w:rPr>
            </w:pPr>
          </w:p>
        </w:tc>
        <w:tc>
          <w:tcPr>
            <w:tcW w:w="6348"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lang w:eastAsia="zh-CN"/>
              </w:rPr>
            </w:pPr>
          </w:p>
        </w:tc>
        <w:tc>
          <w:tcPr>
            <w:tcW w:w="1306" w:type="dxa"/>
            <w:tcBorders>
              <w:top w:val="single" w:color="00000A" w:sz="4" w:space="0"/>
              <w:left w:val="single" w:color="00000A" w:sz="4" w:space="0"/>
              <w:bottom w:val="single" w:color="00000A" w:sz="4" w:space="0"/>
              <w:right w:val="single" w:color="00000A" w:sz="4" w:space="0"/>
              <w:insideH w:val="single" w:sz="4" w:space="0"/>
              <w:insideV w:val="single" w:sz="4" w:space="0"/>
            </w:tcBorders>
            <w:shd w:val="clear" w:color="auto" w:fill="auto"/>
            <w:tcMar>
              <w:left w:w="108" w:type="dxa"/>
            </w:tcMar>
          </w:tcPr>
          <w:p>
            <w:pPr>
              <w:widowControl/>
              <w:spacing w:beforeAutospacing="1" w:afterAutospacing="1" w:line="400" w:lineRule="exact"/>
              <w:ind w:left="0" w:right="0" w:firstLine="0"/>
              <w:jc w:val="left"/>
              <w:textAlignment w:val="auto"/>
              <w:rPr>
                <w:rFonts w:hint="eastAsia" w:ascii="黑体" w:hAnsi="黑体" w:eastAsia="黑体" w:cs="黑体"/>
                <w:color w:val="000000"/>
                <w:kern w:val="0"/>
                <w:sz w:val="21"/>
                <w:szCs w:val="21"/>
              </w:rPr>
            </w:pPr>
          </w:p>
        </w:tc>
      </w:tr>
    </w:tbl>
    <w:p>
      <w:pPr>
        <w:rPr>
          <w:rFonts w:hint="eastAsia"/>
          <w:lang w:val="en-US" w:eastAsia="zh-CN"/>
        </w:rPr>
      </w:pPr>
      <w:bookmarkStart w:id="79" w:name="_Toc31005"/>
      <w:bookmarkEnd w:id="79"/>
      <w:bookmarkStart w:id="80" w:name="_Toc16300"/>
      <w:bookmarkEnd w:id="80"/>
      <w:bookmarkStart w:id="81" w:name="_Toc20296"/>
      <w:bookmarkEnd w:id="81"/>
      <w:bookmarkStart w:id="82" w:name="_Toc30536"/>
    </w:p>
    <w:p>
      <w:pPr>
        <w:pStyle w:val="2"/>
        <w:pageBreakBefore w:val="0"/>
        <w:widowControl w:val="0"/>
        <w:kinsoku/>
        <w:wordWrap/>
        <w:overflowPunct/>
        <w:topLinePunct w:val="0"/>
        <w:autoSpaceDE/>
        <w:autoSpaceDN/>
        <w:bidi w:val="0"/>
        <w:adjustRightInd/>
        <w:snapToGrid/>
        <w:spacing w:line="360" w:lineRule="auto"/>
        <w:ind w:right="0" w:rightChars="0"/>
        <w:textAlignment w:val="auto"/>
        <w:rPr>
          <w:rFonts w:hint="eastAsia" w:ascii="黑体" w:hAnsi="黑体" w:eastAsia="黑体" w:cs="黑体"/>
          <w:szCs w:val="22"/>
          <w:lang w:val="en-US" w:eastAsia="zh-CN"/>
        </w:rPr>
      </w:pPr>
      <w:bookmarkStart w:id="83" w:name="_Toc10698"/>
      <w:bookmarkStart w:id="84" w:name="_Toc19638"/>
      <w:r>
        <w:rPr>
          <w:rFonts w:hint="eastAsia" w:ascii="黑体" w:hAnsi="黑体" w:eastAsia="黑体" w:cs="黑体"/>
          <w:szCs w:val="22"/>
          <w:lang w:val="en-US" w:eastAsia="zh-CN"/>
        </w:rPr>
        <w:t>5.外部接口说明</w:t>
      </w:r>
      <w:bookmarkEnd w:id="82"/>
      <w:bookmarkEnd w:id="83"/>
      <w:bookmarkEnd w:id="84"/>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
      <w:pPr>
        <w:pStyle w:val="2"/>
        <w:pageBreakBefore w:val="0"/>
        <w:widowControl w:val="0"/>
        <w:kinsoku/>
        <w:wordWrap/>
        <w:overflowPunct/>
        <w:topLinePunct w:val="0"/>
        <w:autoSpaceDE/>
        <w:autoSpaceDN/>
        <w:bidi w:val="0"/>
        <w:adjustRightInd/>
        <w:snapToGrid/>
        <w:spacing w:line="360" w:lineRule="auto"/>
        <w:ind w:right="0" w:rightChars="0"/>
        <w:textAlignment w:val="auto"/>
        <w:rPr>
          <w:rFonts w:hint="eastAsia" w:ascii="黑体" w:hAnsi="黑体" w:eastAsia="黑体" w:cs="黑体"/>
          <w:szCs w:val="22"/>
          <w:lang w:val="en-US" w:eastAsia="zh-CN"/>
        </w:rPr>
      </w:pPr>
      <w:bookmarkStart w:id="85" w:name="_Toc2018"/>
      <w:bookmarkEnd w:id="85"/>
      <w:bookmarkStart w:id="86" w:name="_Toc4050"/>
      <w:bookmarkEnd w:id="86"/>
      <w:bookmarkStart w:id="87" w:name="_Toc9737"/>
      <w:bookmarkEnd w:id="87"/>
      <w:bookmarkStart w:id="88" w:name="_Toc28063"/>
      <w:bookmarkStart w:id="89" w:name="_Toc21140"/>
      <w:bookmarkStart w:id="90" w:name="_Toc1804"/>
      <w:r>
        <w:rPr>
          <w:rFonts w:hint="eastAsia" w:ascii="黑体" w:hAnsi="黑体" w:eastAsia="黑体" w:cs="黑体"/>
          <w:szCs w:val="22"/>
          <w:lang w:val="en-US" w:eastAsia="zh-CN"/>
        </w:rPr>
        <w:t>6.附件</w:t>
      </w:r>
      <w:bookmarkEnd w:id="88"/>
      <w:bookmarkEnd w:id="89"/>
      <w:bookmarkEnd w:id="90"/>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
      <w:pPr>
        <w:pStyle w:val="2"/>
        <w:pageBreakBefore w:val="0"/>
        <w:widowControl w:val="0"/>
        <w:kinsoku/>
        <w:wordWrap/>
        <w:overflowPunct/>
        <w:topLinePunct w:val="0"/>
        <w:autoSpaceDE/>
        <w:autoSpaceDN/>
        <w:bidi w:val="0"/>
        <w:adjustRightInd/>
        <w:snapToGrid/>
        <w:spacing w:line="360" w:lineRule="auto"/>
        <w:ind w:right="0" w:rightChars="0"/>
        <w:textAlignment w:val="auto"/>
        <w:rPr>
          <w:rFonts w:hint="eastAsia" w:ascii="黑体" w:hAnsi="黑体" w:eastAsia="黑体" w:cs="黑体"/>
          <w:szCs w:val="22"/>
          <w:lang w:val="en-US" w:eastAsia="zh-CN"/>
        </w:rPr>
      </w:pPr>
      <w:bookmarkStart w:id="91" w:name="_Toc8307"/>
      <w:bookmarkEnd w:id="91"/>
      <w:bookmarkStart w:id="92" w:name="_Toc12766"/>
      <w:bookmarkEnd w:id="92"/>
      <w:bookmarkStart w:id="93" w:name="_Toc7732"/>
      <w:bookmarkEnd w:id="93"/>
      <w:bookmarkStart w:id="94" w:name="_Toc19341"/>
      <w:bookmarkStart w:id="95" w:name="_Toc27063"/>
      <w:bookmarkStart w:id="96" w:name="_Toc21233"/>
      <w:r>
        <w:rPr>
          <w:rFonts w:hint="eastAsia" w:ascii="黑体" w:hAnsi="黑体" w:eastAsia="黑体" w:cs="黑体"/>
          <w:szCs w:val="22"/>
          <w:lang w:val="en-US" w:eastAsia="zh-CN"/>
        </w:rPr>
        <w:t>7.附录</w:t>
      </w:r>
      <w:bookmarkEnd w:id="94"/>
      <w:bookmarkEnd w:id="95"/>
      <w:bookmarkEnd w:id="96"/>
    </w:p>
    <w:p>
      <w:pPr>
        <w:pStyle w:val="3"/>
        <w:pageBreakBefore w:val="0"/>
        <w:widowControl w:val="0"/>
        <w:numPr>
          <w:ilvl w:val="0"/>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97" w:name="_Toc25562"/>
      <w:bookmarkEnd w:id="97"/>
      <w:bookmarkStart w:id="98" w:name="_Toc20160"/>
      <w:bookmarkEnd w:id="98"/>
      <w:bookmarkStart w:id="99" w:name="_Toc17965"/>
      <w:bookmarkStart w:id="100" w:name="_Toc8711"/>
      <w:bookmarkStart w:id="101" w:name="_Toc10464"/>
      <w:r>
        <w:rPr>
          <w:rFonts w:hint="eastAsia" w:ascii="黑体" w:hAnsi="黑体" w:cs="黑体"/>
          <w:szCs w:val="22"/>
          <w:lang w:val="en-US" w:eastAsia="zh-CN"/>
        </w:rPr>
        <w:t>7</w:t>
      </w:r>
      <w:r>
        <w:rPr>
          <w:rFonts w:hint="eastAsia" w:ascii="黑体" w:hAnsi="黑体" w:eastAsia="黑体" w:cs="黑体"/>
          <w:szCs w:val="22"/>
          <w:lang w:val="en-US" w:eastAsia="zh-CN"/>
        </w:rPr>
        <w:t>.1通用规范说明</w:t>
      </w:r>
      <w:bookmarkEnd w:id="99"/>
      <w:bookmarkEnd w:id="100"/>
      <w:bookmarkEnd w:id="101"/>
    </w:p>
    <w:tbl>
      <w:tblPr>
        <w:tblStyle w:val="14"/>
        <w:tblW w:w="8522" w:type="dxa"/>
        <w:jc w:val="center"/>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62"/>
        <w:gridCol w:w="3450"/>
        <w:gridCol w:w="38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62" w:type="dxa"/>
            <w:shd w:val="clear" w:color="auto" w:fill="auto"/>
            <w:tcMar>
              <w:left w:w="108" w:type="dxa"/>
            </w:tcMar>
          </w:tcPr>
          <w:p>
            <w:pPr>
              <w:jc w:val="center"/>
              <w:rPr>
                <w:rFonts w:hint="eastAsia" w:ascii="黑体" w:hAnsi="黑体" w:eastAsia="黑体" w:cs="黑体"/>
                <w:b/>
                <w:bCs/>
                <w:sz w:val="21"/>
                <w:szCs w:val="21"/>
                <w:lang w:eastAsia="zh-CN"/>
              </w:rPr>
            </w:pPr>
            <w:r>
              <w:rPr>
                <w:rFonts w:hint="eastAsia" w:ascii="黑体" w:hAnsi="黑体" w:eastAsia="黑体" w:cs="黑体"/>
                <w:b/>
                <w:bCs/>
                <w:sz w:val="21"/>
                <w:szCs w:val="21"/>
                <w:lang w:eastAsia="zh-CN"/>
              </w:rPr>
              <w:t>序号</w:t>
            </w:r>
          </w:p>
        </w:tc>
        <w:tc>
          <w:tcPr>
            <w:tcW w:w="3450" w:type="dxa"/>
            <w:shd w:val="clear" w:color="auto" w:fill="auto"/>
            <w:tcMar>
              <w:left w:w="108" w:type="dxa"/>
            </w:tcMar>
          </w:tcPr>
          <w:p>
            <w:pPr>
              <w:jc w:val="center"/>
              <w:rPr>
                <w:rFonts w:hint="eastAsia" w:ascii="黑体" w:hAnsi="黑体" w:eastAsia="黑体" w:cs="黑体"/>
                <w:b/>
                <w:bCs/>
                <w:sz w:val="21"/>
                <w:szCs w:val="21"/>
                <w:lang w:eastAsia="zh-CN"/>
              </w:rPr>
            </w:pPr>
            <w:r>
              <w:rPr>
                <w:rFonts w:hint="eastAsia" w:ascii="黑体" w:hAnsi="黑体" w:eastAsia="黑体" w:cs="黑体"/>
                <w:b/>
                <w:bCs/>
                <w:sz w:val="21"/>
                <w:szCs w:val="21"/>
                <w:lang w:eastAsia="zh-CN"/>
              </w:rPr>
              <w:t>对象</w:t>
            </w:r>
          </w:p>
        </w:tc>
        <w:tc>
          <w:tcPr>
            <w:tcW w:w="3810" w:type="dxa"/>
            <w:shd w:val="clear" w:color="auto" w:fill="auto"/>
            <w:tcMar>
              <w:left w:w="108" w:type="dxa"/>
            </w:tcMar>
          </w:tcPr>
          <w:p>
            <w:pPr>
              <w:jc w:val="center"/>
              <w:rPr>
                <w:rFonts w:hint="eastAsia" w:ascii="黑体" w:hAnsi="黑体" w:eastAsia="黑体" w:cs="黑体"/>
                <w:b/>
                <w:bCs/>
                <w:sz w:val="21"/>
                <w:szCs w:val="21"/>
                <w:lang w:eastAsia="zh-CN"/>
              </w:rPr>
            </w:pPr>
            <w:r>
              <w:rPr>
                <w:rFonts w:hint="eastAsia" w:ascii="黑体" w:hAnsi="黑体" w:eastAsia="黑体" w:cs="黑体"/>
                <w:b/>
                <w:bCs/>
                <w:sz w:val="21"/>
                <w:szCs w:val="21"/>
                <w:lang w:eastAsia="zh-CN"/>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jc w:val="center"/>
        </w:trPr>
        <w:tc>
          <w:tcPr>
            <w:tcW w:w="1262" w:type="dxa"/>
            <w:shd w:val="clear" w:color="auto" w:fill="auto"/>
            <w:tcMar>
              <w:left w:w="108" w:type="dxa"/>
            </w:tcMar>
          </w:tcPr>
          <w:p>
            <w:pPr>
              <w:jc w:val="center"/>
              <w:rPr>
                <w:rFonts w:hint="eastAsia" w:ascii="黑体" w:hAnsi="黑体" w:eastAsia="黑体" w:cs="黑体"/>
                <w:sz w:val="21"/>
                <w:szCs w:val="21"/>
                <w:lang w:val="en-US" w:eastAsia="zh-CN"/>
              </w:rPr>
            </w:pPr>
          </w:p>
        </w:tc>
        <w:tc>
          <w:tcPr>
            <w:tcW w:w="3450" w:type="dxa"/>
            <w:shd w:val="clear" w:color="auto" w:fill="auto"/>
            <w:tcMar>
              <w:left w:w="108" w:type="dxa"/>
            </w:tcMar>
          </w:tcPr>
          <w:p>
            <w:pPr>
              <w:rPr>
                <w:rFonts w:hint="eastAsia" w:ascii="黑体" w:hAnsi="黑体" w:eastAsia="黑体" w:cs="黑体"/>
                <w:sz w:val="21"/>
                <w:szCs w:val="21"/>
                <w:lang w:eastAsia="zh-CN"/>
              </w:rPr>
            </w:pPr>
          </w:p>
        </w:tc>
        <w:tc>
          <w:tcPr>
            <w:tcW w:w="3810" w:type="dxa"/>
            <w:shd w:val="clear" w:color="auto" w:fill="auto"/>
            <w:tcMar>
              <w:left w:w="108" w:type="dxa"/>
            </w:tcMar>
          </w:tcPr>
          <w:p>
            <w:pPr>
              <w:rPr>
                <w:rFonts w:hint="eastAsia" w:ascii="黑体" w:hAnsi="黑体" w:eastAsia="黑体" w:cs="黑体"/>
                <w:sz w:val="21"/>
                <w:szCs w:val="21"/>
                <w:lang w:eastAsia="zh-CN"/>
              </w:rPr>
            </w:pPr>
          </w:p>
        </w:tc>
      </w:tr>
    </w:tbl>
    <w:p>
      <w:pPr>
        <w:rPr>
          <w:lang w:eastAsia="zh-CN"/>
        </w:rPr>
      </w:pPr>
    </w:p>
    <w:p>
      <w:pPr>
        <w:pStyle w:val="3"/>
        <w:pageBreakBefore w:val="0"/>
        <w:widowControl w:val="0"/>
        <w:numPr>
          <w:ilvl w:val="0"/>
          <w:numId w:val="0"/>
        </w:numPr>
        <w:kinsoku/>
        <w:wordWrap/>
        <w:overflowPunct/>
        <w:topLinePunct w:val="0"/>
        <w:autoSpaceDE/>
        <w:autoSpaceDN/>
        <w:bidi w:val="0"/>
        <w:adjustRightInd/>
        <w:snapToGrid/>
        <w:spacing w:line="360" w:lineRule="auto"/>
        <w:ind w:leftChars="0" w:right="0" w:rightChars="0"/>
        <w:textAlignment w:val="auto"/>
        <w:rPr>
          <w:rFonts w:hint="eastAsia" w:ascii="黑体" w:hAnsi="黑体" w:eastAsia="黑体" w:cs="黑体"/>
          <w:szCs w:val="22"/>
          <w:lang w:val="en-US" w:eastAsia="zh-CN"/>
        </w:rPr>
      </w:pPr>
      <w:bookmarkStart w:id="102" w:name="_Toc32744"/>
      <w:bookmarkEnd w:id="102"/>
      <w:bookmarkStart w:id="103" w:name="_Toc1779"/>
      <w:bookmarkEnd w:id="103"/>
      <w:bookmarkStart w:id="104" w:name="_Toc22557"/>
      <w:bookmarkStart w:id="105" w:name="_Toc9981"/>
      <w:bookmarkStart w:id="106" w:name="_Toc14509"/>
      <w:r>
        <w:rPr>
          <w:rFonts w:hint="eastAsia" w:ascii="黑体" w:hAnsi="黑体" w:cs="黑体"/>
          <w:szCs w:val="22"/>
          <w:lang w:val="en-US" w:eastAsia="zh-CN"/>
        </w:rPr>
        <w:t>7</w:t>
      </w:r>
      <w:r>
        <w:rPr>
          <w:rFonts w:hint="eastAsia" w:ascii="黑体" w:hAnsi="黑体" w:eastAsia="黑体" w:cs="黑体"/>
          <w:szCs w:val="22"/>
          <w:lang w:val="en-US" w:eastAsia="zh-CN"/>
        </w:rPr>
        <w:t>.2通用页面及控件说明</w:t>
      </w:r>
      <w:bookmarkEnd w:id="104"/>
      <w:bookmarkEnd w:id="105"/>
      <w:bookmarkEnd w:id="106"/>
    </w:p>
    <w:p>
      <w:pPr>
        <w:numPr>
          <w:ilvl w:val="0"/>
          <w:numId w:val="0"/>
        </w:numPr>
        <w:tabs>
          <w:tab w:val="left" w:pos="2245"/>
        </w:tabs>
        <w:ind w:firstLine="420" w:firstLineChars="200"/>
        <w:rPr>
          <w:rFonts w:hint="eastAsia"/>
          <w:lang w:val="en-US" w:eastAsia="zh-CN"/>
        </w:rPr>
      </w:pPr>
      <w:r>
        <w:rPr>
          <w:rFonts w:hint="eastAsia" w:ascii="黑体" w:hAnsi="黑体" w:eastAsia="黑体" w:cs="黑体"/>
          <w:sz w:val="21"/>
          <w:szCs w:val="21"/>
          <w:lang w:val="en-US" w:eastAsia="zh-CN"/>
        </w:rPr>
        <w:t>无。</w:t>
      </w:r>
    </w:p>
    <w:p/>
    <w:p>
      <w:pPr>
        <w:rPr>
          <w:rFonts w:hint="eastAsia" w:eastAsiaTheme="minorEastAsia"/>
          <w:lang w:eastAsia="zh-CN"/>
        </w:rPr>
      </w:pPr>
    </w:p>
    <w:sectPr>
      <w:pgSz w:w="11906" w:h="16838"/>
      <w:pgMar w:top="1440" w:right="1080" w:bottom="1440" w:left="108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auto"/>
    <w:pitch w:val="default"/>
    <w:sig w:usb0="E0002EFF" w:usb1="C000785B"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771F586"/>
    <w:multiLevelType w:val="singleLevel"/>
    <w:tmpl w:val="B771F586"/>
    <w:lvl w:ilvl="0" w:tentative="0">
      <w:start w:val="1"/>
      <w:numFmt w:val="decimal"/>
      <w:suff w:val="nothing"/>
      <w:lvlText w:val="（%1）"/>
      <w:lvlJc w:val="left"/>
    </w:lvl>
  </w:abstractNum>
  <w:abstractNum w:abstractNumId="1">
    <w:nsid w:val="55F9768D"/>
    <w:multiLevelType w:val="singleLevel"/>
    <w:tmpl w:val="55F9768D"/>
    <w:lvl w:ilvl="0" w:tentative="0">
      <w:start w:val="1"/>
      <w:numFmt w:val="decimal"/>
      <w:suff w:val="nothing"/>
      <w:lvlText w:val="%1、"/>
      <w:lvlJc w:val="left"/>
    </w:lvl>
  </w:abstractNum>
  <w:abstractNum w:abstractNumId="2">
    <w:nsid w:val="55F97F5F"/>
    <w:multiLevelType w:val="singleLevel"/>
    <w:tmpl w:val="55F97F5F"/>
    <w:lvl w:ilvl="0" w:tentative="0">
      <w:start w:val="1"/>
      <w:numFmt w:val="decimal"/>
      <w:suff w:val="nothing"/>
      <w:lvlText w:val="%1、"/>
      <w:lvlJc w:val="left"/>
    </w:lvl>
  </w:abstractNum>
  <w:abstractNum w:abstractNumId="3">
    <w:nsid w:val="55F998A4"/>
    <w:multiLevelType w:val="singleLevel"/>
    <w:tmpl w:val="55F998A4"/>
    <w:lvl w:ilvl="0" w:tentative="0">
      <w:start w:val="1"/>
      <w:numFmt w:val="decimal"/>
      <w:suff w:val="nothing"/>
      <w:lvlText w:val="%1、"/>
      <w:lvlJc w:val="left"/>
    </w:lvl>
  </w:abstractNum>
  <w:abstractNum w:abstractNumId="4">
    <w:nsid w:val="55F9993B"/>
    <w:multiLevelType w:val="singleLevel"/>
    <w:tmpl w:val="55F9993B"/>
    <w:lvl w:ilvl="0" w:tentative="0">
      <w:start w:val="1"/>
      <w:numFmt w:val="decimal"/>
      <w:suff w:val="nothing"/>
      <w:lvlText w:val="%1、"/>
      <w:lvlJc w:val="left"/>
    </w:lvl>
  </w:abstractNum>
  <w:abstractNum w:abstractNumId="5">
    <w:nsid w:val="55FCFACF"/>
    <w:multiLevelType w:val="singleLevel"/>
    <w:tmpl w:val="55FCFACF"/>
    <w:lvl w:ilvl="0" w:tentative="0">
      <w:start w:val="1"/>
      <w:numFmt w:val="decimal"/>
      <w:suff w:val="nothing"/>
      <w:lvlText w:val="%1、"/>
      <w:lvlJc w:val="left"/>
    </w:lvl>
  </w:abstractNum>
  <w:abstractNum w:abstractNumId="6">
    <w:nsid w:val="56AD97C3"/>
    <w:multiLevelType w:val="singleLevel"/>
    <w:tmpl w:val="56AD97C3"/>
    <w:lvl w:ilvl="0" w:tentative="0">
      <w:start w:val="1"/>
      <w:numFmt w:val="decimal"/>
      <w:suff w:val="nothing"/>
      <w:lvlText w:val="%1、"/>
      <w:lvlJc w:val="left"/>
    </w:lvl>
  </w:abstractNum>
  <w:abstractNum w:abstractNumId="7">
    <w:nsid w:val="56AD982D"/>
    <w:multiLevelType w:val="singleLevel"/>
    <w:tmpl w:val="56AD982D"/>
    <w:lvl w:ilvl="0" w:tentative="0">
      <w:start w:val="1"/>
      <w:numFmt w:val="decimal"/>
      <w:suff w:val="nothing"/>
      <w:lvlText w:val="%1、"/>
      <w:lvlJc w:val="left"/>
    </w:lvl>
  </w:abstractNum>
  <w:abstractNum w:abstractNumId="8">
    <w:nsid w:val="56C2B6BC"/>
    <w:multiLevelType w:val="singleLevel"/>
    <w:tmpl w:val="56C2B6BC"/>
    <w:lvl w:ilvl="0" w:tentative="0">
      <w:start w:val="1"/>
      <w:numFmt w:val="decimal"/>
      <w:suff w:val="nothing"/>
      <w:lvlText w:val="（%1）"/>
      <w:lvlJc w:val="left"/>
    </w:lvl>
  </w:abstractNum>
  <w:abstractNum w:abstractNumId="9">
    <w:nsid w:val="58B39911"/>
    <w:multiLevelType w:val="multilevel"/>
    <w:tmpl w:val="58B39911"/>
    <w:lvl w:ilvl="0" w:tentative="0">
      <w:start w:val="1"/>
      <w:numFmt w:val="decimal"/>
      <w:pStyle w:val="3"/>
      <w:lvlText w:val="%1."/>
      <w:lvlJc w:val="left"/>
      <w:pPr>
        <w:ind w:left="425" w:leftChars="0" w:hanging="425" w:firstLineChars="0"/>
      </w:pPr>
      <w:rPr>
        <w:rFonts w:hint="default" w:ascii="宋体" w:hAnsi="宋体" w:eastAsia="宋体" w:cs="宋体"/>
      </w:rPr>
    </w:lvl>
    <w:lvl w:ilvl="1" w:tentative="0">
      <w:start w:val="1"/>
      <w:numFmt w:val="decimal"/>
      <w:pStyle w:val="4"/>
      <w:lvlText w:val="%1.%2."/>
      <w:lvlJc w:val="left"/>
      <w:pPr>
        <w:ind w:left="567" w:leftChars="0" w:hanging="567" w:firstLineChars="0"/>
      </w:pPr>
      <w:rPr>
        <w:rFonts w:hint="default" w:ascii="宋体" w:hAnsi="宋体" w:eastAsia="宋体" w:cs="宋体"/>
      </w:rPr>
    </w:lvl>
    <w:lvl w:ilvl="2" w:tentative="0">
      <w:start w:val="1"/>
      <w:numFmt w:val="decimal"/>
      <w:pStyle w:val="5"/>
      <w:lvlText w:val="%1.%2.%3."/>
      <w:lvlJc w:val="left"/>
      <w:pPr>
        <w:ind w:left="709" w:leftChars="0" w:hanging="709" w:firstLineChars="0"/>
      </w:pPr>
      <w:rPr>
        <w:rFonts w:hint="default" w:ascii="宋体" w:hAnsi="宋体" w:eastAsia="宋体" w:cs="宋体"/>
      </w:rPr>
    </w:lvl>
    <w:lvl w:ilvl="3" w:tentative="0">
      <w:start w:val="1"/>
      <w:numFmt w:val="decimal"/>
      <w:lvlText w:val="%1.%2.%3.%4."/>
      <w:lvlJc w:val="left"/>
      <w:pPr>
        <w:ind w:left="850" w:leftChars="0" w:hanging="850" w:firstLineChars="0"/>
      </w:pPr>
      <w:rPr>
        <w:rFonts w:hint="default" w:ascii="宋体" w:hAnsi="宋体" w:eastAsia="宋体" w:cs="宋体"/>
      </w:rPr>
    </w:lvl>
    <w:lvl w:ilvl="4" w:tentative="0">
      <w:start w:val="1"/>
      <w:numFmt w:val="decimal"/>
      <w:lvlText w:val="%1.%2.%3.%4.%5."/>
      <w:lvlJc w:val="left"/>
      <w:pPr>
        <w:ind w:left="991" w:leftChars="0" w:hanging="991" w:firstLineChars="0"/>
      </w:pPr>
      <w:rPr>
        <w:rFonts w:hint="default" w:ascii="宋体" w:hAnsi="宋体" w:eastAsia="宋体" w:cs="宋体"/>
      </w:rPr>
    </w:lvl>
    <w:lvl w:ilvl="5" w:tentative="0">
      <w:start w:val="1"/>
      <w:numFmt w:val="decimal"/>
      <w:lvlText w:val="%1.%2.%3.%4.%5.%6."/>
      <w:lvlJc w:val="left"/>
      <w:pPr>
        <w:ind w:left="1134" w:leftChars="0" w:hanging="1134" w:firstLineChars="0"/>
      </w:pPr>
      <w:rPr>
        <w:rFonts w:hint="default" w:ascii="宋体" w:hAnsi="宋体" w:eastAsia="宋体" w:cs="宋体"/>
      </w:rPr>
    </w:lvl>
    <w:lvl w:ilvl="6" w:tentative="0">
      <w:start w:val="1"/>
      <w:numFmt w:val="decimal"/>
      <w:lvlText w:val="%1.%2.%3.%4.%5.%6.%7."/>
      <w:lvlJc w:val="left"/>
      <w:pPr>
        <w:ind w:left="1275" w:leftChars="0" w:hanging="1275" w:firstLineChars="0"/>
      </w:pPr>
      <w:rPr>
        <w:rFonts w:hint="default"/>
      </w:rPr>
    </w:lvl>
    <w:lvl w:ilvl="7" w:tentative="0">
      <w:start w:val="1"/>
      <w:numFmt w:val="decimal"/>
      <w:lvlText w:val="%1.%2.%3.%4.%5.%6.%7.%8."/>
      <w:lvlJc w:val="left"/>
      <w:pPr>
        <w:ind w:left="1418" w:leftChars="0" w:hanging="1418" w:firstLineChars="0"/>
      </w:pPr>
      <w:rPr>
        <w:rFonts w:hint="default"/>
      </w:rPr>
    </w:lvl>
    <w:lvl w:ilvl="8" w:tentative="0">
      <w:start w:val="1"/>
      <w:numFmt w:val="decimal"/>
      <w:lvlText w:val="%1.%2.%3.%4.%5.%6.%7.%8.%9."/>
      <w:lvlJc w:val="left"/>
      <w:pPr>
        <w:ind w:left="1558" w:leftChars="0" w:hanging="1558" w:firstLineChars="0"/>
      </w:pPr>
      <w:rPr>
        <w:rFonts w:hint="default"/>
      </w:rPr>
    </w:lvl>
  </w:abstractNum>
  <w:abstractNum w:abstractNumId="10">
    <w:nsid w:val="59FF3EF2"/>
    <w:multiLevelType w:val="singleLevel"/>
    <w:tmpl w:val="59FF3EF2"/>
    <w:lvl w:ilvl="0" w:tentative="0">
      <w:start w:val="9"/>
      <w:numFmt w:val="decimal"/>
      <w:suff w:val="nothing"/>
      <w:lvlText w:val="%1、"/>
      <w:lvlJc w:val="left"/>
    </w:lvl>
  </w:abstractNum>
  <w:num w:numId="1">
    <w:abstractNumId w:val="9"/>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10"/>
  </w:num>
  <w:num w:numId="10">
    <w:abstractNumId w:val="8"/>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96A0E7D"/>
    <w:rsid w:val="01F04DFF"/>
    <w:rsid w:val="04377E9C"/>
    <w:rsid w:val="04C70D83"/>
    <w:rsid w:val="055750B1"/>
    <w:rsid w:val="055F701B"/>
    <w:rsid w:val="05DC19F9"/>
    <w:rsid w:val="06212F0C"/>
    <w:rsid w:val="06AC3DFA"/>
    <w:rsid w:val="073A32DE"/>
    <w:rsid w:val="07D3139F"/>
    <w:rsid w:val="09E658AC"/>
    <w:rsid w:val="0A4B65C8"/>
    <w:rsid w:val="0AD819E1"/>
    <w:rsid w:val="0C0631F7"/>
    <w:rsid w:val="0EE50D2F"/>
    <w:rsid w:val="10FC4FFE"/>
    <w:rsid w:val="116B29D9"/>
    <w:rsid w:val="11B61114"/>
    <w:rsid w:val="11F13B8C"/>
    <w:rsid w:val="124E1365"/>
    <w:rsid w:val="13245BF8"/>
    <w:rsid w:val="151A4271"/>
    <w:rsid w:val="166F3ABC"/>
    <w:rsid w:val="16861057"/>
    <w:rsid w:val="168A4D76"/>
    <w:rsid w:val="178313D3"/>
    <w:rsid w:val="185B295A"/>
    <w:rsid w:val="18CC7287"/>
    <w:rsid w:val="19084430"/>
    <w:rsid w:val="191C1513"/>
    <w:rsid w:val="19713002"/>
    <w:rsid w:val="199F47CC"/>
    <w:rsid w:val="19EA7003"/>
    <w:rsid w:val="1AD84A04"/>
    <w:rsid w:val="1B1A1609"/>
    <w:rsid w:val="1B680532"/>
    <w:rsid w:val="1DC11FC8"/>
    <w:rsid w:val="1E8F3E83"/>
    <w:rsid w:val="1F2E7C0E"/>
    <w:rsid w:val="1F835143"/>
    <w:rsid w:val="1FCC160E"/>
    <w:rsid w:val="21D50D2E"/>
    <w:rsid w:val="21F01BF9"/>
    <w:rsid w:val="22F50C65"/>
    <w:rsid w:val="241744AE"/>
    <w:rsid w:val="24893093"/>
    <w:rsid w:val="24FA4638"/>
    <w:rsid w:val="25DB3265"/>
    <w:rsid w:val="269B6B6C"/>
    <w:rsid w:val="27384DE6"/>
    <w:rsid w:val="27CD2A02"/>
    <w:rsid w:val="2BA2129D"/>
    <w:rsid w:val="2CA24763"/>
    <w:rsid w:val="2DDB303B"/>
    <w:rsid w:val="2E054B33"/>
    <w:rsid w:val="2E915BC6"/>
    <w:rsid w:val="2FB45C3B"/>
    <w:rsid w:val="2FF51F19"/>
    <w:rsid w:val="30CC7A43"/>
    <w:rsid w:val="31457B19"/>
    <w:rsid w:val="32A13EDB"/>
    <w:rsid w:val="350324E2"/>
    <w:rsid w:val="36F24F50"/>
    <w:rsid w:val="37C014AF"/>
    <w:rsid w:val="38854045"/>
    <w:rsid w:val="389D3996"/>
    <w:rsid w:val="393A62F5"/>
    <w:rsid w:val="393C58F1"/>
    <w:rsid w:val="39EE1108"/>
    <w:rsid w:val="3B906FF5"/>
    <w:rsid w:val="3C8B31E9"/>
    <w:rsid w:val="3CE3578C"/>
    <w:rsid w:val="3F173B4B"/>
    <w:rsid w:val="3F6E3506"/>
    <w:rsid w:val="3F99567D"/>
    <w:rsid w:val="401E7092"/>
    <w:rsid w:val="40464B8D"/>
    <w:rsid w:val="417407DF"/>
    <w:rsid w:val="4190693F"/>
    <w:rsid w:val="41B40036"/>
    <w:rsid w:val="427B3BFB"/>
    <w:rsid w:val="42C72A7C"/>
    <w:rsid w:val="434F30CD"/>
    <w:rsid w:val="43D15D54"/>
    <w:rsid w:val="44507E54"/>
    <w:rsid w:val="44A12D2A"/>
    <w:rsid w:val="45C76907"/>
    <w:rsid w:val="47EE17AA"/>
    <w:rsid w:val="48D81096"/>
    <w:rsid w:val="4945709F"/>
    <w:rsid w:val="49635F8D"/>
    <w:rsid w:val="4CE30280"/>
    <w:rsid w:val="4D3C2C11"/>
    <w:rsid w:val="4D5C5CFB"/>
    <w:rsid w:val="4E200FF8"/>
    <w:rsid w:val="4E521DB3"/>
    <w:rsid w:val="4F1B1DFA"/>
    <w:rsid w:val="50115A10"/>
    <w:rsid w:val="51484DA4"/>
    <w:rsid w:val="52455CA7"/>
    <w:rsid w:val="52D557D4"/>
    <w:rsid w:val="539A6897"/>
    <w:rsid w:val="54504DAF"/>
    <w:rsid w:val="547269CB"/>
    <w:rsid w:val="54E81A7C"/>
    <w:rsid w:val="559021E2"/>
    <w:rsid w:val="55EA208A"/>
    <w:rsid w:val="56553D07"/>
    <w:rsid w:val="57A24815"/>
    <w:rsid w:val="57BE2F9E"/>
    <w:rsid w:val="58981F9C"/>
    <w:rsid w:val="599E23C8"/>
    <w:rsid w:val="59E73A13"/>
    <w:rsid w:val="59EA4B76"/>
    <w:rsid w:val="5A855D3C"/>
    <w:rsid w:val="5AC43B3F"/>
    <w:rsid w:val="5B2D31C8"/>
    <w:rsid w:val="5DF2426F"/>
    <w:rsid w:val="5E385724"/>
    <w:rsid w:val="5FD75A00"/>
    <w:rsid w:val="600630C4"/>
    <w:rsid w:val="621809E0"/>
    <w:rsid w:val="621E4AD8"/>
    <w:rsid w:val="629F0569"/>
    <w:rsid w:val="62DC574B"/>
    <w:rsid w:val="632A6A5C"/>
    <w:rsid w:val="65D2108F"/>
    <w:rsid w:val="66E47739"/>
    <w:rsid w:val="681647B7"/>
    <w:rsid w:val="68F61617"/>
    <w:rsid w:val="693743C2"/>
    <w:rsid w:val="696A0E7D"/>
    <w:rsid w:val="6A2C1D4F"/>
    <w:rsid w:val="6A5B422C"/>
    <w:rsid w:val="6B444E67"/>
    <w:rsid w:val="6E6D041F"/>
    <w:rsid w:val="6EF850A5"/>
    <w:rsid w:val="6F7542BE"/>
    <w:rsid w:val="71100E94"/>
    <w:rsid w:val="71624D05"/>
    <w:rsid w:val="71B6178D"/>
    <w:rsid w:val="71C27806"/>
    <w:rsid w:val="71DE3503"/>
    <w:rsid w:val="71DF38DC"/>
    <w:rsid w:val="73023056"/>
    <w:rsid w:val="73B84A5E"/>
    <w:rsid w:val="73E60B69"/>
    <w:rsid w:val="774A3AD2"/>
    <w:rsid w:val="778E31A8"/>
    <w:rsid w:val="77AF7FCB"/>
    <w:rsid w:val="77BA581F"/>
    <w:rsid w:val="791329BD"/>
    <w:rsid w:val="79CE5F5E"/>
    <w:rsid w:val="7A540B09"/>
    <w:rsid w:val="7BC77E27"/>
    <w:rsid w:val="7EA3102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qFormat="1"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numPr>
        <w:ilvl w:val="0"/>
        <w:numId w:val="1"/>
      </w:numPr>
      <w:spacing w:before="260" w:beforeLines="0" w:beforeAutospacing="0" w:after="260" w:afterLines="0" w:afterAutospacing="0" w:line="413" w:lineRule="auto"/>
      <w:ind w:left="425" w:hanging="425"/>
      <w:outlineLvl w:val="1"/>
    </w:pPr>
    <w:rPr>
      <w:rFonts w:ascii="Arial" w:hAnsi="Arial" w:eastAsia="黑体"/>
      <w:b/>
      <w:sz w:val="32"/>
    </w:rPr>
  </w:style>
  <w:style w:type="paragraph" w:styleId="4">
    <w:name w:val="heading 3"/>
    <w:basedOn w:val="1"/>
    <w:next w:val="1"/>
    <w:unhideWhenUsed/>
    <w:qFormat/>
    <w:uiPriority w:val="0"/>
    <w:pPr>
      <w:keepNext/>
      <w:keepLines/>
      <w:numPr>
        <w:ilvl w:val="1"/>
        <w:numId w:val="1"/>
      </w:numPr>
      <w:spacing w:before="260" w:beforeLines="0" w:beforeAutospacing="0" w:after="260" w:afterLines="0" w:afterAutospacing="0" w:line="413" w:lineRule="auto"/>
      <w:ind w:left="567" w:hanging="567"/>
      <w:outlineLvl w:val="2"/>
    </w:pPr>
    <w:rPr>
      <w:b/>
      <w:sz w:val="32"/>
    </w:rPr>
  </w:style>
  <w:style w:type="paragraph" w:styleId="5">
    <w:name w:val="heading 4"/>
    <w:basedOn w:val="1"/>
    <w:next w:val="1"/>
    <w:unhideWhenUsed/>
    <w:qFormat/>
    <w:uiPriority w:val="0"/>
    <w:pPr>
      <w:keepNext/>
      <w:keepLines/>
      <w:numPr>
        <w:ilvl w:val="2"/>
        <w:numId w:val="1"/>
      </w:numPr>
      <w:spacing w:before="280" w:beforeLines="0" w:beforeAutospacing="0" w:after="290" w:afterLines="0" w:afterAutospacing="0" w:line="372" w:lineRule="auto"/>
      <w:ind w:left="709" w:hanging="709"/>
      <w:outlineLvl w:val="3"/>
    </w:pPr>
    <w:rPr>
      <w:rFonts w:ascii="Arial" w:hAnsi="Arial" w:eastAsia="黑体"/>
      <w:b/>
      <w:sz w:val="28"/>
    </w:rPr>
  </w:style>
  <w:style w:type="character" w:default="1" w:styleId="12">
    <w:name w:val="Default Paragraph Font"/>
    <w:semiHidden/>
    <w:qFormat/>
    <w:uiPriority w:val="0"/>
  </w:style>
  <w:style w:type="table" w:default="1" w:styleId="13">
    <w:name w:val="Normal Table"/>
    <w:semiHidden/>
    <w:qFormat/>
    <w:uiPriority w:val="0"/>
    <w:tblPr>
      <w:tblLayout w:type="fixed"/>
      <w:tblCellMar>
        <w:top w:w="0" w:type="dxa"/>
        <w:left w:w="108" w:type="dxa"/>
        <w:bottom w:w="0" w:type="dxa"/>
        <w:right w:w="108" w:type="dxa"/>
      </w:tblCellMar>
    </w:tblPr>
  </w:style>
  <w:style w:type="paragraph" w:styleId="6">
    <w:name w:val="toc 3"/>
    <w:basedOn w:val="1"/>
    <w:next w:val="1"/>
    <w:qFormat/>
    <w:uiPriority w:val="0"/>
    <w:pPr>
      <w:ind w:left="840" w:leftChars="400"/>
    </w:pPr>
  </w:style>
  <w:style w:type="paragraph" w:styleId="7">
    <w:name w:val="header"/>
    <w:basedOn w:val="1"/>
    <w:qFormat/>
    <w:uiPriority w:val="0"/>
    <w:pPr>
      <w:tabs>
        <w:tab w:val="center" w:pos="4153"/>
        <w:tab w:val="right" w:pos="8306"/>
      </w:tabs>
      <w:snapToGrid w:val="0"/>
      <w:jc w:val="both"/>
    </w:pPr>
  </w:style>
  <w:style w:type="paragraph" w:styleId="8">
    <w:name w:val="toc 1"/>
    <w:basedOn w:val="1"/>
    <w:next w:val="1"/>
    <w:qFormat/>
    <w:uiPriority w:val="0"/>
  </w:style>
  <w:style w:type="paragraph" w:styleId="9">
    <w:name w:val="toc 4"/>
    <w:basedOn w:val="1"/>
    <w:next w:val="1"/>
    <w:qFormat/>
    <w:uiPriority w:val="0"/>
    <w:pPr>
      <w:ind w:left="1260" w:leftChars="600"/>
    </w:pPr>
  </w:style>
  <w:style w:type="paragraph" w:styleId="10">
    <w:name w:val="toc 2"/>
    <w:basedOn w:val="1"/>
    <w:next w:val="1"/>
    <w:qFormat/>
    <w:uiPriority w:val="0"/>
    <w:pPr>
      <w:ind w:left="420" w:leftChars="200"/>
    </w:pPr>
  </w:style>
  <w:style w:type="paragraph" w:styleId="11">
    <w:name w:val="Normal (Web)"/>
    <w:basedOn w:val="1"/>
    <w:qFormat/>
    <w:uiPriority w:val="0"/>
    <w:pPr>
      <w:spacing w:before="0" w:beforeAutospacing="1" w:after="0" w:afterAutospacing="1"/>
      <w:ind w:left="0" w:right="0"/>
      <w:jc w:val="left"/>
    </w:pPr>
    <w:rPr>
      <w:kern w:val="0"/>
      <w:sz w:val="24"/>
      <w:lang w:val="en-US" w:eastAsia="zh-CN" w:bidi="ar"/>
    </w:rPr>
  </w:style>
  <w:style w:type="table" w:styleId="14">
    <w:name w:val="Table Grid"/>
    <w:basedOn w:val="13"/>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paragraph" w:customStyle="1" w:styleId="15">
    <w:name w:val="框架内容"/>
    <w:basedOn w:val="1"/>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jpeg"/><Relationship Id="rId4" Type="http://schemas.openxmlformats.org/officeDocument/2006/relationships/image" Target="media/image1.png"/><Relationship Id="rId3" Type="http://schemas.openxmlformats.org/officeDocument/2006/relationships/theme" Target="theme/theme1.xml"/><Relationship Id="rId21" Type="http://schemas.openxmlformats.org/officeDocument/2006/relationships/fontTable" Target="fontTable.xml"/><Relationship Id="rId20" Type="http://schemas.openxmlformats.org/officeDocument/2006/relationships/numbering" Target="numbering.xml"/><Relationship Id="rId2" Type="http://schemas.openxmlformats.org/officeDocument/2006/relationships/settings" Target="settings.xml"/><Relationship Id="rId19" Type="http://schemas.openxmlformats.org/officeDocument/2006/relationships/customXml" Target="../customXml/item1.xml"/><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TotalTime>
  <ScaleCrop>false</ScaleCrop>
  <LinksUpToDate>false</LinksUpToDate>
  <CharactersWithSpaces>0</CharactersWithSpaces>
  <Application>WPS Office_10.1.0.7400_F1E327BC-269C-435d-A152-05C5408002CA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2018-01-05T07:43:00Z</dcterms:created>
  <dc:creator>北北</dc:creator>
  <cp:lastModifiedBy>北北</cp:lastModifiedBy>
  <dcterms:modified xsi:type="dcterms:W3CDTF">2018-06-20T12:48:33Z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2052-10.1.0.7400</vt:lpwstr>
  </property>
</Properties>
</file>