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bookmarkStart w:id="1" w:name="_GoBack"/>
      <w:bookmarkStart w:id="0" w:name="OLE_LINK1"/>
      <w:r>
        <w:rPr>
          <w:rFonts w:hint="eastAsia" w:ascii="黑体" w:hAnsi="黑体" w:eastAsia="黑体" w:cs="黑体"/>
          <w:lang w:val="en-US" w:eastAsia="zh-CN"/>
        </w:rPr>
        <w:t>将原来的“调试”“恢复”按钮改为“进入调试”“恢复正常”；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将原来的灯条改回圆形灯形式；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增加“置红”“置绿按钮”，亮绿灯时，按钮为“置红”；亮红灯时，按钮为置绿。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点击“置红”将绿灯切换为红灯；点击“置绿”将红灯切换为绿灯，此时控灯模式为手动控灯。灯离线时隐藏“置红”“置绿”和“切回自动”按钮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将原来的“自动控灯”按钮改为“切回自动”按钮，在线手动控灯模式下，显示“切回自动”按钮；点击“切回自动”按钮，将控灯模式切换回自动；切换回自动控灯模式后，隐藏“切回自动”按钮，并变换为在线自动控灯模式的区域框的填充色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要有一个设备离线的状态下，区域框的填充色为灰色；设备均在线、手动控灯模式下，区域框的填充色为蓝色；设备均在线、自动控灯模式下，区域框的填充色为绿色；（实际区域框的背景颜色以UI设计稿为准）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原来按“离线-在线手动-在线自动”的顺序排列 改为按“在线手动-离线-在线自动”的顺序进行排列。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CBBFF"/>
    <w:multiLevelType w:val="singleLevel"/>
    <w:tmpl w:val="321CBB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16261"/>
    <w:rsid w:val="093F290C"/>
    <w:rsid w:val="10881770"/>
    <w:rsid w:val="13B16261"/>
    <w:rsid w:val="28287EC9"/>
    <w:rsid w:val="2AE65CD2"/>
    <w:rsid w:val="33E369B7"/>
    <w:rsid w:val="35EF0E03"/>
    <w:rsid w:val="36DE1CC9"/>
    <w:rsid w:val="6118071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2018-05-04T01:39:00Z</dcterms:created>
  <dc:creator>北北</dc:creator>
  <cp:lastModifiedBy>北北</cp:lastModifiedBy>
  <dcterms:modified xsi:type="dcterms:W3CDTF">2018-05-04T07:45:54Z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