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lang w:val="en-US" w:eastAsia="zh-CN"/>
        </w:rPr>
      </w:pPr>
      <w:bookmarkStart w:id="0" w:name="_Toc25469"/>
    </w:p>
    <w:p>
      <w:pPr>
        <w:rPr>
          <w:rFonts w:hint="eastAsia"/>
          <w:lang w:val="en-US" w:eastAsia="zh-CN"/>
        </w:rPr>
      </w:pPr>
    </w:p>
    <w:p>
      <w:pPr>
        <w:pStyle w:val="2"/>
        <w:jc w:val="center"/>
        <w:rPr>
          <w:rFonts w:hint="eastAsia" w:ascii="黑体" w:hAnsi="黑体" w:eastAsia="黑体" w:cs="黑体"/>
          <w:sz w:val="44"/>
          <w:szCs w:val="44"/>
          <w:lang w:val="en-US" w:eastAsia="zh-CN"/>
        </w:rPr>
      </w:pPr>
      <w:bookmarkStart w:id="1" w:name="_Toc27068"/>
      <w:bookmarkStart w:id="2" w:name="_Toc24294"/>
      <w:r>
        <w:rPr>
          <w:rFonts w:hint="eastAsia" w:ascii="黑体" w:hAnsi="黑体" w:eastAsia="黑体" w:cs="黑体"/>
          <w:sz w:val="44"/>
          <w:szCs w:val="44"/>
          <w:lang w:val="en-US" w:eastAsia="zh-CN"/>
        </w:rPr>
        <w:t>MPGS V2.5.0</w:t>
      </w:r>
      <w:bookmarkEnd w:id="0"/>
      <w:bookmarkEnd w:id="1"/>
      <w:bookmarkEnd w:id="2"/>
    </w:p>
    <w:p>
      <w:pPr>
        <w:jc w:val="center"/>
        <w:rPr>
          <w:rFonts w:hint="eastAsia"/>
          <w:bCs/>
          <w:u w:val="single"/>
        </w:rPr>
      </w:pPr>
      <w:r>
        <mc:AlternateContent>
          <mc:Choice Requires="wps">
            <w:drawing>
              <wp:anchor distT="0" distB="0" distL="114300" distR="114300" simplePos="0" relativeHeight="1024" behindDoc="0" locked="0" layoutInCell="1" allowOverlap="1">
                <wp:simplePos x="0" y="0"/>
                <wp:positionH relativeFrom="column">
                  <wp:posOffset>464820</wp:posOffset>
                </wp:positionH>
                <wp:positionV relativeFrom="paragraph">
                  <wp:posOffset>156210</wp:posOffset>
                </wp:positionV>
                <wp:extent cx="5334000" cy="2447290"/>
                <wp:effectExtent l="4445" t="4445" r="8255" b="12065"/>
                <wp:wrapNone/>
                <wp:docPr id="1" name="文本框 1"/>
                <wp:cNvGraphicFramePr/>
                <a:graphic xmlns:a="http://schemas.openxmlformats.org/drawingml/2006/main">
                  <a:graphicData uri="http://schemas.microsoft.com/office/word/2010/wordprocessingShape">
                    <wps:wsp>
                      <wps:cNvSpPr txBox="1"/>
                      <wps:spPr>
                        <a:xfrm>
                          <a:off x="0" y="0"/>
                          <a:ext cx="5334000" cy="2447290"/>
                        </a:xfrm>
                        <a:prstGeom prst="rect">
                          <a:avLst/>
                        </a:prstGeom>
                        <a:solidFill>
                          <a:srgbClr val="FFFFFF"/>
                        </a:solidFill>
                        <a:ln w="635">
                          <a:solidFill>
                            <a:srgbClr val="000000"/>
                          </a:solidFill>
                        </a:ln>
                      </wps:spPr>
                      <wps:txbx>
                        <w:txbxContent>
                          <w:p>
                            <w:pPr>
                              <w:pStyle w:val="15"/>
                              <w:spacing w:before="468" w:after="312"/>
                              <w:ind w:firstLine="210" w:firstLineChars="100"/>
                              <w:rPr>
                                <w:rFonts w:hint="eastAsia" w:ascii="黑体" w:hAnsi="黑体" w:eastAsia="黑体" w:cs="黑体"/>
                              </w:rPr>
                            </w:pPr>
                            <w:r>
                              <w:rPr>
                                <w:rFonts w:hint="eastAsia" w:ascii="黑体" w:hAnsi="黑体" w:eastAsia="黑体" w:cs="黑体"/>
                                <w:bCs/>
                              </w:rPr>
                              <w:t>文 件 名 称：</w:t>
                            </w:r>
                            <w:r>
                              <w:rPr>
                                <w:rFonts w:hint="eastAsia" w:ascii="黑体" w:hAnsi="黑体" w:eastAsia="黑体" w:cs="黑体"/>
                                <w:color w:val="000000"/>
                                <w:u w:val="single"/>
                              </w:rPr>
                              <w:t xml:space="preserve">  </w:t>
                            </w:r>
                            <w:r>
                              <w:rPr>
                                <w:rFonts w:hint="eastAsia" w:ascii="黑体" w:hAnsi="黑体" w:eastAsia="黑体" w:cs="黑体"/>
                                <w:color w:val="000000"/>
                                <w:u w:val="single"/>
                                <w:lang w:val="en-US" w:eastAsia="zh-CN"/>
                              </w:rPr>
                              <w:t xml:space="preserve">MPGS </w:t>
                            </w:r>
                            <w:r>
                              <w:rPr>
                                <w:rFonts w:hint="eastAsia" w:ascii="黑体" w:hAnsi="黑体" w:eastAsia="黑体" w:cs="黑体"/>
                                <w:color w:val="000000"/>
                                <w:u w:val="single"/>
                              </w:rPr>
                              <w:t>V2.</w:t>
                            </w:r>
                            <w:r>
                              <w:rPr>
                                <w:rFonts w:hint="eastAsia" w:ascii="黑体" w:hAnsi="黑体" w:eastAsia="黑体" w:cs="黑体"/>
                                <w:color w:val="000000"/>
                                <w:u w:val="single"/>
                                <w:lang w:val="en-US" w:eastAsia="zh-CN"/>
                              </w:rPr>
                              <w:t>5</w:t>
                            </w:r>
                            <w:r>
                              <w:rPr>
                                <w:rFonts w:hint="eastAsia" w:ascii="黑体" w:hAnsi="黑体" w:eastAsia="黑体" w:cs="黑体"/>
                                <w:color w:val="000000"/>
                                <w:u w:val="single"/>
                              </w:rPr>
                              <w:t xml:space="preserve">.0_需求规格说明书             </w:t>
                            </w:r>
                            <w:r>
                              <w:rPr>
                                <w:rFonts w:hint="eastAsia" w:ascii="黑体" w:hAnsi="黑体" w:eastAsia="黑体" w:cs="黑体"/>
                                <w:color w:val="000000"/>
                                <w:u w:val="single"/>
                                <w:lang w:val="en-US" w:eastAsia="zh-CN"/>
                              </w:rPr>
                              <w:t xml:space="preserve">                </w:t>
                            </w:r>
                            <w:r>
                              <w:rPr>
                                <w:rFonts w:hint="eastAsia" w:ascii="黑体" w:hAnsi="黑体" w:eastAsia="黑体" w:cs="黑体"/>
                                <w:color w:val="000000"/>
                                <w:u w:val="single"/>
                              </w:rPr>
                              <w:t xml:space="preserve">  </w:t>
                            </w:r>
                          </w:p>
                          <w:p>
                            <w:pPr>
                              <w:pStyle w:val="15"/>
                              <w:spacing w:before="468" w:after="312"/>
                              <w:ind w:firstLine="210" w:firstLineChars="100"/>
                              <w:jc w:val="both"/>
                              <w:rPr>
                                <w:rFonts w:hint="eastAsia" w:ascii="黑体" w:hAnsi="黑体" w:eastAsia="黑体" w:cs="黑体"/>
                              </w:rPr>
                            </w:pPr>
                            <w:r>
                              <w:rPr>
                                <w:rFonts w:hint="eastAsia" w:ascii="黑体" w:hAnsi="黑体" w:eastAsia="黑体" w:cs="黑体"/>
                                <w:bCs/>
                              </w:rPr>
                              <w:t>版    本：</w:t>
                            </w:r>
                            <w:r>
                              <w:rPr>
                                <w:rFonts w:hint="eastAsia" w:ascii="黑体" w:hAnsi="黑体" w:eastAsia="黑体" w:cs="黑体"/>
                                <w:bCs/>
                                <w:u w:val="single"/>
                              </w:rPr>
                              <w:t xml:space="preserve">       </w:t>
                            </w:r>
                            <w:r>
                              <w:rPr>
                                <w:rFonts w:hint="eastAsia" w:ascii="黑体" w:hAnsi="黑体" w:eastAsia="黑体" w:cs="黑体"/>
                                <w:bCs/>
                                <w:u w:val="single"/>
                                <w:lang w:val="en-US" w:eastAsia="zh-CN"/>
                              </w:rPr>
                              <w:t>V2</w:t>
                            </w:r>
                            <w:r>
                              <w:rPr>
                                <w:rFonts w:hint="eastAsia" w:ascii="黑体" w:hAnsi="黑体" w:eastAsia="黑体" w:cs="黑体"/>
                                <w:bCs/>
                                <w:u w:val="single"/>
                              </w:rPr>
                              <w:t>.</w:t>
                            </w:r>
                            <w:r>
                              <w:rPr>
                                <w:rFonts w:hint="eastAsia" w:ascii="黑体" w:hAnsi="黑体" w:eastAsia="黑体" w:cs="黑体"/>
                                <w:bCs/>
                                <w:u w:val="single"/>
                                <w:lang w:val="en-US" w:eastAsia="zh-CN"/>
                              </w:rPr>
                              <w:t>5.0</w:t>
                            </w:r>
                            <w:r>
                              <w:rPr>
                                <w:rFonts w:hint="eastAsia" w:ascii="黑体" w:hAnsi="黑体" w:eastAsia="黑体" w:cs="黑体"/>
                                <w:bCs/>
                                <w:u w:val="single"/>
                              </w:rPr>
                              <w:t xml:space="preserve">         </w:t>
                            </w:r>
                            <w:r>
                              <w:rPr>
                                <w:rFonts w:hint="eastAsia" w:ascii="黑体" w:hAnsi="黑体" w:eastAsia="黑体" w:cs="黑体"/>
                                <w:bCs/>
                              </w:rPr>
                              <w:t xml:space="preserve">  </w:t>
                            </w:r>
                            <w:r>
                              <w:rPr>
                                <w:rFonts w:hint="eastAsia" w:ascii="黑体" w:hAnsi="黑体" w:eastAsia="黑体" w:cs="黑体"/>
                                <w:bCs/>
                                <w:lang w:val="en-US" w:eastAsia="zh-CN"/>
                              </w:rPr>
                              <w:t xml:space="preserve">  </w:t>
                            </w:r>
                            <w:r>
                              <w:rPr>
                                <w:rFonts w:hint="eastAsia" w:ascii="黑体" w:hAnsi="黑体" w:eastAsia="黑体" w:cs="黑体"/>
                                <w:bCs/>
                              </w:rPr>
                              <w:t xml:space="preserve">  编    制：</w:t>
                            </w:r>
                            <w:r>
                              <w:rPr>
                                <w:rFonts w:hint="eastAsia" w:ascii="黑体" w:hAnsi="黑体" w:eastAsia="黑体" w:cs="黑体"/>
                                <w:bCs/>
                                <w:u w:val="single"/>
                              </w:rPr>
                              <w:tab/>
                            </w:r>
                            <w:r>
                              <w:rPr>
                                <w:rFonts w:hint="eastAsia" w:ascii="黑体" w:hAnsi="黑体" w:eastAsia="黑体" w:cs="黑体"/>
                                <w:bCs/>
                                <w:u w:val="single"/>
                              </w:rPr>
                              <w:tab/>
                            </w:r>
                            <w:r>
                              <w:rPr>
                                <w:rFonts w:hint="eastAsia" w:ascii="黑体" w:hAnsi="黑体" w:eastAsia="黑体" w:cs="黑体"/>
                                <w:bCs/>
                                <w:u w:val="single"/>
                                <w:lang w:val="en-US" w:eastAsia="zh-CN"/>
                              </w:rPr>
                              <w:t>陈钰贤</w:t>
                            </w:r>
                            <w:r>
                              <w:rPr>
                                <w:rFonts w:hint="eastAsia" w:ascii="黑体" w:hAnsi="黑体" w:eastAsia="黑体" w:cs="黑体"/>
                                <w:bCs/>
                                <w:u w:val="single"/>
                              </w:rPr>
                              <w:tab/>
                            </w:r>
                            <w:r>
                              <w:rPr>
                                <w:rFonts w:hint="eastAsia" w:ascii="黑体" w:hAnsi="黑体" w:eastAsia="黑体" w:cs="黑体"/>
                                <w:bCs/>
                                <w:u w:val="single"/>
                                <w:lang w:val="en-US" w:eastAsia="zh-CN"/>
                              </w:rPr>
                              <w:t xml:space="preserve">   </w:t>
                            </w:r>
                            <w:r>
                              <w:rPr>
                                <w:rFonts w:hint="eastAsia" w:ascii="黑体" w:hAnsi="黑体" w:eastAsia="黑体" w:cs="黑体"/>
                                <w:bCs/>
                                <w:u w:val="single"/>
                              </w:rPr>
                              <w:tab/>
                            </w:r>
                            <w:r>
                              <w:rPr>
                                <w:rFonts w:hint="eastAsia" w:ascii="黑体" w:hAnsi="黑体" w:eastAsia="黑体" w:cs="黑体"/>
                                <w:bCs/>
                                <w:u w:val="single"/>
                              </w:rPr>
                              <w:t xml:space="preserve">      </w:t>
                            </w:r>
                          </w:p>
                          <w:p>
                            <w:pPr>
                              <w:pStyle w:val="15"/>
                              <w:spacing w:before="468" w:after="312"/>
                              <w:ind w:firstLine="210" w:firstLineChars="100"/>
                              <w:jc w:val="both"/>
                              <w:rPr>
                                <w:rFonts w:hint="eastAsia" w:ascii="黑体" w:hAnsi="黑体" w:eastAsia="黑体" w:cs="黑体"/>
                                <w:bCs/>
                              </w:rPr>
                            </w:pPr>
                            <w:r>
                              <w:rPr>
                                <w:rFonts w:hint="eastAsia" w:ascii="黑体" w:hAnsi="黑体" w:eastAsia="黑体" w:cs="黑体"/>
                                <w:bCs/>
                              </w:rPr>
                              <w:t>审    核：</w:t>
                            </w:r>
                            <w:r>
                              <w:rPr>
                                <w:rFonts w:hint="eastAsia" w:ascii="黑体" w:hAnsi="黑体" w:eastAsia="黑体" w:cs="黑体"/>
                                <w:bCs/>
                                <w:u w:val="single"/>
                              </w:rPr>
                              <w:t xml:space="preserve">       </w:t>
                            </w:r>
                            <w:r>
                              <w:rPr>
                                <w:rFonts w:hint="eastAsia" w:ascii="黑体" w:hAnsi="黑体" w:eastAsia="黑体" w:cs="黑体"/>
                                <w:bCs/>
                                <w:u w:val="single"/>
                                <w:lang w:val="en-US" w:eastAsia="zh-CN"/>
                              </w:rPr>
                              <w:t xml:space="preserve">       </w:t>
                            </w:r>
                            <w:r>
                              <w:rPr>
                                <w:rFonts w:hint="eastAsia" w:ascii="黑体" w:hAnsi="黑体" w:eastAsia="黑体" w:cs="黑体"/>
                                <w:bCs/>
                                <w:u w:val="single"/>
                              </w:rPr>
                              <w:t xml:space="preserve">        </w:t>
                            </w:r>
                            <w:r>
                              <w:rPr>
                                <w:rFonts w:hint="eastAsia" w:ascii="黑体" w:hAnsi="黑体" w:eastAsia="黑体" w:cs="黑体"/>
                                <w:bCs/>
                              </w:rPr>
                              <w:t xml:space="preserve">  </w:t>
                            </w:r>
                            <w:r>
                              <w:rPr>
                                <w:rFonts w:hint="eastAsia" w:ascii="黑体" w:hAnsi="黑体" w:eastAsia="黑体" w:cs="黑体"/>
                                <w:bCs/>
                              </w:rPr>
                              <w:tab/>
                            </w:r>
                            <w:r>
                              <w:rPr>
                                <w:rFonts w:hint="eastAsia" w:ascii="黑体" w:hAnsi="黑体" w:eastAsia="黑体" w:cs="黑体"/>
                                <w:bCs/>
                              </w:rPr>
                              <w:t>批    准：</w:t>
                            </w:r>
                            <w:r>
                              <w:rPr>
                                <w:rFonts w:hint="eastAsia" w:ascii="黑体" w:hAnsi="黑体" w:eastAsia="黑体" w:cs="黑体"/>
                                <w:bCs/>
                                <w:u w:val="single"/>
                              </w:rPr>
                              <w:tab/>
                            </w:r>
                            <w:r>
                              <w:rPr>
                                <w:rFonts w:hint="eastAsia" w:ascii="黑体" w:hAnsi="黑体" w:eastAsia="黑体" w:cs="黑体"/>
                                <w:bCs/>
                                <w:u w:val="single"/>
                              </w:rPr>
                              <w:tab/>
                            </w:r>
                            <w:r>
                              <w:rPr>
                                <w:rFonts w:hint="eastAsia" w:ascii="黑体" w:hAnsi="黑体" w:eastAsia="黑体" w:cs="黑体"/>
                                <w:bCs/>
                                <w:u w:val="single"/>
                                <w:lang w:val="en-US" w:eastAsia="zh-CN"/>
                              </w:rPr>
                              <w:t xml:space="preserve">        </w:t>
                            </w:r>
                            <w:r>
                              <w:rPr>
                                <w:rFonts w:hint="eastAsia" w:ascii="黑体" w:hAnsi="黑体" w:eastAsia="黑体" w:cs="黑体"/>
                                <w:bCs/>
                                <w:u w:val="single"/>
                              </w:rPr>
                              <w:tab/>
                            </w:r>
                            <w:r>
                              <w:rPr>
                                <w:rFonts w:hint="eastAsia" w:ascii="黑体" w:hAnsi="黑体" w:eastAsia="黑体" w:cs="黑体"/>
                                <w:bCs/>
                                <w:u w:val="single"/>
                              </w:rPr>
                              <w:t xml:space="preserve">      </w:t>
                            </w:r>
                            <w:r>
                              <w:rPr>
                                <w:rFonts w:hint="eastAsia" w:ascii="黑体" w:hAnsi="黑体" w:eastAsia="黑体" w:cs="黑体"/>
                                <w:bCs/>
                              </w:rPr>
                              <w:t xml:space="preserve">              </w:t>
                            </w:r>
                            <w:r>
                              <w:rPr>
                                <w:rFonts w:hint="eastAsia" w:ascii="黑体" w:hAnsi="黑体" w:eastAsia="黑体" w:cs="黑体"/>
                                <w:bCs/>
                                <w:lang w:val="en-US" w:eastAsia="zh-CN"/>
                              </w:rPr>
                              <w:t xml:space="preserve">  </w:t>
                            </w:r>
                            <w:r>
                              <w:rPr>
                                <w:rFonts w:hint="eastAsia" w:ascii="黑体" w:hAnsi="黑体" w:eastAsia="黑体" w:cs="黑体"/>
                                <w:bCs/>
                              </w:rPr>
                              <w:t xml:space="preserve">       </w:t>
                            </w:r>
                          </w:p>
                          <w:p>
                            <w:pPr>
                              <w:pStyle w:val="15"/>
                              <w:spacing w:before="468" w:after="312"/>
                              <w:ind w:firstLine="210" w:firstLineChars="100"/>
                              <w:jc w:val="both"/>
                              <w:rPr>
                                <w:rFonts w:hint="eastAsia" w:ascii="黑体" w:hAnsi="黑体" w:eastAsia="黑体" w:cs="黑体"/>
                              </w:rPr>
                            </w:pPr>
                            <w:r>
                              <w:rPr>
                                <w:rFonts w:hint="eastAsia" w:ascii="黑体" w:hAnsi="黑体" w:eastAsia="黑体" w:cs="黑体"/>
                                <w:bCs/>
                              </w:rPr>
                              <w:t>生 效 日 期</w:t>
                            </w:r>
                            <w:r>
                              <w:rPr>
                                <w:rFonts w:hint="eastAsia" w:ascii="黑体" w:hAnsi="黑体" w:eastAsia="黑体" w:cs="黑体"/>
                                <w:bCs/>
                                <w:lang w:eastAsia="zh-CN"/>
                              </w:rPr>
                              <w:t>：</w:t>
                            </w:r>
                            <w:r>
                              <w:rPr>
                                <w:rFonts w:hint="eastAsia" w:ascii="黑体" w:hAnsi="黑体" w:eastAsia="黑体" w:cs="黑体"/>
                                <w:bCs/>
                                <w:u w:val="single"/>
                              </w:rPr>
                              <w:t xml:space="preserve">                     </w:t>
                            </w:r>
                            <w:r>
                              <w:rPr>
                                <w:rFonts w:hint="eastAsia" w:ascii="黑体" w:hAnsi="黑体" w:eastAsia="黑体" w:cs="黑体"/>
                                <w:bCs/>
                                <w:u w:val="single"/>
                                <w:lang w:val="en-US" w:eastAsia="zh-CN"/>
                              </w:rPr>
                              <w:t xml:space="preserve">     </w:t>
                            </w:r>
                            <w:r>
                              <w:rPr>
                                <w:rFonts w:hint="eastAsia" w:ascii="黑体" w:hAnsi="黑体" w:eastAsia="黑体" w:cs="黑体"/>
                                <w:bCs/>
                                <w:u w:val="single"/>
                              </w:rPr>
                              <w:t xml:space="preserve">                    </w:t>
                            </w:r>
                            <w:r>
                              <w:rPr>
                                <w:rFonts w:hint="eastAsia" w:ascii="黑体" w:hAnsi="黑体" w:eastAsia="黑体" w:cs="黑体"/>
                                <w:bCs/>
                                <w:u w:val="single"/>
                                <w:lang w:val="en-US" w:eastAsia="zh-CN"/>
                              </w:rPr>
                              <w:t xml:space="preserve">        </w:t>
                            </w:r>
                            <w:r>
                              <w:rPr>
                                <w:rFonts w:hint="eastAsia" w:ascii="黑体" w:hAnsi="黑体" w:eastAsia="黑体" w:cs="黑体"/>
                                <w:bCs/>
                                <w:u w:val="single"/>
                              </w:rPr>
                              <w:t xml:space="preserve">     </w:t>
                            </w:r>
                          </w:p>
                        </w:txbxContent>
                      </wps:txbx>
                      <wps:bodyPr lIns="91440" tIns="45720" rIns="91440" bIns="45720" anchor="t">
                        <a:noAutofit/>
                      </wps:bodyPr>
                    </wps:wsp>
                  </a:graphicData>
                </a:graphic>
              </wp:anchor>
            </w:drawing>
          </mc:Choice>
          <mc:Fallback>
            <w:pict>
              <v:shape id="_x0000_s1026" o:spid="_x0000_s1026" o:spt="202" type="#_x0000_t202" style="position:absolute;left:0pt;margin-left:36.6pt;margin-top:12.3pt;height:192.7pt;width:420pt;z-index:1024;mso-width-relative:page;mso-height-relative:page;" fillcolor="#FFFFFF" filled="t" stroked="t" coordsize="21600,21600" o:gfxdata="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">
                <v:fill on="t" focussize="0,0"/>
                <v:stroke weight="0.05pt" color="#000000" joinstyle="round"/>
                <v:imagedata o:title=""/>
                <o:lock v:ext="edit" aspectratio="f"/>
                <v:textbox>
                  <w:txbxContent>
                    <w:p>
                      <w:pPr>
                        <w:pStyle w:val="15"/>
                        <w:spacing w:before="468" w:after="312"/>
                        <w:ind w:firstLine="210" w:firstLineChars="100"/>
                        <w:rPr>
                          <w:rFonts w:hint="eastAsia" w:ascii="黑体" w:hAnsi="黑体" w:eastAsia="黑体" w:cs="黑体"/>
                        </w:rPr>
                      </w:pPr>
                      <w:r>
                        <w:rPr>
                          <w:rFonts w:hint="eastAsia" w:ascii="黑体" w:hAnsi="黑体" w:eastAsia="黑体" w:cs="黑体"/>
                          <w:bCs/>
                        </w:rPr>
                        <w:t>文 件 名 称：</w:t>
                      </w:r>
                      <w:r>
                        <w:rPr>
                          <w:rFonts w:hint="eastAsia" w:ascii="黑体" w:hAnsi="黑体" w:eastAsia="黑体" w:cs="黑体"/>
                          <w:color w:val="000000"/>
                          <w:u w:val="single"/>
                        </w:rPr>
                        <w:t xml:space="preserve">  </w:t>
                      </w:r>
                      <w:r>
                        <w:rPr>
                          <w:rFonts w:hint="eastAsia" w:ascii="黑体" w:hAnsi="黑体" w:eastAsia="黑体" w:cs="黑体"/>
                          <w:color w:val="000000"/>
                          <w:u w:val="single"/>
                          <w:lang w:val="en-US" w:eastAsia="zh-CN"/>
                        </w:rPr>
                        <w:t xml:space="preserve">MPGS </w:t>
                      </w:r>
                      <w:r>
                        <w:rPr>
                          <w:rFonts w:hint="eastAsia" w:ascii="黑体" w:hAnsi="黑体" w:eastAsia="黑体" w:cs="黑体"/>
                          <w:color w:val="000000"/>
                          <w:u w:val="single"/>
                        </w:rPr>
                        <w:t>V2.</w:t>
                      </w:r>
                      <w:r>
                        <w:rPr>
                          <w:rFonts w:hint="eastAsia" w:ascii="黑体" w:hAnsi="黑体" w:eastAsia="黑体" w:cs="黑体"/>
                          <w:color w:val="000000"/>
                          <w:u w:val="single"/>
                          <w:lang w:val="en-US" w:eastAsia="zh-CN"/>
                        </w:rPr>
                        <w:t>5</w:t>
                      </w:r>
                      <w:r>
                        <w:rPr>
                          <w:rFonts w:hint="eastAsia" w:ascii="黑体" w:hAnsi="黑体" w:eastAsia="黑体" w:cs="黑体"/>
                          <w:color w:val="000000"/>
                          <w:u w:val="single"/>
                        </w:rPr>
                        <w:t xml:space="preserve">.0_需求规格说明书             </w:t>
                      </w:r>
                      <w:r>
                        <w:rPr>
                          <w:rFonts w:hint="eastAsia" w:ascii="黑体" w:hAnsi="黑体" w:eastAsia="黑体" w:cs="黑体"/>
                          <w:color w:val="000000"/>
                          <w:u w:val="single"/>
                          <w:lang w:val="en-US" w:eastAsia="zh-CN"/>
                        </w:rPr>
                        <w:t xml:space="preserve">                </w:t>
                      </w:r>
                      <w:r>
                        <w:rPr>
                          <w:rFonts w:hint="eastAsia" w:ascii="黑体" w:hAnsi="黑体" w:eastAsia="黑体" w:cs="黑体"/>
                          <w:color w:val="000000"/>
                          <w:u w:val="single"/>
                        </w:rPr>
                        <w:t xml:space="preserve">  </w:t>
                      </w:r>
                    </w:p>
                    <w:p>
                      <w:pPr>
                        <w:pStyle w:val="15"/>
                        <w:spacing w:before="468" w:after="312"/>
                        <w:ind w:firstLine="210" w:firstLineChars="100"/>
                        <w:jc w:val="both"/>
                        <w:rPr>
                          <w:rFonts w:hint="eastAsia" w:ascii="黑体" w:hAnsi="黑体" w:eastAsia="黑体" w:cs="黑体"/>
                        </w:rPr>
                      </w:pPr>
                      <w:r>
                        <w:rPr>
                          <w:rFonts w:hint="eastAsia" w:ascii="黑体" w:hAnsi="黑体" w:eastAsia="黑体" w:cs="黑体"/>
                          <w:bCs/>
                        </w:rPr>
                        <w:t>版    本：</w:t>
                      </w:r>
                      <w:r>
                        <w:rPr>
                          <w:rFonts w:hint="eastAsia" w:ascii="黑体" w:hAnsi="黑体" w:eastAsia="黑体" w:cs="黑体"/>
                          <w:bCs/>
                          <w:u w:val="single"/>
                        </w:rPr>
                        <w:t xml:space="preserve">       </w:t>
                      </w:r>
                      <w:r>
                        <w:rPr>
                          <w:rFonts w:hint="eastAsia" w:ascii="黑体" w:hAnsi="黑体" w:eastAsia="黑体" w:cs="黑体"/>
                          <w:bCs/>
                          <w:u w:val="single"/>
                          <w:lang w:val="en-US" w:eastAsia="zh-CN"/>
                        </w:rPr>
                        <w:t>V2</w:t>
                      </w:r>
                      <w:r>
                        <w:rPr>
                          <w:rFonts w:hint="eastAsia" w:ascii="黑体" w:hAnsi="黑体" w:eastAsia="黑体" w:cs="黑体"/>
                          <w:bCs/>
                          <w:u w:val="single"/>
                        </w:rPr>
                        <w:t>.</w:t>
                      </w:r>
                      <w:r>
                        <w:rPr>
                          <w:rFonts w:hint="eastAsia" w:ascii="黑体" w:hAnsi="黑体" w:eastAsia="黑体" w:cs="黑体"/>
                          <w:bCs/>
                          <w:u w:val="single"/>
                          <w:lang w:val="en-US" w:eastAsia="zh-CN"/>
                        </w:rPr>
                        <w:t>5.0</w:t>
                      </w:r>
                      <w:r>
                        <w:rPr>
                          <w:rFonts w:hint="eastAsia" w:ascii="黑体" w:hAnsi="黑体" w:eastAsia="黑体" w:cs="黑体"/>
                          <w:bCs/>
                          <w:u w:val="single"/>
                        </w:rPr>
                        <w:t xml:space="preserve">         </w:t>
                      </w:r>
                      <w:r>
                        <w:rPr>
                          <w:rFonts w:hint="eastAsia" w:ascii="黑体" w:hAnsi="黑体" w:eastAsia="黑体" w:cs="黑体"/>
                          <w:bCs/>
                        </w:rPr>
                        <w:t xml:space="preserve">  </w:t>
                      </w:r>
                      <w:r>
                        <w:rPr>
                          <w:rFonts w:hint="eastAsia" w:ascii="黑体" w:hAnsi="黑体" w:eastAsia="黑体" w:cs="黑体"/>
                          <w:bCs/>
                          <w:lang w:val="en-US" w:eastAsia="zh-CN"/>
                        </w:rPr>
                        <w:t xml:space="preserve">  </w:t>
                      </w:r>
                      <w:r>
                        <w:rPr>
                          <w:rFonts w:hint="eastAsia" w:ascii="黑体" w:hAnsi="黑体" w:eastAsia="黑体" w:cs="黑体"/>
                          <w:bCs/>
                        </w:rPr>
                        <w:t xml:space="preserve">  编    制：</w:t>
                      </w:r>
                      <w:r>
                        <w:rPr>
                          <w:rFonts w:hint="eastAsia" w:ascii="黑体" w:hAnsi="黑体" w:eastAsia="黑体" w:cs="黑体"/>
                          <w:bCs/>
                          <w:u w:val="single"/>
                        </w:rPr>
                        <w:tab/>
                      </w:r>
                      <w:r>
                        <w:rPr>
                          <w:rFonts w:hint="eastAsia" w:ascii="黑体" w:hAnsi="黑体" w:eastAsia="黑体" w:cs="黑体"/>
                          <w:bCs/>
                          <w:u w:val="single"/>
                        </w:rPr>
                        <w:tab/>
                      </w:r>
                      <w:r>
                        <w:rPr>
                          <w:rFonts w:hint="eastAsia" w:ascii="黑体" w:hAnsi="黑体" w:eastAsia="黑体" w:cs="黑体"/>
                          <w:bCs/>
                          <w:u w:val="single"/>
                          <w:lang w:val="en-US" w:eastAsia="zh-CN"/>
                        </w:rPr>
                        <w:t>陈钰贤</w:t>
                      </w:r>
                      <w:r>
                        <w:rPr>
                          <w:rFonts w:hint="eastAsia" w:ascii="黑体" w:hAnsi="黑体" w:eastAsia="黑体" w:cs="黑体"/>
                          <w:bCs/>
                          <w:u w:val="single"/>
                        </w:rPr>
                        <w:tab/>
                      </w:r>
                      <w:r>
                        <w:rPr>
                          <w:rFonts w:hint="eastAsia" w:ascii="黑体" w:hAnsi="黑体" w:eastAsia="黑体" w:cs="黑体"/>
                          <w:bCs/>
                          <w:u w:val="single"/>
                          <w:lang w:val="en-US" w:eastAsia="zh-CN"/>
                        </w:rPr>
                        <w:t xml:space="preserve">   </w:t>
                      </w:r>
                      <w:r>
                        <w:rPr>
                          <w:rFonts w:hint="eastAsia" w:ascii="黑体" w:hAnsi="黑体" w:eastAsia="黑体" w:cs="黑体"/>
                          <w:bCs/>
                          <w:u w:val="single"/>
                        </w:rPr>
                        <w:tab/>
                      </w:r>
                      <w:r>
                        <w:rPr>
                          <w:rFonts w:hint="eastAsia" w:ascii="黑体" w:hAnsi="黑体" w:eastAsia="黑体" w:cs="黑体"/>
                          <w:bCs/>
                          <w:u w:val="single"/>
                        </w:rPr>
                        <w:t xml:space="preserve">      </w:t>
                      </w:r>
                    </w:p>
                    <w:p>
                      <w:pPr>
                        <w:pStyle w:val="15"/>
                        <w:spacing w:before="468" w:after="312"/>
                        <w:ind w:firstLine="210" w:firstLineChars="100"/>
                        <w:jc w:val="both"/>
                        <w:rPr>
                          <w:rFonts w:hint="eastAsia" w:ascii="黑体" w:hAnsi="黑体" w:eastAsia="黑体" w:cs="黑体"/>
                          <w:bCs/>
                        </w:rPr>
                      </w:pPr>
                      <w:r>
                        <w:rPr>
                          <w:rFonts w:hint="eastAsia" w:ascii="黑体" w:hAnsi="黑体" w:eastAsia="黑体" w:cs="黑体"/>
                          <w:bCs/>
                        </w:rPr>
                        <w:t>审    核：</w:t>
                      </w:r>
                      <w:r>
                        <w:rPr>
                          <w:rFonts w:hint="eastAsia" w:ascii="黑体" w:hAnsi="黑体" w:eastAsia="黑体" w:cs="黑体"/>
                          <w:bCs/>
                          <w:u w:val="single"/>
                        </w:rPr>
                        <w:t xml:space="preserve">       </w:t>
                      </w:r>
                      <w:r>
                        <w:rPr>
                          <w:rFonts w:hint="eastAsia" w:ascii="黑体" w:hAnsi="黑体" w:eastAsia="黑体" w:cs="黑体"/>
                          <w:bCs/>
                          <w:u w:val="single"/>
                          <w:lang w:val="en-US" w:eastAsia="zh-CN"/>
                        </w:rPr>
                        <w:t xml:space="preserve">       </w:t>
                      </w:r>
                      <w:r>
                        <w:rPr>
                          <w:rFonts w:hint="eastAsia" w:ascii="黑体" w:hAnsi="黑体" w:eastAsia="黑体" w:cs="黑体"/>
                          <w:bCs/>
                          <w:u w:val="single"/>
                        </w:rPr>
                        <w:t xml:space="preserve">        </w:t>
                      </w:r>
                      <w:r>
                        <w:rPr>
                          <w:rFonts w:hint="eastAsia" w:ascii="黑体" w:hAnsi="黑体" w:eastAsia="黑体" w:cs="黑体"/>
                          <w:bCs/>
                        </w:rPr>
                        <w:t xml:space="preserve">  </w:t>
                      </w:r>
                      <w:r>
                        <w:rPr>
                          <w:rFonts w:hint="eastAsia" w:ascii="黑体" w:hAnsi="黑体" w:eastAsia="黑体" w:cs="黑体"/>
                          <w:bCs/>
                        </w:rPr>
                        <w:tab/>
                      </w:r>
                      <w:r>
                        <w:rPr>
                          <w:rFonts w:hint="eastAsia" w:ascii="黑体" w:hAnsi="黑体" w:eastAsia="黑体" w:cs="黑体"/>
                          <w:bCs/>
                        </w:rPr>
                        <w:t>批    准：</w:t>
                      </w:r>
                      <w:r>
                        <w:rPr>
                          <w:rFonts w:hint="eastAsia" w:ascii="黑体" w:hAnsi="黑体" w:eastAsia="黑体" w:cs="黑体"/>
                          <w:bCs/>
                          <w:u w:val="single"/>
                        </w:rPr>
                        <w:tab/>
                      </w:r>
                      <w:r>
                        <w:rPr>
                          <w:rFonts w:hint="eastAsia" w:ascii="黑体" w:hAnsi="黑体" w:eastAsia="黑体" w:cs="黑体"/>
                          <w:bCs/>
                          <w:u w:val="single"/>
                        </w:rPr>
                        <w:tab/>
                      </w:r>
                      <w:r>
                        <w:rPr>
                          <w:rFonts w:hint="eastAsia" w:ascii="黑体" w:hAnsi="黑体" w:eastAsia="黑体" w:cs="黑体"/>
                          <w:bCs/>
                          <w:u w:val="single"/>
                          <w:lang w:val="en-US" w:eastAsia="zh-CN"/>
                        </w:rPr>
                        <w:t xml:space="preserve">        </w:t>
                      </w:r>
                      <w:r>
                        <w:rPr>
                          <w:rFonts w:hint="eastAsia" w:ascii="黑体" w:hAnsi="黑体" w:eastAsia="黑体" w:cs="黑体"/>
                          <w:bCs/>
                          <w:u w:val="single"/>
                        </w:rPr>
                        <w:tab/>
                      </w:r>
                      <w:r>
                        <w:rPr>
                          <w:rFonts w:hint="eastAsia" w:ascii="黑体" w:hAnsi="黑体" w:eastAsia="黑体" w:cs="黑体"/>
                          <w:bCs/>
                          <w:u w:val="single"/>
                        </w:rPr>
                        <w:t xml:space="preserve">      </w:t>
                      </w:r>
                      <w:r>
                        <w:rPr>
                          <w:rFonts w:hint="eastAsia" w:ascii="黑体" w:hAnsi="黑体" w:eastAsia="黑体" w:cs="黑体"/>
                          <w:bCs/>
                        </w:rPr>
                        <w:t xml:space="preserve">              </w:t>
                      </w:r>
                      <w:r>
                        <w:rPr>
                          <w:rFonts w:hint="eastAsia" w:ascii="黑体" w:hAnsi="黑体" w:eastAsia="黑体" w:cs="黑体"/>
                          <w:bCs/>
                          <w:lang w:val="en-US" w:eastAsia="zh-CN"/>
                        </w:rPr>
                        <w:t xml:space="preserve">  </w:t>
                      </w:r>
                      <w:r>
                        <w:rPr>
                          <w:rFonts w:hint="eastAsia" w:ascii="黑体" w:hAnsi="黑体" w:eastAsia="黑体" w:cs="黑体"/>
                          <w:bCs/>
                        </w:rPr>
                        <w:t xml:space="preserve">       </w:t>
                      </w:r>
                    </w:p>
                    <w:p>
                      <w:pPr>
                        <w:pStyle w:val="15"/>
                        <w:spacing w:before="468" w:after="312"/>
                        <w:ind w:firstLine="210" w:firstLineChars="100"/>
                        <w:jc w:val="both"/>
                        <w:rPr>
                          <w:rFonts w:hint="eastAsia" w:ascii="黑体" w:hAnsi="黑体" w:eastAsia="黑体" w:cs="黑体"/>
                        </w:rPr>
                      </w:pPr>
                      <w:r>
                        <w:rPr>
                          <w:rFonts w:hint="eastAsia" w:ascii="黑体" w:hAnsi="黑体" w:eastAsia="黑体" w:cs="黑体"/>
                          <w:bCs/>
                        </w:rPr>
                        <w:t>生 效 日 期</w:t>
                      </w:r>
                      <w:r>
                        <w:rPr>
                          <w:rFonts w:hint="eastAsia" w:ascii="黑体" w:hAnsi="黑体" w:eastAsia="黑体" w:cs="黑体"/>
                          <w:bCs/>
                          <w:lang w:eastAsia="zh-CN"/>
                        </w:rPr>
                        <w:t>：</w:t>
                      </w:r>
                      <w:r>
                        <w:rPr>
                          <w:rFonts w:hint="eastAsia" w:ascii="黑体" w:hAnsi="黑体" w:eastAsia="黑体" w:cs="黑体"/>
                          <w:bCs/>
                          <w:u w:val="single"/>
                        </w:rPr>
                        <w:t xml:space="preserve">                     </w:t>
                      </w:r>
                      <w:r>
                        <w:rPr>
                          <w:rFonts w:hint="eastAsia" w:ascii="黑体" w:hAnsi="黑体" w:eastAsia="黑体" w:cs="黑体"/>
                          <w:bCs/>
                          <w:u w:val="single"/>
                          <w:lang w:val="en-US" w:eastAsia="zh-CN"/>
                        </w:rPr>
                        <w:t xml:space="preserve">     </w:t>
                      </w:r>
                      <w:r>
                        <w:rPr>
                          <w:rFonts w:hint="eastAsia" w:ascii="黑体" w:hAnsi="黑体" w:eastAsia="黑体" w:cs="黑体"/>
                          <w:bCs/>
                          <w:u w:val="single"/>
                        </w:rPr>
                        <w:t xml:space="preserve">                    </w:t>
                      </w:r>
                      <w:r>
                        <w:rPr>
                          <w:rFonts w:hint="eastAsia" w:ascii="黑体" w:hAnsi="黑体" w:eastAsia="黑体" w:cs="黑体"/>
                          <w:bCs/>
                          <w:u w:val="single"/>
                          <w:lang w:val="en-US" w:eastAsia="zh-CN"/>
                        </w:rPr>
                        <w:t xml:space="preserve">        </w:t>
                      </w:r>
                      <w:r>
                        <w:rPr>
                          <w:rFonts w:hint="eastAsia" w:ascii="黑体" w:hAnsi="黑体" w:eastAsia="黑体" w:cs="黑体"/>
                          <w:bCs/>
                          <w:u w:val="single"/>
                        </w:rPr>
                        <w:t xml:space="preserve">     </w:t>
                      </w:r>
                    </w:p>
                  </w:txbxContent>
                </v:textbox>
              </v:shape>
            </w:pict>
          </mc:Fallback>
        </mc:AlternateContent>
      </w:r>
    </w:p>
    <w:p>
      <w:pPr>
        <w:jc w:val="center"/>
        <w:rPr>
          <w:rFonts w:hint="eastAsia"/>
          <w:bCs/>
          <w:u w:val="single"/>
        </w:rPr>
      </w:pPr>
    </w:p>
    <w:p>
      <w:pPr>
        <w:jc w:val="center"/>
        <w:rPr>
          <w:rFonts w:hint="eastAsia"/>
          <w:bCs/>
          <w:u w:val="single"/>
        </w:rPr>
      </w:pPr>
    </w:p>
    <w:p>
      <w:pPr>
        <w:jc w:val="center"/>
        <w:rPr>
          <w:rFonts w:hint="eastAsia"/>
          <w:bCs/>
          <w:u w:val="single"/>
        </w:rPr>
      </w:pPr>
    </w:p>
    <w:p>
      <w:pPr>
        <w:jc w:val="center"/>
        <w:rPr>
          <w:rFonts w:hint="eastAsia"/>
          <w:bCs/>
          <w:u w:val="single"/>
        </w:rPr>
      </w:pPr>
    </w:p>
    <w:p>
      <w:pPr>
        <w:jc w:val="center"/>
        <w:rPr>
          <w:rFonts w:hint="eastAsia"/>
          <w:bCs/>
          <w:u w:val="single"/>
        </w:rPr>
      </w:pPr>
    </w:p>
    <w:p>
      <w:pPr>
        <w:jc w:val="center"/>
        <w:rPr>
          <w:rFonts w:hint="eastAsia"/>
          <w:bCs/>
          <w:u w:val="single"/>
        </w:rPr>
      </w:pPr>
    </w:p>
    <w:p>
      <w:pPr>
        <w:jc w:val="center"/>
        <w:rPr>
          <w:rFonts w:hint="eastAsia"/>
          <w:bCs/>
          <w:u w:val="single"/>
        </w:rPr>
      </w:pPr>
    </w:p>
    <w:p>
      <w:pPr>
        <w:jc w:val="center"/>
        <w:rPr>
          <w:rFonts w:hint="eastAsia"/>
          <w:bCs/>
          <w:u w:val="single"/>
        </w:rPr>
      </w:pPr>
    </w:p>
    <w:p>
      <w:pPr>
        <w:jc w:val="center"/>
        <w:rPr>
          <w:rFonts w:hint="eastAsia"/>
          <w:bCs/>
          <w:u w:val="single"/>
        </w:rPr>
      </w:pPr>
    </w:p>
    <w:p>
      <w:pPr>
        <w:jc w:val="center"/>
        <w:rPr>
          <w:rFonts w:hint="eastAsia"/>
          <w:bCs/>
          <w:u w:val="single"/>
        </w:rPr>
      </w:pPr>
    </w:p>
    <w:p>
      <w:pPr>
        <w:jc w:val="center"/>
        <w:rPr>
          <w:rFonts w:hint="eastAsia"/>
          <w:bCs/>
          <w:u w:val="single"/>
        </w:rPr>
      </w:pPr>
    </w:p>
    <w:p>
      <w:pPr>
        <w:jc w:val="both"/>
        <w:rPr>
          <w:rFonts w:hint="eastAsia"/>
          <w:bCs/>
          <w:u w:val="single"/>
        </w:rPr>
      </w:pPr>
    </w:p>
    <w:p>
      <w:pPr>
        <w:jc w:val="both"/>
        <w:rPr>
          <w:rFonts w:hint="eastAsia"/>
          <w:bCs/>
          <w:u w:val="single"/>
        </w:rPr>
      </w:pPr>
    </w:p>
    <w:p>
      <w:pPr>
        <w:jc w:val="both"/>
        <w:rPr>
          <w:rFonts w:hint="eastAsia"/>
          <w:bCs/>
          <w:u w:val="single"/>
        </w:rPr>
      </w:pPr>
    </w:p>
    <w:p>
      <w:pPr>
        <w:jc w:val="both"/>
        <w:rPr>
          <w:rFonts w:hint="eastAsia"/>
          <w:bCs/>
          <w:u w:val="single"/>
        </w:rPr>
      </w:pPr>
    </w:p>
    <w:p>
      <w:pPr>
        <w:jc w:val="both"/>
        <w:rPr>
          <w:rFonts w:hint="eastAsia"/>
          <w:bCs/>
          <w:u w:val="single"/>
        </w:rPr>
      </w:pPr>
    </w:p>
    <w:p>
      <w:pPr>
        <w:jc w:val="both"/>
        <w:rPr>
          <w:rFonts w:hint="eastAsia"/>
          <w:bCs/>
          <w:u w:val="single"/>
        </w:rPr>
      </w:pPr>
    </w:p>
    <w:p>
      <w:pPr>
        <w:jc w:val="both"/>
        <w:rPr>
          <w:rFonts w:hint="eastAsia"/>
          <w:bCs/>
          <w:u w:val="single"/>
        </w:rPr>
      </w:pPr>
    </w:p>
    <w:p>
      <w:pPr>
        <w:jc w:val="both"/>
        <w:rPr>
          <w:rFonts w:hint="eastAsia"/>
          <w:bCs/>
          <w:u w:val="single"/>
        </w:rPr>
      </w:pPr>
    </w:p>
    <w:p>
      <w:pPr>
        <w:jc w:val="both"/>
        <w:rPr>
          <w:rFonts w:hint="eastAsia"/>
          <w:bCs/>
          <w:u w:val="single"/>
        </w:rPr>
      </w:pPr>
    </w:p>
    <w:p>
      <w:pPr>
        <w:jc w:val="both"/>
        <w:rPr>
          <w:rFonts w:hint="eastAsia"/>
          <w:bCs/>
          <w:u w:val="single"/>
        </w:rPr>
      </w:pPr>
    </w:p>
    <w:p>
      <w:pPr>
        <w:jc w:val="both"/>
        <w:rPr>
          <w:rFonts w:hint="eastAsia"/>
          <w:bCs/>
          <w:u w:val="single"/>
        </w:rPr>
      </w:pPr>
    </w:p>
    <w:p>
      <w:pPr>
        <w:jc w:val="both"/>
        <w:rPr>
          <w:rFonts w:hint="eastAsia"/>
          <w:bCs/>
          <w:u w:val="single"/>
        </w:rPr>
      </w:pPr>
    </w:p>
    <w:p>
      <w:pPr>
        <w:jc w:val="both"/>
        <w:rPr>
          <w:rFonts w:hint="eastAsia"/>
          <w:bCs/>
          <w:u w:val="single"/>
        </w:rPr>
      </w:pPr>
    </w:p>
    <w:p>
      <w:pPr>
        <w:jc w:val="both"/>
        <w:rPr>
          <w:rFonts w:hint="eastAsia"/>
          <w:bCs/>
          <w:u w:val="single"/>
        </w:rPr>
      </w:pPr>
    </w:p>
    <w:p>
      <w:pPr>
        <w:jc w:val="both"/>
        <w:rPr>
          <w:rFonts w:hint="eastAsia"/>
          <w:bCs/>
          <w:u w:val="single"/>
        </w:rPr>
      </w:pPr>
    </w:p>
    <w:p>
      <w:pPr>
        <w:jc w:val="both"/>
        <w:rPr>
          <w:rFonts w:hint="eastAsia" w:ascii="宋体" w:hAnsi="宋体" w:cs="黑体"/>
          <w:bCs/>
          <w:u w:val="single"/>
        </w:rPr>
      </w:pPr>
    </w:p>
    <w:p>
      <w:pPr>
        <w:jc w:val="both"/>
        <w:rPr>
          <w:rFonts w:hint="eastAsia" w:ascii="宋体" w:hAnsi="宋体" w:cs="黑体"/>
          <w:bCs/>
          <w:u w:val="single"/>
        </w:rPr>
      </w:pPr>
    </w:p>
    <w:p>
      <w:pPr>
        <w:jc w:val="both"/>
        <w:rPr>
          <w:rFonts w:hint="eastAsia" w:ascii="宋体" w:hAnsi="宋体" w:cs="黑体"/>
          <w:bCs/>
          <w:u w:val="single"/>
        </w:rPr>
      </w:pPr>
    </w:p>
    <w:p>
      <w:pPr>
        <w:jc w:val="both"/>
        <w:rPr>
          <w:rFonts w:hint="eastAsia" w:ascii="宋体" w:hAnsi="宋体" w:cs="黑体"/>
          <w:bCs/>
          <w:u w:val="single"/>
        </w:rPr>
      </w:pPr>
    </w:p>
    <w:p>
      <w:pPr>
        <w:jc w:val="both"/>
        <w:rPr>
          <w:rFonts w:hint="eastAsia" w:ascii="宋体" w:hAnsi="宋体" w:cs="黑体"/>
          <w:bCs/>
          <w:u w:val="single"/>
        </w:rPr>
      </w:pPr>
    </w:p>
    <w:p>
      <w:pPr>
        <w:jc w:val="both"/>
        <w:rPr>
          <w:rFonts w:hint="eastAsia" w:ascii="宋体" w:hAnsi="宋体" w:cs="黑体"/>
          <w:bCs/>
          <w:u w:val="single"/>
        </w:rPr>
      </w:pPr>
    </w:p>
    <w:p>
      <w:pPr>
        <w:jc w:val="both"/>
        <w:rPr>
          <w:rFonts w:hint="eastAsia" w:ascii="宋体" w:hAnsi="宋体" w:cs="黑体"/>
          <w:bCs/>
          <w:u w:val="single"/>
        </w:rPr>
      </w:pPr>
    </w:p>
    <w:p>
      <w:pPr>
        <w:pStyle w:val="2"/>
        <w:jc w:val="center"/>
        <w:rPr>
          <w:rFonts w:hint="eastAsia" w:ascii="黑体" w:hAnsi="黑体" w:eastAsia="黑体" w:cs="黑体"/>
          <w:sz w:val="36"/>
          <w:szCs w:val="36"/>
          <w:lang w:val="en-US" w:eastAsia="zh-CN"/>
        </w:rPr>
      </w:pPr>
      <w:bookmarkStart w:id="3" w:name="_Toc29727"/>
      <w:bookmarkStart w:id="4" w:name="_Toc12059"/>
      <w:bookmarkStart w:id="5" w:name="_Toc21290"/>
      <w:bookmarkStart w:id="6" w:name="_Toc15308"/>
      <w:r>
        <w:rPr>
          <w:rFonts w:hint="eastAsia" w:ascii="黑体" w:hAnsi="黑体" w:eastAsia="黑体" w:cs="黑体"/>
          <w:sz w:val="36"/>
          <w:szCs w:val="36"/>
          <w:lang w:val="en-US" w:eastAsia="zh-CN"/>
        </w:rPr>
        <w:t>修订记录</w:t>
      </w:r>
      <w:bookmarkEnd w:id="3"/>
      <w:bookmarkEnd w:id="4"/>
      <w:bookmarkEnd w:id="5"/>
      <w:bookmarkEnd w:id="6"/>
    </w:p>
    <w:tbl>
      <w:tblPr>
        <w:tblStyle w:val="13"/>
        <w:tblW w:w="986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79"/>
        <w:gridCol w:w="1731"/>
        <w:gridCol w:w="1440"/>
        <w:gridCol w:w="1340"/>
        <w:gridCol w:w="37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98" w:hRule="atLeast"/>
          <w:jc w:val="center"/>
        </w:trPr>
        <w:tc>
          <w:tcPr>
            <w:tcW w:w="1579" w:type="dxa"/>
            <w:tcBorders>
              <w:bottom w:val="single" w:color="auto" w:sz="4" w:space="0"/>
            </w:tcBorders>
            <w:shd w:val="pct10" w:color="auto" w:fill="auto"/>
            <w:vAlign w:val="center"/>
          </w:tcPr>
          <w:p>
            <w:pPr>
              <w:spacing w:line="360" w:lineRule="auto"/>
              <w:jc w:val="center"/>
              <w:rPr>
                <w:rFonts w:hint="eastAsia" w:ascii="黑体" w:hAnsi="黑体" w:eastAsia="黑体" w:cs="黑体"/>
                <w:b/>
                <w:color w:val="000000"/>
              </w:rPr>
            </w:pPr>
            <w:r>
              <w:rPr>
                <w:rFonts w:hint="eastAsia" w:ascii="黑体" w:hAnsi="黑体" w:eastAsia="黑体" w:cs="黑体"/>
                <w:b/>
                <w:color w:val="000000"/>
              </w:rPr>
              <w:t>版本号</w:t>
            </w:r>
          </w:p>
        </w:tc>
        <w:tc>
          <w:tcPr>
            <w:tcW w:w="1731" w:type="dxa"/>
            <w:tcBorders>
              <w:bottom w:val="single" w:color="auto" w:sz="4" w:space="0"/>
            </w:tcBorders>
            <w:shd w:val="pct10" w:color="auto" w:fill="auto"/>
            <w:vAlign w:val="center"/>
          </w:tcPr>
          <w:p>
            <w:pPr>
              <w:spacing w:line="360" w:lineRule="auto"/>
              <w:jc w:val="center"/>
              <w:rPr>
                <w:rFonts w:hint="eastAsia" w:ascii="黑体" w:hAnsi="黑体" w:eastAsia="黑体" w:cs="黑体"/>
                <w:b/>
                <w:color w:val="000000"/>
              </w:rPr>
            </w:pPr>
            <w:r>
              <w:rPr>
                <w:rFonts w:hint="eastAsia" w:ascii="黑体" w:hAnsi="黑体" w:eastAsia="黑体" w:cs="黑体"/>
                <w:b/>
                <w:color w:val="000000"/>
              </w:rPr>
              <w:t>修订日期</w:t>
            </w:r>
          </w:p>
        </w:tc>
        <w:tc>
          <w:tcPr>
            <w:tcW w:w="1440" w:type="dxa"/>
            <w:tcBorders>
              <w:bottom w:val="single" w:color="auto" w:sz="4" w:space="0"/>
            </w:tcBorders>
            <w:shd w:val="pct10" w:color="auto" w:fill="auto"/>
            <w:vAlign w:val="center"/>
          </w:tcPr>
          <w:p>
            <w:pPr>
              <w:spacing w:line="360" w:lineRule="auto"/>
              <w:jc w:val="center"/>
              <w:rPr>
                <w:rFonts w:hint="eastAsia" w:ascii="黑体" w:hAnsi="黑体" w:eastAsia="黑体" w:cs="黑体"/>
                <w:b/>
                <w:color w:val="000000"/>
              </w:rPr>
            </w:pPr>
            <w:r>
              <w:rPr>
                <w:rFonts w:hint="eastAsia" w:ascii="黑体" w:hAnsi="黑体" w:eastAsia="黑体" w:cs="黑体"/>
                <w:b/>
                <w:color w:val="000000"/>
              </w:rPr>
              <w:t>修订人</w:t>
            </w:r>
          </w:p>
        </w:tc>
        <w:tc>
          <w:tcPr>
            <w:tcW w:w="1340" w:type="dxa"/>
            <w:tcBorders>
              <w:bottom w:val="single" w:color="auto" w:sz="4" w:space="0"/>
            </w:tcBorders>
            <w:shd w:val="pct10" w:color="auto" w:fill="auto"/>
            <w:vAlign w:val="center"/>
          </w:tcPr>
          <w:p>
            <w:pPr>
              <w:spacing w:line="360" w:lineRule="auto"/>
              <w:jc w:val="center"/>
              <w:rPr>
                <w:rFonts w:hint="eastAsia" w:ascii="黑体" w:hAnsi="黑体" w:eastAsia="黑体" w:cs="黑体"/>
                <w:b/>
                <w:color w:val="000000"/>
              </w:rPr>
            </w:pPr>
            <w:r>
              <w:rPr>
                <w:rFonts w:hint="eastAsia" w:ascii="黑体" w:hAnsi="黑体" w:eastAsia="黑体" w:cs="黑体"/>
                <w:b/>
                <w:color w:val="000000"/>
              </w:rPr>
              <w:t>修订状态</w:t>
            </w:r>
          </w:p>
        </w:tc>
        <w:tc>
          <w:tcPr>
            <w:tcW w:w="3770" w:type="dxa"/>
            <w:tcBorders>
              <w:bottom w:val="single" w:color="auto" w:sz="4" w:space="0"/>
            </w:tcBorders>
            <w:shd w:val="pct10" w:color="auto" w:fill="auto"/>
            <w:vAlign w:val="center"/>
          </w:tcPr>
          <w:p>
            <w:pPr>
              <w:spacing w:line="360" w:lineRule="auto"/>
              <w:jc w:val="center"/>
              <w:rPr>
                <w:rFonts w:hint="eastAsia" w:ascii="黑体" w:hAnsi="黑体" w:eastAsia="黑体" w:cs="黑体"/>
                <w:b/>
                <w:color w:val="000000"/>
              </w:rPr>
            </w:pPr>
            <w:r>
              <w:rPr>
                <w:rFonts w:hint="eastAsia" w:ascii="黑体" w:hAnsi="黑体" w:eastAsia="黑体" w:cs="黑体"/>
                <w:b/>
                <w:color w:val="000000"/>
              </w:rPr>
              <w:t>修订说明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54" w:hRule="atLeast"/>
          <w:jc w:val="center"/>
        </w:trPr>
        <w:tc>
          <w:tcPr>
            <w:tcW w:w="1579" w:type="dxa"/>
            <w:tcBorders>
              <w:top w:val="single" w:color="auto" w:sz="4" w:space="0"/>
              <w:left w:val="single" w:color="auto" w:sz="4" w:space="0"/>
              <w:bottom w:val="single" w:color="auto" w:sz="4" w:space="0"/>
            </w:tcBorders>
            <w:shd w:val="clear" w:color="auto" w:fill="FFFFFF" w:themeFill="background1"/>
            <w:vAlign w:val="center"/>
          </w:tcPr>
          <w:p>
            <w:pPr>
              <w:jc w:val="center"/>
              <w:rPr>
                <w:rFonts w:hint="eastAsia" w:ascii="黑体" w:hAnsi="黑体" w:eastAsia="黑体" w:cs="黑体"/>
                <w:b w:val="0"/>
                <w:bCs w:val="0"/>
                <w:color w:val="auto"/>
                <w:sz w:val="24"/>
                <w:szCs w:val="32"/>
                <w:vertAlign w:val="baseline"/>
                <w:lang w:val="en-US" w:eastAsia="zh-CN"/>
              </w:rPr>
            </w:pPr>
            <w:r>
              <w:rPr>
                <w:rFonts w:hint="eastAsia" w:ascii="黑体" w:hAnsi="黑体" w:eastAsia="黑体" w:cs="黑体"/>
                <w:b w:val="0"/>
                <w:bCs w:val="0"/>
                <w:color w:val="auto"/>
                <w:sz w:val="24"/>
                <w:szCs w:val="32"/>
                <w:vertAlign w:val="baseline"/>
                <w:lang w:val="en-US" w:eastAsia="zh-CN"/>
              </w:rPr>
              <w:t>V1.0</w:t>
            </w:r>
          </w:p>
        </w:tc>
        <w:tc>
          <w:tcPr>
            <w:tcW w:w="1731" w:type="dxa"/>
            <w:tcBorders>
              <w:top w:val="single" w:color="auto" w:sz="4" w:space="0"/>
              <w:bottom w:val="single" w:color="auto" w:sz="4" w:space="0"/>
            </w:tcBorders>
            <w:shd w:val="clear" w:color="auto" w:fill="FFFFFF" w:themeFill="background1"/>
            <w:vAlign w:val="center"/>
          </w:tcPr>
          <w:p>
            <w:pPr>
              <w:jc w:val="center"/>
              <w:rPr>
                <w:rFonts w:hint="eastAsia" w:ascii="黑体" w:hAnsi="黑体" w:eastAsia="黑体" w:cs="黑体"/>
                <w:b w:val="0"/>
                <w:bCs w:val="0"/>
                <w:color w:val="auto"/>
                <w:sz w:val="24"/>
                <w:szCs w:val="32"/>
                <w:vertAlign w:val="baseline"/>
                <w:lang w:val="en-US" w:eastAsia="zh-CN"/>
              </w:rPr>
            </w:pPr>
            <w:r>
              <w:rPr>
                <w:rFonts w:hint="eastAsia" w:ascii="黑体" w:hAnsi="黑体" w:eastAsia="黑体" w:cs="黑体"/>
                <w:b w:val="0"/>
                <w:bCs w:val="0"/>
                <w:color w:val="auto"/>
                <w:sz w:val="24"/>
                <w:szCs w:val="32"/>
                <w:vertAlign w:val="baseline"/>
                <w:lang w:val="en-US" w:eastAsia="zh-CN"/>
              </w:rPr>
              <w:t>2018-04-26</w:t>
            </w:r>
          </w:p>
        </w:tc>
        <w:tc>
          <w:tcPr>
            <w:tcW w:w="1440" w:type="dxa"/>
            <w:tcBorders>
              <w:top w:val="single" w:color="auto" w:sz="4" w:space="0"/>
              <w:bottom w:val="single" w:color="auto" w:sz="4" w:space="0"/>
            </w:tcBorders>
            <w:shd w:val="clear" w:color="auto" w:fill="FFFFFF" w:themeFill="background1"/>
            <w:vAlign w:val="center"/>
          </w:tcPr>
          <w:p>
            <w:pPr>
              <w:jc w:val="center"/>
              <w:rPr>
                <w:rFonts w:hint="eastAsia" w:ascii="黑体" w:hAnsi="黑体" w:eastAsia="黑体" w:cs="黑体"/>
                <w:b w:val="0"/>
                <w:bCs w:val="0"/>
                <w:color w:val="auto"/>
                <w:sz w:val="24"/>
                <w:szCs w:val="32"/>
                <w:vertAlign w:val="baseline"/>
                <w:lang w:val="en-US" w:eastAsia="zh-CN"/>
              </w:rPr>
            </w:pPr>
            <w:r>
              <w:rPr>
                <w:rFonts w:hint="eastAsia" w:ascii="黑体" w:hAnsi="黑体" w:eastAsia="黑体" w:cs="黑体"/>
                <w:b w:val="0"/>
                <w:bCs w:val="0"/>
                <w:color w:val="auto"/>
                <w:sz w:val="24"/>
                <w:szCs w:val="32"/>
                <w:vertAlign w:val="baseline"/>
                <w:lang w:val="en-US" w:eastAsia="zh-CN"/>
              </w:rPr>
              <w:t>陈钰贤</w:t>
            </w:r>
          </w:p>
        </w:tc>
        <w:tc>
          <w:tcPr>
            <w:tcW w:w="1340" w:type="dxa"/>
            <w:tcBorders>
              <w:top w:val="single" w:color="auto" w:sz="4" w:space="0"/>
              <w:bottom w:val="single" w:color="auto" w:sz="4" w:space="0"/>
            </w:tcBorders>
            <w:shd w:val="clear" w:color="auto" w:fill="FFFFFF" w:themeFill="background1"/>
            <w:vAlign w:val="center"/>
          </w:tcPr>
          <w:p>
            <w:pPr>
              <w:jc w:val="center"/>
              <w:rPr>
                <w:rFonts w:hint="eastAsia" w:ascii="黑体" w:hAnsi="黑体" w:eastAsia="黑体" w:cs="黑体"/>
                <w:b w:val="0"/>
                <w:bCs w:val="0"/>
                <w:color w:val="auto"/>
                <w:sz w:val="24"/>
                <w:szCs w:val="32"/>
                <w:vertAlign w:val="baseline"/>
                <w:lang w:val="en-US" w:eastAsia="zh-CN"/>
              </w:rPr>
            </w:pPr>
            <w:r>
              <w:rPr>
                <w:rFonts w:hint="eastAsia" w:ascii="黑体" w:hAnsi="黑体" w:eastAsia="黑体" w:cs="黑体"/>
                <w:b w:val="0"/>
                <w:bCs w:val="0"/>
                <w:color w:val="auto"/>
                <w:sz w:val="24"/>
                <w:szCs w:val="32"/>
                <w:vertAlign w:val="baseline"/>
                <w:lang w:val="en-US" w:eastAsia="zh-CN"/>
              </w:rPr>
              <w:t>A</w:t>
            </w:r>
          </w:p>
        </w:tc>
        <w:tc>
          <w:tcPr>
            <w:tcW w:w="3770" w:type="dxa"/>
            <w:tcBorders>
              <w:top w:val="single" w:color="auto" w:sz="4" w:space="0"/>
              <w:bottom w:val="single" w:color="auto" w:sz="4" w:space="0"/>
              <w:right w:val="single" w:color="auto" w:sz="4" w:space="0"/>
            </w:tcBorders>
            <w:shd w:val="clear" w:color="auto" w:fill="FFFFFF" w:themeFill="background1"/>
            <w:vAlign w:val="center"/>
          </w:tcPr>
          <w:p>
            <w:pPr>
              <w:jc w:val="center"/>
              <w:rPr>
                <w:rFonts w:hint="eastAsia" w:ascii="黑体" w:hAnsi="黑体" w:eastAsia="黑体" w:cs="黑体"/>
                <w:b w:val="0"/>
                <w:bCs w:val="0"/>
                <w:color w:val="auto"/>
                <w:sz w:val="18"/>
                <w:szCs w:val="18"/>
                <w:vertAlign w:val="baseline"/>
                <w:lang w:val="en-US" w:eastAsia="zh-CN"/>
              </w:rPr>
            </w:pPr>
            <w:r>
              <w:rPr>
                <w:rFonts w:hint="eastAsia" w:ascii="黑体" w:hAnsi="黑体" w:eastAsia="黑体" w:cs="黑体"/>
                <w:b w:val="0"/>
                <w:bCs w:val="0"/>
                <w:color w:val="auto"/>
                <w:sz w:val="18"/>
                <w:szCs w:val="18"/>
                <w:vertAlign w:val="baseline"/>
                <w:lang w:val="en-US" w:eastAsia="zh-CN"/>
              </w:rPr>
              <w:t>新建MPGS V2.5.0需求文档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54" w:hRule="atLeast"/>
          <w:jc w:val="center"/>
        </w:trPr>
        <w:tc>
          <w:tcPr>
            <w:tcW w:w="1579" w:type="dxa"/>
            <w:tcBorders>
              <w:top w:val="single" w:color="auto" w:sz="4" w:space="0"/>
              <w:left w:val="single" w:color="auto" w:sz="4" w:space="0"/>
              <w:bottom w:val="single" w:color="auto" w:sz="4" w:space="0"/>
            </w:tcBorders>
            <w:shd w:val="clear" w:color="auto" w:fill="FFFFFF" w:themeFill="background1"/>
            <w:vAlign w:val="center"/>
          </w:tcPr>
          <w:p>
            <w:pPr>
              <w:jc w:val="center"/>
              <w:rPr>
                <w:rFonts w:hint="eastAsia" w:ascii="黑体" w:hAnsi="黑体" w:eastAsia="黑体" w:cs="黑体"/>
                <w:b w:val="0"/>
                <w:bCs w:val="0"/>
                <w:color w:val="auto"/>
                <w:sz w:val="24"/>
                <w:szCs w:val="32"/>
                <w:vertAlign w:val="baseline"/>
                <w:lang w:val="en-US" w:eastAsia="zh-CN"/>
              </w:rPr>
            </w:pPr>
            <w:r>
              <w:rPr>
                <w:rFonts w:hint="eastAsia" w:ascii="黑体" w:hAnsi="黑体" w:eastAsia="黑体" w:cs="黑体"/>
                <w:b w:val="0"/>
                <w:bCs w:val="0"/>
                <w:color w:val="auto"/>
                <w:sz w:val="24"/>
                <w:szCs w:val="32"/>
                <w:vertAlign w:val="baseline"/>
                <w:lang w:val="en-US" w:eastAsia="zh-CN"/>
              </w:rPr>
              <w:t>V1.1</w:t>
            </w:r>
          </w:p>
        </w:tc>
        <w:tc>
          <w:tcPr>
            <w:tcW w:w="1731" w:type="dxa"/>
            <w:tcBorders>
              <w:top w:val="single" w:color="auto" w:sz="4" w:space="0"/>
              <w:bottom w:val="single" w:color="auto" w:sz="4" w:space="0"/>
            </w:tcBorders>
            <w:shd w:val="clear" w:color="auto" w:fill="FFFFFF" w:themeFill="background1"/>
            <w:vAlign w:val="center"/>
          </w:tcPr>
          <w:p>
            <w:pPr>
              <w:jc w:val="center"/>
              <w:rPr>
                <w:rFonts w:hint="eastAsia" w:ascii="黑体" w:hAnsi="黑体" w:eastAsia="黑体" w:cs="黑体"/>
                <w:b w:val="0"/>
                <w:bCs w:val="0"/>
                <w:color w:val="auto"/>
                <w:sz w:val="24"/>
                <w:szCs w:val="32"/>
                <w:vertAlign w:val="baseline"/>
                <w:lang w:val="en-US" w:eastAsia="zh-CN"/>
              </w:rPr>
            </w:pPr>
            <w:r>
              <w:rPr>
                <w:rFonts w:hint="eastAsia" w:ascii="黑体" w:hAnsi="黑体" w:eastAsia="黑体" w:cs="黑体"/>
                <w:b w:val="0"/>
                <w:bCs w:val="0"/>
                <w:color w:val="auto"/>
                <w:sz w:val="24"/>
                <w:szCs w:val="32"/>
                <w:vertAlign w:val="baseline"/>
                <w:lang w:val="en-US" w:eastAsia="zh-CN"/>
              </w:rPr>
              <w:t>2018-05-02</w:t>
            </w:r>
          </w:p>
        </w:tc>
        <w:tc>
          <w:tcPr>
            <w:tcW w:w="1440" w:type="dxa"/>
            <w:tcBorders>
              <w:top w:val="single" w:color="auto" w:sz="4" w:space="0"/>
              <w:bottom w:val="single" w:color="auto" w:sz="4" w:space="0"/>
            </w:tcBorders>
            <w:shd w:val="clear" w:color="auto" w:fill="FFFFFF" w:themeFill="background1"/>
            <w:vAlign w:val="center"/>
          </w:tcPr>
          <w:p>
            <w:pPr>
              <w:jc w:val="center"/>
              <w:rPr>
                <w:rFonts w:hint="eastAsia" w:ascii="黑体" w:hAnsi="黑体" w:eastAsia="黑体" w:cs="黑体"/>
                <w:b w:val="0"/>
                <w:bCs w:val="0"/>
                <w:color w:val="auto"/>
                <w:sz w:val="24"/>
                <w:szCs w:val="32"/>
                <w:vertAlign w:val="baseline"/>
                <w:lang w:val="en-US" w:eastAsia="zh-CN"/>
              </w:rPr>
            </w:pPr>
            <w:r>
              <w:rPr>
                <w:rFonts w:hint="eastAsia" w:ascii="黑体" w:hAnsi="黑体" w:eastAsia="黑体" w:cs="黑体"/>
                <w:b w:val="0"/>
                <w:bCs w:val="0"/>
                <w:color w:val="auto"/>
                <w:sz w:val="24"/>
                <w:szCs w:val="32"/>
                <w:vertAlign w:val="baseline"/>
                <w:lang w:val="en-US" w:eastAsia="zh-CN"/>
              </w:rPr>
              <w:t>陈钰贤</w:t>
            </w:r>
          </w:p>
        </w:tc>
        <w:tc>
          <w:tcPr>
            <w:tcW w:w="1340" w:type="dxa"/>
            <w:tcBorders>
              <w:top w:val="single" w:color="auto" w:sz="4" w:space="0"/>
              <w:bottom w:val="single" w:color="auto" w:sz="4" w:space="0"/>
            </w:tcBorders>
            <w:shd w:val="clear" w:color="auto" w:fill="FFFFFF" w:themeFill="background1"/>
            <w:vAlign w:val="center"/>
          </w:tcPr>
          <w:p>
            <w:pPr>
              <w:jc w:val="center"/>
              <w:rPr>
                <w:rFonts w:hint="eastAsia" w:ascii="黑体" w:hAnsi="黑体" w:eastAsia="黑体" w:cs="黑体"/>
                <w:b w:val="0"/>
                <w:bCs w:val="0"/>
                <w:color w:val="auto"/>
                <w:sz w:val="24"/>
                <w:szCs w:val="32"/>
                <w:vertAlign w:val="baseline"/>
                <w:lang w:val="en-US" w:eastAsia="zh-CN"/>
              </w:rPr>
            </w:pPr>
            <w:r>
              <w:rPr>
                <w:rFonts w:hint="eastAsia" w:ascii="黑体" w:hAnsi="黑体" w:eastAsia="黑体" w:cs="黑体"/>
                <w:b w:val="0"/>
                <w:bCs w:val="0"/>
                <w:color w:val="auto"/>
                <w:sz w:val="24"/>
                <w:szCs w:val="32"/>
                <w:vertAlign w:val="baseline"/>
                <w:lang w:val="en-US" w:eastAsia="zh-CN"/>
              </w:rPr>
              <w:t>A</w:t>
            </w:r>
          </w:p>
        </w:tc>
        <w:tc>
          <w:tcPr>
            <w:tcW w:w="3770" w:type="dxa"/>
            <w:tcBorders>
              <w:top w:val="single" w:color="auto" w:sz="4" w:space="0"/>
              <w:bottom w:val="single" w:color="auto" w:sz="4" w:space="0"/>
              <w:right w:val="single" w:color="auto" w:sz="4" w:space="0"/>
            </w:tcBorders>
            <w:shd w:val="clear" w:color="auto" w:fill="FFFFFF" w:themeFill="background1"/>
            <w:vAlign w:val="center"/>
          </w:tcPr>
          <w:p>
            <w:pPr>
              <w:jc w:val="left"/>
              <w:rPr>
                <w:rFonts w:hint="eastAsia" w:ascii="黑体" w:hAnsi="黑体" w:eastAsia="黑体" w:cs="黑体"/>
                <w:b w:val="0"/>
                <w:bCs w:val="0"/>
                <w:color w:val="auto"/>
                <w:sz w:val="18"/>
                <w:szCs w:val="18"/>
                <w:vertAlign w:val="baseline"/>
                <w:lang w:val="en-US" w:eastAsia="zh-CN"/>
              </w:rPr>
            </w:pPr>
            <w:bookmarkStart w:id="7" w:name="OLE_LINK3"/>
            <w:r>
              <w:rPr>
                <w:rFonts w:hint="eastAsia" w:ascii="黑体" w:hAnsi="黑体" w:eastAsia="黑体" w:cs="黑体"/>
                <w:b w:val="0"/>
                <w:bCs w:val="0"/>
                <w:color w:val="auto"/>
                <w:sz w:val="18"/>
                <w:szCs w:val="18"/>
                <w:vertAlign w:val="baseline"/>
                <w:lang w:val="en-US" w:eastAsia="zh-CN"/>
              </w:rPr>
              <w:t>3.2.4增加针对屏单个方向的颜色设置功能；</w:t>
            </w:r>
          </w:p>
          <w:p>
            <w:pPr>
              <w:jc w:val="left"/>
              <w:rPr>
                <w:rFonts w:hint="eastAsia" w:ascii="黑体" w:hAnsi="黑体" w:eastAsia="黑体" w:cs="黑体"/>
                <w:b w:val="0"/>
                <w:bCs w:val="0"/>
                <w:color w:val="auto"/>
                <w:sz w:val="18"/>
                <w:szCs w:val="18"/>
                <w:vertAlign w:val="baseline"/>
                <w:lang w:val="en-US" w:eastAsia="zh-CN"/>
              </w:rPr>
            </w:pPr>
            <w:r>
              <w:rPr>
                <w:rFonts w:hint="eastAsia" w:ascii="黑体" w:hAnsi="黑体" w:eastAsia="黑体" w:cs="黑体"/>
                <w:b w:val="0"/>
                <w:bCs w:val="0"/>
                <w:color w:val="auto"/>
                <w:sz w:val="18"/>
                <w:szCs w:val="18"/>
                <w:vertAlign w:val="baseline"/>
                <w:lang w:val="en-US" w:eastAsia="zh-CN"/>
              </w:rPr>
              <w:t>3.2.16增加监控模式单击显示元素内容</w:t>
            </w:r>
            <w:bookmarkEnd w:id="7"/>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54" w:hRule="atLeast"/>
          <w:jc w:val="center"/>
        </w:trPr>
        <w:tc>
          <w:tcPr>
            <w:tcW w:w="1579" w:type="dxa"/>
            <w:tcBorders>
              <w:top w:val="single" w:color="auto" w:sz="4" w:space="0"/>
              <w:left w:val="single" w:color="auto" w:sz="4" w:space="0"/>
              <w:bottom w:val="single" w:color="auto" w:sz="4" w:space="0"/>
            </w:tcBorders>
            <w:shd w:val="clear" w:color="auto" w:fill="FFFFFF" w:themeFill="background1"/>
            <w:vAlign w:val="center"/>
          </w:tcPr>
          <w:p>
            <w:pPr>
              <w:jc w:val="center"/>
              <w:rPr>
                <w:rFonts w:hint="eastAsia" w:ascii="黑体" w:hAnsi="黑体" w:eastAsia="黑体" w:cs="黑体"/>
                <w:b w:val="0"/>
                <w:bCs w:val="0"/>
                <w:color w:val="auto"/>
                <w:sz w:val="24"/>
                <w:szCs w:val="32"/>
                <w:vertAlign w:val="baseline"/>
                <w:lang w:val="en-US" w:eastAsia="zh-CN"/>
              </w:rPr>
            </w:pPr>
            <w:r>
              <w:rPr>
                <w:rFonts w:hint="eastAsia" w:ascii="黑体" w:hAnsi="黑体" w:eastAsia="黑体" w:cs="黑体"/>
                <w:b w:val="0"/>
                <w:bCs w:val="0"/>
                <w:color w:val="auto"/>
                <w:sz w:val="24"/>
                <w:szCs w:val="32"/>
                <w:vertAlign w:val="baseline"/>
                <w:lang w:val="en-US" w:eastAsia="zh-CN"/>
              </w:rPr>
              <w:t>V1.2</w:t>
            </w:r>
          </w:p>
        </w:tc>
        <w:tc>
          <w:tcPr>
            <w:tcW w:w="1731" w:type="dxa"/>
            <w:tcBorders>
              <w:top w:val="single" w:color="auto" w:sz="4" w:space="0"/>
              <w:bottom w:val="single" w:color="auto" w:sz="4" w:space="0"/>
            </w:tcBorders>
            <w:shd w:val="clear" w:color="auto" w:fill="FFFFFF" w:themeFill="background1"/>
            <w:vAlign w:val="center"/>
          </w:tcPr>
          <w:p>
            <w:pPr>
              <w:jc w:val="center"/>
              <w:rPr>
                <w:rFonts w:hint="eastAsia" w:ascii="黑体" w:hAnsi="黑体" w:eastAsia="黑体" w:cs="黑体"/>
                <w:b w:val="0"/>
                <w:bCs w:val="0"/>
                <w:color w:val="auto"/>
                <w:sz w:val="24"/>
                <w:szCs w:val="32"/>
                <w:vertAlign w:val="baseline"/>
                <w:lang w:val="en-US" w:eastAsia="zh-CN"/>
              </w:rPr>
            </w:pPr>
            <w:r>
              <w:rPr>
                <w:rFonts w:hint="eastAsia" w:ascii="黑体" w:hAnsi="黑体" w:eastAsia="黑体" w:cs="黑体"/>
                <w:b w:val="0"/>
                <w:bCs w:val="0"/>
                <w:color w:val="auto"/>
                <w:sz w:val="24"/>
                <w:szCs w:val="32"/>
                <w:vertAlign w:val="baseline"/>
                <w:lang w:val="en-US" w:eastAsia="zh-CN"/>
              </w:rPr>
              <w:t>2018-05-04</w:t>
            </w:r>
          </w:p>
        </w:tc>
        <w:tc>
          <w:tcPr>
            <w:tcW w:w="1440" w:type="dxa"/>
            <w:tcBorders>
              <w:top w:val="single" w:color="auto" w:sz="4" w:space="0"/>
              <w:bottom w:val="single" w:color="auto" w:sz="4" w:space="0"/>
            </w:tcBorders>
            <w:shd w:val="clear" w:color="auto" w:fill="FFFFFF" w:themeFill="background1"/>
            <w:vAlign w:val="center"/>
          </w:tcPr>
          <w:p>
            <w:pPr>
              <w:jc w:val="center"/>
              <w:rPr>
                <w:rFonts w:hint="eastAsia" w:ascii="黑体" w:hAnsi="黑体" w:eastAsia="黑体" w:cs="黑体"/>
                <w:b w:val="0"/>
                <w:bCs w:val="0"/>
                <w:color w:val="auto"/>
                <w:sz w:val="24"/>
                <w:szCs w:val="32"/>
                <w:vertAlign w:val="baseline"/>
                <w:lang w:val="en-US" w:eastAsia="zh-CN"/>
              </w:rPr>
            </w:pPr>
            <w:r>
              <w:rPr>
                <w:rFonts w:hint="eastAsia" w:ascii="黑体" w:hAnsi="黑体" w:eastAsia="黑体" w:cs="黑体"/>
                <w:b w:val="0"/>
                <w:bCs w:val="0"/>
                <w:color w:val="auto"/>
                <w:sz w:val="24"/>
                <w:szCs w:val="32"/>
                <w:vertAlign w:val="baseline"/>
                <w:lang w:val="en-US" w:eastAsia="zh-CN"/>
              </w:rPr>
              <w:t>陈钰贤</w:t>
            </w:r>
          </w:p>
        </w:tc>
        <w:tc>
          <w:tcPr>
            <w:tcW w:w="1340" w:type="dxa"/>
            <w:tcBorders>
              <w:top w:val="single" w:color="auto" w:sz="4" w:space="0"/>
              <w:bottom w:val="single" w:color="auto" w:sz="4" w:space="0"/>
            </w:tcBorders>
            <w:shd w:val="clear" w:color="auto" w:fill="FFFFFF" w:themeFill="background1"/>
            <w:vAlign w:val="center"/>
          </w:tcPr>
          <w:p>
            <w:pPr>
              <w:jc w:val="center"/>
              <w:rPr>
                <w:rFonts w:hint="eastAsia" w:ascii="黑体" w:hAnsi="黑体" w:eastAsia="黑体" w:cs="黑体"/>
                <w:b w:val="0"/>
                <w:bCs w:val="0"/>
                <w:color w:val="auto"/>
                <w:sz w:val="24"/>
                <w:szCs w:val="32"/>
                <w:vertAlign w:val="baseline"/>
                <w:lang w:val="en-US" w:eastAsia="zh-CN"/>
              </w:rPr>
            </w:pPr>
            <w:r>
              <w:rPr>
                <w:rFonts w:hint="eastAsia" w:ascii="黑体" w:hAnsi="黑体" w:eastAsia="黑体" w:cs="黑体"/>
                <w:b w:val="0"/>
                <w:bCs w:val="0"/>
                <w:color w:val="auto"/>
                <w:sz w:val="24"/>
                <w:szCs w:val="32"/>
                <w:vertAlign w:val="baseline"/>
                <w:lang w:val="en-US" w:eastAsia="zh-CN"/>
              </w:rPr>
              <w:t>M</w:t>
            </w:r>
          </w:p>
        </w:tc>
        <w:tc>
          <w:tcPr>
            <w:tcW w:w="3770" w:type="dxa"/>
            <w:tcBorders>
              <w:top w:val="single" w:color="auto" w:sz="4" w:space="0"/>
              <w:bottom w:val="single" w:color="auto" w:sz="4" w:space="0"/>
              <w:right w:val="single" w:color="auto" w:sz="4" w:space="0"/>
            </w:tcBorders>
            <w:shd w:val="clear" w:color="auto" w:fill="FFFFFF" w:themeFill="background1"/>
            <w:vAlign w:val="center"/>
          </w:tcPr>
          <w:p>
            <w:pPr>
              <w:jc w:val="left"/>
              <w:rPr>
                <w:rFonts w:hint="eastAsia" w:ascii="黑体" w:hAnsi="黑体" w:eastAsia="黑体" w:cs="黑体"/>
                <w:b w:val="0"/>
                <w:bCs w:val="0"/>
                <w:color w:val="auto"/>
                <w:sz w:val="18"/>
                <w:szCs w:val="18"/>
                <w:vertAlign w:val="baseline"/>
                <w:lang w:val="en-US" w:eastAsia="zh-CN"/>
              </w:rPr>
            </w:pPr>
            <w:r>
              <w:rPr>
                <w:rFonts w:hint="eastAsia" w:ascii="黑体" w:hAnsi="黑体" w:eastAsia="黑体" w:cs="黑体"/>
                <w:b w:val="0"/>
                <w:bCs w:val="0"/>
                <w:color w:val="auto"/>
                <w:sz w:val="18"/>
                <w:szCs w:val="18"/>
                <w:vertAlign w:val="baseline"/>
                <w:lang w:val="en-US" w:eastAsia="zh-CN"/>
              </w:rPr>
              <w:t>3.2.13修改功能，剩余车位自动调整仅针对总车位数。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54" w:hRule="atLeast"/>
          <w:jc w:val="center"/>
        </w:trPr>
        <w:tc>
          <w:tcPr>
            <w:tcW w:w="1579" w:type="dxa"/>
            <w:tcBorders>
              <w:top w:val="single" w:color="auto" w:sz="4" w:space="0"/>
              <w:left w:val="single" w:color="auto" w:sz="4" w:space="0"/>
              <w:bottom w:val="single" w:color="auto" w:sz="4" w:space="0"/>
            </w:tcBorders>
            <w:shd w:val="clear" w:color="auto" w:fill="FFFFFF" w:themeFill="background1"/>
            <w:vAlign w:val="center"/>
          </w:tcPr>
          <w:p>
            <w:pPr>
              <w:jc w:val="center"/>
              <w:rPr>
                <w:rFonts w:hint="eastAsia" w:ascii="黑体" w:hAnsi="黑体" w:eastAsia="黑体" w:cs="黑体"/>
                <w:b w:val="0"/>
                <w:bCs w:val="0"/>
                <w:color w:val="auto"/>
                <w:sz w:val="24"/>
                <w:szCs w:val="32"/>
                <w:vertAlign w:val="baseline"/>
                <w:lang w:val="en-US" w:eastAsia="zh-CN"/>
              </w:rPr>
            </w:pPr>
            <w:r>
              <w:rPr>
                <w:rFonts w:hint="eastAsia" w:ascii="黑体" w:hAnsi="黑体" w:eastAsia="黑体" w:cs="黑体"/>
                <w:b w:val="0"/>
                <w:bCs w:val="0"/>
                <w:color w:val="auto"/>
                <w:sz w:val="24"/>
                <w:szCs w:val="32"/>
                <w:vertAlign w:val="baseline"/>
                <w:lang w:val="en-US" w:eastAsia="zh-CN"/>
              </w:rPr>
              <w:t>V1.3</w:t>
            </w:r>
          </w:p>
        </w:tc>
        <w:tc>
          <w:tcPr>
            <w:tcW w:w="1731" w:type="dxa"/>
            <w:tcBorders>
              <w:top w:val="single" w:color="auto" w:sz="4" w:space="0"/>
              <w:bottom w:val="single" w:color="auto" w:sz="4" w:space="0"/>
            </w:tcBorders>
            <w:shd w:val="clear" w:color="auto" w:fill="FFFFFF" w:themeFill="background1"/>
            <w:vAlign w:val="center"/>
          </w:tcPr>
          <w:p>
            <w:pPr>
              <w:jc w:val="center"/>
              <w:rPr>
                <w:rFonts w:hint="eastAsia" w:ascii="黑体" w:hAnsi="黑体" w:eastAsia="黑体" w:cs="黑体"/>
                <w:b w:val="0"/>
                <w:bCs w:val="0"/>
                <w:color w:val="auto"/>
                <w:sz w:val="24"/>
                <w:szCs w:val="32"/>
                <w:vertAlign w:val="baseline"/>
                <w:lang w:val="en-US" w:eastAsia="zh-CN"/>
              </w:rPr>
            </w:pPr>
            <w:r>
              <w:rPr>
                <w:rFonts w:hint="eastAsia" w:ascii="黑体" w:hAnsi="黑体" w:eastAsia="黑体" w:cs="黑体"/>
                <w:b w:val="0"/>
                <w:bCs w:val="0"/>
                <w:color w:val="auto"/>
                <w:sz w:val="24"/>
                <w:szCs w:val="32"/>
                <w:vertAlign w:val="baseline"/>
                <w:lang w:val="en-US" w:eastAsia="zh-CN"/>
              </w:rPr>
              <w:t>2018-05-22</w:t>
            </w:r>
          </w:p>
        </w:tc>
        <w:tc>
          <w:tcPr>
            <w:tcW w:w="1440" w:type="dxa"/>
            <w:tcBorders>
              <w:top w:val="single" w:color="auto" w:sz="4" w:space="0"/>
              <w:bottom w:val="single" w:color="auto" w:sz="4" w:space="0"/>
            </w:tcBorders>
            <w:shd w:val="clear" w:color="auto" w:fill="FFFFFF" w:themeFill="background1"/>
            <w:vAlign w:val="center"/>
          </w:tcPr>
          <w:p>
            <w:pPr>
              <w:jc w:val="center"/>
              <w:rPr>
                <w:rFonts w:hint="eastAsia" w:ascii="黑体" w:hAnsi="黑体" w:eastAsia="黑体" w:cs="黑体"/>
                <w:b w:val="0"/>
                <w:bCs w:val="0"/>
                <w:color w:val="auto"/>
                <w:sz w:val="24"/>
                <w:szCs w:val="32"/>
                <w:vertAlign w:val="baseline"/>
                <w:lang w:val="en-US" w:eastAsia="zh-CN"/>
              </w:rPr>
            </w:pPr>
            <w:r>
              <w:rPr>
                <w:rFonts w:hint="eastAsia" w:ascii="黑体" w:hAnsi="黑体" w:eastAsia="黑体" w:cs="黑体"/>
                <w:b w:val="0"/>
                <w:bCs w:val="0"/>
                <w:color w:val="auto"/>
                <w:sz w:val="24"/>
                <w:szCs w:val="32"/>
                <w:vertAlign w:val="baseline"/>
                <w:lang w:val="en-US" w:eastAsia="zh-CN"/>
              </w:rPr>
              <w:t>陈钰贤</w:t>
            </w:r>
          </w:p>
        </w:tc>
        <w:tc>
          <w:tcPr>
            <w:tcW w:w="1340" w:type="dxa"/>
            <w:tcBorders>
              <w:top w:val="single" w:color="auto" w:sz="4" w:space="0"/>
              <w:bottom w:val="single" w:color="auto" w:sz="4" w:space="0"/>
            </w:tcBorders>
            <w:shd w:val="clear" w:color="auto" w:fill="FFFFFF" w:themeFill="background1"/>
            <w:vAlign w:val="center"/>
          </w:tcPr>
          <w:p>
            <w:pPr>
              <w:jc w:val="center"/>
              <w:rPr>
                <w:rFonts w:hint="eastAsia" w:ascii="黑体" w:hAnsi="黑体" w:eastAsia="黑体" w:cs="黑体"/>
                <w:b w:val="0"/>
                <w:bCs w:val="0"/>
                <w:color w:val="auto"/>
                <w:sz w:val="24"/>
                <w:szCs w:val="32"/>
                <w:vertAlign w:val="baseline"/>
                <w:lang w:val="en-US" w:eastAsia="zh-CN"/>
              </w:rPr>
            </w:pPr>
            <w:r>
              <w:rPr>
                <w:rFonts w:hint="eastAsia" w:ascii="黑体" w:hAnsi="黑体" w:eastAsia="黑体" w:cs="黑体"/>
                <w:b w:val="0"/>
                <w:bCs w:val="0"/>
                <w:color w:val="auto"/>
                <w:sz w:val="24"/>
                <w:szCs w:val="32"/>
                <w:vertAlign w:val="baseline"/>
                <w:lang w:val="en-US" w:eastAsia="zh-CN"/>
              </w:rPr>
              <w:t>A</w:t>
            </w:r>
          </w:p>
        </w:tc>
        <w:tc>
          <w:tcPr>
            <w:tcW w:w="3770" w:type="dxa"/>
            <w:tcBorders>
              <w:top w:val="single" w:color="auto" w:sz="4" w:space="0"/>
              <w:bottom w:val="single" w:color="auto" w:sz="4" w:space="0"/>
              <w:right w:val="single" w:color="auto" w:sz="4" w:space="0"/>
            </w:tcBorders>
            <w:shd w:val="clear" w:color="auto" w:fill="FFFFFF" w:themeFill="background1"/>
            <w:vAlign w:val="center"/>
          </w:tcPr>
          <w:p>
            <w:pPr>
              <w:jc w:val="left"/>
              <w:rPr>
                <w:rFonts w:hint="eastAsia" w:ascii="黑体" w:hAnsi="黑体" w:eastAsia="黑体" w:cs="黑体"/>
                <w:b w:val="0"/>
                <w:bCs w:val="0"/>
                <w:color w:val="auto"/>
                <w:sz w:val="18"/>
                <w:szCs w:val="18"/>
                <w:vertAlign w:val="baseline"/>
                <w:lang w:val="en-US" w:eastAsia="zh-CN"/>
              </w:rPr>
            </w:pPr>
            <w:bookmarkStart w:id="8" w:name="OLE_LINK4"/>
            <w:r>
              <w:rPr>
                <w:rFonts w:hint="eastAsia" w:ascii="黑体" w:hAnsi="黑体" w:eastAsia="黑体" w:cs="黑体"/>
                <w:b w:val="0"/>
                <w:bCs w:val="0"/>
                <w:color w:val="auto"/>
                <w:sz w:val="18"/>
                <w:szCs w:val="18"/>
                <w:vertAlign w:val="baseline"/>
                <w:lang w:val="en-US" w:eastAsia="zh-CN"/>
              </w:rPr>
              <w:t>3.2.3 设备支持红外和超声波，超声波的元素属性增加管理器序号和探测器序号两个配置项</w:t>
            </w:r>
            <w:bookmarkEnd w:id="8"/>
          </w:p>
        </w:tc>
      </w:tr>
    </w:tbl>
    <w:p>
      <w:pPr>
        <w:keepNext w:val="0"/>
        <w:keepLines w:val="0"/>
        <w:pageBreakBefore w:val="0"/>
        <w:widowControl w:val="0"/>
        <w:kinsoku/>
        <w:wordWrap/>
        <w:overflowPunct/>
        <w:topLinePunct w:val="0"/>
        <w:autoSpaceDE/>
        <w:autoSpaceDN/>
        <w:bidi w:val="0"/>
        <w:adjustRightInd/>
        <w:snapToGrid/>
        <w:spacing w:after="157" w:afterLines="50" w:line="312" w:lineRule="auto"/>
        <w:ind w:left="0" w:leftChars="0" w:right="0" w:rightChars="0" w:firstLine="0" w:firstLineChars="0"/>
        <w:jc w:val="both"/>
        <w:textAlignment w:val="auto"/>
        <w:outlineLvl w:val="9"/>
        <w:rPr>
          <w:rFonts w:hint="eastAsia" w:ascii="黑体" w:hAnsi="黑体" w:eastAsia="黑体" w:cs="黑体"/>
          <w:color w:val="000000"/>
        </w:rPr>
      </w:pPr>
    </w:p>
    <w:p>
      <w:pPr>
        <w:keepNext w:val="0"/>
        <w:keepLines w:val="0"/>
        <w:pageBreakBefore w:val="0"/>
        <w:widowControl w:val="0"/>
        <w:kinsoku/>
        <w:wordWrap/>
        <w:overflowPunct/>
        <w:topLinePunct w:val="0"/>
        <w:autoSpaceDE/>
        <w:autoSpaceDN/>
        <w:bidi w:val="0"/>
        <w:adjustRightInd/>
        <w:snapToGrid/>
        <w:spacing w:after="157" w:afterLines="50" w:line="312" w:lineRule="auto"/>
        <w:ind w:left="0" w:leftChars="0" w:right="0" w:rightChars="0" w:firstLine="0" w:firstLineChars="0"/>
        <w:jc w:val="both"/>
        <w:textAlignment w:val="auto"/>
        <w:outlineLvl w:val="9"/>
        <w:rPr>
          <w:rFonts w:hint="eastAsia" w:ascii="黑体" w:hAnsi="黑体" w:eastAsia="黑体" w:cs="黑体"/>
          <w:color w:val="000000"/>
        </w:rPr>
      </w:pPr>
      <w:r>
        <w:rPr>
          <w:rFonts w:hint="eastAsia" w:ascii="黑体" w:hAnsi="黑体" w:eastAsia="黑体" w:cs="黑体"/>
          <w:color w:val="000000"/>
        </w:rPr>
        <w:t>修订状态：A--增加，M--修改，D--删除</w:t>
      </w:r>
    </w:p>
    <w:p>
      <w:pPr>
        <w:keepNext w:val="0"/>
        <w:keepLines w:val="0"/>
        <w:pageBreakBefore w:val="0"/>
        <w:widowControl w:val="0"/>
        <w:kinsoku/>
        <w:wordWrap/>
        <w:overflowPunct/>
        <w:topLinePunct w:val="0"/>
        <w:autoSpaceDE/>
        <w:autoSpaceDN/>
        <w:bidi w:val="0"/>
        <w:adjustRightInd/>
        <w:snapToGrid/>
        <w:spacing w:after="157" w:afterLines="50" w:line="312" w:lineRule="auto"/>
        <w:ind w:left="0" w:leftChars="0" w:right="0" w:rightChars="0" w:firstLine="0" w:firstLineChars="0"/>
        <w:jc w:val="both"/>
        <w:textAlignment w:val="auto"/>
        <w:outlineLvl w:val="9"/>
        <w:rPr>
          <w:rFonts w:hint="eastAsia" w:ascii="黑体" w:hAnsi="黑体" w:eastAsia="黑体" w:cs="黑体"/>
          <w:color w:val="000000"/>
        </w:rPr>
      </w:pPr>
      <w:r>
        <w:rPr>
          <w:rFonts w:hint="eastAsia" w:ascii="黑体" w:hAnsi="黑体" w:eastAsia="黑体" w:cs="黑体"/>
          <w:color w:val="000000"/>
        </w:rPr>
        <w:t>日期格式：YYYY-MM-DD</w:t>
      </w:r>
    </w:p>
    <w:p>
      <w:pPr>
        <w:sectPr>
          <w:pgSz w:w="11906" w:h="16838"/>
          <w:pgMar w:top="1440" w:right="1080" w:bottom="1440" w:left="1080" w:header="851" w:footer="992" w:gutter="0"/>
          <w:cols w:space="425" w:num="1"/>
          <w:docGrid w:type="lines" w:linePitch="312" w:charSpace="0"/>
        </w:sectPr>
      </w:pPr>
      <w:bookmarkStart w:id="200" w:name="_GoBack"/>
      <w:bookmarkEnd w:id="200"/>
    </w:p>
    <w:p>
      <w:pPr>
        <w:pStyle w:val="2"/>
        <w:rPr>
          <w:rFonts w:hint="eastAsia" w:ascii="黑体" w:hAnsi="黑体" w:eastAsia="黑体" w:cs="黑体"/>
          <w:sz w:val="36"/>
          <w:szCs w:val="36"/>
          <w:lang w:val="en-US" w:eastAsia="zh-CN"/>
        </w:rPr>
      </w:pPr>
      <w:bookmarkStart w:id="9" w:name="_Toc21089"/>
      <w:bookmarkStart w:id="10" w:name="_Toc29388"/>
      <w:bookmarkStart w:id="11" w:name="_Toc5848"/>
      <w:r>
        <w:rPr>
          <w:rFonts w:hint="eastAsia" w:ascii="黑体" w:hAnsi="黑体" w:eastAsia="黑体" w:cs="黑体"/>
          <w:sz w:val="36"/>
          <w:szCs w:val="36"/>
          <w:lang w:val="en-US" w:eastAsia="zh-CN"/>
        </w:rPr>
        <w:t>目录</w:t>
      </w:r>
      <w:bookmarkEnd w:id="9"/>
      <w:bookmarkEnd w:id="10"/>
      <w:bookmarkEnd w:id="11"/>
    </w:p>
    <w:p>
      <w:pPr>
        <w:pStyle w:val="8"/>
        <w:tabs>
          <w:tab w:val="right" w:leader="dot" w:pos="9746"/>
        </w:tabs>
      </w:pPr>
      <w:r>
        <w:rPr>
          <w:rFonts w:hint="eastAsia"/>
          <w:lang w:val="en-US" w:eastAsia="zh-CN"/>
        </w:rPr>
        <w:fldChar w:fldCharType="begin"/>
      </w:r>
      <w:r>
        <w:rPr>
          <w:rFonts w:hint="eastAsia"/>
          <w:lang w:val="en-US" w:eastAsia="zh-CN"/>
        </w:rPr>
        <w:instrText xml:space="preserve">TOC \o "1-4" \h \u </w:instrText>
      </w:r>
      <w:r>
        <w:rPr>
          <w:rFonts w:hint="eastAsia"/>
          <w:lang w:val="en-US" w:eastAsia="zh-CN"/>
        </w:rPr>
        <w:fldChar w:fldCharType="separate"/>
      </w:r>
      <w:r>
        <w:rPr>
          <w:rFonts w:hint="eastAsia"/>
          <w:lang w:val="en-US" w:eastAsia="zh-CN"/>
        </w:rPr>
        <w:fldChar w:fldCharType="begin"/>
      </w:r>
      <w:r>
        <w:rPr>
          <w:rFonts w:hint="eastAsia"/>
          <w:lang w:val="en-US" w:eastAsia="zh-CN"/>
        </w:rPr>
        <w:instrText xml:space="preserve"> HYPERLINK \l _Toc27068 </w:instrText>
      </w:r>
      <w:r>
        <w:rPr>
          <w:rFonts w:hint="eastAsia"/>
          <w:lang w:val="en-US" w:eastAsia="zh-CN"/>
        </w:rPr>
        <w:fldChar w:fldCharType="separate"/>
      </w:r>
      <w:r>
        <w:rPr>
          <w:rFonts w:hint="eastAsia" w:ascii="黑体" w:hAnsi="黑体" w:eastAsia="黑体" w:cs="黑体"/>
          <w:szCs w:val="44"/>
          <w:lang w:val="en-US" w:eastAsia="zh-CN"/>
        </w:rPr>
        <w:t>MPGS V2.5.0</w:t>
      </w:r>
      <w:r>
        <w:tab/>
      </w:r>
      <w:r>
        <w:fldChar w:fldCharType="begin"/>
      </w:r>
      <w:r>
        <w:instrText xml:space="preserve"> PAGEREF _Toc27068 </w:instrText>
      </w:r>
      <w:r>
        <w:fldChar w:fldCharType="separate"/>
      </w:r>
      <w:r>
        <w:t>1</w:t>
      </w:r>
      <w:r>
        <w:fldChar w:fldCharType="end"/>
      </w:r>
      <w:r>
        <w:rPr>
          <w:rFonts w:hint="eastAsia"/>
          <w:lang w:val="en-US" w:eastAsia="zh-CN"/>
        </w:rPr>
        <w:fldChar w:fldCharType="end"/>
      </w:r>
    </w:p>
    <w:p>
      <w:pPr>
        <w:pStyle w:val="8"/>
        <w:tabs>
          <w:tab w:val="right" w:leader="dot" w:pos="9746"/>
        </w:tabs>
      </w:pPr>
      <w:r>
        <w:rPr>
          <w:rFonts w:hint="eastAsia"/>
          <w:lang w:val="en-US" w:eastAsia="zh-CN"/>
        </w:rPr>
        <w:fldChar w:fldCharType="begin"/>
      </w:r>
      <w:r>
        <w:rPr>
          <w:rFonts w:hint="eastAsia"/>
          <w:lang w:val="en-US" w:eastAsia="zh-CN"/>
        </w:rPr>
        <w:instrText xml:space="preserve"> HYPERLINK \l _Toc12059 </w:instrText>
      </w:r>
      <w:r>
        <w:rPr>
          <w:rFonts w:hint="eastAsia"/>
          <w:lang w:val="en-US" w:eastAsia="zh-CN"/>
        </w:rPr>
        <w:fldChar w:fldCharType="separate"/>
      </w:r>
      <w:r>
        <w:rPr>
          <w:rFonts w:hint="eastAsia" w:ascii="黑体" w:hAnsi="黑体" w:eastAsia="黑体" w:cs="黑体"/>
          <w:szCs w:val="36"/>
          <w:lang w:val="en-US" w:eastAsia="zh-CN"/>
        </w:rPr>
        <w:t>修订记录</w:t>
      </w:r>
      <w:r>
        <w:tab/>
      </w:r>
      <w:r>
        <w:fldChar w:fldCharType="begin"/>
      </w:r>
      <w:r>
        <w:instrText xml:space="preserve"> PAGEREF _Toc12059 </w:instrText>
      </w:r>
      <w:r>
        <w:fldChar w:fldCharType="separate"/>
      </w:r>
      <w:r>
        <w:t>2</w:t>
      </w:r>
      <w:r>
        <w:fldChar w:fldCharType="end"/>
      </w:r>
      <w:r>
        <w:rPr>
          <w:rFonts w:hint="eastAsia"/>
          <w:lang w:val="en-US" w:eastAsia="zh-CN"/>
        </w:rPr>
        <w:fldChar w:fldCharType="end"/>
      </w:r>
    </w:p>
    <w:p>
      <w:pPr>
        <w:pStyle w:val="8"/>
        <w:tabs>
          <w:tab w:val="right" w:leader="dot" w:pos="9746"/>
        </w:tabs>
      </w:pPr>
      <w:r>
        <w:rPr>
          <w:rFonts w:hint="eastAsia"/>
          <w:lang w:val="en-US" w:eastAsia="zh-CN"/>
        </w:rPr>
        <w:fldChar w:fldCharType="begin"/>
      </w:r>
      <w:r>
        <w:rPr>
          <w:rFonts w:hint="eastAsia"/>
          <w:lang w:val="en-US" w:eastAsia="zh-CN"/>
        </w:rPr>
        <w:instrText xml:space="preserve"> HYPERLINK \l _Toc5848 </w:instrText>
      </w:r>
      <w:r>
        <w:rPr>
          <w:rFonts w:hint="eastAsia"/>
          <w:lang w:val="en-US" w:eastAsia="zh-CN"/>
        </w:rPr>
        <w:fldChar w:fldCharType="separate"/>
      </w:r>
      <w:r>
        <w:rPr>
          <w:rFonts w:hint="eastAsia" w:ascii="黑体" w:hAnsi="黑体" w:eastAsia="黑体" w:cs="黑体"/>
          <w:szCs w:val="36"/>
          <w:lang w:val="en-US" w:eastAsia="zh-CN"/>
        </w:rPr>
        <w:t>目录</w:t>
      </w:r>
      <w:r>
        <w:tab/>
      </w:r>
      <w:r>
        <w:fldChar w:fldCharType="begin"/>
      </w:r>
      <w:r>
        <w:instrText xml:space="preserve"> PAGEREF _Toc5848 </w:instrText>
      </w:r>
      <w:r>
        <w:fldChar w:fldCharType="separate"/>
      </w:r>
      <w:r>
        <w:t>3</w:t>
      </w:r>
      <w:r>
        <w:fldChar w:fldCharType="end"/>
      </w:r>
      <w:r>
        <w:rPr>
          <w:rFonts w:hint="eastAsia"/>
          <w:lang w:val="en-US" w:eastAsia="zh-CN"/>
        </w:rPr>
        <w:fldChar w:fldCharType="end"/>
      </w:r>
    </w:p>
    <w:p>
      <w:pPr>
        <w:pStyle w:val="8"/>
        <w:tabs>
          <w:tab w:val="right" w:leader="dot" w:pos="9746"/>
        </w:tabs>
      </w:pPr>
      <w:r>
        <w:rPr>
          <w:rFonts w:hint="eastAsia"/>
          <w:lang w:val="en-US" w:eastAsia="zh-CN"/>
        </w:rPr>
        <w:fldChar w:fldCharType="begin"/>
      </w:r>
      <w:r>
        <w:rPr>
          <w:rFonts w:hint="eastAsia"/>
          <w:lang w:val="en-US" w:eastAsia="zh-CN"/>
        </w:rPr>
        <w:instrText xml:space="preserve"> HYPERLINK \l _Toc14857 </w:instrText>
      </w:r>
      <w:r>
        <w:rPr>
          <w:rFonts w:hint="eastAsia"/>
          <w:lang w:val="en-US" w:eastAsia="zh-CN"/>
        </w:rPr>
        <w:fldChar w:fldCharType="separate"/>
      </w:r>
      <w:r>
        <w:rPr>
          <w:rFonts w:hint="eastAsia" w:ascii="黑体" w:hAnsi="黑体" w:eastAsia="黑体" w:cs="黑体"/>
          <w:bCs/>
          <w:szCs w:val="36"/>
          <w:lang w:val="en-US" w:eastAsia="zh-CN"/>
        </w:rPr>
        <w:t>全局说明</w:t>
      </w:r>
      <w:r>
        <w:tab/>
      </w:r>
      <w:r>
        <w:fldChar w:fldCharType="begin"/>
      </w:r>
      <w:r>
        <w:instrText xml:space="preserve"> PAGEREF _Toc14857 </w:instrText>
      </w:r>
      <w:r>
        <w:fldChar w:fldCharType="separate"/>
      </w:r>
      <w:r>
        <w:t>6</w:t>
      </w:r>
      <w:r>
        <w:fldChar w:fldCharType="end"/>
      </w:r>
      <w:r>
        <w:rPr>
          <w:rFonts w:hint="eastAsia"/>
          <w:lang w:val="en-US" w:eastAsia="zh-CN"/>
        </w:rPr>
        <w:fldChar w:fldCharType="end"/>
      </w:r>
    </w:p>
    <w:p>
      <w:pPr>
        <w:pStyle w:val="8"/>
        <w:tabs>
          <w:tab w:val="right" w:leader="dot" w:pos="9746"/>
        </w:tabs>
      </w:pPr>
      <w:r>
        <w:rPr>
          <w:rFonts w:hint="eastAsia"/>
          <w:lang w:val="en-US" w:eastAsia="zh-CN"/>
        </w:rPr>
        <w:fldChar w:fldCharType="begin"/>
      </w:r>
      <w:r>
        <w:rPr>
          <w:rFonts w:hint="eastAsia"/>
          <w:lang w:val="en-US" w:eastAsia="zh-CN"/>
        </w:rPr>
        <w:instrText xml:space="preserve"> HYPERLINK \l _Toc31594 </w:instrText>
      </w:r>
      <w:r>
        <w:rPr>
          <w:rFonts w:hint="eastAsia"/>
          <w:lang w:val="en-US" w:eastAsia="zh-CN"/>
        </w:rPr>
        <w:fldChar w:fldCharType="separate"/>
      </w:r>
      <w:r>
        <w:rPr>
          <w:rFonts w:hint="eastAsia" w:ascii="黑体" w:hAnsi="黑体" w:eastAsia="黑体" w:cs="黑体"/>
          <w:lang w:val="en-US" w:eastAsia="zh-CN"/>
        </w:rPr>
        <w:t>1.目的</w:t>
      </w:r>
      <w:r>
        <w:tab/>
      </w:r>
      <w:r>
        <w:fldChar w:fldCharType="begin"/>
      </w:r>
      <w:r>
        <w:instrText xml:space="preserve"> PAGEREF _Toc31594 </w:instrText>
      </w:r>
      <w:r>
        <w:fldChar w:fldCharType="separate"/>
      </w:r>
      <w:r>
        <w:t>8</w:t>
      </w:r>
      <w:r>
        <w:fldChar w:fldCharType="end"/>
      </w:r>
      <w:r>
        <w:rPr>
          <w:rFonts w:hint="eastAsia"/>
          <w:lang w:val="en-US" w:eastAsia="zh-CN"/>
        </w:rPr>
        <w:fldChar w:fldCharType="end"/>
      </w:r>
    </w:p>
    <w:p>
      <w:pPr>
        <w:pStyle w:val="10"/>
        <w:tabs>
          <w:tab w:val="right" w:leader="dot" w:pos="9746"/>
        </w:tabs>
      </w:pPr>
      <w:r>
        <w:rPr>
          <w:rFonts w:hint="eastAsia"/>
          <w:lang w:val="en-US" w:eastAsia="zh-CN"/>
        </w:rPr>
        <w:fldChar w:fldCharType="begin"/>
      </w:r>
      <w:r>
        <w:rPr>
          <w:rFonts w:hint="eastAsia"/>
          <w:lang w:val="en-US" w:eastAsia="zh-CN"/>
        </w:rPr>
        <w:instrText xml:space="preserve"> HYPERLINK \l _Toc18391 </w:instrText>
      </w:r>
      <w:r>
        <w:rPr>
          <w:rFonts w:hint="eastAsia"/>
          <w:lang w:val="en-US" w:eastAsia="zh-CN"/>
        </w:rPr>
        <w:fldChar w:fldCharType="separate"/>
      </w:r>
      <w:r>
        <w:rPr>
          <w:rFonts w:hint="eastAsia" w:ascii="黑体" w:hAnsi="黑体" w:eastAsia="黑体" w:cs="黑体"/>
          <w:lang w:val="en-US" w:eastAsia="zh-CN"/>
        </w:rPr>
        <w:t>1.1背景</w:t>
      </w:r>
      <w:r>
        <w:tab/>
      </w:r>
      <w:r>
        <w:fldChar w:fldCharType="begin"/>
      </w:r>
      <w:r>
        <w:instrText xml:space="preserve"> PAGEREF _Toc18391 </w:instrText>
      </w:r>
      <w:r>
        <w:fldChar w:fldCharType="separate"/>
      </w:r>
      <w:r>
        <w:t>8</w:t>
      </w:r>
      <w:r>
        <w:fldChar w:fldCharType="end"/>
      </w:r>
      <w:r>
        <w:rPr>
          <w:rFonts w:hint="eastAsia"/>
          <w:lang w:val="en-US" w:eastAsia="zh-CN"/>
        </w:rPr>
        <w:fldChar w:fldCharType="end"/>
      </w:r>
    </w:p>
    <w:p>
      <w:pPr>
        <w:pStyle w:val="10"/>
        <w:tabs>
          <w:tab w:val="right" w:leader="dot" w:pos="9746"/>
        </w:tabs>
      </w:pPr>
      <w:r>
        <w:rPr>
          <w:rFonts w:hint="eastAsia"/>
          <w:lang w:val="en-US" w:eastAsia="zh-CN"/>
        </w:rPr>
        <w:fldChar w:fldCharType="begin"/>
      </w:r>
      <w:r>
        <w:rPr>
          <w:rFonts w:hint="eastAsia"/>
          <w:lang w:val="en-US" w:eastAsia="zh-CN"/>
        </w:rPr>
        <w:instrText xml:space="preserve"> HYPERLINK \l _Toc15506 </w:instrText>
      </w:r>
      <w:r>
        <w:rPr>
          <w:rFonts w:hint="eastAsia"/>
          <w:lang w:val="en-US" w:eastAsia="zh-CN"/>
        </w:rPr>
        <w:fldChar w:fldCharType="separate"/>
      </w:r>
      <w:r>
        <w:rPr>
          <w:rFonts w:hint="eastAsia" w:ascii="黑体" w:hAnsi="黑体" w:eastAsia="黑体" w:cs="黑体"/>
          <w:szCs w:val="22"/>
          <w:lang w:val="en-US" w:eastAsia="zh-CN"/>
        </w:rPr>
        <w:t>1.2目的</w:t>
      </w:r>
      <w:r>
        <w:tab/>
      </w:r>
      <w:r>
        <w:fldChar w:fldCharType="begin"/>
      </w:r>
      <w:r>
        <w:instrText xml:space="preserve"> PAGEREF _Toc15506 </w:instrText>
      </w:r>
      <w:r>
        <w:fldChar w:fldCharType="separate"/>
      </w:r>
      <w:r>
        <w:t>8</w:t>
      </w:r>
      <w:r>
        <w:fldChar w:fldCharType="end"/>
      </w:r>
      <w:r>
        <w:rPr>
          <w:rFonts w:hint="eastAsia"/>
          <w:lang w:val="en-US" w:eastAsia="zh-CN"/>
        </w:rPr>
        <w:fldChar w:fldCharType="end"/>
      </w:r>
    </w:p>
    <w:p>
      <w:pPr>
        <w:pStyle w:val="10"/>
        <w:tabs>
          <w:tab w:val="right" w:leader="dot" w:pos="9746"/>
        </w:tabs>
      </w:pPr>
      <w:r>
        <w:rPr>
          <w:rFonts w:hint="eastAsia"/>
          <w:lang w:val="en-US" w:eastAsia="zh-CN"/>
        </w:rPr>
        <w:fldChar w:fldCharType="begin"/>
      </w:r>
      <w:r>
        <w:rPr>
          <w:rFonts w:hint="eastAsia"/>
          <w:lang w:val="en-US" w:eastAsia="zh-CN"/>
        </w:rPr>
        <w:instrText xml:space="preserve"> HYPERLINK \l _Toc27978 </w:instrText>
      </w:r>
      <w:r>
        <w:rPr>
          <w:rFonts w:hint="eastAsia"/>
          <w:lang w:val="en-US" w:eastAsia="zh-CN"/>
        </w:rPr>
        <w:fldChar w:fldCharType="separate"/>
      </w:r>
      <w:r>
        <w:rPr>
          <w:rFonts w:hint="eastAsia" w:ascii="黑体" w:hAnsi="黑体" w:eastAsia="黑体" w:cs="黑体"/>
          <w:szCs w:val="22"/>
          <w:lang w:val="en-US" w:eastAsia="zh-CN"/>
        </w:rPr>
        <w:t>1.3需求描述与约定</w:t>
      </w:r>
      <w:r>
        <w:tab/>
      </w:r>
      <w:r>
        <w:fldChar w:fldCharType="begin"/>
      </w:r>
      <w:r>
        <w:instrText xml:space="preserve"> PAGEREF _Toc27978 </w:instrText>
      </w:r>
      <w:r>
        <w:fldChar w:fldCharType="separate"/>
      </w:r>
      <w:r>
        <w:t>8</w:t>
      </w:r>
      <w:r>
        <w:fldChar w:fldCharType="end"/>
      </w:r>
      <w:r>
        <w:rPr>
          <w:rFonts w:hint="eastAsia"/>
          <w:lang w:val="en-US" w:eastAsia="zh-CN"/>
        </w:rPr>
        <w:fldChar w:fldCharType="end"/>
      </w:r>
    </w:p>
    <w:p>
      <w:pPr>
        <w:pStyle w:val="8"/>
        <w:tabs>
          <w:tab w:val="right" w:leader="dot" w:pos="9746"/>
        </w:tabs>
      </w:pPr>
      <w:r>
        <w:rPr>
          <w:rFonts w:hint="eastAsia"/>
          <w:lang w:val="en-US" w:eastAsia="zh-CN"/>
        </w:rPr>
        <w:fldChar w:fldCharType="begin"/>
      </w:r>
      <w:r>
        <w:rPr>
          <w:rFonts w:hint="eastAsia"/>
          <w:lang w:val="en-US" w:eastAsia="zh-CN"/>
        </w:rPr>
        <w:instrText xml:space="preserve"> HYPERLINK \l _Toc6039 </w:instrText>
      </w:r>
      <w:r>
        <w:rPr>
          <w:rFonts w:hint="eastAsia"/>
          <w:lang w:val="en-US" w:eastAsia="zh-CN"/>
        </w:rPr>
        <w:fldChar w:fldCharType="separate"/>
      </w:r>
      <w:r>
        <w:rPr>
          <w:rFonts w:hint="eastAsia" w:ascii="黑体" w:hAnsi="黑体" w:eastAsia="黑体" w:cs="黑体"/>
          <w:szCs w:val="22"/>
          <w:lang w:val="en-US" w:eastAsia="zh-CN"/>
        </w:rPr>
        <w:t>2.关键业务流程</w:t>
      </w:r>
      <w:r>
        <w:tab/>
      </w:r>
      <w:r>
        <w:fldChar w:fldCharType="begin"/>
      </w:r>
      <w:r>
        <w:instrText xml:space="preserve"> PAGEREF _Toc6039 </w:instrText>
      </w:r>
      <w:r>
        <w:fldChar w:fldCharType="separate"/>
      </w:r>
      <w:r>
        <w:t>9</w:t>
      </w:r>
      <w:r>
        <w:fldChar w:fldCharType="end"/>
      </w:r>
      <w:r>
        <w:rPr>
          <w:rFonts w:hint="eastAsia"/>
          <w:lang w:val="en-US" w:eastAsia="zh-CN"/>
        </w:rPr>
        <w:fldChar w:fldCharType="end"/>
      </w:r>
    </w:p>
    <w:p>
      <w:pPr>
        <w:pStyle w:val="8"/>
        <w:tabs>
          <w:tab w:val="right" w:leader="dot" w:pos="9746"/>
        </w:tabs>
      </w:pPr>
      <w:r>
        <w:rPr>
          <w:rFonts w:hint="eastAsia"/>
          <w:lang w:val="en-US" w:eastAsia="zh-CN"/>
        </w:rPr>
        <w:fldChar w:fldCharType="begin"/>
      </w:r>
      <w:r>
        <w:rPr>
          <w:rFonts w:hint="eastAsia"/>
          <w:lang w:val="en-US" w:eastAsia="zh-CN"/>
        </w:rPr>
        <w:instrText xml:space="preserve"> HYPERLINK \l _Toc26558 </w:instrText>
      </w:r>
      <w:r>
        <w:rPr>
          <w:rFonts w:hint="eastAsia"/>
          <w:lang w:val="en-US" w:eastAsia="zh-CN"/>
        </w:rPr>
        <w:fldChar w:fldCharType="separate"/>
      </w:r>
      <w:r>
        <w:rPr>
          <w:rFonts w:hint="eastAsia" w:ascii="黑体" w:hAnsi="黑体" w:eastAsia="黑体" w:cs="黑体"/>
          <w:szCs w:val="22"/>
          <w:lang w:val="en-US" w:eastAsia="zh-CN"/>
        </w:rPr>
        <w:t>3.具体需求内容</w:t>
      </w:r>
      <w:r>
        <w:tab/>
      </w:r>
      <w:r>
        <w:fldChar w:fldCharType="begin"/>
      </w:r>
      <w:r>
        <w:instrText xml:space="preserve"> PAGEREF _Toc26558 </w:instrText>
      </w:r>
      <w:r>
        <w:fldChar w:fldCharType="separate"/>
      </w:r>
      <w:r>
        <w:t>10</w:t>
      </w:r>
      <w:r>
        <w:fldChar w:fldCharType="end"/>
      </w:r>
      <w:r>
        <w:rPr>
          <w:rFonts w:hint="eastAsia"/>
          <w:lang w:val="en-US" w:eastAsia="zh-CN"/>
        </w:rPr>
        <w:fldChar w:fldCharType="end"/>
      </w:r>
    </w:p>
    <w:p>
      <w:pPr>
        <w:pStyle w:val="10"/>
        <w:tabs>
          <w:tab w:val="right" w:leader="dot" w:pos="9746"/>
        </w:tabs>
      </w:pPr>
      <w:r>
        <w:rPr>
          <w:rFonts w:hint="eastAsia"/>
          <w:lang w:val="en-US" w:eastAsia="zh-CN"/>
        </w:rPr>
        <w:fldChar w:fldCharType="begin"/>
      </w:r>
      <w:r>
        <w:rPr>
          <w:rFonts w:hint="eastAsia"/>
          <w:lang w:val="en-US" w:eastAsia="zh-CN"/>
        </w:rPr>
        <w:instrText xml:space="preserve"> HYPERLINK \l _Toc15570 </w:instrText>
      </w:r>
      <w:r>
        <w:rPr>
          <w:rFonts w:hint="eastAsia"/>
          <w:lang w:val="en-US" w:eastAsia="zh-CN"/>
        </w:rPr>
        <w:fldChar w:fldCharType="separate"/>
      </w:r>
      <w:r>
        <w:rPr>
          <w:rFonts w:hint="eastAsia" w:ascii="黑体" w:hAnsi="黑体" w:eastAsia="黑体" w:cs="黑体"/>
          <w:szCs w:val="22"/>
          <w:lang w:val="en-US" w:eastAsia="zh-CN"/>
        </w:rPr>
        <w:t>3.1总体功能点</w:t>
      </w:r>
      <w:r>
        <w:tab/>
      </w:r>
      <w:r>
        <w:fldChar w:fldCharType="begin"/>
      </w:r>
      <w:r>
        <w:instrText xml:space="preserve"> PAGEREF _Toc15570 </w:instrText>
      </w:r>
      <w:r>
        <w:fldChar w:fldCharType="separate"/>
      </w:r>
      <w:r>
        <w:t>10</w:t>
      </w:r>
      <w:r>
        <w:fldChar w:fldCharType="end"/>
      </w:r>
      <w:r>
        <w:rPr>
          <w:rFonts w:hint="eastAsia"/>
          <w:lang w:val="en-US" w:eastAsia="zh-CN"/>
        </w:rPr>
        <w:fldChar w:fldCharType="end"/>
      </w:r>
    </w:p>
    <w:p>
      <w:pPr>
        <w:pStyle w:val="10"/>
        <w:tabs>
          <w:tab w:val="right" w:leader="dot" w:pos="9746"/>
        </w:tabs>
      </w:pPr>
      <w:r>
        <w:rPr>
          <w:rFonts w:hint="eastAsia"/>
          <w:lang w:val="en-US" w:eastAsia="zh-CN"/>
        </w:rPr>
        <w:fldChar w:fldCharType="begin"/>
      </w:r>
      <w:r>
        <w:rPr>
          <w:rFonts w:hint="eastAsia"/>
          <w:lang w:val="en-US" w:eastAsia="zh-CN"/>
        </w:rPr>
        <w:instrText xml:space="preserve"> HYPERLINK \l _Toc5354 </w:instrText>
      </w:r>
      <w:r>
        <w:rPr>
          <w:rFonts w:hint="eastAsia"/>
          <w:lang w:val="en-US" w:eastAsia="zh-CN"/>
        </w:rPr>
        <w:fldChar w:fldCharType="separate"/>
      </w:r>
      <w:r>
        <w:rPr>
          <w:rFonts w:hint="eastAsia" w:ascii="黑体" w:hAnsi="黑体" w:eastAsia="黑体" w:cs="黑体"/>
          <w:szCs w:val="22"/>
          <w:lang w:val="en-US" w:eastAsia="zh-CN"/>
        </w:rPr>
        <w:t>3.2功能点描述</w:t>
      </w:r>
      <w:r>
        <w:tab/>
      </w:r>
      <w:r>
        <w:fldChar w:fldCharType="begin"/>
      </w:r>
      <w:r>
        <w:instrText xml:space="preserve"> PAGEREF _Toc5354 </w:instrText>
      </w:r>
      <w:r>
        <w:fldChar w:fldCharType="separate"/>
      </w:r>
      <w:r>
        <w:t>11</w:t>
      </w:r>
      <w:r>
        <w:fldChar w:fldCharType="end"/>
      </w:r>
      <w:r>
        <w:rPr>
          <w:rFonts w:hint="eastAsia"/>
          <w:lang w:val="en-US" w:eastAsia="zh-CN"/>
        </w:rPr>
        <w:fldChar w:fldCharType="end"/>
      </w:r>
    </w:p>
    <w:p>
      <w:pPr>
        <w:pStyle w:val="6"/>
        <w:tabs>
          <w:tab w:val="right" w:leader="dot" w:pos="9746"/>
        </w:tabs>
      </w:pPr>
      <w:r>
        <w:rPr>
          <w:rFonts w:hint="eastAsia"/>
          <w:lang w:val="en-US" w:eastAsia="zh-CN"/>
        </w:rPr>
        <w:fldChar w:fldCharType="begin"/>
      </w:r>
      <w:r>
        <w:rPr>
          <w:rFonts w:hint="eastAsia"/>
          <w:lang w:val="en-US" w:eastAsia="zh-CN"/>
        </w:rPr>
        <w:instrText xml:space="preserve"> HYPERLINK \l _Toc20183 </w:instrText>
      </w:r>
      <w:r>
        <w:rPr>
          <w:rFonts w:hint="eastAsia"/>
          <w:lang w:val="en-US" w:eastAsia="zh-CN"/>
        </w:rPr>
        <w:fldChar w:fldCharType="separate"/>
      </w:r>
      <w:r>
        <w:rPr>
          <w:rFonts w:hint="eastAsia" w:ascii="黑体" w:hAnsi="黑体" w:eastAsia="黑体" w:cs="黑体"/>
          <w:szCs w:val="30"/>
          <w:lang w:val="en-US" w:eastAsia="zh-CN"/>
        </w:rPr>
        <w:t>3.2.1立体车库的引导及反向寻车-MPGS后台</w:t>
      </w:r>
      <w:r>
        <w:tab/>
      </w:r>
      <w:r>
        <w:fldChar w:fldCharType="begin"/>
      </w:r>
      <w:r>
        <w:instrText xml:space="preserve"> PAGEREF _Toc20183 </w:instrText>
      </w:r>
      <w:r>
        <w:fldChar w:fldCharType="separate"/>
      </w:r>
      <w:r>
        <w:t>11</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_Toc16870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w:t>
      </w:r>
      <w:r>
        <w:rPr>
          <w:rFonts w:hint="eastAsia" w:ascii="黑体" w:hAnsi="黑体" w:eastAsia="黑体" w:cs="黑体"/>
          <w:szCs w:val="22"/>
          <w:lang w:val="en-US" w:eastAsia="zh-CN"/>
        </w:rPr>
        <w:t>.1功能说明</w:t>
      </w:r>
      <w:r>
        <w:tab/>
      </w:r>
      <w:r>
        <w:fldChar w:fldCharType="begin"/>
      </w:r>
      <w:r>
        <w:instrText xml:space="preserve"> PAGEREF _Toc16870 </w:instrText>
      </w:r>
      <w:r>
        <w:fldChar w:fldCharType="separate"/>
      </w:r>
      <w:r>
        <w:t>11</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_Toc4068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w:t>
      </w:r>
      <w:r>
        <w:rPr>
          <w:rFonts w:hint="eastAsia" w:ascii="黑体" w:hAnsi="黑体" w:eastAsia="黑体" w:cs="黑体"/>
          <w:szCs w:val="22"/>
          <w:lang w:val="en-US" w:eastAsia="zh-CN"/>
        </w:rPr>
        <w:t>.2原型界面</w:t>
      </w:r>
      <w:r>
        <w:tab/>
      </w:r>
      <w:r>
        <w:fldChar w:fldCharType="begin"/>
      </w:r>
      <w:r>
        <w:instrText xml:space="preserve"> PAGEREF _Toc4068 </w:instrText>
      </w:r>
      <w:r>
        <w:fldChar w:fldCharType="separate"/>
      </w:r>
      <w:r>
        <w:t>11</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_Toc21335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w:t>
      </w:r>
      <w:r>
        <w:rPr>
          <w:rFonts w:hint="eastAsia" w:ascii="黑体" w:hAnsi="黑体" w:eastAsia="黑体" w:cs="黑体"/>
          <w:szCs w:val="22"/>
          <w:lang w:val="en-US" w:eastAsia="zh-CN"/>
        </w:rPr>
        <w:t>.3流程图</w:t>
      </w:r>
      <w:r>
        <w:tab/>
      </w:r>
      <w:r>
        <w:fldChar w:fldCharType="begin"/>
      </w:r>
      <w:r>
        <w:instrText xml:space="preserve"> PAGEREF _Toc21335 </w:instrText>
      </w:r>
      <w:r>
        <w:fldChar w:fldCharType="separate"/>
      </w:r>
      <w:r>
        <w:t>12</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_Toc22504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w:t>
      </w:r>
      <w:r>
        <w:rPr>
          <w:rFonts w:hint="eastAsia" w:ascii="黑体" w:hAnsi="黑体" w:eastAsia="黑体" w:cs="黑体"/>
          <w:szCs w:val="22"/>
          <w:lang w:val="en-US" w:eastAsia="zh-CN"/>
        </w:rPr>
        <w:t>.4功能按钮说明</w:t>
      </w:r>
      <w:r>
        <w:tab/>
      </w:r>
      <w:r>
        <w:fldChar w:fldCharType="begin"/>
      </w:r>
      <w:r>
        <w:instrText xml:space="preserve"> PAGEREF _Toc22504 </w:instrText>
      </w:r>
      <w:r>
        <w:fldChar w:fldCharType="separate"/>
      </w:r>
      <w:r>
        <w:t>12</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_Toc6114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w:t>
      </w:r>
      <w:r>
        <w:rPr>
          <w:rFonts w:hint="eastAsia" w:ascii="黑体" w:hAnsi="黑体" w:eastAsia="黑体" w:cs="黑体"/>
          <w:szCs w:val="22"/>
          <w:lang w:val="en-US" w:eastAsia="zh-CN"/>
        </w:rPr>
        <w:t>.5用例</w:t>
      </w:r>
      <w:r>
        <w:tab/>
      </w:r>
      <w:r>
        <w:fldChar w:fldCharType="begin"/>
      </w:r>
      <w:r>
        <w:instrText xml:space="preserve"> PAGEREF _Toc6114 </w:instrText>
      </w:r>
      <w:r>
        <w:fldChar w:fldCharType="separate"/>
      </w:r>
      <w:r>
        <w:t>12</w:t>
      </w:r>
      <w:r>
        <w:fldChar w:fldCharType="end"/>
      </w:r>
      <w:r>
        <w:rPr>
          <w:rFonts w:hint="eastAsia"/>
          <w:lang w:val="en-US" w:eastAsia="zh-CN"/>
        </w:rPr>
        <w:fldChar w:fldCharType="end"/>
      </w:r>
    </w:p>
    <w:p>
      <w:pPr>
        <w:pStyle w:val="6"/>
        <w:tabs>
          <w:tab w:val="right" w:leader="dot" w:pos="9746"/>
        </w:tabs>
      </w:pPr>
      <w:r>
        <w:rPr>
          <w:rFonts w:hint="eastAsia"/>
          <w:lang w:val="en-US" w:eastAsia="zh-CN"/>
        </w:rPr>
        <w:fldChar w:fldCharType="begin"/>
      </w:r>
      <w:r>
        <w:rPr>
          <w:rFonts w:hint="eastAsia"/>
          <w:lang w:val="en-US" w:eastAsia="zh-CN"/>
        </w:rPr>
        <w:instrText xml:space="preserve"> HYPERLINK \l _Toc32671 </w:instrText>
      </w:r>
      <w:r>
        <w:rPr>
          <w:rFonts w:hint="eastAsia"/>
          <w:lang w:val="en-US" w:eastAsia="zh-CN"/>
        </w:rPr>
        <w:fldChar w:fldCharType="separate"/>
      </w:r>
      <w:r>
        <w:rPr>
          <w:rFonts w:hint="eastAsia" w:ascii="黑体" w:hAnsi="黑体" w:eastAsia="黑体" w:cs="黑体"/>
          <w:szCs w:val="30"/>
          <w:lang w:val="en-US" w:eastAsia="zh-CN"/>
        </w:rPr>
        <w:t>3.2.2立体车库的引导及反向寻车-地图编辑器</w:t>
      </w:r>
      <w:r>
        <w:tab/>
      </w:r>
      <w:r>
        <w:fldChar w:fldCharType="begin"/>
      </w:r>
      <w:r>
        <w:instrText xml:space="preserve"> PAGEREF _Toc32671 </w:instrText>
      </w:r>
      <w:r>
        <w:fldChar w:fldCharType="separate"/>
      </w:r>
      <w:r>
        <w:t>13</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_Toc24409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2</w:t>
      </w:r>
      <w:r>
        <w:rPr>
          <w:rFonts w:hint="eastAsia" w:ascii="黑体" w:hAnsi="黑体" w:eastAsia="黑体" w:cs="黑体"/>
          <w:szCs w:val="22"/>
          <w:lang w:val="en-US" w:eastAsia="zh-CN"/>
        </w:rPr>
        <w:t>.1功能说明</w:t>
      </w:r>
      <w:r>
        <w:tab/>
      </w:r>
      <w:r>
        <w:fldChar w:fldCharType="begin"/>
      </w:r>
      <w:r>
        <w:instrText xml:space="preserve"> PAGEREF _Toc24409 </w:instrText>
      </w:r>
      <w:r>
        <w:fldChar w:fldCharType="separate"/>
      </w:r>
      <w:r>
        <w:t>13</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_Toc4491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2</w:t>
      </w:r>
      <w:r>
        <w:rPr>
          <w:rFonts w:hint="eastAsia" w:ascii="黑体" w:hAnsi="黑体" w:eastAsia="黑体" w:cs="黑体"/>
          <w:szCs w:val="22"/>
          <w:lang w:val="en-US" w:eastAsia="zh-CN"/>
        </w:rPr>
        <w:t>.2原型界面</w:t>
      </w:r>
      <w:r>
        <w:tab/>
      </w:r>
      <w:r>
        <w:fldChar w:fldCharType="begin"/>
      </w:r>
      <w:r>
        <w:instrText xml:space="preserve"> PAGEREF _Toc4491 </w:instrText>
      </w:r>
      <w:r>
        <w:fldChar w:fldCharType="separate"/>
      </w:r>
      <w:r>
        <w:t>13</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_Toc1092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2</w:t>
      </w:r>
      <w:r>
        <w:rPr>
          <w:rFonts w:hint="eastAsia" w:ascii="黑体" w:hAnsi="黑体" w:eastAsia="黑体" w:cs="黑体"/>
          <w:szCs w:val="22"/>
          <w:lang w:val="en-US" w:eastAsia="zh-CN"/>
        </w:rPr>
        <w:t>.3流程图</w:t>
      </w:r>
      <w:r>
        <w:tab/>
      </w:r>
      <w:r>
        <w:fldChar w:fldCharType="begin"/>
      </w:r>
      <w:r>
        <w:instrText xml:space="preserve"> PAGEREF _Toc1092 </w:instrText>
      </w:r>
      <w:r>
        <w:fldChar w:fldCharType="separate"/>
      </w:r>
      <w:r>
        <w:t>14</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_Toc22495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2</w:t>
      </w:r>
      <w:r>
        <w:rPr>
          <w:rFonts w:hint="eastAsia" w:ascii="黑体" w:hAnsi="黑体" w:eastAsia="黑体" w:cs="黑体"/>
          <w:szCs w:val="22"/>
          <w:lang w:val="en-US" w:eastAsia="zh-CN"/>
        </w:rPr>
        <w:t>.4功能按钮说明</w:t>
      </w:r>
      <w:r>
        <w:tab/>
      </w:r>
      <w:r>
        <w:fldChar w:fldCharType="begin"/>
      </w:r>
      <w:r>
        <w:instrText xml:space="preserve"> PAGEREF _Toc22495 </w:instrText>
      </w:r>
      <w:r>
        <w:fldChar w:fldCharType="separate"/>
      </w:r>
      <w:r>
        <w:t>15</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_Toc17069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2</w:t>
      </w:r>
      <w:r>
        <w:rPr>
          <w:rFonts w:hint="eastAsia" w:ascii="黑体" w:hAnsi="黑体" w:eastAsia="黑体" w:cs="黑体"/>
          <w:szCs w:val="22"/>
          <w:lang w:val="en-US" w:eastAsia="zh-CN"/>
        </w:rPr>
        <w:t>.5用例</w:t>
      </w:r>
      <w:r>
        <w:tab/>
      </w:r>
      <w:r>
        <w:fldChar w:fldCharType="begin"/>
      </w:r>
      <w:r>
        <w:instrText xml:space="preserve"> PAGEREF _Toc17069 </w:instrText>
      </w:r>
      <w:r>
        <w:fldChar w:fldCharType="separate"/>
      </w:r>
      <w:r>
        <w:t>15</w:t>
      </w:r>
      <w:r>
        <w:fldChar w:fldCharType="end"/>
      </w:r>
      <w:r>
        <w:rPr>
          <w:rFonts w:hint="eastAsia"/>
          <w:lang w:val="en-US" w:eastAsia="zh-CN"/>
        </w:rPr>
        <w:fldChar w:fldCharType="end"/>
      </w:r>
    </w:p>
    <w:p>
      <w:pPr>
        <w:pStyle w:val="6"/>
        <w:tabs>
          <w:tab w:val="right" w:leader="dot" w:pos="9746"/>
        </w:tabs>
      </w:pPr>
      <w:r>
        <w:rPr>
          <w:rFonts w:hint="eastAsia"/>
          <w:lang w:val="en-US" w:eastAsia="zh-CN"/>
        </w:rPr>
        <w:fldChar w:fldCharType="begin"/>
      </w:r>
      <w:r>
        <w:rPr>
          <w:rFonts w:hint="eastAsia"/>
          <w:lang w:val="en-US" w:eastAsia="zh-CN"/>
        </w:rPr>
        <w:instrText xml:space="preserve"> HYPERLINK \l _Toc22162 </w:instrText>
      </w:r>
      <w:r>
        <w:rPr>
          <w:rFonts w:hint="eastAsia"/>
          <w:lang w:val="en-US" w:eastAsia="zh-CN"/>
        </w:rPr>
        <w:fldChar w:fldCharType="separate"/>
      </w:r>
      <w:r>
        <w:rPr>
          <w:rFonts w:hint="eastAsia" w:ascii="黑体" w:hAnsi="黑体" w:eastAsia="黑体" w:cs="黑体"/>
          <w:szCs w:val="30"/>
          <w:lang w:val="en-US" w:eastAsia="zh-CN"/>
        </w:rPr>
        <w:t>3.2.3设备支持超声波和红外</w:t>
      </w:r>
      <w:r>
        <w:tab/>
      </w:r>
      <w:r>
        <w:fldChar w:fldCharType="begin"/>
      </w:r>
      <w:r>
        <w:instrText xml:space="preserve"> PAGEREF _Toc22162 </w:instrText>
      </w:r>
      <w:r>
        <w:fldChar w:fldCharType="separate"/>
      </w:r>
      <w:r>
        <w:t>15</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_Toc20063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3</w:t>
      </w:r>
      <w:r>
        <w:rPr>
          <w:rFonts w:hint="eastAsia" w:ascii="黑体" w:hAnsi="黑体" w:eastAsia="黑体" w:cs="黑体"/>
          <w:szCs w:val="22"/>
          <w:lang w:val="en-US" w:eastAsia="zh-CN"/>
        </w:rPr>
        <w:t>.1功能说明</w:t>
      </w:r>
      <w:r>
        <w:tab/>
      </w:r>
      <w:r>
        <w:fldChar w:fldCharType="begin"/>
      </w:r>
      <w:r>
        <w:instrText xml:space="preserve"> PAGEREF _Toc20063 </w:instrText>
      </w:r>
      <w:r>
        <w:fldChar w:fldCharType="separate"/>
      </w:r>
      <w:r>
        <w:t>15</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_Toc31541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3</w:t>
      </w:r>
      <w:r>
        <w:rPr>
          <w:rFonts w:hint="eastAsia" w:ascii="黑体" w:hAnsi="黑体" w:eastAsia="黑体" w:cs="黑体"/>
          <w:szCs w:val="22"/>
          <w:lang w:val="en-US" w:eastAsia="zh-CN"/>
        </w:rPr>
        <w:t>.2原型界面</w:t>
      </w:r>
      <w:r>
        <w:tab/>
      </w:r>
      <w:r>
        <w:fldChar w:fldCharType="begin"/>
      </w:r>
      <w:r>
        <w:instrText xml:space="preserve"> PAGEREF _Toc31541 </w:instrText>
      </w:r>
      <w:r>
        <w:fldChar w:fldCharType="separate"/>
      </w:r>
      <w:r>
        <w:t>16</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_Toc27633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3</w:t>
      </w:r>
      <w:r>
        <w:rPr>
          <w:rFonts w:hint="eastAsia" w:ascii="黑体" w:hAnsi="黑体" w:eastAsia="黑体" w:cs="黑体"/>
          <w:szCs w:val="22"/>
          <w:lang w:val="en-US" w:eastAsia="zh-CN"/>
        </w:rPr>
        <w:t>.3流程图</w:t>
      </w:r>
      <w:r>
        <w:tab/>
      </w:r>
      <w:r>
        <w:fldChar w:fldCharType="begin"/>
      </w:r>
      <w:r>
        <w:instrText xml:space="preserve"> PAGEREF _Toc27633 </w:instrText>
      </w:r>
      <w:r>
        <w:fldChar w:fldCharType="separate"/>
      </w:r>
      <w:r>
        <w:t>16</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_Toc22587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3</w:t>
      </w:r>
      <w:r>
        <w:rPr>
          <w:rFonts w:hint="eastAsia" w:ascii="黑体" w:hAnsi="黑体" w:eastAsia="黑体" w:cs="黑体"/>
          <w:szCs w:val="22"/>
          <w:lang w:val="en-US" w:eastAsia="zh-CN"/>
        </w:rPr>
        <w:t>.4功能按钮说明</w:t>
      </w:r>
      <w:r>
        <w:tab/>
      </w:r>
      <w:r>
        <w:fldChar w:fldCharType="begin"/>
      </w:r>
      <w:r>
        <w:instrText xml:space="preserve"> PAGEREF _Toc22587 </w:instrText>
      </w:r>
      <w:r>
        <w:fldChar w:fldCharType="separate"/>
      </w:r>
      <w:r>
        <w:t>16</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_Toc11090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3</w:t>
      </w:r>
      <w:r>
        <w:rPr>
          <w:rFonts w:hint="eastAsia" w:ascii="黑体" w:hAnsi="黑体" w:eastAsia="黑体" w:cs="黑体"/>
          <w:szCs w:val="22"/>
          <w:lang w:val="en-US" w:eastAsia="zh-CN"/>
        </w:rPr>
        <w:t>.5用例</w:t>
      </w:r>
      <w:r>
        <w:tab/>
      </w:r>
      <w:r>
        <w:fldChar w:fldCharType="begin"/>
      </w:r>
      <w:r>
        <w:instrText xml:space="preserve"> PAGEREF _Toc11090 </w:instrText>
      </w:r>
      <w:r>
        <w:fldChar w:fldCharType="separate"/>
      </w:r>
      <w:r>
        <w:t>16</w:t>
      </w:r>
      <w:r>
        <w:fldChar w:fldCharType="end"/>
      </w:r>
      <w:r>
        <w:rPr>
          <w:rFonts w:hint="eastAsia"/>
          <w:lang w:val="en-US" w:eastAsia="zh-CN"/>
        </w:rPr>
        <w:fldChar w:fldCharType="end"/>
      </w:r>
    </w:p>
    <w:p>
      <w:pPr>
        <w:pStyle w:val="6"/>
        <w:tabs>
          <w:tab w:val="right" w:leader="dot" w:pos="9746"/>
        </w:tabs>
      </w:pPr>
      <w:r>
        <w:rPr>
          <w:rFonts w:hint="eastAsia"/>
          <w:lang w:val="en-US" w:eastAsia="zh-CN"/>
        </w:rPr>
        <w:fldChar w:fldCharType="begin"/>
      </w:r>
      <w:r>
        <w:rPr>
          <w:rFonts w:hint="eastAsia"/>
          <w:lang w:val="en-US" w:eastAsia="zh-CN"/>
        </w:rPr>
        <w:instrText xml:space="preserve"> HYPERLINK \l _Toc12252 </w:instrText>
      </w:r>
      <w:r>
        <w:rPr>
          <w:rFonts w:hint="eastAsia"/>
          <w:lang w:val="en-US" w:eastAsia="zh-CN"/>
        </w:rPr>
        <w:fldChar w:fldCharType="separate"/>
      </w:r>
      <w:r>
        <w:rPr>
          <w:rFonts w:hint="eastAsia" w:ascii="黑体" w:hAnsi="黑体" w:eastAsia="黑体" w:cs="黑体"/>
          <w:szCs w:val="30"/>
          <w:lang w:val="en-US" w:eastAsia="zh-CN"/>
        </w:rPr>
        <w:t>3.2.4对绑定和未绑定区域的引导屏进行区分</w:t>
      </w:r>
      <w:r>
        <w:tab/>
      </w:r>
      <w:r>
        <w:fldChar w:fldCharType="begin"/>
      </w:r>
      <w:r>
        <w:instrText xml:space="preserve"> PAGEREF _Toc12252 </w:instrText>
      </w:r>
      <w:r>
        <w:fldChar w:fldCharType="separate"/>
      </w:r>
      <w:r>
        <w:t>17</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_Toc6080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4</w:t>
      </w:r>
      <w:r>
        <w:rPr>
          <w:rFonts w:hint="eastAsia" w:ascii="黑体" w:hAnsi="黑体" w:eastAsia="黑体" w:cs="黑体"/>
          <w:szCs w:val="22"/>
          <w:lang w:val="en-US" w:eastAsia="zh-CN"/>
        </w:rPr>
        <w:t>.1功能说明</w:t>
      </w:r>
      <w:r>
        <w:tab/>
      </w:r>
      <w:r>
        <w:fldChar w:fldCharType="begin"/>
      </w:r>
      <w:r>
        <w:instrText xml:space="preserve"> PAGEREF _Toc6080 </w:instrText>
      </w:r>
      <w:r>
        <w:fldChar w:fldCharType="separate"/>
      </w:r>
      <w:r>
        <w:t>17</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_Toc29372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4</w:t>
      </w:r>
      <w:r>
        <w:rPr>
          <w:rFonts w:hint="eastAsia" w:ascii="黑体" w:hAnsi="黑体" w:eastAsia="黑体" w:cs="黑体"/>
          <w:szCs w:val="22"/>
          <w:lang w:val="en-US" w:eastAsia="zh-CN"/>
        </w:rPr>
        <w:t>.2原型界面</w:t>
      </w:r>
      <w:r>
        <w:tab/>
      </w:r>
      <w:r>
        <w:fldChar w:fldCharType="begin"/>
      </w:r>
      <w:r>
        <w:instrText xml:space="preserve"> PAGEREF _Toc29372 </w:instrText>
      </w:r>
      <w:r>
        <w:fldChar w:fldCharType="separate"/>
      </w:r>
      <w:r>
        <w:t>17</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_Toc4162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4</w:t>
      </w:r>
      <w:r>
        <w:rPr>
          <w:rFonts w:hint="eastAsia" w:ascii="黑体" w:hAnsi="黑体" w:eastAsia="黑体" w:cs="黑体"/>
          <w:szCs w:val="22"/>
          <w:lang w:val="en-US" w:eastAsia="zh-CN"/>
        </w:rPr>
        <w:t>.3流程图</w:t>
      </w:r>
      <w:r>
        <w:tab/>
      </w:r>
      <w:r>
        <w:fldChar w:fldCharType="begin"/>
      </w:r>
      <w:r>
        <w:instrText xml:space="preserve"> PAGEREF _Toc4162 </w:instrText>
      </w:r>
      <w:r>
        <w:fldChar w:fldCharType="separate"/>
      </w:r>
      <w:r>
        <w:t>18</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_Toc14575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4</w:t>
      </w:r>
      <w:r>
        <w:rPr>
          <w:rFonts w:hint="eastAsia" w:ascii="黑体" w:hAnsi="黑体" w:eastAsia="黑体" w:cs="黑体"/>
          <w:szCs w:val="22"/>
          <w:lang w:val="en-US" w:eastAsia="zh-CN"/>
        </w:rPr>
        <w:t>.4功能按钮说明</w:t>
      </w:r>
      <w:r>
        <w:tab/>
      </w:r>
      <w:r>
        <w:fldChar w:fldCharType="begin"/>
      </w:r>
      <w:r>
        <w:instrText xml:space="preserve"> PAGEREF _Toc14575 </w:instrText>
      </w:r>
      <w:r>
        <w:fldChar w:fldCharType="separate"/>
      </w:r>
      <w:r>
        <w:t>18</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_Toc21789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4</w:t>
      </w:r>
      <w:r>
        <w:rPr>
          <w:rFonts w:hint="eastAsia" w:ascii="黑体" w:hAnsi="黑体" w:eastAsia="黑体" w:cs="黑体"/>
          <w:szCs w:val="22"/>
          <w:lang w:val="en-US" w:eastAsia="zh-CN"/>
        </w:rPr>
        <w:t>.5用例</w:t>
      </w:r>
      <w:r>
        <w:tab/>
      </w:r>
      <w:r>
        <w:fldChar w:fldCharType="begin"/>
      </w:r>
      <w:r>
        <w:instrText xml:space="preserve"> PAGEREF _Toc21789 </w:instrText>
      </w:r>
      <w:r>
        <w:fldChar w:fldCharType="separate"/>
      </w:r>
      <w:r>
        <w:t>18</w:t>
      </w:r>
      <w:r>
        <w:fldChar w:fldCharType="end"/>
      </w:r>
      <w:r>
        <w:rPr>
          <w:rFonts w:hint="eastAsia"/>
          <w:lang w:val="en-US" w:eastAsia="zh-CN"/>
        </w:rPr>
        <w:fldChar w:fldCharType="end"/>
      </w:r>
    </w:p>
    <w:p>
      <w:pPr>
        <w:pStyle w:val="6"/>
        <w:tabs>
          <w:tab w:val="right" w:leader="dot" w:pos="9746"/>
        </w:tabs>
      </w:pPr>
      <w:r>
        <w:rPr>
          <w:rFonts w:hint="eastAsia"/>
          <w:lang w:val="en-US" w:eastAsia="zh-CN"/>
        </w:rPr>
        <w:fldChar w:fldCharType="begin"/>
      </w:r>
      <w:r>
        <w:rPr>
          <w:rFonts w:hint="eastAsia"/>
          <w:lang w:val="en-US" w:eastAsia="zh-CN"/>
        </w:rPr>
        <w:instrText xml:space="preserve"> HYPERLINK \l _Toc12319 </w:instrText>
      </w:r>
      <w:r>
        <w:rPr>
          <w:rFonts w:hint="eastAsia"/>
          <w:lang w:val="en-US" w:eastAsia="zh-CN"/>
        </w:rPr>
        <w:fldChar w:fldCharType="separate"/>
      </w:r>
      <w:r>
        <w:rPr>
          <w:rFonts w:hint="eastAsia" w:ascii="黑体" w:hAnsi="黑体" w:eastAsia="黑体" w:cs="黑体"/>
          <w:szCs w:val="30"/>
          <w:lang w:val="en-US" w:eastAsia="zh-CN"/>
        </w:rPr>
        <w:t>3.2.5增加车位时可批量填充车位编号</w:t>
      </w:r>
      <w:r>
        <w:tab/>
      </w:r>
      <w:r>
        <w:fldChar w:fldCharType="begin"/>
      </w:r>
      <w:r>
        <w:instrText xml:space="preserve"> PAGEREF _Toc12319 </w:instrText>
      </w:r>
      <w:r>
        <w:fldChar w:fldCharType="separate"/>
      </w:r>
      <w:r>
        <w:t>18</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_Toc31206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5</w:t>
      </w:r>
      <w:r>
        <w:rPr>
          <w:rFonts w:hint="eastAsia" w:ascii="黑体" w:hAnsi="黑体" w:eastAsia="黑体" w:cs="黑体"/>
          <w:szCs w:val="22"/>
          <w:lang w:val="en-US" w:eastAsia="zh-CN"/>
        </w:rPr>
        <w:t>.1功能说明</w:t>
      </w:r>
      <w:r>
        <w:tab/>
      </w:r>
      <w:r>
        <w:fldChar w:fldCharType="begin"/>
      </w:r>
      <w:r>
        <w:instrText xml:space="preserve"> PAGEREF _Toc31206 </w:instrText>
      </w:r>
      <w:r>
        <w:fldChar w:fldCharType="separate"/>
      </w:r>
      <w:r>
        <w:t>18</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_Toc4058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5</w:t>
      </w:r>
      <w:r>
        <w:rPr>
          <w:rFonts w:hint="eastAsia" w:ascii="黑体" w:hAnsi="黑体" w:eastAsia="黑体" w:cs="黑体"/>
          <w:szCs w:val="22"/>
          <w:lang w:val="en-US" w:eastAsia="zh-CN"/>
        </w:rPr>
        <w:t>.2原型界面</w:t>
      </w:r>
      <w:r>
        <w:tab/>
      </w:r>
      <w:r>
        <w:fldChar w:fldCharType="begin"/>
      </w:r>
      <w:r>
        <w:instrText xml:space="preserve"> PAGEREF _Toc4058 </w:instrText>
      </w:r>
      <w:r>
        <w:fldChar w:fldCharType="separate"/>
      </w:r>
      <w:r>
        <w:t>19</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_Toc10517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5</w:t>
      </w:r>
      <w:r>
        <w:rPr>
          <w:rFonts w:hint="eastAsia" w:ascii="黑体" w:hAnsi="黑体" w:eastAsia="黑体" w:cs="黑体"/>
          <w:szCs w:val="22"/>
          <w:lang w:val="en-US" w:eastAsia="zh-CN"/>
        </w:rPr>
        <w:t>.3流程图</w:t>
      </w:r>
      <w:r>
        <w:tab/>
      </w:r>
      <w:r>
        <w:fldChar w:fldCharType="begin"/>
      </w:r>
      <w:r>
        <w:instrText xml:space="preserve"> PAGEREF _Toc10517 </w:instrText>
      </w:r>
      <w:r>
        <w:fldChar w:fldCharType="separate"/>
      </w:r>
      <w:r>
        <w:t>19</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_Toc27984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5</w:t>
      </w:r>
      <w:r>
        <w:rPr>
          <w:rFonts w:hint="eastAsia" w:ascii="黑体" w:hAnsi="黑体" w:eastAsia="黑体" w:cs="黑体"/>
          <w:szCs w:val="22"/>
          <w:lang w:val="en-US" w:eastAsia="zh-CN"/>
        </w:rPr>
        <w:t>.4功能按钮说明</w:t>
      </w:r>
      <w:r>
        <w:tab/>
      </w:r>
      <w:r>
        <w:fldChar w:fldCharType="begin"/>
      </w:r>
      <w:r>
        <w:instrText xml:space="preserve"> PAGEREF _Toc27984 </w:instrText>
      </w:r>
      <w:r>
        <w:fldChar w:fldCharType="separate"/>
      </w:r>
      <w:r>
        <w:t>20</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_Toc19785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5</w:t>
      </w:r>
      <w:r>
        <w:rPr>
          <w:rFonts w:hint="eastAsia" w:ascii="黑体" w:hAnsi="黑体" w:eastAsia="黑体" w:cs="黑体"/>
          <w:szCs w:val="22"/>
          <w:lang w:val="en-US" w:eastAsia="zh-CN"/>
        </w:rPr>
        <w:t>.5用例</w:t>
      </w:r>
      <w:r>
        <w:tab/>
      </w:r>
      <w:r>
        <w:fldChar w:fldCharType="begin"/>
      </w:r>
      <w:r>
        <w:instrText xml:space="preserve"> PAGEREF _Toc19785 </w:instrText>
      </w:r>
      <w:r>
        <w:fldChar w:fldCharType="separate"/>
      </w:r>
      <w:r>
        <w:t>20</w:t>
      </w:r>
      <w:r>
        <w:fldChar w:fldCharType="end"/>
      </w:r>
      <w:r>
        <w:rPr>
          <w:rFonts w:hint="eastAsia"/>
          <w:lang w:val="en-US" w:eastAsia="zh-CN"/>
        </w:rPr>
        <w:fldChar w:fldCharType="end"/>
      </w:r>
    </w:p>
    <w:p>
      <w:pPr>
        <w:pStyle w:val="6"/>
        <w:tabs>
          <w:tab w:val="right" w:leader="dot" w:pos="9746"/>
        </w:tabs>
      </w:pPr>
      <w:r>
        <w:rPr>
          <w:rFonts w:hint="eastAsia"/>
          <w:lang w:val="en-US" w:eastAsia="zh-CN"/>
        </w:rPr>
        <w:fldChar w:fldCharType="begin"/>
      </w:r>
      <w:r>
        <w:rPr>
          <w:rFonts w:hint="eastAsia"/>
          <w:lang w:val="en-US" w:eastAsia="zh-CN"/>
        </w:rPr>
        <w:instrText xml:space="preserve"> HYPERLINK \l _Toc21007 </w:instrText>
      </w:r>
      <w:r>
        <w:rPr>
          <w:rFonts w:hint="eastAsia"/>
          <w:lang w:val="en-US" w:eastAsia="zh-CN"/>
        </w:rPr>
        <w:fldChar w:fldCharType="separate"/>
      </w:r>
      <w:r>
        <w:rPr>
          <w:rFonts w:hint="eastAsia" w:ascii="黑体" w:hAnsi="黑体" w:eastAsia="黑体" w:cs="黑体"/>
          <w:szCs w:val="30"/>
          <w:lang w:val="en-US" w:eastAsia="zh-CN"/>
        </w:rPr>
        <w:t>3.2.6查询机、电梯等编号可修改</w:t>
      </w:r>
      <w:r>
        <w:tab/>
      </w:r>
      <w:r>
        <w:fldChar w:fldCharType="begin"/>
      </w:r>
      <w:r>
        <w:instrText xml:space="preserve"> PAGEREF _Toc21007 </w:instrText>
      </w:r>
      <w:r>
        <w:fldChar w:fldCharType="separate"/>
      </w:r>
      <w:r>
        <w:t>20</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_Toc5536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6</w:t>
      </w:r>
      <w:r>
        <w:rPr>
          <w:rFonts w:hint="eastAsia" w:ascii="黑体" w:hAnsi="黑体" w:eastAsia="黑体" w:cs="黑体"/>
          <w:szCs w:val="22"/>
          <w:lang w:val="en-US" w:eastAsia="zh-CN"/>
        </w:rPr>
        <w:t>.1功能说明</w:t>
      </w:r>
      <w:r>
        <w:tab/>
      </w:r>
      <w:r>
        <w:fldChar w:fldCharType="begin"/>
      </w:r>
      <w:r>
        <w:instrText xml:space="preserve"> PAGEREF _Toc5536 </w:instrText>
      </w:r>
      <w:r>
        <w:fldChar w:fldCharType="separate"/>
      </w:r>
      <w:r>
        <w:t>20</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_Toc21877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6</w:t>
      </w:r>
      <w:r>
        <w:rPr>
          <w:rFonts w:hint="eastAsia" w:ascii="黑体" w:hAnsi="黑体" w:eastAsia="黑体" w:cs="黑体"/>
          <w:szCs w:val="22"/>
          <w:lang w:val="en-US" w:eastAsia="zh-CN"/>
        </w:rPr>
        <w:t>.2原型界面</w:t>
      </w:r>
      <w:r>
        <w:tab/>
      </w:r>
      <w:r>
        <w:fldChar w:fldCharType="begin"/>
      </w:r>
      <w:r>
        <w:instrText xml:space="preserve"> PAGEREF _Toc21877 </w:instrText>
      </w:r>
      <w:r>
        <w:fldChar w:fldCharType="separate"/>
      </w:r>
      <w:r>
        <w:t>20</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_Toc13771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6</w:t>
      </w:r>
      <w:r>
        <w:rPr>
          <w:rFonts w:hint="eastAsia" w:ascii="黑体" w:hAnsi="黑体" w:eastAsia="黑体" w:cs="黑体"/>
          <w:szCs w:val="22"/>
          <w:lang w:val="en-US" w:eastAsia="zh-CN"/>
        </w:rPr>
        <w:t>.3流程图</w:t>
      </w:r>
      <w:r>
        <w:tab/>
      </w:r>
      <w:r>
        <w:fldChar w:fldCharType="begin"/>
      </w:r>
      <w:r>
        <w:instrText xml:space="preserve"> PAGEREF _Toc13771 </w:instrText>
      </w:r>
      <w:r>
        <w:fldChar w:fldCharType="separate"/>
      </w:r>
      <w:r>
        <w:t>21</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_Toc14074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.6</w:t>
      </w:r>
      <w:r>
        <w:rPr>
          <w:rFonts w:hint="eastAsia" w:ascii="黑体" w:hAnsi="黑体" w:eastAsia="黑体" w:cs="黑体"/>
          <w:szCs w:val="22"/>
          <w:lang w:val="en-US" w:eastAsia="zh-CN"/>
        </w:rPr>
        <w:t>.4功能按钮说明</w:t>
      </w:r>
      <w:r>
        <w:tab/>
      </w:r>
      <w:r>
        <w:fldChar w:fldCharType="begin"/>
      </w:r>
      <w:r>
        <w:instrText xml:space="preserve"> PAGEREF _Toc14074 </w:instrText>
      </w:r>
      <w:r>
        <w:fldChar w:fldCharType="separate"/>
      </w:r>
      <w:r>
        <w:t>21</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_Toc1993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6</w:t>
      </w:r>
      <w:r>
        <w:rPr>
          <w:rFonts w:hint="eastAsia" w:ascii="黑体" w:hAnsi="黑体" w:eastAsia="黑体" w:cs="黑体"/>
          <w:szCs w:val="22"/>
          <w:lang w:val="en-US" w:eastAsia="zh-CN"/>
        </w:rPr>
        <w:t>.5用例</w:t>
      </w:r>
      <w:r>
        <w:tab/>
      </w:r>
      <w:r>
        <w:fldChar w:fldCharType="begin"/>
      </w:r>
      <w:r>
        <w:instrText xml:space="preserve"> PAGEREF _Toc1993 </w:instrText>
      </w:r>
      <w:r>
        <w:fldChar w:fldCharType="separate"/>
      </w:r>
      <w:r>
        <w:t>21</w:t>
      </w:r>
      <w:r>
        <w:fldChar w:fldCharType="end"/>
      </w:r>
      <w:r>
        <w:rPr>
          <w:rFonts w:hint="eastAsia"/>
          <w:lang w:val="en-US" w:eastAsia="zh-CN"/>
        </w:rPr>
        <w:fldChar w:fldCharType="end"/>
      </w:r>
    </w:p>
    <w:p>
      <w:pPr>
        <w:pStyle w:val="6"/>
        <w:tabs>
          <w:tab w:val="right" w:leader="dot" w:pos="9746"/>
        </w:tabs>
      </w:pPr>
      <w:r>
        <w:rPr>
          <w:rFonts w:hint="eastAsia"/>
          <w:lang w:val="en-US" w:eastAsia="zh-CN"/>
        </w:rPr>
        <w:fldChar w:fldCharType="begin"/>
      </w:r>
      <w:r>
        <w:rPr>
          <w:rFonts w:hint="eastAsia"/>
          <w:lang w:val="en-US" w:eastAsia="zh-CN"/>
        </w:rPr>
        <w:instrText xml:space="preserve"> HYPERLINK \l _Toc10109 </w:instrText>
      </w:r>
      <w:r>
        <w:rPr>
          <w:rFonts w:hint="eastAsia"/>
          <w:lang w:val="en-US" w:eastAsia="zh-CN"/>
        </w:rPr>
        <w:fldChar w:fldCharType="separate"/>
      </w:r>
      <w:r>
        <w:rPr>
          <w:rFonts w:hint="eastAsia" w:ascii="黑体" w:hAnsi="黑体" w:eastAsia="黑体" w:cs="黑体"/>
          <w:szCs w:val="30"/>
          <w:lang w:val="en-US" w:eastAsia="zh-CN"/>
        </w:rPr>
        <w:t>3.2.7全屏监控中可选择是否显示离线设备</w:t>
      </w:r>
      <w:r>
        <w:tab/>
      </w:r>
      <w:r>
        <w:fldChar w:fldCharType="begin"/>
      </w:r>
      <w:r>
        <w:instrText xml:space="preserve"> PAGEREF _Toc10109 </w:instrText>
      </w:r>
      <w:r>
        <w:fldChar w:fldCharType="separate"/>
      </w:r>
      <w:r>
        <w:t>21</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_Toc9321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7</w:t>
      </w:r>
      <w:r>
        <w:rPr>
          <w:rFonts w:hint="eastAsia" w:ascii="黑体" w:hAnsi="黑体" w:eastAsia="黑体" w:cs="黑体"/>
          <w:szCs w:val="22"/>
          <w:lang w:val="en-US" w:eastAsia="zh-CN"/>
        </w:rPr>
        <w:t>.1功能说明</w:t>
      </w:r>
      <w:r>
        <w:tab/>
      </w:r>
      <w:r>
        <w:fldChar w:fldCharType="begin"/>
      </w:r>
      <w:r>
        <w:instrText xml:space="preserve"> PAGEREF _Toc9321 </w:instrText>
      </w:r>
      <w:r>
        <w:fldChar w:fldCharType="separate"/>
      </w:r>
      <w:r>
        <w:t>21</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_Toc8758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7</w:t>
      </w:r>
      <w:r>
        <w:rPr>
          <w:rFonts w:hint="eastAsia" w:ascii="黑体" w:hAnsi="黑体" w:eastAsia="黑体" w:cs="黑体"/>
          <w:szCs w:val="22"/>
          <w:lang w:val="en-US" w:eastAsia="zh-CN"/>
        </w:rPr>
        <w:t>.2原型界面</w:t>
      </w:r>
      <w:r>
        <w:tab/>
      </w:r>
      <w:r>
        <w:fldChar w:fldCharType="begin"/>
      </w:r>
      <w:r>
        <w:instrText xml:space="preserve"> PAGEREF _Toc8758 </w:instrText>
      </w:r>
      <w:r>
        <w:fldChar w:fldCharType="separate"/>
      </w:r>
      <w:r>
        <w:t>22</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_Toc28942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7</w:t>
      </w:r>
      <w:r>
        <w:rPr>
          <w:rFonts w:hint="eastAsia" w:ascii="黑体" w:hAnsi="黑体" w:eastAsia="黑体" w:cs="黑体"/>
          <w:szCs w:val="22"/>
          <w:lang w:val="en-US" w:eastAsia="zh-CN"/>
        </w:rPr>
        <w:t>.3流程图</w:t>
      </w:r>
      <w:r>
        <w:tab/>
      </w:r>
      <w:r>
        <w:fldChar w:fldCharType="begin"/>
      </w:r>
      <w:r>
        <w:instrText xml:space="preserve"> PAGEREF _Toc28942 </w:instrText>
      </w:r>
      <w:r>
        <w:fldChar w:fldCharType="separate"/>
      </w:r>
      <w:r>
        <w:t>24</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_Toc31228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.7</w:t>
      </w:r>
      <w:r>
        <w:rPr>
          <w:rFonts w:hint="eastAsia" w:ascii="黑体" w:hAnsi="黑体" w:eastAsia="黑体" w:cs="黑体"/>
          <w:szCs w:val="22"/>
          <w:lang w:val="en-US" w:eastAsia="zh-CN"/>
        </w:rPr>
        <w:t>.4功能按钮说明</w:t>
      </w:r>
      <w:r>
        <w:tab/>
      </w:r>
      <w:r>
        <w:fldChar w:fldCharType="begin"/>
      </w:r>
      <w:r>
        <w:instrText xml:space="preserve"> PAGEREF _Toc31228 </w:instrText>
      </w:r>
      <w:r>
        <w:fldChar w:fldCharType="separate"/>
      </w:r>
      <w:r>
        <w:t>24</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_Toc21567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7</w:t>
      </w:r>
      <w:r>
        <w:rPr>
          <w:rFonts w:hint="eastAsia" w:ascii="黑体" w:hAnsi="黑体" w:eastAsia="黑体" w:cs="黑体"/>
          <w:szCs w:val="22"/>
          <w:lang w:val="en-US" w:eastAsia="zh-CN"/>
        </w:rPr>
        <w:t>.5用例</w:t>
      </w:r>
      <w:r>
        <w:tab/>
      </w:r>
      <w:r>
        <w:fldChar w:fldCharType="begin"/>
      </w:r>
      <w:r>
        <w:instrText xml:space="preserve"> PAGEREF _Toc21567 </w:instrText>
      </w:r>
      <w:r>
        <w:fldChar w:fldCharType="separate"/>
      </w:r>
      <w:r>
        <w:t>24</w:t>
      </w:r>
      <w:r>
        <w:fldChar w:fldCharType="end"/>
      </w:r>
      <w:r>
        <w:rPr>
          <w:rFonts w:hint="eastAsia"/>
          <w:lang w:val="en-US" w:eastAsia="zh-CN"/>
        </w:rPr>
        <w:fldChar w:fldCharType="end"/>
      </w:r>
    </w:p>
    <w:p>
      <w:pPr>
        <w:pStyle w:val="6"/>
        <w:tabs>
          <w:tab w:val="right" w:leader="dot" w:pos="9746"/>
        </w:tabs>
      </w:pPr>
      <w:r>
        <w:rPr>
          <w:rFonts w:hint="eastAsia"/>
          <w:lang w:val="en-US" w:eastAsia="zh-CN"/>
        </w:rPr>
        <w:fldChar w:fldCharType="begin"/>
      </w:r>
      <w:r>
        <w:rPr>
          <w:rFonts w:hint="eastAsia"/>
          <w:lang w:val="en-US" w:eastAsia="zh-CN"/>
        </w:rPr>
        <w:instrText xml:space="preserve"> HYPERLINK \l _Toc9729 </w:instrText>
      </w:r>
      <w:r>
        <w:rPr>
          <w:rFonts w:hint="eastAsia"/>
          <w:lang w:val="en-US" w:eastAsia="zh-CN"/>
        </w:rPr>
        <w:fldChar w:fldCharType="separate"/>
      </w:r>
      <w:r>
        <w:rPr>
          <w:rFonts w:hint="eastAsia" w:ascii="黑体" w:hAnsi="黑体" w:eastAsia="黑体" w:cs="黑体"/>
          <w:szCs w:val="30"/>
          <w:lang w:val="en-US" w:eastAsia="zh-CN"/>
        </w:rPr>
        <w:t>3.2.8区域多边形终点吸附到起点的磁力功能</w:t>
      </w:r>
      <w:r>
        <w:tab/>
      </w:r>
      <w:r>
        <w:fldChar w:fldCharType="begin"/>
      </w:r>
      <w:r>
        <w:instrText xml:space="preserve"> PAGEREF _Toc9729 </w:instrText>
      </w:r>
      <w:r>
        <w:fldChar w:fldCharType="separate"/>
      </w:r>
      <w:r>
        <w:t>25</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_Toc4106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8</w:t>
      </w:r>
      <w:r>
        <w:rPr>
          <w:rFonts w:hint="eastAsia" w:ascii="黑体" w:hAnsi="黑体" w:eastAsia="黑体" w:cs="黑体"/>
          <w:szCs w:val="22"/>
          <w:lang w:val="en-US" w:eastAsia="zh-CN"/>
        </w:rPr>
        <w:t>.1功能说明</w:t>
      </w:r>
      <w:r>
        <w:tab/>
      </w:r>
      <w:r>
        <w:fldChar w:fldCharType="begin"/>
      </w:r>
      <w:r>
        <w:instrText xml:space="preserve"> PAGEREF _Toc4106 </w:instrText>
      </w:r>
      <w:r>
        <w:fldChar w:fldCharType="separate"/>
      </w:r>
      <w:r>
        <w:t>25</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_Toc28982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8</w:t>
      </w:r>
      <w:r>
        <w:rPr>
          <w:rFonts w:hint="eastAsia" w:ascii="黑体" w:hAnsi="黑体" w:eastAsia="黑体" w:cs="黑体"/>
          <w:szCs w:val="22"/>
          <w:lang w:val="en-US" w:eastAsia="zh-CN"/>
        </w:rPr>
        <w:t>.2原型界面</w:t>
      </w:r>
      <w:r>
        <w:tab/>
      </w:r>
      <w:r>
        <w:fldChar w:fldCharType="begin"/>
      </w:r>
      <w:r>
        <w:instrText xml:space="preserve"> PAGEREF _Toc28982 </w:instrText>
      </w:r>
      <w:r>
        <w:fldChar w:fldCharType="separate"/>
      </w:r>
      <w:r>
        <w:t>25</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_Toc30795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8</w:t>
      </w:r>
      <w:r>
        <w:rPr>
          <w:rFonts w:hint="eastAsia" w:ascii="黑体" w:hAnsi="黑体" w:eastAsia="黑体" w:cs="黑体"/>
          <w:szCs w:val="22"/>
          <w:lang w:val="en-US" w:eastAsia="zh-CN"/>
        </w:rPr>
        <w:t>.3流程图</w:t>
      </w:r>
      <w:r>
        <w:tab/>
      </w:r>
      <w:r>
        <w:fldChar w:fldCharType="begin"/>
      </w:r>
      <w:r>
        <w:instrText xml:space="preserve"> PAGEREF _Toc30795 </w:instrText>
      </w:r>
      <w:r>
        <w:fldChar w:fldCharType="separate"/>
      </w:r>
      <w:r>
        <w:t>25</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_Toc2541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.8</w:t>
      </w:r>
      <w:r>
        <w:rPr>
          <w:rFonts w:hint="eastAsia" w:ascii="黑体" w:hAnsi="黑体" w:eastAsia="黑体" w:cs="黑体"/>
          <w:szCs w:val="22"/>
          <w:lang w:val="en-US" w:eastAsia="zh-CN"/>
        </w:rPr>
        <w:t>.4功能按钮说明</w:t>
      </w:r>
      <w:r>
        <w:tab/>
      </w:r>
      <w:r>
        <w:fldChar w:fldCharType="begin"/>
      </w:r>
      <w:r>
        <w:instrText xml:space="preserve"> PAGEREF _Toc2541 </w:instrText>
      </w:r>
      <w:r>
        <w:fldChar w:fldCharType="separate"/>
      </w:r>
      <w:r>
        <w:t>25</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_Toc11345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8</w:t>
      </w:r>
      <w:r>
        <w:rPr>
          <w:rFonts w:hint="eastAsia" w:ascii="黑体" w:hAnsi="黑体" w:eastAsia="黑体" w:cs="黑体"/>
          <w:szCs w:val="22"/>
          <w:lang w:val="en-US" w:eastAsia="zh-CN"/>
        </w:rPr>
        <w:t>.5用例</w:t>
      </w:r>
      <w:r>
        <w:tab/>
      </w:r>
      <w:r>
        <w:fldChar w:fldCharType="begin"/>
      </w:r>
      <w:r>
        <w:instrText xml:space="preserve"> PAGEREF _Toc11345 </w:instrText>
      </w:r>
      <w:r>
        <w:fldChar w:fldCharType="separate"/>
      </w:r>
      <w:r>
        <w:t>26</w:t>
      </w:r>
      <w:r>
        <w:fldChar w:fldCharType="end"/>
      </w:r>
      <w:r>
        <w:rPr>
          <w:rFonts w:hint="eastAsia"/>
          <w:lang w:val="en-US" w:eastAsia="zh-CN"/>
        </w:rPr>
        <w:fldChar w:fldCharType="end"/>
      </w:r>
    </w:p>
    <w:p>
      <w:pPr>
        <w:pStyle w:val="6"/>
        <w:tabs>
          <w:tab w:val="right" w:leader="dot" w:pos="9746"/>
        </w:tabs>
      </w:pPr>
      <w:r>
        <w:rPr>
          <w:rFonts w:hint="eastAsia"/>
          <w:lang w:val="en-US" w:eastAsia="zh-CN"/>
        </w:rPr>
        <w:fldChar w:fldCharType="begin"/>
      </w:r>
      <w:r>
        <w:rPr>
          <w:rFonts w:hint="eastAsia"/>
          <w:lang w:val="en-US" w:eastAsia="zh-CN"/>
        </w:rPr>
        <w:instrText xml:space="preserve"> HYPERLINK \l _Toc7033 </w:instrText>
      </w:r>
      <w:r>
        <w:rPr>
          <w:rFonts w:hint="eastAsia"/>
          <w:lang w:val="en-US" w:eastAsia="zh-CN"/>
        </w:rPr>
        <w:fldChar w:fldCharType="separate"/>
      </w:r>
      <w:r>
        <w:rPr>
          <w:rFonts w:hint="eastAsia" w:ascii="黑体" w:hAnsi="黑体" w:eastAsia="黑体" w:cs="黑体"/>
          <w:szCs w:val="30"/>
          <w:lang w:val="en-US" w:eastAsia="zh-CN"/>
        </w:rPr>
        <w:t>3.2.9保留初始化按钮，云端地图导入本地时点击“增量更新”按钮可执行初始化操作。</w:t>
      </w:r>
      <w:r>
        <w:tab/>
      </w:r>
      <w:r>
        <w:fldChar w:fldCharType="begin"/>
      </w:r>
      <w:r>
        <w:instrText xml:space="preserve"> PAGEREF _Toc7033 </w:instrText>
      </w:r>
      <w:r>
        <w:fldChar w:fldCharType="separate"/>
      </w:r>
      <w:r>
        <w:t>26</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_Toc30324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9</w:t>
      </w:r>
      <w:r>
        <w:rPr>
          <w:rFonts w:hint="eastAsia" w:ascii="黑体" w:hAnsi="黑体" w:eastAsia="黑体" w:cs="黑体"/>
          <w:szCs w:val="22"/>
          <w:lang w:val="en-US" w:eastAsia="zh-CN"/>
        </w:rPr>
        <w:t>.1功能说明</w:t>
      </w:r>
      <w:r>
        <w:tab/>
      </w:r>
      <w:r>
        <w:fldChar w:fldCharType="begin"/>
      </w:r>
      <w:r>
        <w:instrText xml:space="preserve"> PAGEREF _Toc30324 </w:instrText>
      </w:r>
      <w:r>
        <w:fldChar w:fldCharType="separate"/>
      </w:r>
      <w:r>
        <w:t>26</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_Toc10713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9</w:t>
      </w:r>
      <w:r>
        <w:rPr>
          <w:rFonts w:hint="eastAsia" w:ascii="黑体" w:hAnsi="黑体" w:eastAsia="黑体" w:cs="黑体"/>
          <w:szCs w:val="22"/>
          <w:lang w:val="en-US" w:eastAsia="zh-CN"/>
        </w:rPr>
        <w:t>.2原型界面</w:t>
      </w:r>
      <w:r>
        <w:tab/>
      </w:r>
      <w:r>
        <w:fldChar w:fldCharType="begin"/>
      </w:r>
      <w:r>
        <w:instrText xml:space="preserve"> PAGEREF _Toc10713 </w:instrText>
      </w:r>
      <w:r>
        <w:fldChar w:fldCharType="separate"/>
      </w:r>
      <w:r>
        <w:t>26</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_Toc18844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9</w:t>
      </w:r>
      <w:r>
        <w:rPr>
          <w:rFonts w:hint="eastAsia" w:ascii="黑体" w:hAnsi="黑体" w:eastAsia="黑体" w:cs="黑体"/>
          <w:szCs w:val="22"/>
          <w:lang w:val="en-US" w:eastAsia="zh-CN"/>
        </w:rPr>
        <w:t>.3流程图</w:t>
      </w:r>
      <w:r>
        <w:tab/>
      </w:r>
      <w:r>
        <w:fldChar w:fldCharType="begin"/>
      </w:r>
      <w:r>
        <w:instrText xml:space="preserve"> PAGEREF _Toc18844 </w:instrText>
      </w:r>
      <w:r>
        <w:fldChar w:fldCharType="separate"/>
      </w:r>
      <w:r>
        <w:t>27</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_Toc26545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.9</w:t>
      </w:r>
      <w:r>
        <w:rPr>
          <w:rFonts w:hint="eastAsia" w:ascii="黑体" w:hAnsi="黑体" w:eastAsia="黑体" w:cs="黑体"/>
          <w:szCs w:val="22"/>
          <w:lang w:val="en-US" w:eastAsia="zh-CN"/>
        </w:rPr>
        <w:t>.4功能按钮说明</w:t>
      </w:r>
      <w:r>
        <w:tab/>
      </w:r>
      <w:r>
        <w:fldChar w:fldCharType="begin"/>
      </w:r>
      <w:r>
        <w:instrText xml:space="preserve"> PAGEREF _Toc26545 </w:instrText>
      </w:r>
      <w:r>
        <w:fldChar w:fldCharType="separate"/>
      </w:r>
      <w:r>
        <w:t>27</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_Toc21451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9</w:t>
      </w:r>
      <w:r>
        <w:rPr>
          <w:rFonts w:hint="eastAsia" w:ascii="黑体" w:hAnsi="黑体" w:eastAsia="黑体" w:cs="黑体"/>
          <w:szCs w:val="22"/>
          <w:lang w:val="en-US" w:eastAsia="zh-CN"/>
        </w:rPr>
        <w:t>.5用例</w:t>
      </w:r>
      <w:r>
        <w:tab/>
      </w:r>
      <w:r>
        <w:fldChar w:fldCharType="begin"/>
      </w:r>
      <w:r>
        <w:instrText xml:space="preserve"> PAGEREF _Toc21451 </w:instrText>
      </w:r>
      <w:r>
        <w:fldChar w:fldCharType="separate"/>
      </w:r>
      <w:r>
        <w:t>27</w:t>
      </w:r>
      <w:r>
        <w:fldChar w:fldCharType="end"/>
      </w:r>
      <w:r>
        <w:rPr>
          <w:rFonts w:hint="eastAsia"/>
          <w:lang w:val="en-US" w:eastAsia="zh-CN"/>
        </w:rPr>
        <w:fldChar w:fldCharType="end"/>
      </w:r>
    </w:p>
    <w:p>
      <w:pPr>
        <w:pStyle w:val="6"/>
        <w:tabs>
          <w:tab w:val="right" w:leader="dot" w:pos="9746"/>
        </w:tabs>
      </w:pPr>
      <w:r>
        <w:rPr>
          <w:rFonts w:hint="eastAsia"/>
          <w:lang w:val="en-US" w:eastAsia="zh-CN"/>
        </w:rPr>
        <w:fldChar w:fldCharType="begin"/>
      </w:r>
      <w:r>
        <w:rPr>
          <w:rFonts w:hint="eastAsia"/>
          <w:lang w:val="en-US" w:eastAsia="zh-CN"/>
        </w:rPr>
        <w:instrText xml:space="preserve"> HYPERLINK \l _Toc16672 </w:instrText>
      </w:r>
      <w:r>
        <w:rPr>
          <w:rFonts w:hint="eastAsia"/>
          <w:lang w:val="en-US" w:eastAsia="zh-CN"/>
        </w:rPr>
        <w:fldChar w:fldCharType="separate"/>
      </w:r>
      <w:r>
        <w:rPr>
          <w:rFonts w:hint="eastAsia" w:ascii="黑体" w:hAnsi="黑体" w:eastAsia="黑体" w:cs="黑体"/>
          <w:szCs w:val="30"/>
          <w:lang w:val="en-US" w:eastAsia="zh-CN"/>
        </w:rPr>
        <w:t>3.2.10增加屏与区域的绑定关系的删除按钮</w:t>
      </w:r>
      <w:r>
        <w:tab/>
      </w:r>
      <w:r>
        <w:fldChar w:fldCharType="begin"/>
      </w:r>
      <w:r>
        <w:instrText xml:space="preserve"> PAGEREF _Toc16672 </w:instrText>
      </w:r>
      <w:r>
        <w:fldChar w:fldCharType="separate"/>
      </w:r>
      <w:r>
        <w:t>27</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_Toc5670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10</w:t>
      </w:r>
      <w:r>
        <w:rPr>
          <w:rFonts w:hint="eastAsia" w:ascii="黑体" w:hAnsi="黑体" w:eastAsia="黑体" w:cs="黑体"/>
          <w:szCs w:val="22"/>
          <w:lang w:val="en-US" w:eastAsia="zh-CN"/>
        </w:rPr>
        <w:t>.1功能说明</w:t>
      </w:r>
      <w:r>
        <w:tab/>
      </w:r>
      <w:r>
        <w:fldChar w:fldCharType="begin"/>
      </w:r>
      <w:r>
        <w:instrText xml:space="preserve"> PAGEREF _Toc5670 </w:instrText>
      </w:r>
      <w:r>
        <w:fldChar w:fldCharType="separate"/>
      </w:r>
      <w:r>
        <w:t>27</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_Toc27190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10</w:t>
      </w:r>
      <w:r>
        <w:rPr>
          <w:rFonts w:hint="eastAsia" w:ascii="黑体" w:hAnsi="黑体" w:eastAsia="黑体" w:cs="黑体"/>
          <w:szCs w:val="22"/>
          <w:lang w:val="en-US" w:eastAsia="zh-CN"/>
        </w:rPr>
        <w:t>.2原型界面</w:t>
      </w:r>
      <w:r>
        <w:tab/>
      </w:r>
      <w:r>
        <w:fldChar w:fldCharType="begin"/>
      </w:r>
      <w:r>
        <w:instrText xml:space="preserve"> PAGEREF _Toc27190 </w:instrText>
      </w:r>
      <w:r>
        <w:fldChar w:fldCharType="separate"/>
      </w:r>
      <w:r>
        <w:t>27</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_Toc13840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9</w:t>
      </w:r>
      <w:r>
        <w:rPr>
          <w:rFonts w:hint="eastAsia" w:ascii="黑体" w:hAnsi="黑体" w:eastAsia="黑体" w:cs="黑体"/>
          <w:szCs w:val="22"/>
          <w:lang w:val="en-US" w:eastAsia="zh-CN"/>
        </w:rPr>
        <w:t>.3流程图</w:t>
      </w:r>
      <w:r>
        <w:tab/>
      </w:r>
      <w:r>
        <w:fldChar w:fldCharType="begin"/>
      </w:r>
      <w:r>
        <w:instrText xml:space="preserve"> PAGEREF _Toc13840 </w:instrText>
      </w:r>
      <w:r>
        <w:fldChar w:fldCharType="separate"/>
      </w:r>
      <w:r>
        <w:t>28</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_Toc30224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.9</w:t>
      </w:r>
      <w:r>
        <w:rPr>
          <w:rFonts w:hint="eastAsia" w:ascii="黑体" w:hAnsi="黑体" w:eastAsia="黑体" w:cs="黑体"/>
          <w:szCs w:val="22"/>
          <w:lang w:val="en-US" w:eastAsia="zh-CN"/>
        </w:rPr>
        <w:t>.4功能按钮说明</w:t>
      </w:r>
      <w:r>
        <w:tab/>
      </w:r>
      <w:r>
        <w:fldChar w:fldCharType="begin"/>
      </w:r>
      <w:r>
        <w:instrText xml:space="preserve"> PAGEREF _Toc30224 </w:instrText>
      </w:r>
      <w:r>
        <w:fldChar w:fldCharType="separate"/>
      </w:r>
      <w:r>
        <w:t>28</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_Toc6229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9</w:t>
      </w:r>
      <w:r>
        <w:rPr>
          <w:rFonts w:hint="eastAsia" w:ascii="黑体" w:hAnsi="黑体" w:eastAsia="黑体" w:cs="黑体"/>
          <w:szCs w:val="22"/>
          <w:lang w:val="en-US" w:eastAsia="zh-CN"/>
        </w:rPr>
        <w:t>.5用例</w:t>
      </w:r>
      <w:r>
        <w:tab/>
      </w:r>
      <w:r>
        <w:fldChar w:fldCharType="begin"/>
      </w:r>
      <w:r>
        <w:instrText xml:space="preserve"> PAGEREF _Toc6229 </w:instrText>
      </w:r>
      <w:r>
        <w:fldChar w:fldCharType="separate"/>
      </w:r>
      <w:r>
        <w:t>28</w:t>
      </w:r>
      <w:r>
        <w:fldChar w:fldCharType="end"/>
      </w:r>
      <w:r>
        <w:rPr>
          <w:rFonts w:hint="eastAsia"/>
          <w:lang w:val="en-US" w:eastAsia="zh-CN"/>
        </w:rPr>
        <w:fldChar w:fldCharType="end"/>
      </w:r>
    </w:p>
    <w:p>
      <w:pPr>
        <w:pStyle w:val="6"/>
        <w:tabs>
          <w:tab w:val="right" w:leader="dot" w:pos="9746"/>
        </w:tabs>
      </w:pPr>
      <w:r>
        <w:rPr>
          <w:rFonts w:hint="eastAsia"/>
          <w:lang w:val="en-US" w:eastAsia="zh-CN"/>
        </w:rPr>
        <w:fldChar w:fldCharType="begin"/>
      </w:r>
      <w:r>
        <w:rPr>
          <w:rFonts w:hint="eastAsia"/>
          <w:lang w:val="en-US" w:eastAsia="zh-CN"/>
        </w:rPr>
        <w:instrText xml:space="preserve"> HYPERLINK \l _Toc25576 </w:instrText>
      </w:r>
      <w:r>
        <w:rPr>
          <w:rFonts w:hint="eastAsia"/>
          <w:lang w:val="en-US" w:eastAsia="zh-CN"/>
        </w:rPr>
        <w:fldChar w:fldCharType="separate"/>
      </w:r>
      <w:r>
        <w:rPr>
          <w:rFonts w:hint="eastAsia" w:ascii="黑体" w:hAnsi="黑体" w:eastAsia="黑体" w:cs="黑体"/>
          <w:szCs w:val="30"/>
          <w:lang w:val="en-US" w:eastAsia="zh-CN"/>
        </w:rPr>
        <w:t>3.2.11数据备份功能</w:t>
      </w:r>
      <w:r>
        <w:tab/>
      </w:r>
      <w:r>
        <w:fldChar w:fldCharType="begin"/>
      </w:r>
      <w:r>
        <w:instrText xml:space="preserve"> PAGEREF _Toc25576 </w:instrText>
      </w:r>
      <w:r>
        <w:fldChar w:fldCharType="separate"/>
      </w:r>
      <w:r>
        <w:t>28</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_Toc7800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11</w:t>
      </w:r>
      <w:r>
        <w:rPr>
          <w:rFonts w:hint="eastAsia" w:ascii="黑体" w:hAnsi="黑体" w:eastAsia="黑体" w:cs="黑体"/>
          <w:szCs w:val="22"/>
          <w:lang w:val="en-US" w:eastAsia="zh-CN"/>
        </w:rPr>
        <w:t>.1功能说明</w:t>
      </w:r>
      <w:r>
        <w:tab/>
      </w:r>
      <w:r>
        <w:fldChar w:fldCharType="begin"/>
      </w:r>
      <w:r>
        <w:instrText xml:space="preserve"> PAGEREF _Toc7800 </w:instrText>
      </w:r>
      <w:r>
        <w:fldChar w:fldCharType="separate"/>
      </w:r>
      <w:r>
        <w:t>28</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_Toc14750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11</w:t>
      </w:r>
      <w:r>
        <w:rPr>
          <w:rFonts w:hint="eastAsia" w:ascii="黑体" w:hAnsi="黑体" w:eastAsia="黑体" w:cs="黑体"/>
          <w:szCs w:val="22"/>
          <w:lang w:val="en-US" w:eastAsia="zh-CN"/>
        </w:rPr>
        <w:t>.2原型界面</w:t>
      </w:r>
      <w:r>
        <w:tab/>
      </w:r>
      <w:r>
        <w:fldChar w:fldCharType="begin"/>
      </w:r>
      <w:r>
        <w:instrText xml:space="preserve"> PAGEREF _Toc14750 </w:instrText>
      </w:r>
      <w:r>
        <w:fldChar w:fldCharType="separate"/>
      </w:r>
      <w:r>
        <w:t>29</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_Toc24477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11</w:t>
      </w:r>
      <w:r>
        <w:rPr>
          <w:rFonts w:hint="eastAsia" w:ascii="黑体" w:hAnsi="黑体" w:eastAsia="黑体" w:cs="黑体"/>
          <w:szCs w:val="22"/>
          <w:lang w:val="en-US" w:eastAsia="zh-CN"/>
        </w:rPr>
        <w:t>.3流程图</w:t>
      </w:r>
      <w:r>
        <w:tab/>
      </w:r>
      <w:r>
        <w:fldChar w:fldCharType="begin"/>
      </w:r>
      <w:r>
        <w:instrText xml:space="preserve"> PAGEREF _Toc24477 </w:instrText>
      </w:r>
      <w:r>
        <w:fldChar w:fldCharType="separate"/>
      </w:r>
      <w:r>
        <w:t>29</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_Toc16254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.11</w:t>
      </w:r>
      <w:r>
        <w:rPr>
          <w:rFonts w:hint="eastAsia" w:ascii="黑体" w:hAnsi="黑体" w:eastAsia="黑体" w:cs="黑体"/>
          <w:szCs w:val="22"/>
          <w:lang w:val="en-US" w:eastAsia="zh-CN"/>
        </w:rPr>
        <w:t>.4功能按钮说明</w:t>
      </w:r>
      <w:r>
        <w:tab/>
      </w:r>
      <w:r>
        <w:fldChar w:fldCharType="begin"/>
      </w:r>
      <w:r>
        <w:instrText xml:space="preserve"> PAGEREF _Toc16254 </w:instrText>
      </w:r>
      <w:r>
        <w:fldChar w:fldCharType="separate"/>
      </w:r>
      <w:r>
        <w:t>29</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_Toc16813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11</w:t>
      </w:r>
      <w:r>
        <w:rPr>
          <w:rFonts w:hint="eastAsia" w:ascii="黑体" w:hAnsi="黑体" w:eastAsia="黑体" w:cs="黑体"/>
          <w:szCs w:val="22"/>
          <w:lang w:val="en-US" w:eastAsia="zh-CN"/>
        </w:rPr>
        <w:t>.5用例</w:t>
      </w:r>
      <w:r>
        <w:tab/>
      </w:r>
      <w:r>
        <w:fldChar w:fldCharType="begin"/>
      </w:r>
      <w:r>
        <w:instrText xml:space="preserve"> PAGEREF _Toc16813 </w:instrText>
      </w:r>
      <w:r>
        <w:fldChar w:fldCharType="separate"/>
      </w:r>
      <w:r>
        <w:t>29</w:t>
      </w:r>
      <w:r>
        <w:fldChar w:fldCharType="end"/>
      </w:r>
      <w:r>
        <w:rPr>
          <w:rFonts w:hint="eastAsia"/>
          <w:lang w:val="en-US" w:eastAsia="zh-CN"/>
        </w:rPr>
        <w:fldChar w:fldCharType="end"/>
      </w:r>
    </w:p>
    <w:p>
      <w:pPr>
        <w:pStyle w:val="6"/>
        <w:tabs>
          <w:tab w:val="right" w:leader="dot" w:pos="9746"/>
        </w:tabs>
      </w:pPr>
      <w:r>
        <w:rPr>
          <w:rFonts w:hint="eastAsia"/>
          <w:lang w:val="en-US" w:eastAsia="zh-CN"/>
        </w:rPr>
        <w:fldChar w:fldCharType="begin"/>
      </w:r>
      <w:r>
        <w:rPr>
          <w:rFonts w:hint="eastAsia"/>
          <w:lang w:val="en-US" w:eastAsia="zh-CN"/>
        </w:rPr>
        <w:instrText xml:space="preserve"> HYPERLINK \l _Toc20311 </w:instrText>
      </w:r>
      <w:r>
        <w:rPr>
          <w:rFonts w:hint="eastAsia"/>
          <w:lang w:val="en-US" w:eastAsia="zh-CN"/>
        </w:rPr>
        <w:fldChar w:fldCharType="separate"/>
      </w:r>
      <w:r>
        <w:rPr>
          <w:rFonts w:hint="eastAsia" w:ascii="黑体" w:hAnsi="黑体" w:eastAsia="黑体" w:cs="黑体"/>
          <w:szCs w:val="30"/>
          <w:lang w:val="en-US" w:eastAsia="zh-CN"/>
        </w:rPr>
        <w:t>3.2.12 自动清理和强制清理机制</w:t>
      </w:r>
      <w:r>
        <w:tab/>
      </w:r>
      <w:r>
        <w:fldChar w:fldCharType="begin"/>
      </w:r>
      <w:r>
        <w:instrText xml:space="preserve"> PAGEREF _Toc20311 </w:instrText>
      </w:r>
      <w:r>
        <w:fldChar w:fldCharType="separate"/>
      </w:r>
      <w:r>
        <w:t>29</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_Toc15522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12</w:t>
      </w:r>
      <w:r>
        <w:rPr>
          <w:rFonts w:hint="eastAsia" w:ascii="黑体" w:hAnsi="黑体" w:eastAsia="黑体" w:cs="黑体"/>
          <w:szCs w:val="22"/>
          <w:lang w:val="en-US" w:eastAsia="zh-CN"/>
        </w:rPr>
        <w:t>.1功能说明</w:t>
      </w:r>
      <w:r>
        <w:tab/>
      </w:r>
      <w:r>
        <w:fldChar w:fldCharType="begin"/>
      </w:r>
      <w:r>
        <w:instrText xml:space="preserve"> PAGEREF _Toc15522 </w:instrText>
      </w:r>
      <w:r>
        <w:fldChar w:fldCharType="separate"/>
      </w:r>
      <w:r>
        <w:t>29</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_Toc31003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12</w:t>
      </w:r>
      <w:r>
        <w:rPr>
          <w:rFonts w:hint="eastAsia" w:ascii="黑体" w:hAnsi="黑体" w:eastAsia="黑体" w:cs="黑体"/>
          <w:szCs w:val="22"/>
          <w:lang w:val="en-US" w:eastAsia="zh-CN"/>
        </w:rPr>
        <w:t>.2原型界面</w:t>
      </w:r>
      <w:r>
        <w:tab/>
      </w:r>
      <w:r>
        <w:fldChar w:fldCharType="begin"/>
      </w:r>
      <w:r>
        <w:instrText xml:space="preserve"> PAGEREF _Toc31003 </w:instrText>
      </w:r>
      <w:r>
        <w:fldChar w:fldCharType="separate"/>
      </w:r>
      <w:r>
        <w:t>30</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_Toc8471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12</w:t>
      </w:r>
      <w:r>
        <w:rPr>
          <w:rFonts w:hint="eastAsia" w:ascii="黑体" w:hAnsi="黑体" w:eastAsia="黑体" w:cs="黑体"/>
          <w:szCs w:val="22"/>
          <w:lang w:val="en-US" w:eastAsia="zh-CN"/>
        </w:rPr>
        <w:t>.3流程图</w:t>
      </w:r>
      <w:r>
        <w:tab/>
      </w:r>
      <w:r>
        <w:fldChar w:fldCharType="begin"/>
      </w:r>
      <w:r>
        <w:instrText xml:space="preserve"> PAGEREF _Toc8471 </w:instrText>
      </w:r>
      <w:r>
        <w:fldChar w:fldCharType="separate"/>
      </w:r>
      <w:r>
        <w:t>30</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_Toc4506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.12</w:t>
      </w:r>
      <w:r>
        <w:rPr>
          <w:rFonts w:hint="eastAsia" w:ascii="黑体" w:hAnsi="黑体" w:eastAsia="黑体" w:cs="黑体"/>
          <w:szCs w:val="22"/>
          <w:lang w:val="en-US" w:eastAsia="zh-CN"/>
        </w:rPr>
        <w:t>.4功能按钮说明</w:t>
      </w:r>
      <w:r>
        <w:tab/>
      </w:r>
      <w:r>
        <w:fldChar w:fldCharType="begin"/>
      </w:r>
      <w:r>
        <w:instrText xml:space="preserve"> PAGEREF _Toc4506 </w:instrText>
      </w:r>
      <w:r>
        <w:fldChar w:fldCharType="separate"/>
      </w:r>
      <w:r>
        <w:t>30</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_Toc17564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12</w:t>
      </w:r>
      <w:r>
        <w:rPr>
          <w:rFonts w:hint="eastAsia" w:ascii="黑体" w:hAnsi="黑体" w:eastAsia="黑体" w:cs="黑体"/>
          <w:szCs w:val="22"/>
          <w:lang w:val="en-US" w:eastAsia="zh-CN"/>
        </w:rPr>
        <w:t>.5用例</w:t>
      </w:r>
      <w:r>
        <w:tab/>
      </w:r>
      <w:r>
        <w:fldChar w:fldCharType="begin"/>
      </w:r>
      <w:r>
        <w:instrText xml:space="preserve"> PAGEREF _Toc17564 </w:instrText>
      </w:r>
      <w:r>
        <w:fldChar w:fldCharType="separate"/>
      </w:r>
      <w:r>
        <w:t>30</w:t>
      </w:r>
      <w:r>
        <w:fldChar w:fldCharType="end"/>
      </w:r>
      <w:r>
        <w:rPr>
          <w:rFonts w:hint="eastAsia"/>
          <w:lang w:val="en-US" w:eastAsia="zh-CN"/>
        </w:rPr>
        <w:fldChar w:fldCharType="end"/>
      </w:r>
    </w:p>
    <w:p>
      <w:pPr>
        <w:pStyle w:val="6"/>
        <w:tabs>
          <w:tab w:val="right" w:leader="dot" w:pos="9746"/>
        </w:tabs>
      </w:pPr>
      <w:r>
        <w:rPr>
          <w:rFonts w:hint="eastAsia"/>
          <w:lang w:val="en-US" w:eastAsia="zh-CN"/>
        </w:rPr>
        <w:fldChar w:fldCharType="begin"/>
      </w:r>
      <w:r>
        <w:rPr>
          <w:rFonts w:hint="eastAsia"/>
          <w:lang w:val="en-US" w:eastAsia="zh-CN"/>
        </w:rPr>
        <w:instrText xml:space="preserve"> HYPERLINK \l _Toc9250 </w:instrText>
      </w:r>
      <w:r>
        <w:rPr>
          <w:rFonts w:hint="eastAsia"/>
          <w:lang w:val="en-US" w:eastAsia="zh-CN"/>
        </w:rPr>
        <w:fldChar w:fldCharType="separate"/>
      </w:r>
      <w:r>
        <w:rPr>
          <w:rFonts w:hint="eastAsia" w:ascii="黑体" w:hAnsi="黑体" w:eastAsia="黑体" w:cs="黑体"/>
          <w:szCs w:val="30"/>
          <w:lang w:val="en-US" w:eastAsia="zh-CN"/>
        </w:rPr>
        <w:t>3.2.13 剩余车位自动校正及人工干预功能</w:t>
      </w:r>
      <w:r>
        <w:tab/>
      </w:r>
      <w:r>
        <w:fldChar w:fldCharType="begin"/>
      </w:r>
      <w:r>
        <w:instrText xml:space="preserve"> PAGEREF _Toc9250 </w:instrText>
      </w:r>
      <w:r>
        <w:fldChar w:fldCharType="separate"/>
      </w:r>
      <w:r>
        <w:t>30</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_Toc18778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13</w:t>
      </w:r>
      <w:r>
        <w:rPr>
          <w:rFonts w:hint="eastAsia" w:ascii="黑体" w:hAnsi="黑体" w:eastAsia="黑体" w:cs="黑体"/>
          <w:szCs w:val="22"/>
          <w:lang w:val="en-US" w:eastAsia="zh-CN"/>
        </w:rPr>
        <w:t>.1功能说明</w:t>
      </w:r>
      <w:r>
        <w:tab/>
      </w:r>
      <w:r>
        <w:fldChar w:fldCharType="begin"/>
      </w:r>
      <w:r>
        <w:instrText xml:space="preserve"> PAGEREF _Toc18778 </w:instrText>
      </w:r>
      <w:r>
        <w:fldChar w:fldCharType="separate"/>
      </w:r>
      <w:r>
        <w:t>30</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_Toc17925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13</w:t>
      </w:r>
      <w:r>
        <w:rPr>
          <w:rFonts w:hint="eastAsia" w:ascii="黑体" w:hAnsi="黑体" w:eastAsia="黑体" w:cs="黑体"/>
          <w:szCs w:val="22"/>
          <w:lang w:val="en-US" w:eastAsia="zh-CN"/>
        </w:rPr>
        <w:t>.2原型界面</w:t>
      </w:r>
      <w:r>
        <w:tab/>
      </w:r>
      <w:r>
        <w:fldChar w:fldCharType="begin"/>
      </w:r>
      <w:r>
        <w:instrText xml:space="preserve"> PAGEREF _Toc17925 </w:instrText>
      </w:r>
      <w:r>
        <w:fldChar w:fldCharType="separate"/>
      </w:r>
      <w:r>
        <w:t>30</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_Toc9216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13</w:t>
      </w:r>
      <w:r>
        <w:rPr>
          <w:rFonts w:hint="eastAsia" w:ascii="黑体" w:hAnsi="黑体" w:eastAsia="黑体" w:cs="黑体"/>
          <w:szCs w:val="22"/>
          <w:lang w:val="en-US" w:eastAsia="zh-CN"/>
        </w:rPr>
        <w:t>.3流程图</w:t>
      </w:r>
      <w:r>
        <w:tab/>
      </w:r>
      <w:r>
        <w:fldChar w:fldCharType="begin"/>
      </w:r>
      <w:r>
        <w:instrText xml:space="preserve"> PAGEREF _Toc9216 </w:instrText>
      </w:r>
      <w:r>
        <w:fldChar w:fldCharType="separate"/>
      </w:r>
      <w:r>
        <w:t>32</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_Toc844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.13</w:t>
      </w:r>
      <w:r>
        <w:rPr>
          <w:rFonts w:hint="eastAsia" w:ascii="黑体" w:hAnsi="黑体" w:eastAsia="黑体" w:cs="黑体"/>
          <w:szCs w:val="22"/>
          <w:lang w:val="en-US" w:eastAsia="zh-CN"/>
        </w:rPr>
        <w:t>.4功能按钮说明</w:t>
      </w:r>
      <w:r>
        <w:tab/>
      </w:r>
      <w:r>
        <w:fldChar w:fldCharType="begin"/>
      </w:r>
      <w:r>
        <w:instrText xml:space="preserve"> PAGEREF _Toc844 </w:instrText>
      </w:r>
      <w:r>
        <w:fldChar w:fldCharType="separate"/>
      </w:r>
      <w:r>
        <w:t>32</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_Toc23072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13</w:t>
      </w:r>
      <w:r>
        <w:rPr>
          <w:rFonts w:hint="eastAsia" w:ascii="黑体" w:hAnsi="黑体" w:eastAsia="黑体" w:cs="黑体"/>
          <w:szCs w:val="22"/>
          <w:lang w:val="en-US" w:eastAsia="zh-CN"/>
        </w:rPr>
        <w:t>.5用例</w:t>
      </w:r>
      <w:r>
        <w:tab/>
      </w:r>
      <w:r>
        <w:fldChar w:fldCharType="begin"/>
      </w:r>
      <w:r>
        <w:instrText xml:space="preserve"> PAGEREF _Toc23072 </w:instrText>
      </w:r>
      <w:r>
        <w:fldChar w:fldCharType="separate"/>
      </w:r>
      <w:r>
        <w:t>32</w:t>
      </w:r>
      <w:r>
        <w:fldChar w:fldCharType="end"/>
      </w:r>
      <w:r>
        <w:rPr>
          <w:rFonts w:hint="eastAsia"/>
          <w:lang w:val="en-US" w:eastAsia="zh-CN"/>
        </w:rPr>
        <w:fldChar w:fldCharType="end"/>
      </w:r>
    </w:p>
    <w:p>
      <w:pPr>
        <w:pStyle w:val="6"/>
        <w:tabs>
          <w:tab w:val="right" w:leader="dot" w:pos="9746"/>
        </w:tabs>
      </w:pPr>
      <w:r>
        <w:rPr>
          <w:rFonts w:hint="eastAsia"/>
          <w:lang w:val="en-US" w:eastAsia="zh-CN"/>
        </w:rPr>
        <w:fldChar w:fldCharType="begin"/>
      </w:r>
      <w:r>
        <w:rPr>
          <w:rFonts w:hint="eastAsia"/>
          <w:lang w:val="en-US" w:eastAsia="zh-CN"/>
        </w:rPr>
        <w:instrText xml:space="preserve"> HYPERLINK \l _Toc5677 </w:instrText>
      </w:r>
      <w:r>
        <w:rPr>
          <w:rFonts w:hint="eastAsia"/>
          <w:lang w:val="en-US" w:eastAsia="zh-CN"/>
        </w:rPr>
        <w:fldChar w:fldCharType="separate"/>
      </w:r>
      <w:r>
        <w:rPr>
          <w:rFonts w:hint="eastAsia" w:ascii="黑体" w:hAnsi="黑体" w:eastAsia="黑体" w:cs="黑体"/>
          <w:szCs w:val="30"/>
          <w:lang w:val="en-US" w:eastAsia="zh-CN"/>
        </w:rPr>
        <w:t>3.2.14 云端地图支持导入、本地地图支持导出</w:t>
      </w:r>
      <w:r>
        <w:tab/>
      </w:r>
      <w:r>
        <w:fldChar w:fldCharType="begin"/>
      </w:r>
      <w:r>
        <w:instrText xml:space="preserve"> PAGEREF _Toc5677 </w:instrText>
      </w:r>
      <w:r>
        <w:fldChar w:fldCharType="separate"/>
      </w:r>
      <w:r>
        <w:t>32</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_Toc1117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14</w:t>
      </w:r>
      <w:r>
        <w:rPr>
          <w:rFonts w:hint="eastAsia" w:ascii="黑体" w:hAnsi="黑体" w:eastAsia="黑体" w:cs="黑体"/>
          <w:szCs w:val="22"/>
          <w:lang w:val="en-US" w:eastAsia="zh-CN"/>
        </w:rPr>
        <w:t>.1功能说明</w:t>
      </w:r>
      <w:r>
        <w:tab/>
      </w:r>
      <w:r>
        <w:fldChar w:fldCharType="begin"/>
      </w:r>
      <w:r>
        <w:instrText xml:space="preserve"> PAGEREF _Toc1117 </w:instrText>
      </w:r>
      <w:r>
        <w:fldChar w:fldCharType="separate"/>
      </w:r>
      <w:r>
        <w:t>32</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_Toc26360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14</w:t>
      </w:r>
      <w:r>
        <w:rPr>
          <w:rFonts w:hint="eastAsia" w:ascii="黑体" w:hAnsi="黑体" w:eastAsia="黑体" w:cs="黑体"/>
          <w:szCs w:val="22"/>
          <w:lang w:val="en-US" w:eastAsia="zh-CN"/>
        </w:rPr>
        <w:t>.2原型界面</w:t>
      </w:r>
      <w:r>
        <w:tab/>
      </w:r>
      <w:r>
        <w:fldChar w:fldCharType="begin"/>
      </w:r>
      <w:r>
        <w:instrText xml:space="preserve"> PAGEREF _Toc26360 </w:instrText>
      </w:r>
      <w:r>
        <w:fldChar w:fldCharType="separate"/>
      </w:r>
      <w:r>
        <w:t>32</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_Toc15128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14</w:t>
      </w:r>
      <w:r>
        <w:rPr>
          <w:rFonts w:hint="eastAsia" w:ascii="黑体" w:hAnsi="黑体" w:eastAsia="黑体" w:cs="黑体"/>
          <w:szCs w:val="22"/>
          <w:lang w:val="en-US" w:eastAsia="zh-CN"/>
        </w:rPr>
        <w:t>.3流程图</w:t>
      </w:r>
      <w:r>
        <w:tab/>
      </w:r>
      <w:r>
        <w:fldChar w:fldCharType="begin"/>
      </w:r>
      <w:r>
        <w:instrText xml:space="preserve"> PAGEREF _Toc15128 </w:instrText>
      </w:r>
      <w:r>
        <w:fldChar w:fldCharType="separate"/>
      </w:r>
      <w:r>
        <w:t>33</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_Toc146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.14</w:t>
      </w:r>
      <w:r>
        <w:rPr>
          <w:rFonts w:hint="eastAsia" w:ascii="黑体" w:hAnsi="黑体" w:eastAsia="黑体" w:cs="黑体"/>
          <w:szCs w:val="22"/>
          <w:lang w:val="en-US" w:eastAsia="zh-CN"/>
        </w:rPr>
        <w:t>.4功能按钮说明</w:t>
      </w:r>
      <w:r>
        <w:tab/>
      </w:r>
      <w:r>
        <w:fldChar w:fldCharType="begin"/>
      </w:r>
      <w:r>
        <w:instrText xml:space="preserve"> PAGEREF _Toc146 </w:instrText>
      </w:r>
      <w:r>
        <w:fldChar w:fldCharType="separate"/>
      </w:r>
      <w:r>
        <w:t>34</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_Toc2435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14</w:t>
      </w:r>
      <w:r>
        <w:rPr>
          <w:rFonts w:hint="eastAsia" w:ascii="黑体" w:hAnsi="黑体" w:eastAsia="黑体" w:cs="黑体"/>
          <w:szCs w:val="22"/>
          <w:lang w:val="en-US" w:eastAsia="zh-CN"/>
        </w:rPr>
        <w:t>.5用例</w:t>
      </w:r>
      <w:r>
        <w:tab/>
      </w:r>
      <w:r>
        <w:fldChar w:fldCharType="begin"/>
      </w:r>
      <w:r>
        <w:instrText xml:space="preserve"> PAGEREF _Toc2435 </w:instrText>
      </w:r>
      <w:r>
        <w:fldChar w:fldCharType="separate"/>
      </w:r>
      <w:r>
        <w:t>34</w:t>
      </w:r>
      <w:r>
        <w:fldChar w:fldCharType="end"/>
      </w:r>
      <w:r>
        <w:rPr>
          <w:rFonts w:hint="eastAsia"/>
          <w:lang w:val="en-US" w:eastAsia="zh-CN"/>
        </w:rPr>
        <w:fldChar w:fldCharType="end"/>
      </w:r>
    </w:p>
    <w:p>
      <w:pPr>
        <w:pStyle w:val="6"/>
        <w:tabs>
          <w:tab w:val="right" w:leader="dot" w:pos="9746"/>
        </w:tabs>
      </w:pPr>
      <w:r>
        <w:rPr>
          <w:rFonts w:hint="eastAsia"/>
          <w:lang w:val="en-US" w:eastAsia="zh-CN"/>
        </w:rPr>
        <w:fldChar w:fldCharType="begin"/>
      </w:r>
      <w:r>
        <w:rPr>
          <w:rFonts w:hint="eastAsia"/>
          <w:lang w:val="en-US" w:eastAsia="zh-CN"/>
        </w:rPr>
        <w:instrText xml:space="preserve"> HYPERLINK \l _Toc17858 </w:instrText>
      </w:r>
      <w:r>
        <w:rPr>
          <w:rFonts w:hint="eastAsia"/>
          <w:lang w:val="en-US" w:eastAsia="zh-CN"/>
        </w:rPr>
        <w:fldChar w:fldCharType="separate"/>
      </w:r>
      <w:r>
        <w:rPr>
          <w:rFonts w:hint="eastAsia" w:ascii="黑体" w:hAnsi="黑体" w:eastAsia="黑体" w:cs="黑体"/>
          <w:szCs w:val="30"/>
          <w:lang w:val="en-US" w:eastAsia="zh-CN"/>
        </w:rPr>
        <w:t>3.2.15 蓝牙寻车页面起点显示楼层，增加文字标识</w:t>
      </w:r>
      <w:r>
        <w:tab/>
      </w:r>
      <w:r>
        <w:fldChar w:fldCharType="begin"/>
      </w:r>
      <w:r>
        <w:instrText xml:space="preserve"> PAGEREF _Toc17858 </w:instrText>
      </w:r>
      <w:r>
        <w:fldChar w:fldCharType="separate"/>
      </w:r>
      <w:r>
        <w:t>34</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_Toc8767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15</w:t>
      </w:r>
      <w:r>
        <w:rPr>
          <w:rFonts w:hint="eastAsia" w:ascii="黑体" w:hAnsi="黑体" w:eastAsia="黑体" w:cs="黑体"/>
          <w:szCs w:val="22"/>
          <w:lang w:val="en-US" w:eastAsia="zh-CN"/>
        </w:rPr>
        <w:t>.1功能说明</w:t>
      </w:r>
      <w:r>
        <w:tab/>
      </w:r>
      <w:r>
        <w:fldChar w:fldCharType="begin"/>
      </w:r>
      <w:r>
        <w:instrText xml:space="preserve"> PAGEREF _Toc8767 </w:instrText>
      </w:r>
      <w:r>
        <w:fldChar w:fldCharType="separate"/>
      </w:r>
      <w:r>
        <w:t>34</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_Toc21970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15</w:t>
      </w:r>
      <w:r>
        <w:rPr>
          <w:rFonts w:hint="eastAsia" w:ascii="黑体" w:hAnsi="黑体" w:eastAsia="黑体" w:cs="黑体"/>
          <w:szCs w:val="22"/>
          <w:lang w:val="en-US" w:eastAsia="zh-CN"/>
        </w:rPr>
        <w:t>.2原型界面</w:t>
      </w:r>
      <w:r>
        <w:tab/>
      </w:r>
      <w:r>
        <w:fldChar w:fldCharType="begin"/>
      </w:r>
      <w:r>
        <w:instrText xml:space="preserve"> PAGEREF _Toc21970 </w:instrText>
      </w:r>
      <w:r>
        <w:fldChar w:fldCharType="separate"/>
      </w:r>
      <w:r>
        <w:t>34</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_Toc17238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15</w:t>
      </w:r>
      <w:r>
        <w:rPr>
          <w:rFonts w:hint="eastAsia" w:ascii="黑体" w:hAnsi="黑体" w:eastAsia="黑体" w:cs="黑体"/>
          <w:szCs w:val="22"/>
          <w:lang w:val="en-US" w:eastAsia="zh-CN"/>
        </w:rPr>
        <w:t>.3流程图</w:t>
      </w:r>
      <w:r>
        <w:tab/>
      </w:r>
      <w:r>
        <w:fldChar w:fldCharType="begin"/>
      </w:r>
      <w:r>
        <w:instrText xml:space="preserve"> PAGEREF _Toc17238 </w:instrText>
      </w:r>
      <w:r>
        <w:fldChar w:fldCharType="separate"/>
      </w:r>
      <w:r>
        <w:t>36</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_Toc20318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.15</w:t>
      </w:r>
      <w:r>
        <w:rPr>
          <w:rFonts w:hint="eastAsia" w:ascii="黑体" w:hAnsi="黑体" w:eastAsia="黑体" w:cs="黑体"/>
          <w:szCs w:val="22"/>
          <w:lang w:val="en-US" w:eastAsia="zh-CN"/>
        </w:rPr>
        <w:t>.4功能按钮说明</w:t>
      </w:r>
      <w:r>
        <w:tab/>
      </w:r>
      <w:r>
        <w:fldChar w:fldCharType="begin"/>
      </w:r>
      <w:r>
        <w:instrText xml:space="preserve"> PAGEREF _Toc20318 </w:instrText>
      </w:r>
      <w:r>
        <w:fldChar w:fldCharType="separate"/>
      </w:r>
      <w:r>
        <w:t>36</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_Toc5660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15</w:t>
      </w:r>
      <w:r>
        <w:rPr>
          <w:rFonts w:hint="eastAsia" w:ascii="黑体" w:hAnsi="黑体" w:eastAsia="黑体" w:cs="黑体"/>
          <w:szCs w:val="22"/>
          <w:lang w:val="en-US" w:eastAsia="zh-CN"/>
        </w:rPr>
        <w:t>.5用例</w:t>
      </w:r>
      <w:r>
        <w:tab/>
      </w:r>
      <w:r>
        <w:fldChar w:fldCharType="begin"/>
      </w:r>
      <w:r>
        <w:instrText xml:space="preserve"> PAGEREF _Toc5660 </w:instrText>
      </w:r>
      <w:r>
        <w:fldChar w:fldCharType="separate"/>
      </w:r>
      <w:r>
        <w:t>36</w:t>
      </w:r>
      <w:r>
        <w:fldChar w:fldCharType="end"/>
      </w:r>
      <w:r>
        <w:rPr>
          <w:rFonts w:hint="eastAsia"/>
          <w:lang w:val="en-US" w:eastAsia="zh-CN"/>
        </w:rPr>
        <w:fldChar w:fldCharType="end"/>
      </w:r>
    </w:p>
    <w:p>
      <w:pPr>
        <w:pStyle w:val="6"/>
        <w:tabs>
          <w:tab w:val="right" w:leader="dot" w:pos="9746"/>
        </w:tabs>
      </w:pPr>
      <w:r>
        <w:rPr>
          <w:rFonts w:hint="eastAsia"/>
          <w:lang w:val="en-US" w:eastAsia="zh-CN"/>
        </w:rPr>
        <w:fldChar w:fldCharType="begin"/>
      </w:r>
      <w:r>
        <w:rPr>
          <w:rFonts w:hint="eastAsia"/>
          <w:lang w:val="en-US" w:eastAsia="zh-CN"/>
        </w:rPr>
        <w:instrText xml:space="preserve"> HYPERLINK \l _Toc26195 </w:instrText>
      </w:r>
      <w:r>
        <w:rPr>
          <w:rFonts w:hint="eastAsia"/>
          <w:lang w:val="en-US" w:eastAsia="zh-CN"/>
        </w:rPr>
        <w:fldChar w:fldCharType="separate"/>
      </w:r>
      <w:r>
        <w:rPr>
          <w:rFonts w:hint="eastAsia" w:ascii="黑体" w:hAnsi="黑体" w:eastAsia="黑体" w:cs="黑体"/>
          <w:szCs w:val="30"/>
          <w:lang w:val="en-US" w:eastAsia="zh-CN"/>
        </w:rPr>
        <w:t>3.2.16 监控模式单击显示元素内容</w:t>
      </w:r>
      <w:r>
        <w:tab/>
      </w:r>
      <w:r>
        <w:fldChar w:fldCharType="begin"/>
      </w:r>
      <w:r>
        <w:instrText xml:space="preserve"> PAGEREF _Toc26195 </w:instrText>
      </w:r>
      <w:r>
        <w:fldChar w:fldCharType="separate"/>
      </w:r>
      <w:r>
        <w:t>36</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_Toc6535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16</w:t>
      </w:r>
      <w:r>
        <w:rPr>
          <w:rFonts w:hint="eastAsia" w:ascii="黑体" w:hAnsi="黑体" w:eastAsia="黑体" w:cs="黑体"/>
          <w:szCs w:val="22"/>
          <w:lang w:val="en-US" w:eastAsia="zh-CN"/>
        </w:rPr>
        <w:t>.1功能说明</w:t>
      </w:r>
      <w:r>
        <w:tab/>
      </w:r>
      <w:r>
        <w:fldChar w:fldCharType="begin"/>
      </w:r>
      <w:r>
        <w:instrText xml:space="preserve"> PAGEREF _Toc6535 </w:instrText>
      </w:r>
      <w:r>
        <w:fldChar w:fldCharType="separate"/>
      </w:r>
      <w:r>
        <w:t>36</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_Toc8403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16</w:t>
      </w:r>
      <w:r>
        <w:rPr>
          <w:rFonts w:hint="eastAsia" w:ascii="黑体" w:hAnsi="黑体" w:eastAsia="黑体" w:cs="黑体"/>
          <w:szCs w:val="22"/>
          <w:lang w:val="en-US" w:eastAsia="zh-CN"/>
        </w:rPr>
        <w:t>.2原型界面</w:t>
      </w:r>
      <w:r>
        <w:tab/>
      </w:r>
      <w:r>
        <w:fldChar w:fldCharType="begin"/>
      </w:r>
      <w:r>
        <w:instrText xml:space="preserve"> PAGEREF _Toc8403 </w:instrText>
      </w:r>
      <w:r>
        <w:fldChar w:fldCharType="separate"/>
      </w:r>
      <w:r>
        <w:t>36</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_Toc17128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16</w:t>
      </w:r>
      <w:r>
        <w:rPr>
          <w:rFonts w:hint="eastAsia" w:ascii="黑体" w:hAnsi="黑体" w:eastAsia="黑体" w:cs="黑体"/>
          <w:szCs w:val="22"/>
          <w:lang w:val="en-US" w:eastAsia="zh-CN"/>
        </w:rPr>
        <w:t>.3流程图</w:t>
      </w:r>
      <w:r>
        <w:tab/>
      </w:r>
      <w:r>
        <w:fldChar w:fldCharType="begin"/>
      </w:r>
      <w:r>
        <w:instrText xml:space="preserve"> PAGEREF _Toc17128 </w:instrText>
      </w:r>
      <w:r>
        <w:fldChar w:fldCharType="separate"/>
      </w:r>
      <w:r>
        <w:t>37</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_Toc9385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.16</w:t>
      </w:r>
      <w:r>
        <w:rPr>
          <w:rFonts w:hint="eastAsia" w:ascii="黑体" w:hAnsi="黑体" w:eastAsia="黑体" w:cs="黑体"/>
          <w:szCs w:val="22"/>
          <w:lang w:val="en-US" w:eastAsia="zh-CN"/>
        </w:rPr>
        <w:t>.4功能按钮说明</w:t>
      </w:r>
      <w:r>
        <w:tab/>
      </w:r>
      <w:r>
        <w:fldChar w:fldCharType="begin"/>
      </w:r>
      <w:r>
        <w:instrText xml:space="preserve"> PAGEREF _Toc9385 </w:instrText>
      </w:r>
      <w:r>
        <w:fldChar w:fldCharType="separate"/>
      </w:r>
      <w:r>
        <w:t>37</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_Toc6043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16</w:t>
      </w:r>
      <w:r>
        <w:rPr>
          <w:rFonts w:hint="eastAsia" w:ascii="黑体" w:hAnsi="黑体" w:eastAsia="黑体" w:cs="黑体"/>
          <w:szCs w:val="22"/>
          <w:lang w:val="en-US" w:eastAsia="zh-CN"/>
        </w:rPr>
        <w:t>.5用例</w:t>
      </w:r>
      <w:r>
        <w:tab/>
      </w:r>
      <w:r>
        <w:fldChar w:fldCharType="begin"/>
      </w:r>
      <w:r>
        <w:instrText xml:space="preserve"> PAGEREF _Toc6043 </w:instrText>
      </w:r>
      <w:r>
        <w:fldChar w:fldCharType="separate"/>
      </w:r>
      <w:r>
        <w:t>37</w:t>
      </w:r>
      <w:r>
        <w:fldChar w:fldCharType="end"/>
      </w:r>
      <w:r>
        <w:rPr>
          <w:rFonts w:hint="eastAsia"/>
          <w:lang w:val="en-US" w:eastAsia="zh-CN"/>
        </w:rPr>
        <w:fldChar w:fldCharType="end"/>
      </w:r>
    </w:p>
    <w:p>
      <w:pPr>
        <w:pStyle w:val="8"/>
        <w:tabs>
          <w:tab w:val="right" w:leader="dot" w:pos="9746"/>
        </w:tabs>
      </w:pPr>
      <w:r>
        <w:rPr>
          <w:rFonts w:hint="eastAsia"/>
          <w:lang w:val="en-US" w:eastAsia="zh-CN"/>
        </w:rPr>
        <w:fldChar w:fldCharType="begin"/>
      </w:r>
      <w:r>
        <w:rPr>
          <w:rFonts w:hint="eastAsia"/>
          <w:lang w:val="en-US" w:eastAsia="zh-CN"/>
        </w:rPr>
        <w:instrText xml:space="preserve"> HYPERLINK \l _Toc26005 </w:instrText>
      </w:r>
      <w:r>
        <w:rPr>
          <w:rFonts w:hint="eastAsia"/>
          <w:lang w:val="en-US" w:eastAsia="zh-CN"/>
        </w:rPr>
        <w:fldChar w:fldCharType="separate"/>
      </w:r>
      <w:r>
        <w:rPr>
          <w:rFonts w:hint="eastAsia" w:ascii="黑体" w:hAnsi="黑体" w:eastAsia="黑体" w:cs="黑体"/>
          <w:szCs w:val="22"/>
          <w:lang w:val="en-US" w:eastAsia="zh-CN"/>
        </w:rPr>
        <w:t>4.非功能性需求</w:t>
      </w:r>
      <w:r>
        <w:tab/>
      </w:r>
      <w:r>
        <w:fldChar w:fldCharType="begin"/>
      </w:r>
      <w:r>
        <w:instrText xml:space="preserve"> PAGEREF _Toc26005 </w:instrText>
      </w:r>
      <w:r>
        <w:fldChar w:fldCharType="separate"/>
      </w:r>
      <w:r>
        <w:t>37</w:t>
      </w:r>
      <w:r>
        <w:fldChar w:fldCharType="end"/>
      </w:r>
      <w:r>
        <w:rPr>
          <w:rFonts w:hint="eastAsia"/>
          <w:lang w:val="en-US" w:eastAsia="zh-CN"/>
        </w:rPr>
        <w:fldChar w:fldCharType="end"/>
      </w:r>
    </w:p>
    <w:p>
      <w:pPr>
        <w:pStyle w:val="8"/>
        <w:tabs>
          <w:tab w:val="right" w:leader="dot" w:pos="9746"/>
        </w:tabs>
      </w:pPr>
      <w:r>
        <w:rPr>
          <w:rFonts w:hint="eastAsia"/>
          <w:lang w:val="en-US" w:eastAsia="zh-CN"/>
        </w:rPr>
        <w:fldChar w:fldCharType="begin"/>
      </w:r>
      <w:r>
        <w:rPr>
          <w:rFonts w:hint="eastAsia"/>
          <w:lang w:val="en-US" w:eastAsia="zh-CN"/>
        </w:rPr>
        <w:instrText xml:space="preserve"> HYPERLINK \l _Toc30949 </w:instrText>
      </w:r>
      <w:r>
        <w:rPr>
          <w:rFonts w:hint="eastAsia"/>
          <w:lang w:val="en-US" w:eastAsia="zh-CN"/>
        </w:rPr>
        <w:fldChar w:fldCharType="separate"/>
      </w:r>
      <w:r>
        <w:rPr>
          <w:rFonts w:hint="eastAsia" w:ascii="黑体" w:hAnsi="黑体" w:eastAsia="黑体" w:cs="黑体"/>
          <w:szCs w:val="22"/>
          <w:lang w:val="en-US" w:eastAsia="zh-CN"/>
        </w:rPr>
        <w:t>5.外部接口说明</w:t>
      </w:r>
      <w:r>
        <w:tab/>
      </w:r>
      <w:r>
        <w:fldChar w:fldCharType="begin"/>
      </w:r>
      <w:r>
        <w:instrText xml:space="preserve"> PAGEREF _Toc30949 </w:instrText>
      </w:r>
      <w:r>
        <w:fldChar w:fldCharType="separate"/>
      </w:r>
      <w:r>
        <w:t>38</w:t>
      </w:r>
      <w:r>
        <w:fldChar w:fldCharType="end"/>
      </w:r>
      <w:r>
        <w:rPr>
          <w:rFonts w:hint="eastAsia"/>
          <w:lang w:val="en-US" w:eastAsia="zh-CN"/>
        </w:rPr>
        <w:fldChar w:fldCharType="end"/>
      </w:r>
    </w:p>
    <w:p>
      <w:pPr>
        <w:pStyle w:val="8"/>
        <w:tabs>
          <w:tab w:val="right" w:leader="dot" w:pos="9746"/>
        </w:tabs>
      </w:pPr>
      <w:r>
        <w:rPr>
          <w:rFonts w:hint="eastAsia"/>
          <w:lang w:val="en-US" w:eastAsia="zh-CN"/>
        </w:rPr>
        <w:fldChar w:fldCharType="begin"/>
      </w:r>
      <w:r>
        <w:rPr>
          <w:rFonts w:hint="eastAsia"/>
          <w:lang w:val="en-US" w:eastAsia="zh-CN"/>
        </w:rPr>
        <w:instrText xml:space="preserve"> HYPERLINK \l _Toc12842 </w:instrText>
      </w:r>
      <w:r>
        <w:rPr>
          <w:rFonts w:hint="eastAsia"/>
          <w:lang w:val="en-US" w:eastAsia="zh-CN"/>
        </w:rPr>
        <w:fldChar w:fldCharType="separate"/>
      </w:r>
      <w:r>
        <w:rPr>
          <w:rFonts w:hint="eastAsia" w:ascii="黑体" w:hAnsi="黑体" w:eastAsia="黑体" w:cs="黑体"/>
          <w:szCs w:val="22"/>
          <w:lang w:val="en-US" w:eastAsia="zh-CN"/>
        </w:rPr>
        <w:t>6.附件</w:t>
      </w:r>
      <w:r>
        <w:tab/>
      </w:r>
      <w:r>
        <w:fldChar w:fldCharType="begin"/>
      </w:r>
      <w:r>
        <w:instrText xml:space="preserve"> PAGEREF _Toc12842 </w:instrText>
      </w:r>
      <w:r>
        <w:fldChar w:fldCharType="separate"/>
      </w:r>
      <w:r>
        <w:t>38</w:t>
      </w:r>
      <w:r>
        <w:fldChar w:fldCharType="end"/>
      </w:r>
      <w:r>
        <w:rPr>
          <w:rFonts w:hint="eastAsia"/>
          <w:lang w:val="en-US" w:eastAsia="zh-CN"/>
        </w:rPr>
        <w:fldChar w:fldCharType="end"/>
      </w:r>
    </w:p>
    <w:p>
      <w:pPr>
        <w:pStyle w:val="8"/>
        <w:tabs>
          <w:tab w:val="right" w:leader="dot" w:pos="9746"/>
        </w:tabs>
      </w:pPr>
      <w:r>
        <w:rPr>
          <w:rFonts w:hint="eastAsia"/>
          <w:lang w:val="en-US" w:eastAsia="zh-CN"/>
        </w:rPr>
        <w:fldChar w:fldCharType="begin"/>
      </w:r>
      <w:r>
        <w:rPr>
          <w:rFonts w:hint="eastAsia"/>
          <w:lang w:val="en-US" w:eastAsia="zh-CN"/>
        </w:rPr>
        <w:instrText xml:space="preserve"> HYPERLINK \l _Toc11241 </w:instrText>
      </w:r>
      <w:r>
        <w:rPr>
          <w:rFonts w:hint="eastAsia"/>
          <w:lang w:val="en-US" w:eastAsia="zh-CN"/>
        </w:rPr>
        <w:fldChar w:fldCharType="separate"/>
      </w:r>
      <w:r>
        <w:rPr>
          <w:rFonts w:hint="eastAsia" w:ascii="黑体" w:hAnsi="黑体" w:eastAsia="黑体" w:cs="黑体"/>
          <w:szCs w:val="22"/>
          <w:lang w:val="en-US" w:eastAsia="zh-CN"/>
        </w:rPr>
        <w:t>7.附录</w:t>
      </w:r>
      <w:r>
        <w:tab/>
      </w:r>
      <w:r>
        <w:fldChar w:fldCharType="begin"/>
      </w:r>
      <w:r>
        <w:instrText xml:space="preserve"> PAGEREF _Toc11241 </w:instrText>
      </w:r>
      <w:r>
        <w:fldChar w:fldCharType="separate"/>
      </w:r>
      <w:r>
        <w:t>38</w:t>
      </w:r>
      <w:r>
        <w:fldChar w:fldCharType="end"/>
      </w:r>
      <w:r>
        <w:rPr>
          <w:rFonts w:hint="eastAsia"/>
          <w:lang w:val="en-US" w:eastAsia="zh-CN"/>
        </w:rPr>
        <w:fldChar w:fldCharType="end"/>
      </w:r>
    </w:p>
    <w:p>
      <w:pPr>
        <w:pStyle w:val="10"/>
        <w:tabs>
          <w:tab w:val="right" w:leader="dot" w:pos="9746"/>
        </w:tabs>
      </w:pPr>
      <w:r>
        <w:rPr>
          <w:rFonts w:hint="eastAsia"/>
          <w:lang w:val="en-US" w:eastAsia="zh-CN"/>
        </w:rPr>
        <w:fldChar w:fldCharType="begin"/>
      </w:r>
      <w:r>
        <w:rPr>
          <w:rFonts w:hint="eastAsia"/>
          <w:lang w:val="en-US" w:eastAsia="zh-CN"/>
        </w:rPr>
        <w:instrText xml:space="preserve"> HYPERLINK \l _Toc4211 </w:instrText>
      </w:r>
      <w:r>
        <w:rPr>
          <w:rFonts w:hint="eastAsia"/>
          <w:lang w:val="en-US" w:eastAsia="zh-CN"/>
        </w:rPr>
        <w:fldChar w:fldCharType="separate"/>
      </w:r>
      <w:r>
        <w:rPr>
          <w:rFonts w:hint="eastAsia" w:ascii="黑体" w:hAnsi="黑体" w:cs="黑体"/>
          <w:szCs w:val="22"/>
          <w:lang w:val="en-US" w:eastAsia="zh-CN"/>
        </w:rPr>
        <w:t>7</w:t>
      </w:r>
      <w:r>
        <w:rPr>
          <w:rFonts w:hint="eastAsia" w:ascii="黑体" w:hAnsi="黑体" w:eastAsia="黑体" w:cs="黑体"/>
          <w:szCs w:val="22"/>
          <w:lang w:val="en-US" w:eastAsia="zh-CN"/>
        </w:rPr>
        <w:t>.1通用规范说明</w:t>
      </w:r>
      <w:r>
        <w:tab/>
      </w:r>
      <w:r>
        <w:fldChar w:fldCharType="begin"/>
      </w:r>
      <w:r>
        <w:instrText xml:space="preserve"> PAGEREF _Toc4211 </w:instrText>
      </w:r>
      <w:r>
        <w:fldChar w:fldCharType="separate"/>
      </w:r>
      <w:r>
        <w:t>38</w:t>
      </w:r>
      <w:r>
        <w:fldChar w:fldCharType="end"/>
      </w:r>
      <w:r>
        <w:rPr>
          <w:rFonts w:hint="eastAsia"/>
          <w:lang w:val="en-US" w:eastAsia="zh-CN"/>
        </w:rPr>
        <w:fldChar w:fldCharType="end"/>
      </w:r>
    </w:p>
    <w:p>
      <w:pPr>
        <w:pStyle w:val="10"/>
        <w:tabs>
          <w:tab w:val="right" w:leader="dot" w:pos="9746"/>
        </w:tabs>
      </w:pPr>
      <w:r>
        <w:rPr>
          <w:rFonts w:hint="eastAsia"/>
          <w:lang w:val="en-US" w:eastAsia="zh-CN"/>
        </w:rPr>
        <w:fldChar w:fldCharType="begin"/>
      </w:r>
      <w:r>
        <w:rPr>
          <w:rFonts w:hint="eastAsia"/>
          <w:lang w:val="en-US" w:eastAsia="zh-CN"/>
        </w:rPr>
        <w:instrText xml:space="preserve"> HYPERLINK \l _Toc26163 </w:instrText>
      </w:r>
      <w:r>
        <w:rPr>
          <w:rFonts w:hint="eastAsia"/>
          <w:lang w:val="en-US" w:eastAsia="zh-CN"/>
        </w:rPr>
        <w:fldChar w:fldCharType="separate"/>
      </w:r>
      <w:r>
        <w:rPr>
          <w:rFonts w:hint="eastAsia" w:ascii="黑体" w:hAnsi="黑体" w:cs="黑体"/>
          <w:szCs w:val="22"/>
          <w:lang w:val="en-US" w:eastAsia="zh-CN"/>
        </w:rPr>
        <w:t>7</w:t>
      </w:r>
      <w:r>
        <w:rPr>
          <w:rFonts w:hint="eastAsia" w:ascii="黑体" w:hAnsi="黑体" w:eastAsia="黑体" w:cs="黑体"/>
          <w:szCs w:val="22"/>
          <w:lang w:val="en-US" w:eastAsia="zh-CN"/>
        </w:rPr>
        <w:t>.2通用页面及控件说明</w:t>
      </w:r>
      <w:r>
        <w:tab/>
      </w:r>
      <w:r>
        <w:fldChar w:fldCharType="begin"/>
      </w:r>
      <w:r>
        <w:instrText xml:space="preserve"> PAGEREF _Toc26163 </w:instrText>
      </w:r>
      <w:r>
        <w:fldChar w:fldCharType="separate"/>
      </w:r>
      <w:r>
        <w:t>39</w:t>
      </w:r>
      <w:r>
        <w:fldChar w:fldCharType="end"/>
      </w:r>
      <w:r>
        <w:rPr>
          <w:rFonts w:hint="eastAsia"/>
          <w:lang w:val="en-US" w:eastAsia="zh-CN"/>
        </w:rPr>
        <w:fldChar w:fldCharType="end"/>
      </w:r>
    </w:p>
    <w:p>
      <w:pPr>
        <w:sectPr>
          <w:pgSz w:w="11906" w:h="16838"/>
          <w:pgMar w:top="1440" w:right="1080" w:bottom="1440" w:left="1080" w:header="851" w:footer="992" w:gutter="0"/>
          <w:cols w:space="425" w:num="1"/>
          <w:docGrid w:type="lines" w:linePitch="312" w:charSpace="0"/>
        </w:sectPr>
      </w:pPr>
      <w:r>
        <w:rPr>
          <w:rFonts w:hint="eastAsia"/>
          <w:lang w:val="en-US" w:eastAsia="zh-CN"/>
        </w:rPr>
        <w:fldChar w:fldCharType="end"/>
      </w:r>
    </w:p>
    <w:p>
      <w:pPr>
        <w:pStyle w:val="2"/>
        <w:numPr>
          <w:ilvl w:val="0"/>
          <w:numId w:val="0"/>
        </w:numPr>
        <w:ind w:leftChars="0"/>
        <w:rPr>
          <w:rFonts w:hint="eastAsia" w:ascii="黑体" w:hAnsi="黑体" w:eastAsia="黑体" w:cs="黑体"/>
          <w:b/>
          <w:bCs/>
          <w:color w:val="auto"/>
          <w:sz w:val="36"/>
          <w:szCs w:val="36"/>
          <w:lang w:val="en-US" w:eastAsia="zh-CN"/>
        </w:rPr>
      </w:pPr>
      <w:bookmarkStart w:id="12" w:name="_Toc26893"/>
      <w:bookmarkStart w:id="13" w:name="_Toc23227"/>
      <w:bookmarkStart w:id="14" w:name="_Toc28513"/>
      <w:bookmarkStart w:id="15" w:name="_Toc17589"/>
      <w:bookmarkStart w:id="16" w:name="_Toc1909"/>
      <w:bookmarkStart w:id="17" w:name="_Toc14857"/>
      <w:r>
        <w:rPr>
          <w:rFonts w:hint="eastAsia" w:ascii="黑体" w:hAnsi="黑体" w:eastAsia="黑体" w:cs="黑体"/>
          <w:b/>
          <w:bCs/>
          <w:color w:val="auto"/>
          <w:sz w:val="36"/>
          <w:szCs w:val="36"/>
          <w:lang w:val="en-US" w:eastAsia="zh-CN"/>
        </w:rPr>
        <w:t>全局说明</w:t>
      </w:r>
      <w:bookmarkEnd w:id="12"/>
      <w:bookmarkEnd w:id="13"/>
      <w:bookmarkEnd w:id="14"/>
      <w:bookmarkEnd w:id="15"/>
      <w:bookmarkEnd w:id="16"/>
      <w:bookmarkEnd w:id="17"/>
    </w:p>
    <w:tbl>
      <w:tblPr>
        <w:tblStyle w:val="14"/>
        <w:tblW w:w="984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42"/>
        <w:gridCol w:w="2917"/>
        <w:gridCol w:w="618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9" w:hRule="atLeast"/>
        </w:trPr>
        <w:tc>
          <w:tcPr>
            <w:tcW w:w="742" w:type="dxa"/>
            <w:shd w:val="clear" w:color="auto" w:fill="BEBEBE"/>
            <w:vAlign w:val="center"/>
          </w:tcPr>
          <w:p>
            <w:pPr>
              <w:jc w:val="center"/>
              <w:rPr>
                <w:rFonts w:hint="eastAsia" w:ascii="宋体" w:hAnsi="宋体" w:eastAsia="宋体" w:cs="宋体"/>
                <w:b/>
                <w:bCs/>
                <w:color w:val="auto"/>
                <w:lang w:eastAsia="zh-CN"/>
              </w:rPr>
            </w:pPr>
            <w:bookmarkStart w:id="18" w:name="_Toc7778"/>
            <w:bookmarkStart w:id="19" w:name="_Toc32306"/>
            <w:r>
              <w:rPr>
                <w:rFonts w:hint="eastAsia" w:ascii="宋体" w:hAnsi="宋体" w:eastAsia="宋体" w:cs="宋体"/>
                <w:b/>
                <w:bCs/>
                <w:color w:val="auto"/>
                <w:lang w:eastAsia="zh-CN"/>
              </w:rPr>
              <w:t>序号</w:t>
            </w:r>
          </w:p>
        </w:tc>
        <w:tc>
          <w:tcPr>
            <w:tcW w:w="2917" w:type="dxa"/>
            <w:shd w:val="clear" w:color="auto" w:fill="BEBEBE"/>
            <w:vAlign w:val="top"/>
          </w:tcPr>
          <w:p>
            <w:pPr>
              <w:jc w:val="center"/>
              <w:rPr>
                <w:rFonts w:hint="eastAsia" w:ascii="宋体" w:hAnsi="宋体" w:eastAsia="宋体" w:cs="宋体"/>
                <w:b/>
                <w:bCs/>
                <w:color w:val="auto"/>
                <w:lang w:eastAsia="zh-CN"/>
              </w:rPr>
            </w:pPr>
            <w:r>
              <w:rPr>
                <w:rFonts w:hint="eastAsia" w:ascii="宋体" w:hAnsi="宋体" w:eastAsia="宋体" w:cs="宋体"/>
                <w:b/>
                <w:bCs/>
                <w:color w:val="auto"/>
                <w:lang w:eastAsia="zh-CN"/>
              </w:rPr>
              <w:t>对象</w:t>
            </w:r>
          </w:p>
        </w:tc>
        <w:tc>
          <w:tcPr>
            <w:tcW w:w="6181" w:type="dxa"/>
            <w:shd w:val="clear" w:color="auto" w:fill="BEBEBE"/>
            <w:vAlign w:val="top"/>
          </w:tcPr>
          <w:p>
            <w:pPr>
              <w:jc w:val="center"/>
              <w:rPr>
                <w:rFonts w:hint="eastAsia" w:ascii="宋体" w:hAnsi="宋体" w:eastAsia="宋体" w:cs="宋体"/>
                <w:b/>
                <w:bCs/>
                <w:color w:val="auto"/>
                <w:lang w:eastAsia="zh-CN"/>
              </w:rPr>
            </w:pPr>
            <w:r>
              <w:rPr>
                <w:rFonts w:hint="eastAsia" w:ascii="宋体" w:hAnsi="宋体" w:eastAsia="宋体" w:cs="宋体"/>
                <w:b/>
                <w:bCs/>
                <w:color w:val="auto"/>
                <w:lang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892"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1</w:t>
            </w:r>
          </w:p>
        </w:tc>
        <w:tc>
          <w:tcPr>
            <w:tcW w:w="2917" w:type="dxa"/>
            <w:vAlign w:val="center"/>
          </w:tcPr>
          <w:p>
            <w:pPr>
              <w:jc w:val="both"/>
              <w:rPr>
                <w:rFonts w:hint="eastAsia" w:ascii="宋体" w:hAnsi="宋体" w:eastAsia="宋体" w:cs="宋体"/>
                <w:color w:val="auto"/>
                <w:lang w:eastAsia="zh-CN"/>
              </w:rPr>
            </w:pPr>
            <w:r>
              <w:rPr>
                <w:rFonts w:hint="eastAsia" w:ascii="宋体" w:hAnsi="宋体" w:eastAsia="宋体" w:cs="宋体"/>
                <w:color w:val="auto"/>
                <w:lang w:eastAsia="zh-CN"/>
              </w:rPr>
              <w:t>输入框</w:t>
            </w:r>
          </w:p>
        </w:tc>
        <w:tc>
          <w:tcPr>
            <w:tcW w:w="6181" w:type="dxa"/>
            <w:vAlign w:val="top"/>
          </w:tcPr>
          <w:p>
            <w:pPr>
              <w:numPr>
                <w:ilvl w:val="0"/>
                <w:numId w:val="2"/>
              </w:numPr>
              <w:rPr>
                <w:rFonts w:hint="eastAsia" w:ascii="宋体" w:hAnsi="宋体" w:eastAsia="宋体" w:cs="宋体"/>
                <w:color w:val="auto"/>
                <w:lang w:eastAsia="zh-CN"/>
              </w:rPr>
            </w:pPr>
            <w:r>
              <w:rPr>
                <w:rFonts w:hint="eastAsia" w:ascii="宋体" w:hAnsi="宋体" w:eastAsia="宋体" w:cs="宋体"/>
                <w:color w:val="auto"/>
                <w:lang w:eastAsia="zh-CN"/>
              </w:rPr>
              <w:t>所有输入框必须校验合法性输入；</w:t>
            </w:r>
          </w:p>
          <w:p>
            <w:pPr>
              <w:numPr>
                <w:ilvl w:val="0"/>
                <w:numId w:val="2"/>
              </w:numPr>
              <w:rPr>
                <w:rFonts w:hint="eastAsia" w:ascii="宋体" w:hAnsi="宋体" w:eastAsia="宋体" w:cs="宋体"/>
                <w:color w:val="auto"/>
                <w:lang w:eastAsia="zh-CN"/>
              </w:rPr>
            </w:pPr>
            <w:r>
              <w:rPr>
                <w:rFonts w:hint="eastAsia" w:ascii="宋体" w:hAnsi="宋体" w:eastAsia="宋体" w:cs="宋体"/>
                <w:color w:val="auto"/>
                <w:lang w:eastAsia="zh-CN"/>
              </w:rPr>
              <w:t>所有输入框中的提示信息，在光标点击后都必须消失，如果未输入内容在光标移除后恢复提示文本；</w:t>
            </w:r>
          </w:p>
          <w:p>
            <w:pPr>
              <w:numPr>
                <w:ilvl w:val="0"/>
                <w:numId w:val="2"/>
              </w:numPr>
              <w:rPr>
                <w:rFonts w:hint="eastAsia" w:ascii="宋体" w:hAnsi="宋体" w:eastAsia="宋体" w:cs="宋体"/>
                <w:color w:val="auto"/>
                <w:lang w:eastAsia="zh-CN"/>
              </w:rPr>
            </w:pPr>
            <w:r>
              <w:rPr>
                <w:rFonts w:hint="eastAsia" w:ascii="宋体" w:hAnsi="宋体" w:eastAsia="宋体" w:cs="宋体"/>
                <w:color w:val="auto"/>
                <w:lang w:eastAsia="zh-CN"/>
              </w:rPr>
              <w:t>在所有输入型控件输入内容错误需要在解除输入状态或者提交文本框后用感叹号提示此控件输入错误，且有相应文本显示；</w:t>
            </w:r>
          </w:p>
          <w:p>
            <w:pPr>
              <w:numPr>
                <w:ilvl w:val="0"/>
                <w:numId w:val="2"/>
              </w:numPr>
              <w:rPr>
                <w:rFonts w:hint="eastAsia" w:ascii="宋体" w:hAnsi="宋体" w:eastAsia="宋体" w:cs="宋体"/>
                <w:color w:val="auto"/>
                <w:lang w:eastAsia="zh-CN"/>
              </w:rPr>
            </w:pPr>
            <w:r>
              <w:rPr>
                <w:rFonts w:hint="eastAsia" w:ascii="宋体" w:hAnsi="宋体" w:eastAsia="宋体" w:cs="宋体"/>
                <w:color w:val="auto"/>
                <w:lang w:eastAsia="zh-CN"/>
              </w:rPr>
              <w:t>所有必输字段的输入框后面都必须带有*号。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704"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2</w:t>
            </w:r>
          </w:p>
        </w:tc>
        <w:tc>
          <w:tcPr>
            <w:tcW w:w="2917" w:type="dxa"/>
            <w:vAlign w:val="center"/>
          </w:tcPr>
          <w:p>
            <w:pPr>
              <w:jc w:val="both"/>
              <w:rPr>
                <w:rFonts w:hint="eastAsia" w:ascii="宋体" w:hAnsi="宋体" w:eastAsia="宋体" w:cs="宋体"/>
                <w:color w:val="auto"/>
                <w:lang w:eastAsia="zh-CN"/>
              </w:rPr>
            </w:pPr>
            <w:r>
              <w:rPr>
                <w:rFonts w:hint="eastAsia" w:ascii="宋体" w:hAnsi="宋体" w:eastAsia="宋体" w:cs="宋体"/>
                <w:color w:val="auto"/>
                <w:lang w:eastAsia="zh-CN"/>
              </w:rPr>
              <w:t>下拉列表</w:t>
            </w:r>
          </w:p>
        </w:tc>
        <w:tc>
          <w:tcPr>
            <w:tcW w:w="6181" w:type="dxa"/>
            <w:vAlign w:val="top"/>
          </w:tcPr>
          <w:p>
            <w:pPr>
              <w:numPr>
                <w:ilvl w:val="0"/>
                <w:numId w:val="3"/>
              </w:numPr>
              <w:rPr>
                <w:rFonts w:hint="eastAsia" w:ascii="宋体" w:hAnsi="宋体" w:eastAsia="宋体" w:cs="宋体"/>
                <w:color w:val="auto"/>
                <w:lang w:val="en-US" w:eastAsia="zh-CN"/>
              </w:rPr>
            </w:pPr>
            <w:r>
              <w:rPr>
                <w:rFonts w:hint="eastAsia" w:ascii="宋体" w:hAnsi="宋体" w:eastAsia="宋体" w:cs="宋体"/>
                <w:color w:val="auto"/>
                <w:lang w:val="en-US" w:eastAsia="zh-CN"/>
              </w:rPr>
              <w:t>所有下拉列表不能输入；</w:t>
            </w:r>
          </w:p>
          <w:p>
            <w:pPr>
              <w:numPr>
                <w:ilvl w:val="0"/>
                <w:numId w:val="3"/>
              </w:numPr>
              <w:rPr>
                <w:rFonts w:hint="eastAsia" w:ascii="宋体" w:hAnsi="宋体" w:eastAsia="宋体" w:cs="宋体"/>
                <w:color w:val="auto"/>
                <w:lang w:val="en-US" w:eastAsia="zh-CN"/>
              </w:rPr>
            </w:pPr>
            <w:r>
              <w:rPr>
                <w:rFonts w:hint="eastAsia" w:ascii="宋体" w:hAnsi="宋体" w:eastAsia="宋体" w:cs="宋体"/>
                <w:color w:val="auto"/>
                <w:lang w:val="en-US" w:eastAsia="zh-CN"/>
              </w:rPr>
              <w:t>下拉列表内选项文本是后台获取（后台可配置），不能写死在前端页面；</w:t>
            </w:r>
          </w:p>
          <w:p>
            <w:pPr>
              <w:numPr>
                <w:ilvl w:val="0"/>
                <w:numId w:val="3"/>
              </w:numPr>
              <w:rPr>
                <w:rFonts w:hint="eastAsia" w:ascii="宋体" w:hAnsi="宋体" w:eastAsia="宋体" w:cs="宋体"/>
                <w:color w:val="auto"/>
                <w:lang w:val="en-US" w:eastAsia="zh-CN"/>
              </w:rPr>
            </w:pPr>
            <w:r>
              <w:rPr>
                <w:rFonts w:hint="eastAsia" w:ascii="宋体" w:hAnsi="宋体" w:eastAsia="宋体" w:cs="宋体"/>
                <w:color w:val="auto"/>
                <w:lang w:val="en-US" w:eastAsia="zh-CN"/>
              </w:rPr>
              <w:t>必须要有一个默认选定的，不能为空，未特别指定时，为“全部”选项，如没有类似全部的选项，用第一个选项。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8"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3</w:t>
            </w:r>
          </w:p>
        </w:tc>
        <w:tc>
          <w:tcPr>
            <w:tcW w:w="2917" w:type="dxa"/>
            <w:vAlign w:val="center"/>
          </w:tcPr>
          <w:p>
            <w:pPr>
              <w:jc w:val="both"/>
              <w:rPr>
                <w:rFonts w:hint="eastAsia" w:ascii="宋体" w:hAnsi="宋体" w:eastAsia="宋体" w:cs="宋体"/>
                <w:color w:val="auto"/>
                <w:lang w:eastAsia="zh-CN"/>
              </w:rPr>
            </w:pPr>
            <w:r>
              <w:rPr>
                <w:rFonts w:hint="eastAsia" w:ascii="宋体" w:hAnsi="宋体" w:eastAsia="宋体" w:cs="宋体"/>
                <w:color w:val="auto"/>
                <w:lang w:eastAsia="zh-CN"/>
              </w:rPr>
              <w:t>单选框</w:t>
            </w:r>
          </w:p>
        </w:tc>
        <w:tc>
          <w:tcPr>
            <w:tcW w:w="6181" w:type="dxa"/>
            <w:vAlign w:val="top"/>
          </w:tcPr>
          <w:p>
            <w:pPr>
              <w:numPr>
                <w:ilvl w:val="0"/>
                <w:numId w:val="0"/>
              </w:numPr>
              <w:rPr>
                <w:rFonts w:hint="eastAsia" w:ascii="宋体" w:hAnsi="宋体" w:eastAsia="宋体" w:cs="宋体"/>
                <w:color w:val="auto"/>
                <w:lang w:val="en-US" w:eastAsia="zh-CN"/>
              </w:rPr>
            </w:pPr>
            <w:r>
              <w:rPr>
                <w:rFonts w:hint="eastAsia" w:ascii="宋体" w:hAnsi="宋体" w:eastAsia="宋体" w:cs="宋体"/>
                <w:color w:val="auto"/>
                <w:lang w:val="en-US" w:eastAsia="zh-CN"/>
              </w:rPr>
              <w:t>在有多个单选框的情况下，必须要有一个默认选定的，不能为空，未特别指定时，为第一个选项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27"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4</w:t>
            </w:r>
          </w:p>
        </w:tc>
        <w:tc>
          <w:tcPr>
            <w:tcW w:w="2917" w:type="dxa"/>
            <w:vAlign w:val="center"/>
          </w:tcPr>
          <w:p>
            <w:pPr>
              <w:jc w:val="both"/>
              <w:rPr>
                <w:rFonts w:hint="eastAsia" w:ascii="宋体" w:hAnsi="宋体" w:eastAsia="宋体" w:cs="宋体"/>
                <w:color w:val="auto"/>
                <w:lang w:eastAsia="zh-CN"/>
              </w:rPr>
            </w:pPr>
            <w:r>
              <w:rPr>
                <w:rFonts w:hint="eastAsia" w:ascii="宋体" w:hAnsi="宋体" w:eastAsia="宋体" w:cs="宋体"/>
                <w:color w:val="auto"/>
                <w:lang w:eastAsia="zh-CN"/>
              </w:rPr>
              <w:t>复选框</w:t>
            </w:r>
          </w:p>
        </w:tc>
        <w:tc>
          <w:tcPr>
            <w:tcW w:w="6181" w:type="dxa"/>
            <w:vAlign w:val="top"/>
          </w:tcPr>
          <w:p>
            <w:pPr>
              <w:numPr>
                <w:ilvl w:val="0"/>
                <w:numId w:val="4"/>
              </w:numPr>
              <w:rPr>
                <w:rFonts w:hint="eastAsia" w:ascii="宋体" w:hAnsi="宋体" w:eastAsia="宋体" w:cs="宋体"/>
                <w:color w:val="auto"/>
                <w:lang w:val="en-US" w:eastAsia="zh-CN"/>
              </w:rPr>
            </w:pPr>
            <w:r>
              <w:rPr>
                <w:rFonts w:hint="eastAsia" w:ascii="宋体" w:hAnsi="宋体" w:eastAsia="宋体" w:cs="宋体"/>
                <w:color w:val="auto"/>
                <w:lang w:val="en-US" w:eastAsia="zh-CN"/>
              </w:rPr>
              <w:t>复选框所对应项如果是必输项，则必须勾选至少一个选项；</w:t>
            </w:r>
          </w:p>
          <w:p>
            <w:pPr>
              <w:numPr>
                <w:ilvl w:val="0"/>
                <w:numId w:val="4"/>
              </w:numPr>
              <w:rPr>
                <w:rFonts w:hint="eastAsia" w:ascii="宋体" w:hAnsi="宋体" w:eastAsia="宋体" w:cs="宋体"/>
                <w:color w:val="auto"/>
                <w:lang w:val="en-US" w:eastAsia="zh-CN"/>
              </w:rPr>
            </w:pPr>
            <w:r>
              <w:rPr>
                <w:rFonts w:hint="eastAsia" w:ascii="宋体" w:hAnsi="宋体" w:eastAsia="宋体" w:cs="宋体"/>
                <w:color w:val="auto"/>
                <w:lang w:val="en-US" w:eastAsia="zh-CN"/>
              </w:rPr>
              <w:t>复选框默认所有选项都不勾选；</w:t>
            </w:r>
          </w:p>
          <w:p>
            <w:pPr>
              <w:numPr>
                <w:ilvl w:val="0"/>
                <w:numId w:val="4"/>
              </w:numPr>
              <w:rPr>
                <w:rFonts w:hint="eastAsia" w:ascii="宋体" w:hAnsi="宋体" w:eastAsia="宋体" w:cs="宋体"/>
                <w:color w:val="auto"/>
                <w:lang w:val="en-US" w:eastAsia="zh-CN"/>
              </w:rPr>
            </w:pPr>
            <w:r>
              <w:rPr>
                <w:rFonts w:hint="eastAsia" w:ascii="宋体" w:hAnsi="宋体" w:eastAsia="宋体" w:cs="宋体"/>
                <w:color w:val="auto"/>
                <w:lang w:val="en-US" w:eastAsia="zh-CN"/>
              </w:rPr>
              <w:t>如果提供了全选按钮，则必须提供对应的反选按钮。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043"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5</w:t>
            </w:r>
          </w:p>
        </w:tc>
        <w:tc>
          <w:tcPr>
            <w:tcW w:w="2917" w:type="dxa"/>
            <w:vAlign w:val="center"/>
          </w:tcPr>
          <w:p>
            <w:pPr>
              <w:jc w:val="both"/>
              <w:rPr>
                <w:rFonts w:hint="eastAsia" w:ascii="宋体" w:hAnsi="宋体" w:eastAsia="宋体" w:cs="宋体"/>
                <w:color w:val="auto"/>
                <w:lang w:eastAsia="zh-CN"/>
              </w:rPr>
            </w:pPr>
            <w:r>
              <w:rPr>
                <w:rFonts w:hint="eastAsia" w:ascii="宋体" w:hAnsi="宋体" w:eastAsia="宋体" w:cs="宋体"/>
                <w:color w:val="auto"/>
                <w:lang w:eastAsia="zh-CN"/>
              </w:rPr>
              <w:t>按钮</w:t>
            </w:r>
          </w:p>
        </w:tc>
        <w:tc>
          <w:tcPr>
            <w:tcW w:w="6181" w:type="dxa"/>
            <w:vAlign w:val="top"/>
          </w:tcPr>
          <w:p>
            <w:pPr>
              <w:numPr>
                <w:ilvl w:val="0"/>
                <w:numId w:val="5"/>
              </w:numPr>
              <w:rPr>
                <w:rFonts w:hint="eastAsia" w:ascii="宋体" w:hAnsi="宋体" w:eastAsia="宋体" w:cs="宋体"/>
                <w:color w:val="auto"/>
                <w:lang w:val="en-US" w:eastAsia="zh-CN"/>
              </w:rPr>
            </w:pPr>
            <w:r>
              <w:rPr>
                <w:rFonts w:hint="eastAsia" w:ascii="宋体" w:hAnsi="宋体" w:eastAsia="宋体" w:cs="宋体"/>
                <w:color w:val="auto"/>
                <w:lang w:val="en-US" w:eastAsia="zh-CN"/>
              </w:rPr>
              <w:t>按钮鼠标移动至上面时必须转为可点击手型；</w:t>
            </w:r>
          </w:p>
          <w:p>
            <w:pPr>
              <w:numPr>
                <w:ilvl w:val="0"/>
                <w:numId w:val="5"/>
              </w:numPr>
              <w:rPr>
                <w:rFonts w:hint="eastAsia" w:ascii="宋体" w:hAnsi="宋体" w:eastAsia="宋体" w:cs="宋体"/>
                <w:color w:val="auto"/>
                <w:lang w:val="en-US" w:eastAsia="zh-CN"/>
              </w:rPr>
            </w:pPr>
            <w:r>
              <w:rPr>
                <w:rFonts w:hint="eastAsia" w:ascii="宋体" w:hAnsi="宋体" w:eastAsia="宋体" w:cs="宋体"/>
                <w:color w:val="auto"/>
                <w:lang w:val="en-US" w:eastAsia="zh-CN"/>
              </w:rPr>
              <w:t>点击时必须要有相应的反馈，即多态（未点击状态、悬停态、点击态、点击后状态），各状态可视具体情况取舍，如文本变化或者变色，具体见UI设计；</w:t>
            </w:r>
          </w:p>
          <w:p>
            <w:pPr>
              <w:numPr>
                <w:ilvl w:val="0"/>
                <w:numId w:val="5"/>
              </w:numPr>
              <w:rPr>
                <w:rFonts w:hint="eastAsia" w:ascii="宋体" w:hAnsi="宋体" w:eastAsia="宋体" w:cs="宋体"/>
                <w:color w:val="auto"/>
                <w:lang w:val="en-US" w:eastAsia="zh-CN"/>
              </w:rPr>
            </w:pPr>
            <w:r>
              <w:rPr>
                <w:rFonts w:hint="eastAsia" w:ascii="宋体" w:hAnsi="宋体" w:eastAsia="宋体" w:cs="宋体"/>
                <w:color w:val="auto"/>
                <w:lang w:val="en-US" w:eastAsia="zh-CN"/>
              </w:rPr>
              <w:t>对于回写业务事件按钮不能通过快速点击进行多次触发，查询等按钮也尽量做到短期快速点击后只触发一次操作。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8"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6</w:t>
            </w:r>
          </w:p>
        </w:tc>
        <w:tc>
          <w:tcPr>
            <w:tcW w:w="2917" w:type="dxa"/>
            <w:vAlign w:val="center"/>
          </w:tcPr>
          <w:p>
            <w:pPr>
              <w:jc w:val="both"/>
              <w:rPr>
                <w:rFonts w:hint="eastAsia" w:ascii="宋体" w:hAnsi="宋体" w:eastAsia="宋体" w:cs="宋体"/>
                <w:color w:val="auto"/>
                <w:lang w:eastAsia="zh-CN"/>
              </w:rPr>
            </w:pPr>
            <w:r>
              <w:rPr>
                <w:rFonts w:hint="eastAsia" w:ascii="宋体" w:hAnsi="宋体" w:eastAsia="宋体" w:cs="宋体"/>
                <w:color w:val="auto"/>
                <w:lang w:eastAsia="zh-CN"/>
              </w:rPr>
              <w:t>可点击文本</w:t>
            </w:r>
          </w:p>
        </w:tc>
        <w:tc>
          <w:tcPr>
            <w:tcW w:w="6181" w:type="dxa"/>
            <w:vAlign w:val="top"/>
          </w:tcPr>
          <w:p>
            <w:pPr>
              <w:numPr>
                <w:ilvl w:val="0"/>
                <w:numId w:val="0"/>
              </w:numPr>
              <w:rPr>
                <w:rFonts w:hint="eastAsia" w:ascii="宋体" w:hAnsi="宋体" w:eastAsia="宋体" w:cs="宋体"/>
                <w:color w:val="auto"/>
                <w:lang w:val="en-US" w:eastAsia="zh-CN"/>
              </w:rPr>
            </w:pPr>
            <w:r>
              <w:rPr>
                <w:rFonts w:hint="eastAsia" w:ascii="宋体" w:hAnsi="宋体" w:eastAsia="宋体" w:cs="宋体"/>
                <w:color w:val="auto"/>
                <w:lang w:val="en-US" w:eastAsia="zh-CN"/>
              </w:rPr>
              <w:t>所有可点击文本都采用自带下划线且为蓝色表示，UI特殊指明的地方除外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704"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７</w:t>
            </w:r>
          </w:p>
        </w:tc>
        <w:tc>
          <w:tcPr>
            <w:tcW w:w="2917" w:type="dxa"/>
            <w:vAlign w:val="center"/>
          </w:tcPr>
          <w:p>
            <w:pPr>
              <w:jc w:val="both"/>
              <w:rPr>
                <w:rFonts w:hint="eastAsia" w:ascii="宋体" w:hAnsi="宋体" w:eastAsia="宋体" w:cs="宋体"/>
                <w:color w:val="auto"/>
                <w:lang w:eastAsia="zh-CN"/>
              </w:rPr>
            </w:pPr>
            <w:r>
              <w:rPr>
                <w:rFonts w:hint="eastAsia" w:ascii="宋体" w:hAnsi="宋体" w:eastAsia="宋体" w:cs="宋体"/>
                <w:color w:val="auto"/>
                <w:lang w:eastAsia="zh-CN"/>
              </w:rPr>
              <w:t>表格</w:t>
            </w:r>
          </w:p>
        </w:tc>
        <w:tc>
          <w:tcPr>
            <w:tcW w:w="6181" w:type="dxa"/>
            <w:vAlign w:val="top"/>
          </w:tcPr>
          <w:p>
            <w:pPr>
              <w:numPr>
                <w:ilvl w:val="0"/>
                <w:numId w:val="6"/>
              </w:numPr>
              <w:rPr>
                <w:rFonts w:hint="eastAsia" w:ascii="宋体" w:hAnsi="宋体" w:eastAsia="宋体" w:cs="宋体"/>
                <w:color w:val="auto"/>
                <w:lang w:val="en-US" w:eastAsia="zh-CN"/>
              </w:rPr>
            </w:pPr>
            <w:r>
              <w:rPr>
                <w:rFonts w:hint="eastAsia" w:ascii="宋体" w:hAnsi="宋体" w:eastAsia="宋体" w:cs="宋体"/>
                <w:color w:val="auto"/>
                <w:lang w:val="en-US" w:eastAsia="zh-CN"/>
              </w:rPr>
              <w:t>如UI没有特别说明，表格如果没有数据，在表格下方的空白区域显示暂时未搜索到数据的信息，不能写在表格中。</w:t>
            </w:r>
          </w:p>
          <w:p>
            <w:pPr>
              <w:numPr>
                <w:ilvl w:val="0"/>
                <w:numId w:val="6"/>
              </w:numPr>
              <w:rPr>
                <w:rFonts w:hint="eastAsia" w:ascii="宋体" w:hAnsi="宋体" w:eastAsia="宋体" w:cs="宋体"/>
                <w:color w:val="auto"/>
                <w:lang w:val="en-US" w:eastAsia="zh-CN"/>
              </w:rPr>
            </w:pPr>
            <w:r>
              <w:rPr>
                <w:rFonts w:hint="eastAsia" w:ascii="宋体" w:hAnsi="宋体" w:eastAsia="宋体" w:cs="宋体"/>
                <w:color w:val="auto"/>
                <w:lang w:val="en-US" w:eastAsia="zh-CN"/>
              </w:rPr>
              <w:t>表格中带有单位的，在列名称上要括号带上单位，如：应收（元），如果此列可能有多个单位的，直接在列中带上单位，而不在列中标明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8"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8</w:t>
            </w:r>
          </w:p>
        </w:tc>
        <w:tc>
          <w:tcPr>
            <w:tcW w:w="2917" w:type="dxa"/>
            <w:vAlign w:val="center"/>
          </w:tcPr>
          <w:p>
            <w:pPr>
              <w:jc w:val="both"/>
              <w:rPr>
                <w:rFonts w:hint="eastAsia" w:ascii="宋体" w:hAnsi="宋体" w:eastAsia="宋体" w:cs="宋体"/>
                <w:color w:val="auto"/>
                <w:lang w:eastAsia="zh-CN"/>
              </w:rPr>
            </w:pPr>
            <w:r>
              <w:rPr>
                <w:rFonts w:hint="eastAsia" w:ascii="宋体" w:hAnsi="宋体" w:eastAsia="宋体" w:cs="宋体"/>
                <w:color w:val="auto"/>
                <w:lang w:eastAsia="zh-CN"/>
              </w:rPr>
              <w:t>导出</w:t>
            </w:r>
          </w:p>
        </w:tc>
        <w:tc>
          <w:tcPr>
            <w:tcW w:w="6181" w:type="dxa"/>
            <w:vAlign w:val="top"/>
          </w:tcPr>
          <w:p>
            <w:pPr>
              <w:numPr>
                <w:ilvl w:val="0"/>
                <w:numId w:val="0"/>
              </w:numPr>
              <w:rPr>
                <w:rFonts w:hint="eastAsia" w:ascii="宋体" w:hAnsi="宋体" w:eastAsia="宋体" w:cs="宋体"/>
                <w:color w:val="auto"/>
                <w:lang w:val="en-US" w:eastAsia="zh-CN"/>
              </w:rPr>
            </w:pPr>
            <w:r>
              <w:rPr>
                <w:rFonts w:hint="eastAsia" w:ascii="宋体" w:hAnsi="宋体" w:eastAsia="宋体" w:cs="宋体"/>
                <w:color w:val="auto"/>
                <w:lang w:val="en-US" w:eastAsia="zh-CN"/>
              </w:rPr>
              <w:t>未特别说明的，所有页面的导出按钮都是导出全部的匹配结果而不是仅仅指当前页的。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27"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9</w:t>
            </w:r>
          </w:p>
        </w:tc>
        <w:tc>
          <w:tcPr>
            <w:tcW w:w="2917" w:type="dxa"/>
            <w:vAlign w:val="center"/>
          </w:tcPr>
          <w:p>
            <w:pPr>
              <w:jc w:val="both"/>
              <w:rPr>
                <w:rFonts w:hint="eastAsia" w:ascii="宋体" w:hAnsi="宋体" w:eastAsia="宋体" w:cs="宋体"/>
                <w:color w:val="auto"/>
                <w:lang w:val="en-US" w:eastAsia="zh-CN"/>
              </w:rPr>
            </w:pPr>
            <w:r>
              <w:rPr>
                <w:rFonts w:hint="eastAsia" w:ascii="宋体" w:hAnsi="宋体" w:eastAsia="宋体" w:cs="宋体"/>
                <w:color w:val="auto"/>
                <w:lang w:val="en-US" w:eastAsia="zh-CN"/>
              </w:rPr>
              <w:t>排序</w:t>
            </w:r>
          </w:p>
        </w:tc>
        <w:tc>
          <w:tcPr>
            <w:tcW w:w="6181" w:type="dxa"/>
            <w:vAlign w:val="top"/>
          </w:tcPr>
          <w:p>
            <w:pPr>
              <w:numPr>
                <w:ilvl w:val="0"/>
                <w:numId w:val="0"/>
              </w:numPr>
              <w:rPr>
                <w:rFonts w:hint="eastAsia" w:ascii="宋体" w:hAnsi="宋体" w:eastAsia="宋体" w:cs="宋体"/>
                <w:color w:val="auto"/>
                <w:lang w:val="en-US" w:eastAsia="zh-CN"/>
              </w:rPr>
            </w:pPr>
            <w:r>
              <w:rPr>
                <w:rFonts w:hint="eastAsia" w:ascii="宋体" w:hAnsi="宋体" w:eastAsia="宋体" w:cs="宋体"/>
                <w:color w:val="auto"/>
                <w:lang w:val="en-US" w:eastAsia="zh-CN"/>
              </w:rPr>
              <w:t>关于排序，如无特别说明的地方，都以对应页面主元素的逆序排序（即最近发生的在最前面），如：在场车辆，以进场时间，最近进场的在前面。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9"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10</w:t>
            </w:r>
          </w:p>
        </w:tc>
        <w:tc>
          <w:tcPr>
            <w:tcW w:w="2917" w:type="dxa"/>
            <w:vAlign w:val="center"/>
          </w:tcPr>
          <w:p>
            <w:pPr>
              <w:jc w:val="both"/>
              <w:rPr>
                <w:rFonts w:hint="eastAsia" w:ascii="宋体" w:hAnsi="宋体" w:eastAsia="宋体" w:cs="宋体"/>
                <w:color w:val="auto"/>
                <w:lang w:val="en-US" w:eastAsia="zh-CN"/>
              </w:rPr>
            </w:pPr>
            <w:r>
              <w:rPr>
                <w:rFonts w:hint="eastAsia" w:ascii="宋体" w:hAnsi="宋体" w:eastAsia="宋体" w:cs="宋体"/>
                <w:color w:val="auto"/>
                <w:lang w:val="en-US" w:eastAsia="zh-CN"/>
              </w:rPr>
              <w:t>密码格式</w:t>
            </w:r>
          </w:p>
        </w:tc>
        <w:tc>
          <w:tcPr>
            <w:tcW w:w="6181" w:type="dxa"/>
            <w:vAlign w:val="top"/>
          </w:tcPr>
          <w:p>
            <w:pPr>
              <w:numPr>
                <w:ilvl w:val="0"/>
                <w:numId w:val="0"/>
              </w:numPr>
              <w:rPr>
                <w:rFonts w:hint="eastAsia" w:ascii="宋体" w:hAnsi="宋体" w:eastAsia="宋体" w:cs="宋体"/>
                <w:color w:val="auto"/>
                <w:lang w:val="en-US" w:eastAsia="zh-CN"/>
              </w:rPr>
            </w:pPr>
            <w:r>
              <w:rPr>
                <w:rFonts w:hint="eastAsia" w:ascii="宋体" w:hAnsi="宋体" w:eastAsia="宋体" w:cs="宋体"/>
                <w:color w:val="auto"/>
                <w:lang w:val="en-US" w:eastAsia="zh-CN"/>
              </w:rPr>
              <w:t>所有输入的信息必须以*号代替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8"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11</w:t>
            </w:r>
          </w:p>
        </w:tc>
        <w:tc>
          <w:tcPr>
            <w:tcW w:w="2917" w:type="dxa"/>
            <w:vAlign w:val="center"/>
          </w:tcPr>
          <w:p>
            <w:pPr>
              <w:jc w:val="both"/>
              <w:rPr>
                <w:rFonts w:hint="eastAsia" w:ascii="宋体" w:hAnsi="宋体" w:eastAsia="宋体" w:cs="宋体"/>
                <w:color w:val="auto"/>
                <w:lang w:val="en-US" w:eastAsia="zh-CN"/>
              </w:rPr>
            </w:pPr>
            <w:r>
              <w:rPr>
                <w:rFonts w:hint="eastAsia" w:ascii="宋体" w:hAnsi="宋体" w:eastAsia="宋体" w:cs="宋体"/>
                <w:color w:val="auto"/>
                <w:lang w:val="en-US" w:eastAsia="zh-CN"/>
              </w:rPr>
              <w:t>操作人及操作时间的记录</w:t>
            </w:r>
          </w:p>
        </w:tc>
        <w:tc>
          <w:tcPr>
            <w:tcW w:w="6181" w:type="dxa"/>
            <w:vAlign w:val="top"/>
          </w:tcPr>
          <w:p>
            <w:pPr>
              <w:numPr>
                <w:ilvl w:val="0"/>
                <w:numId w:val="0"/>
              </w:numPr>
              <w:rPr>
                <w:rFonts w:hint="eastAsia" w:ascii="宋体" w:hAnsi="宋体" w:eastAsia="宋体" w:cs="宋体"/>
                <w:color w:val="auto"/>
                <w:lang w:val="en-US" w:eastAsia="zh-CN"/>
              </w:rPr>
            </w:pPr>
            <w:r>
              <w:rPr>
                <w:rFonts w:hint="eastAsia" w:ascii="宋体" w:hAnsi="宋体" w:eastAsia="宋体" w:cs="宋体"/>
                <w:color w:val="auto"/>
                <w:lang w:val="en-US" w:eastAsia="zh-CN"/>
              </w:rPr>
              <w:t>所有改变记录信息及状态的操作后台都要记录对应的操作人和操作时间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931"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12</w:t>
            </w:r>
          </w:p>
        </w:tc>
        <w:tc>
          <w:tcPr>
            <w:tcW w:w="2917" w:type="dxa"/>
            <w:vAlign w:val="center"/>
          </w:tcPr>
          <w:p>
            <w:pPr>
              <w:jc w:val="both"/>
              <w:rPr>
                <w:rFonts w:hint="eastAsia" w:ascii="宋体" w:hAnsi="宋体" w:eastAsia="宋体" w:cs="宋体"/>
                <w:color w:val="auto"/>
                <w:lang w:val="en-US" w:eastAsia="zh-CN"/>
              </w:rPr>
            </w:pPr>
            <w:r>
              <w:rPr>
                <w:rFonts w:hint="eastAsia" w:ascii="宋体" w:hAnsi="宋体" w:eastAsia="宋体" w:cs="宋体"/>
                <w:color w:val="auto"/>
                <w:lang w:val="en-US" w:eastAsia="zh-CN"/>
              </w:rPr>
              <w:t>提交</w:t>
            </w:r>
          </w:p>
        </w:tc>
        <w:tc>
          <w:tcPr>
            <w:tcW w:w="6181" w:type="dxa"/>
            <w:vAlign w:val="top"/>
          </w:tcPr>
          <w:p>
            <w:pPr>
              <w:numPr>
                <w:ilvl w:val="0"/>
                <w:numId w:val="7"/>
              </w:numPr>
              <w:ind w:left="0" w:leftChars="0" w:firstLine="0" w:firstLineChars="0"/>
              <w:rPr>
                <w:rFonts w:hint="eastAsia" w:ascii="宋体" w:hAnsi="宋体" w:eastAsia="宋体" w:cs="宋体"/>
                <w:color w:val="auto"/>
                <w:lang w:val="en-US" w:eastAsia="zh-CN"/>
              </w:rPr>
            </w:pPr>
            <w:r>
              <w:rPr>
                <w:rFonts w:hint="eastAsia" w:ascii="宋体" w:hAnsi="宋体" w:eastAsia="宋体" w:cs="宋体"/>
                <w:color w:val="auto"/>
                <w:lang w:val="en-US" w:eastAsia="zh-CN"/>
              </w:rPr>
              <w:t>提交成功：右下角提示框提示“保存成功”，2秒后自动消失；</w:t>
            </w:r>
          </w:p>
          <w:p>
            <w:pPr>
              <w:numPr>
                <w:ilvl w:val="0"/>
                <w:numId w:val="7"/>
              </w:numPr>
              <w:ind w:left="0" w:leftChars="0" w:firstLine="0" w:firstLineChars="0"/>
              <w:rPr>
                <w:rFonts w:hint="eastAsia" w:ascii="宋体" w:hAnsi="宋体" w:eastAsia="宋体" w:cs="宋体"/>
                <w:color w:val="auto"/>
                <w:lang w:val="en-US" w:eastAsia="zh-CN"/>
              </w:rPr>
            </w:pPr>
            <w:r>
              <w:rPr>
                <w:rFonts w:hint="eastAsia" w:ascii="宋体" w:hAnsi="宋体" w:eastAsia="宋体" w:cs="宋体"/>
                <w:color w:val="auto"/>
                <w:lang w:val="en-US" w:eastAsia="zh-CN"/>
              </w:rPr>
              <w:t>信息不合法：信息不合规则，直接跳转光标到对应项目，对应项目异步提示区提示错误信息；</w:t>
            </w:r>
          </w:p>
          <w:p>
            <w:pPr>
              <w:numPr>
                <w:ilvl w:val="0"/>
                <w:numId w:val="7"/>
              </w:numPr>
              <w:ind w:left="0" w:leftChars="0" w:firstLine="0" w:firstLineChars="0"/>
              <w:rPr>
                <w:rFonts w:hint="eastAsia" w:ascii="宋体" w:hAnsi="宋体" w:eastAsia="宋体" w:cs="宋体"/>
                <w:color w:val="auto"/>
                <w:lang w:val="en-US" w:eastAsia="zh-CN"/>
              </w:rPr>
            </w:pPr>
            <w:r>
              <w:rPr>
                <w:rFonts w:hint="eastAsia" w:ascii="宋体" w:hAnsi="宋体" w:eastAsia="宋体" w:cs="宋体"/>
                <w:color w:val="auto"/>
                <w:lang w:val="en-US" w:eastAsia="zh-CN"/>
              </w:rPr>
              <w:t>提交失败：右下角提示框提示“保存失败”，2秒后自动消失；</w:t>
            </w:r>
          </w:p>
          <w:p>
            <w:pPr>
              <w:numPr>
                <w:ilvl w:val="0"/>
                <w:numId w:val="7"/>
              </w:numPr>
              <w:ind w:left="0" w:leftChars="0" w:firstLine="0" w:firstLineChars="0"/>
              <w:rPr>
                <w:rFonts w:hint="eastAsia" w:ascii="宋体" w:hAnsi="宋体" w:eastAsia="宋体" w:cs="宋体"/>
                <w:color w:val="auto"/>
                <w:lang w:val="en-US" w:eastAsia="zh-CN"/>
              </w:rPr>
            </w:pPr>
            <w:r>
              <w:rPr>
                <w:rFonts w:hint="eastAsia" w:ascii="宋体" w:hAnsi="宋体" w:eastAsia="宋体" w:cs="宋体"/>
                <w:color w:val="auto"/>
                <w:lang w:val="en-US" w:eastAsia="zh-CN"/>
              </w:rPr>
              <w:t>网络故障：右下角提示框提示“网络出现异常，请稍后再试或联系管理员”，2秒后自动消失。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971"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13</w:t>
            </w:r>
          </w:p>
        </w:tc>
        <w:tc>
          <w:tcPr>
            <w:tcW w:w="2917" w:type="dxa"/>
            <w:vAlign w:val="center"/>
          </w:tcPr>
          <w:p>
            <w:pPr>
              <w:jc w:val="both"/>
              <w:rPr>
                <w:rFonts w:hint="eastAsia" w:ascii="宋体" w:hAnsi="宋体" w:eastAsia="宋体" w:cs="宋体"/>
                <w:color w:val="auto"/>
                <w:lang w:val="en-US" w:eastAsia="zh-CN"/>
              </w:rPr>
            </w:pPr>
            <w:r>
              <w:rPr>
                <w:rFonts w:hint="eastAsia" w:ascii="宋体" w:hAnsi="宋体" w:eastAsia="宋体" w:cs="宋体"/>
                <w:color w:val="auto"/>
                <w:lang w:val="en-US" w:eastAsia="zh-CN"/>
              </w:rPr>
              <w:t>删除</w:t>
            </w:r>
          </w:p>
        </w:tc>
        <w:tc>
          <w:tcPr>
            <w:tcW w:w="6181" w:type="dxa"/>
            <w:vAlign w:val="top"/>
          </w:tcPr>
          <w:p>
            <w:pPr>
              <w:numPr>
                <w:ilvl w:val="0"/>
                <w:numId w:val="8"/>
              </w:numPr>
              <w:ind w:left="0" w:leftChars="0" w:firstLine="0" w:firstLineChars="0"/>
              <w:rPr>
                <w:rFonts w:hint="eastAsia" w:ascii="宋体" w:hAnsi="宋体" w:eastAsia="宋体" w:cs="宋体"/>
                <w:color w:val="auto"/>
                <w:lang w:val="en-US" w:eastAsia="zh-CN"/>
              </w:rPr>
            </w:pPr>
            <w:r>
              <w:rPr>
                <w:rFonts w:hint="eastAsia" w:ascii="宋体" w:hAnsi="宋体" w:eastAsia="宋体" w:cs="宋体"/>
                <w:color w:val="auto"/>
                <w:lang w:val="en-US" w:eastAsia="zh-CN"/>
              </w:rPr>
              <w:t>点击删除：询问“是否确定删除”，确定后才能完成删除操作；</w:t>
            </w:r>
          </w:p>
          <w:p>
            <w:pPr>
              <w:numPr>
                <w:ilvl w:val="0"/>
                <w:numId w:val="8"/>
              </w:numPr>
              <w:ind w:left="0" w:leftChars="0" w:firstLine="0" w:firstLineChars="0"/>
              <w:rPr>
                <w:rFonts w:hint="eastAsia" w:ascii="宋体" w:hAnsi="宋体" w:eastAsia="宋体" w:cs="宋体"/>
                <w:color w:val="auto"/>
                <w:lang w:val="en-US" w:eastAsia="zh-CN"/>
              </w:rPr>
            </w:pPr>
            <w:r>
              <w:rPr>
                <w:rFonts w:hint="eastAsia" w:ascii="宋体" w:hAnsi="宋体" w:eastAsia="宋体" w:cs="宋体"/>
                <w:color w:val="auto"/>
                <w:lang w:val="en-US" w:eastAsia="zh-CN"/>
              </w:rPr>
              <w:t>删除成功：右下角提示框提示“删除成功”，2秒后自动消失；</w:t>
            </w:r>
          </w:p>
          <w:p>
            <w:pPr>
              <w:numPr>
                <w:ilvl w:val="0"/>
                <w:numId w:val="8"/>
              </w:numPr>
              <w:ind w:left="0" w:leftChars="0" w:firstLine="0" w:firstLineChars="0"/>
              <w:rPr>
                <w:rFonts w:hint="eastAsia" w:ascii="宋体" w:hAnsi="宋体" w:eastAsia="宋体" w:cs="宋体"/>
                <w:color w:val="auto"/>
                <w:lang w:val="en-US" w:eastAsia="zh-CN"/>
              </w:rPr>
            </w:pPr>
            <w:r>
              <w:rPr>
                <w:rFonts w:hint="eastAsia" w:ascii="宋体" w:hAnsi="宋体" w:eastAsia="宋体" w:cs="宋体"/>
                <w:color w:val="auto"/>
                <w:lang w:val="en-US" w:eastAsia="zh-CN"/>
              </w:rPr>
              <w:t>删除失败：右下角提示框提示“删除失败，请稍后再试或联系管理员”，2秒后自动消失；</w:t>
            </w:r>
          </w:p>
          <w:p>
            <w:pPr>
              <w:numPr>
                <w:ilvl w:val="0"/>
                <w:numId w:val="8"/>
              </w:numPr>
              <w:ind w:left="0" w:leftChars="0" w:firstLine="0" w:firstLineChars="0"/>
              <w:rPr>
                <w:rFonts w:hint="eastAsia" w:ascii="宋体" w:hAnsi="宋体" w:eastAsia="宋体" w:cs="宋体"/>
                <w:color w:val="auto"/>
                <w:lang w:val="en-US" w:eastAsia="zh-CN"/>
              </w:rPr>
            </w:pPr>
            <w:r>
              <w:rPr>
                <w:rFonts w:hint="eastAsia" w:ascii="宋体" w:hAnsi="宋体" w:eastAsia="宋体" w:cs="宋体"/>
                <w:color w:val="auto"/>
                <w:lang w:val="en-US" w:eastAsia="zh-CN"/>
              </w:rPr>
              <w:t>网络故障：右下角提示框提示“网络出现异常，请稍后再试或联系管理员”，2秒后自动消失。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25"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14</w:t>
            </w:r>
          </w:p>
        </w:tc>
        <w:tc>
          <w:tcPr>
            <w:tcW w:w="2917" w:type="dxa"/>
            <w:vAlign w:val="center"/>
          </w:tcPr>
          <w:p>
            <w:pPr>
              <w:jc w:val="both"/>
              <w:rPr>
                <w:rFonts w:hint="eastAsia" w:ascii="宋体" w:hAnsi="宋体" w:eastAsia="宋体" w:cs="宋体"/>
                <w:color w:val="auto"/>
                <w:lang w:val="en-US" w:eastAsia="zh-CN"/>
              </w:rPr>
            </w:pPr>
            <w:r>
              <w:rPr>
                <w:rFonts w:hint="eastAsia" w:ascii="宋体" w:hAnsi="宋体" w:eastAsia="宋体" w:cs="宋体"/>
                <w:color w:val="auto"/>
                <w:lang w:val="en-US" w:eastAsia="zh-CN"/>
              </w:rPr>
              <w:t>单元格内容过多</w:t>
            </w:r>
          </w:p>
        </w:tc>
        <w:tc>
          <w:tcPr>
            <w:tcW w:w="6181" w:type="dxa"/>
            <w:vAlign w:val="top"/>
          </w:tcPr>
          <w:p>
            <w:pPr>
              <w:numPr>
                <w:ilvl w:val="0"/>
                <w:numId w:val="0"/>
              </w:numPr>
              <w:ind w:leftChars="0"/>
              <w:rPr>
                <w:rFonts w:hint="eastAsia" w:ascii="宋体" w:hAnsi="宋体" w:eastAsia="宋体" w:cs="宋体"/>
                <w:color w:val="auto"/>
                <w:lang w:val="en-US" w:eastAsia="zh-CN"/>
              </w:rPr>
            </w:pPr>
            <w:r>
              <w:rPr>
                <w:rFonts w:hint="eastAsia" w:ascii="宋体" w:hAnsi="宋体" w:eastAsia="宋体" w:cs="宋体"/>
                <w:color w:val="auto"/>
                <w:lang w:val="en-US" w:eastAsia="zh-CN"/>
              </w:rPr>
              <w:t>当单元格需要显示的内容过多时，需要采取截断显示，截断处显示“…”，并提供“更多”链接查看完整收费简介。当鼠标指针移入“更多”时显示，移出“更多”时隐藏。（如下图所示）</w:t>
            </w:r>
          </w:p>
          <w:p>
            <w:pPr>
              <w:numPr>
                <w:ilvl w:val="0"/>
                <w:numId w:val="0"/>
              </w:numPr>
              <w:ind w:leftChars="0"/>
              <w:rPr>
                <w:rFonts w:hint="eastAsia" w:ascii="宋体" w:hAnsi="宋体" w:eastAsia="宋体" w:cs="宋体"/>
                <w:color w:val="auto"/>
                <w:lang w:val="en-US" w:eastAsia="zh-CN"/>
              </w:rPr>
            </w:pPr>
            <w:r>
              <w:rPr>
                <w:color w:val="auto"/>
              </w:rPr>
              <w:drawing>
                <wp:inline distT="0" distB="0" distL="114300" distR="114300">
                  <wp:extent cx="2495550" cy="1733550"/>
                  <wp:effectExtent l="0" t="0" r="6350" b="6350"/>
                  <wp:docPr id="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
                          <pic:cNvPicPr>
                            <a:picLocks noChangeAspect="1"/>
                          </pic:cNvPicPr>
                        </pic:nvPicPr>
                        <pic:blipFill>
                          <a:blip r:embed="rId4"/>
                          <a:stretch>
                            <a:fillRect/>
                          </a:stretch>
                        </pic:blipFill>
                        <pic:spPr>
                          <a:xfrm>
                            <a:off x="0" y="0"/>
                            <a:ext cx="2495550" cy="1733550"/>
                          </a:xfrm>
                          <a:prstGeom prst="rect">
                            <a:avLst/>
                          </a:prstGeom>
                          <a:noFill/>
                          <a:ln w="9525">
                            <a:noFill/>
                          </a:ln>
                        </pic:spPr>
                      </pic:pic>
                    </a:graphicData>
                  </a:graphic>
                </wp:inline>
              </w:drawing>
            </w:r>
          </w:p>
        </w:tc>
      </w:tr>
      <w:bookmarkEnd w:id="18"/>
      <w:bookmarkEnd w:id="19"/>
    </w:tbl>
    <w:p>
      <w:pPr>
        <w:sectPr>
          <w:pgSz w:w="11906" w:h="16838"/>
          <w:pgMar w:top="1440" w:right="1080" w:bottom="1440" w:left="1080" w:header="851" w:footer="992" w:gutter="0"/>
          <w:cols w:space="425" w:num="1"/>
          <w:docGrid w:type="lines" w:linePitch="312" w:charSpace="0"/>
        </w:sectPr>
      </w:pPr>
    </w:p>
    <w:p>
      <w:pPr>
        <w:pStyle w:val="2"/>
        <w:pageBreakBefore w:val="0"/>
        <w:widowControl w:val="0"/>
        <w:kinsoku/>
        <w:wordWrap/>
        <w:overflowPunct/>
        <w:topLinePunct w:val="0"/>
        <w:autoSpaceDE/>
        <w:autoSpaceDN/>
        <w:bidi w:val="0"/>
        <w:adjustRightInd/>
        <w:snapToGrid/>
        <w:spacing w:line="360" w:lineRule="auto"/>
        <w:ind w:right="0" w:rightChars="0"/>
        <w:textAlignment w:val="auto"/>
        <w:rPr>
          <w:rFonts w:hint="eastAsia" w:ascii="黑体" w:hAnsi="黑体" w:eastAsia="黑体" w:cs="黑体"/>
          <w:lang w:val="en-US" w:eastAsia="zh-CN"/>
        </w:rPr>
      </w:pPr>
      <w:bookmarkStart w:id="20" w:name="_Toc9753"/>
      <w:bookmarkStart w:id="21" w:name="_Toc15886"/>
      <w:bookmarkStart w:id="22" w:name="_Toc31429"/>
      <w:bookmarkStart w:id="23" w:name="_Toc2143"/>
      <w:bookmarkStart w:id="24" w:name="_Toc31594"/>
      <w:r>
        <w:rPr>
          <w:rFonts w:hint="eastAsia" w:ascii="黑体" w:hAnsi="黑体" w:eastAsia="黑体" w:cs="黑体"/>
          <w:lang w:val="en-US" w:eastAsia="zh-CN"/>
        </w:rPr>
        <w:t>1.目的</w:t>
      </w:r>
      <w:bookmarkEnd w:id="20"/>
      <w:bookmarkEnd w:id="21"/>
      <w:bookmarkEnd w:id="22"/>
      <w:bookmarkEnd w:id="23"/>
      <w:bookmarkEnd w:id="24"/>
    </w:p>
    <w:p>
      <w:pPr>
        <w:pStyle w:val="3"/>
        <w:pageBreakBefore w:val="0"/>
        <w:widowControl w:val="0"/>
        <w:numPr>
          <w:ilvl w:val="0"/>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lang w:val="en-US" w:eastAsia="zh-CN"/>
        </w:rPr>
      </w:pPr>
      <w:bookmarkStart w:id="25" w:name="_Toc5568"/>
      <w:bookmarkStart w:id="26" w:name="_Toc25502"/>
      <w:bookmarkStart w:id="27" w:name="_Toc18391"/>
      <w:bookmarkStart w:id="28" w:name="_Toc15109"/>
      <w:bookmarkStart w:id="29" w:name="_Toc19106"/>
      <w:r>
        <w:rPr>
          <w:rFonts w:hint="eastAsia" w:ascii="黑体" w:hAnsi="黑体" w:eastAsia="黑体" w:cs="黑体"/>
          <w:lang w:val="en-US" w:eastAsia="zh-CN"/>
        </w:rPr>
        <w:t>1.1背景</w:t>
      </w:r>
      <w:bookmarkEnd w:id="25"/>
      <w:bookmarkEnd w:id="26"/>
      <w:bookmarkEnd w:id="27"/>
      <w:bookmarkEnd w:id="28"/>
      <w:bookmarkEnd w:id="29"/>
    </w:p>
    <w:p>
      <w:pPr>
        <w:pageBreakBefore w:val="0"/>
        <w:kinsoku/>
        <w:wordWrap/>
        <w:overflowPunct/>
        <w:topLinePunct w:val="0"/>
        <w:autoSpaceDE/>
        <w:autoSpaceDN/>
        <w:bidi w:val="0"/>
        <w:adjustRightInd/>
        <w:snapToGrid/>
        <w:spacing w:line="360" w:lineRule="auto"/>
        <w:ind w:right="0" w:rightChars="0"/>
        <w:textAlignment w:val="auto"/>
        <w:rPr>
          <w:rFonts w:hint="eastAsia" w:ascii="黑体" w:hAnsi="黑体" w:eastAsia="黑体" w:cs="黑体"/>
          <w:lang w:val="en-US" w:eastAsia="zh-CN"/>
        </w:rPr>
      </w:pPr>
      <w:r>
        <w:rPr>
          <w:rFonts w:hint="eastAsia" w:ascii="黑体" w:hAnsi="黑体" w:eastAsia="黑体" w:cs="黑体"/>
          <w:lang w:val="en-US" w:eastAsia="zh-CN"/>
        </w:rPr>
        <w:t>MPGS系统模块和功能的迭代需求。</w:t>
      </w:r>
    </w:p>
    <w:p>
      <w:pPr>
        <w:pStyle w:val="3"/>
        <w:pageBreakBefore w:val="0"/>
        <w:widowControl w:val="0"/>
        <w:numPr>
          <w:ilvl w:val="0"/>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30" w:name="_Toc5256"/>
      <w:bookmarkStart w:id="31" w:name="_Toc15506"/>
      <w:bookmarkStart w:id="32" w:name="_Toc20322"/>
      <w:bookmarkStart w:id="33" w:name="_Toc29668"/>
      <w:bookmarkStart w:id="34" w:name="_Toc10609"/>
      <w:r>
        <w:rPr>
          <w:rFonts w:hint="eastAsia" w:ascii="黑体" w:hAnsi="黑体" w:eastAsia="黑体" w:cs="黑体"/>
          <w:szCs w:val="22"/>
          <w:lang w:val="en-US" w:eastAsia="zh-CN"/>
        </w:rPr>
        <w:t>1.2目的</w:t>
      </w:r>
      <w:bookmarkEnd w:id="30"/>
      <w:bookmarkEnd w:id="31"/>
      <w:bookmarkEnd w:id="32"/>
      <w:bookmarkEnd w:id="33"/>
      <w:bookmarkEnd w:id="34"/>
    </w:p>
    <w:p>
      <w:pPr>
        <w:pageBreakBefore w:val="0"/>
        <w:kinsoku/>
        <w:wordWrap/>
        <w:overflowPunct/>
        <w:topLinePunct w:val="0"/>
        <w:autoSpaceDE/>
        <w:autoSpaceDN/>
        <w:bidi w:val="0"/>
        <w:adjustRightInd/>
        <w:snapToGrid/>
        <w:spacing w:line="360" w:lineRule="auto"/>
        <w:ind w:right="0" w:rightChars="0"/>
        <w:textAlignment w:val="auto"/>
        <w:rPr>
          <w:rFonts w:hint="eastAsia" w:ascii="黑体" w:hAnsi="黑体" w:eastAsia="黑体" w:cs="黑体"/>
          <w:lang w:val="en-US" w:eastAsia="zh-CN"/>
        </w:rPr>
      </w:pPr>
      <w:r>
        <w:rPr>
          <w:rFonts w:hint="eastAsia" w:ascii="黑体" w:hAnsi="黑体" w:eastAsia="黑体" w:cs="黑体"/>
          <w:lang w:val="en-US" w:eastAsia="zh-CN"/>
        </w:rPr>
        <w:t>进一步完善MPGS系统，减轻实施过程中的痛点。</w:t>
      </w:r>
    </w:p>
    <w:p>
      <w:pPr>
        <w:pStyle w:val="3"/>
        <w:pageBreakBefore w:val="0"/>
        <w:widowControl w:val="0"/>
        <w:numPr>
          <w:ilvl w:val="0"/>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35" w:name="_Toc10744"/>
      <w:bookmarkStart w:id="36" w:name="_Toc18131"/>
      <w:bookmarkStart w:id="37" w:name="_Toc27978"/>
      <w:bookmarkStart w:id="38" w:name="_Toc24270"/>
      <w:bookmarkStart w:id="39" w:name="_Toc23979"/>
      <w:r>
        <w:rPr>
          <w:rFonts w:hint="eastAsia" w:ascii="黑体" w:hAnsi="黑体" w:eastAsia="黑体" w:cs="黑体"/>
          <w:szCs w:val="22"/>
          <w:lang w:val="en-US" w:eastAsia="zh-CN"/>
        </w:rPr>
        <w:t>1.3需求描述与约定</w:t>
      </w:r>
      <w:bookmarkEnd w:id="35"/>
      <w:bookmarkEnd w:id="36"/>
      <w:bookmarkEnd w:id="37"/>
      <w:bookmarkEnd w:id="38"/>
      <w:bookmarkEnd w:id="39"/>
    </w:p>
    <w:p>
      <w:pPr>
        <w:keepNext w:val="0"/>
        <w:keepLines w:val="0"/>
        <w:pageBreakBefore w:val="0"/>
        <w:widowControl w:val="0"/>
        <w:kinsoku/>
        <w:wordWrap/>
        <w:overflowPunct/>
        <w:topLinePunct w:val="0"/>
        <w:autoSpaceDE/>
        <w:autoSpaceDN/>
        <w:bidi w:val="0"/>
        <w:adjustRightInd/>
        <w:snapToGrid/>
        <w:spacing w:line="360" w:lineRule="auto"/>
        <w:ind w:left="11" w:leftChars="0" w:right="0" w:rightChars="0" w:firstLine="0" w:firstLineChars="0"/>
        <w:jc w:val="both"/>
        <w:textAlignment w:val="auto"/>
        <w:outlineLvl w:val="9"/>
        <w:rPr>
          <w:rFonts w:hint="eastAsia" w:ascii="黑体" w:hAnsi="黑体" w:eastAsia="黑体" w:cs="黑体"/>
        </w:rPr>
      </w:pPr>
      <w:r>
        <w:rPr>
          <w:rFonts w:hint="eastAsia" w:ascii="黑体" w:hAnsi="黑体" w:eastAsia="黑体" w:cs="黑体"/>
        </w:rPr>
        <w:t>需求标识方法：</w:t>
      </w:r>
    </w:p>
    <w:p>
      <w:pPr>
        <w:keepNext w:val="0"/>
        <w:keepLines w:val="0"/>
        <w:pageBreakBefore w:val="0"/>
        <w:widowControl w:val="0"/>
        <w:kinsoku/>
        <w:wordWrap/>
        <w:overflowPunct/>
        <w:topLinePunct w:val="0"/>
        <w:autoSpaceDE/>
        <w:autoSpaceDN/>
        <w:bidi w:val="0"/>
        <w:adjustRightInd/>
        <w:snapToGrid/>
        <w:spacing w:line="360" w:lineRule="auto"/>
        <w:ind w:left="11" w:leftChars="0" w:right="0" w:rightChars="0" w:firstLine="0" w:firstLineChars="0"/>
        <w:jc w:val="both"/>
        <w:textAlignment w:val="auto"/>
        <w:outlineLvl w:val="9"/>
        <w:rPr>
          <w:rFonts w:hint="eastAsia" w:ascii="黑体" w:hAnsi="黑体" w:eastAsia="黑体" w:cs="黑体"/>
        </w:rPr>
      </w:pPr>
      <w:r>
        <w:rPr>
          <w:rFonts w:hint="eastAsia" w:ascii="黑体" w:hAnsi="黑体" w:eastAsia="黑体" w:cs="黑体"/>
        </w:rPr>
        <w:t>1、需求序列化编号（A-B-C)</w:t>
      </w:r>
    </w:p>
    <w:p>
      <w:pPr>
        <w:keepNext w:val="0"/>
        <w:keepLines w:val="0"/>
        <w:pageBreakBefore w:val="0"/>
        <w:widowControl w:val="0"/>
        <w:kinsoku/>
        <w:wordWrap/>
        <w:overflowPunct/>
        <w:topLinePunct w:val="0"/>
        <w:autoSpaceDE/>
        <w:autoSpaceDN/>
        <w:bidi w:val="0"/>
        <w:adjustRightInd/>
        <w:snapToGrid/>
        <w:spacing w:line="360" w:lineRule="auto"/>
        <w:ind w:left="11" w:leftChars="0" w:right="0" w:rightChars="0" w:firstLine="420" w:firstLineChars="0"/>
        <w:jc w:val="both"/>
        <w:textAlignment w:val="auto"/>
        <w:outlineLvl w:val="9"/>
        <w:rPr>
          <w:rFonts w:hint="eastAsia" w:ascii="黑体" w:hAnsi="黑体" w:eastAsia="黑体" w:cs="黑体"/>
        </w:rPr>
      </w:pPr>
      <w:r>
        <w:rPr>
          <w:rFonts w:hint="eastAsia" w:ascii="黑体" w:hAnsi="黑体" w:eastAsia="黑体" w:cs="黑体"/>
        </w:rPr>
        <w:t>A: 需求类型代码；功能需求代码：F（Function），非功能需求代码：NF（Non-Function）</w:t>
      </w:r>
    </w:p>
    <w:p>
      <w:pPr>
        <w:keepNext w:val="0"/>
        <w:keepLines w:val="0"/>
        <w:pageBreakBefore w:val="0"/>
        <w:widowControl w:val="0"/>
        <w:kinsoku/>
        <w:wordWrap/>
        <w:overflowPunct/>
        <w:topLinePunct w:val="0"/>
        <w:autoSpaceDE/>
        <w:autoSpaceDN/>
        <w:bidi w:val="0"/>
        <w:adjustRightInd/>
        <w:snapToGrid/>
        <w:spacing w:line="360" w:lineRule="auto"/>
        <w:ind w:left="11" w:leftChars="0" w:right="0" w:rightChars="0" w:firstLine="420" w:firstLineChars="0"/>
        <w:jc w:val="both"/>
        <w:textAlignment w:val="auto"/>
        <w:outlineLvl w:val="9"/>
        <w:rPr>
          <w:rFonts w:hint="eastAsia" w:ascii="黑体" w:hAnsi="黑体" w:eastAsia="黑体" w:cs="黑体"/>
        </w:rPr>
      </w:pPr>
      <w:r>
        <w:rPr>
          <w:rFonts w:hint="eastAsia" w:ascii="黑体" w:hAnsi="黑体" w:eastAsia="黑体" w:cs="黑体"/>
        </w:rPr>
        <w:t>B: 子系统/模块代码；按模块简称自定义三位字母编号，如：USR(用户管理模块)</w:t>
      </w:r>
    </w:p>
    <w:p>
      <w:pPr>
        <w:keepNext w:val="0"/>
        <w:keepLines w:val="0"/>
        <w:pageBreakBefore w:val="0"/>
        <w:widowControl w:val="0"/>
        <w:kinsoku/>
        <w:wordWrap/>
        <w:overflowPunct/>
        <w:topLinePunct w:val="0"/>
        <w:autoSpaceDE/>
        <w:autoSpaceDN/>
        <w:bidi w:val="0"/>
        <w:adjustRightInd/>
        <w:snapToGrid/>
        <w:spacing w:line="360" w:lineRule="auto"/>
        <w:ind w:left="11" w:leftChars="0" w:right="0" w:rightChars="0" w:firstLine="420" w:firstLineChars="0"/>
        <w:jc w:val="both"/>
        <w:textAlignment w:val="auto"/>
        <w:outlineLvl w:val="9"/>
        <w:rPr>
          <w:rFonts w:hint="eastAsia" w:ascii="黑体" w:hAnsi="黑体" w:eastAsia="黑体" w:cs="黑体"/>
        </w:rPr>
      </w:pPr>
      <w:r>
        <w:rPr>
          <w:rFonts w:hint="eastAsia" w:ascii="黑体" w:hAnsi="黑体" w:eastAsia="黑体" w:cs="黑体"/>
        </w:rPr>
        <w:t>C：需求点代码：三位流水编号，如：001</w:t>
      </w:r>
    </w:p>
    <w:p>
      <w:pPr>
        <w:keepNext w:val="0"/>
        <w:keepLines w:val="0"/>
        <w:pageBreakBefore w:val="0"/>
        <w:widowControl w:val="0"/>
        <w:kinsoku/>
        <w:wordWrap/>
        <w:overflowPunct/>
        <w:topLinePunct w:val="0"/>
        <w:autoSpaceDE/>
        <w:autoSpaceDN/>
        <w:bidi w:val="0"/>
        <w:adjustRightInd/>
        <w:snapToGrid/>
        <w:spacing w:line="360" w:lineRule="auto"/>
        <w:ind w:left="11" w:leftChars="0" w:right="0" w:rightChars="0" w:firstLine="420" w:firstLineChars="0"/>
        <w:jc w:val="both"/>
        <w:textAlignment w:val="auto"/>
        <w:outlineLvl w:val="9"/>
        <w:rPr>
          <w:rFonts w:hint="eastAsia" w:ascii="黑体" w:hAnsi="黑体" w:eastAsia="黑体" w:cs="黑体"/>
        </w:rPr>
      </w:pPr>
      <w:r>
        <w:rPr>
          <w:rFonts w:hint="eastAsia" w:ascii="黑体" w:hAnsi="黑体" w:eastAsia="黑体" w:cs="黑体"/>
        </w:rPr>
        <w:t>例如：第一个子系统/模块的第一个功能需求点的编号为：F-USR-001</w:t>
      </w:r>
    </w:p>
    <w:p>
      <w:pPr>
        <w:keepNext w:val="0"/>
        <w:keepLines w:val="0"/>
        <w:pageBreakBefore w:val="0"/>
        <w:widowControl w:val="0"/>
        <w:kinsoku/>
        <w:wordWrap/>
        <w:overflowPunct/>
        <w:topLinePunct w:val="0"/>
        <w:autoSpaceDE/>
        <w:autoSpaceDN/>
        <w:bidi w:val="0"/>
        <w:adjustRightInd/>
        <w:snapToGrid/>
        <w:spacing w:line="360" w:lineRule="auto"/>
        <w:ind w:left="11" w:leftChars="0" w:right="0" w:rightChars="0" w:firstLine="0" w:firstLineChars="0"/>
        <w:jc w:val="both"/>
        <w:textAlignment w:val="auto"/>
        <w:outlineLvl w:val="9"/>
        <w:rPr>
          <w:rFonts w:hint="eastAsia" w:ascii="黑体" w:hAnsi="黑体" w:eastAsia="黑体" w:cs="黑体"/>
        </w:rPr>
      </w:pPr>
      <w:r>
        <w:rPr>
          <w:rFonts w:hint="eastAsia" w:ascii="黑体" w:hAnsi="黑体" w:eastAsia="黑体" w:cs="黑体"/>
        </w:rPr>
        <w:t>2、需求层级序号：两位流水编号，如：01</w:t>
      </w:r>
    </w:p>
    <w:p>
      <w:pPr>
        <w:keepNext w:val="0"/>
        <w:keepLines w:val="0"/>
        <w:pageBreakBefore w:val="0"/>
        <w:widowControl w:val="0"/>
        <w:kinsoku/>
        <w:wordWrap/>
        <w:overflowPunct/>
        <w:topLinePunct w:val="0"/>
        <w:autoSpaceDE/>
        <w:autoSpaceDN/>
        <w:bidi w:val="0"/>
        <w:adjustRightInd/>
        <w:snapToGrid/>
        <w:spacing w:line="360" w:lineRule="auto"/>
        <w:ind w:left="11" w:leftChars="0" w:right="0" w:rightChars="0" w:firstLine="0" w:firstLineChars="0"/>
        <w:jc w:val="both"/>
        <w:textAlignment w:val="auto"/>
        <w:outlineLvl w:val="9"/>
        <w:rPr>
          <w:rFonts w:hint="eastAsia" w:ascii="黑体" w:hAnsi="黑体" w:eastAsia="黑体" w:cs="黑体"/>
        </w:rPr>
      </w:pPr>
      <w:r>
        <w:rPr>
          <w:rFonts w:hint="eastAsia" w:ascii="黑体" w:hAnsi="黑体" w:eastAsia="黑体" w:cs="黑体"/>
        </w:rPr>
        <w:t>3、优先级描述约定：从低到高分为五级，对应代码：1,2,3,4,5；代码1表示最低，代码5表示最高。</w:t>
      </w:r>
    </w:p>
    <w:p>
      <w:pPr>
        <w:keepNext w:val="0"/>
        <w:keepLines w:val="0"/>
        <w:pageBreakBefore w:val="0"/>
        <w:widowControl w:val="0"/>
        <w:kinsoku/>
        <w:wordWrap/>
        <w:overflowPunct/>
        <w:topLinePunct w:val="0"/>
        <w:autoSpaceDE/>
        <w:autoSpaceDN/>
        <w:bidi w:val="0"/>
        <w:adjustRightInd/>
        <w:snapToGrid/>
        <w:spacing w:line="360" w:lineRule="auto"/>
        <w:ind w:left="11" w:leftChars="0" w:right="0" w:rightChars="0" w:firstLine="0" w:firstLineChars="0"/>
        <w:jc w:val="both"/>
        <w:textAlignment w:val="auto"/>
        <w:outlineLvl w:val="9"/>
        <w:rPr>
          <w:rFonts w:hint="eastAsia" w:ascii="黑体" w:hAnsi="黑体" w:eastAsia="黑体" w:cs="黑体"/>
        </w:rPr>
      </w:pPr>
      <w:r>
        <w:rPr>
          <w:rFonts w:hint="eastAsia" w:ascii="黑体" w:hAnsi="黑体" w:eastAsia="黑体" w:cs="黑体"/>
        </w:rPr>
        <w:t>4、使用频度描述：时间段/次；例如：一天/次。</w:t>
      </w:r>
    </w:p>
    <w:p>
      <w:pPr>
        <w:keepNext w:val="0"/>
        <w:keepLines w:val="0"/>
        <w:pageBreakBefore w:val="0"/>
        <w:widowControl w:val="0"/>
        <w:kinsoku/>
        <w:wordWrap/>
        <w:overflowPunct/>
        <w:topLinePunct w:val="0"/>
        <w:autoSpaceDE/>
        <w:autoSpaceDN/>
        <w:bidi w:val="0"/>
        <w:adjustRightInd/>
        <w:snapToGrid/>
        <w:spacing w:line="360" w:lineRule="auto"/>
        <w:ind w:left="11" w:leftChars="0" w:right="0" w:rightChars="0" w:firstLine="0" w:firstLineChars="0"/>
        <w:jc w:val="both"/>
        <w:textAlignment w:val="auto"/>
        <w:outlineLvl w:val="9"/>
        <w:rPr>
          <w:rFonts w:hint="eastAsia" w:ascii="黑体" w:hAnsi="黑体" w:eastAsia="黑体" w:cs="黑体"/>
        </w:rPr>
      </w:pPr>
      <w:r>
        <w:rPr>
          <w:rFonts w:hint="eastAsia" w:ascii="黑体" w:hAnsi="黑体" w:eastAsia="黑体" w:cs="黑体"/>
        </w:rPr>
        <w:t>5、前置条件序列化编号：</w:t>
      </w:r>
    </w:p>
    <w:p>
      <w:pPr>
        <w:keepNext w:val="0"/>
        <w:keepLines w:val="0"/>
        <w:pageBreakBefore w:val="0"/>
        <w:widowControl w:val="0"/>
        <w:kinsoku/>
        <w:wordWrap/>
        <w:overflowPunct/>
        <w:topLinePunct w:val="0"/>
        <w:autoSpaceDE/>
        <w:autoSpaceDN/>
        <w:bidi w:val="0"/>
        <w:adjustRightInd/>
        <w:snapToGrid/>
        <w:spacing w:line="360" w:lineRule="auto"/>
        <w:ind w:left="11" w:leftChars="0" w:right="0" w:rightChars="0" w:firstLine="420" w:firstLineChars="0"/>
        <w:jc w:val="both"/>
        <w:textAlignment w:val="auto"/>
        <w:outlineLvl w:val="9"/>
        <w:rPr>
          <w:rFonts w:hint="eastAsia" w:ascii="黑体" w:hAnsi="黑体" w:eastAsia="黑体" w:cs="黑体"/>
        </w:rPr>
      </w:pPr>
      <w:r>
        <w:rPr>
          <w:rFonts w:hint="eastAsia" w:ascii="黑体" w:hAnsi="黑体" w:eastAsia="黑体" w:cs="黑体"/>
        </w:rPr>
        <w:t>FC001；前两位为固定代码（Forward Condition），后三位为流水编号。</w:t>
      </w:r>
    </w:p>
    <w:p>
      <w:pPr>
        <w:keepNext w:val="0"/>
        <w:keepLines w:val="0"/>
        <w:pageBreakBefore w:val="0"/>
        <w:widowControl w:val="0"/>
        <w:kinsoku/>
        <w:wordWrap/>
        <w:overflowPunct/>
        <w:topLinePunct w:val="0"/>
        <w:autoSpaceDE/>
        <w:autoSpaceDN/>
        <w:bidi w:val="0"/>
        <w:adjustRightInd/>
        <w:snapToGrid/>
        <w:spacing w:line="360" w:lineRule="auto"/>
        <w:ind w:left="11" w:leftChars="0" w:right="0" w:rightChars="0" w:firstLine="0" w:firstLineChars="0"/>
        <w:jc w:val="both"/>
        <w:textAlignment w:val="auto"/>
        <w:outlineLvl w:val="9"/>
        <w:rPr>
          <w:rFonts w:hint="eastAsia" w:ascii="黑体" w:hAnsi="黑体" w:eastAsia="黑体" w:cs="黑体"/>
        </w:rPr>
      </w:pPr>
      <w:r>
        <w:rPr>
          <w:rFonts w:hint="eastAsia" w:ascii="黑体" w:hAnsi="黑体" w:eastAsia="黑体" w:cs="黑体"/>
        </w:rPr>
        <w:t>6、后置条件序列化编号：</w:t>
      </w:r>
    </w:p>
    <w:p>
      <w:pPr>
        <w:keepNext w:val="0"/>
        <w:keepLines w:val="0"/>
        <w:pageBreakBefore w:val="0"/>
        <w:widowControl w:val="0"/>
        <w:kinsoku/>
        <w:wordWrap/>
        <w:overflowPunct/>
        <w:topLinePunct w:val="0"/>
        <w:autoSpaceDE/>
        <w:autoSpaceDN/>
        <w:bidi w:val="0"/>
        <w:adjustRightInd/>
        <w:snapToGrid/>
        <w:spacing w:line="360" w:lineRule="auto"/>
        <w:ind w:left="11" w:leftChars="0" w:right="0" w:rightChars="0" w:firstLine="420" w:firstLineChars="0"/>
        <w:jc w:val="both"/>
        <w:textAlignment w:val="auto"/>
        <w:outlineLvl w:val="9"/>
        <w:rPr>
          <w:rFonts w:hint="eastAsia" w:ascii="黑体" w:hAnsi="黑体" w:eastAsia="黑体" w:cs="黑体"/>
        </w:rPr>
      </w:pPr>
      <w:r>
        <w:rPr>
          <w:rFonts w:hint="eastAsia" w:ascii="黑体" w:hAnsi="黑体" w:eastAsia="黑体" w:cs="黑体"/>
        </w:rPr>
        <w:t>BC001；前两位为固定代码（Backward Condition），后三位为流水编号。</w:t>
      </w:r>
    </w:p>
    <w:p>
      <w:pPr>
        <w:keepNext w:val="0"/>
        <w:keepLines w:val="0"/>
        <w:pageBreakBefore w:val="0"/>
        <w:widowControl w:val="0"/>
        <w:kinsoku/>
        <w:wordWrap/>
        <w:overflowPunct/>
        <w:topLinePunct w:val="0"/>
        <w:autoSpaceDE/>
        <w:autoSpaceDN/>
        <w:bidi w:val="0"/>
        <w:adjustRightInd/>
        <w:snapToGrid/>
        <w:spacing w:line="360" w:lineRule="auto"/>
        <w:ind w:left="11" w:leftChars="0" w:right="0" w:rightChars="0" w:firstLine="0" w:firstLineChars="0"/>
        <w:jc w:val="both"/>
        <w:textAlignment w:val="auto"/>
        <w:outlineLvl w:val="9"/>
        <w:rPr>
          <w:rFonts w:hint="eastAsia" w:ascii="黑体" w:hAnsi="黑体" w:eastAsia="黑体" w:cs="黑体"/>
        </w:rPr>
      </w:pPr>
      <w:r>
        <w:rPr>
          <w:rFonts w:hint="eastAsia" w:ascii="黑体" w:hAnsi="黑体" w:eastAsia="黑体" w:cs="黑体"/>
        </w:rPr>
        <w:t>7、正常过程：</w:t>
      </w:r>
    </w:p>
    <w:p>
      <w:pPr>
        <w:keepNext w:val="0"/>
        <w:keepLines w:val="0"/>
        <w:pageBreakBefore w:val="0"/>
        <w:widowControl w:val="0"/>
        <w:kinsoku/>
        <w:wordWrap/>
        <w:overflowPunct/>
        <w:topLinePunct w:val="0"/>
        <w:autoSpaceDE/>
        <w:autoSpaceDN/>
        <w:bidi w:val="0"/>
        <w:adjustRightInd/>
        <w:snapToGrid/>
        <w:spacing w:line="360" w:lineRule="auto"/>
        <w:ind w:left="11" w:leftChars="0" w:right="0" w:rightChars="0" w:firstLine="420" w:firstLineChars="0"/>
        <w:jc w:val="both"/>
        <w:textAlignment w:val="auto"/>
        <w:outlineLvl w:val="9"/>
        <w:rPr>
          <w:rFonts w:hint="eastAsia" w:ascii="黑体" w:hAnsi="黑体" w:eastAsia="黑体" w:cs="黑体"/>
        </w:rPr>
      </w:pPr>
      <w:r>
        <w:rPr>
          <w:rFonts w:hint="eastAsia" w:ascii="黑体" w:hAnsi="黑体" w:eastAsia="黑体" w:cs="黑体"/>
        </w:rPr>
        <w:t>N01；前一位为固定代码（Normal），后两位为流水编号。</w:t>
      </w:r>
    </w:p>
    <w:p>
      <w:pPr>
        <w:keepNext w:val="0"/>
        <w:keepLines w:val="0"/>
        <w:pageBreakBefore w:val="0"/>
        <w:widowControl w:val="0"/>
        <w:kinsoku/>
        <w:wordWrap/>
        <w:overflowPunct/>
        <w:topLinePunct w:val="0"/>
        <w:autoSpaceDE/>
        <w:autoSpaceDN/>
        <w:bidi w:val="0"/>
        <w:adjustRightInd/>
        <w:snapToGrid/>
        <w:spacing w:line="360" w:lineRule="auto"/>
        <w:ind w:left="11" w:leftChars="0" w:right="0" w:rightChars="0" w:firstLine="0" w:firstLineChars="0"/>
        <w:jc w:val="both"/>
        <w:textAlignment w:val="auto"/>
        <w:outlineLvl w:val="9"/>
        <w:rPr>
          <w:rFonts w:hint="eastAsia" w:ascii="黑体" w:hAnsi="黑体" w:eastAsia="黑体" w:cs="黑体"/>
        </w:rPr>
      </w:pPr>
      <w:r>
        <w:rPr>
          <w:rFonts w:hint="eastAsia" w:ascii="黑体" w:hAnsi="黑体" w:eastAsia="黑体" w:cs="黑体"/>
        </w:rPr>
        <w:t>8、可选过程：</w:t>
      </w:r>
    </w:p>
    <w:p>
      <w:pPr>
        <w:keepNext w:val="0"/>
        <w:keepLines w:val="0"/>
        <w:pageBreakBefore w:val="0"/>
        <w:widowControl w:val="0"/>
        <w:kinsoku/>
        <w:wordWrap/>
        <w:overflowPunct/>
        <w:topLinePunct w:val="0"/>
        <w:autoSpaceDE/>
        <w:autoSpaceDN/>
        <w:bidi w:val="0"/>
        <w:adjustRightInd/>
        <w:snapToGrid/>
        <w:spacing w:line="360" w:lineRule="auto"/>
        <w:ind w:left="11" w:leftChars="0" w:right="0" w:rightChars="0" w:firstLine="420" w:firstLineChars="0"/>
        <w:jc w:val="both"/>
        <w:textAlignment w:val="auto"/>
        <w:outlineLvl w:val="9"/>
        <w:rPr>
          <w:rFonts w:hint="eastAsia" w:ascii="黑体" w:hAnsi="黑体" w:eastAsia="黑体" w:cs="黑体"/>
        </w:rPr>
      </w:pPr>
      <w:r>
        <w:rPr>
          <w:rFonts w:hint="eastAsia" w:ascii="黑体" w:hAnsi="黑体" w:eastAsia="黑体" w:cs="黑体"/>
        </w:rPr>
        <w:t>O01；前一位为固定代码（Option），后两位为对应正常过程的编号）。</w:t>
      </w:r>
    </w:p>
    <w:p>
      <w:pPr>
        <w:keepNext w:val="0"/>
        <w:keepLines w:val="0"/>
        <w:pageBreakBefore w:val="0"/>
        <w:widowControl w:val="0"/>
        <w:kinsoku/>
        <w:wordWrap/>
        <w:overflowPunct/>
        <w:topLinePunct w:val="0"/>
        <w:autoSpaceDE/>
        <w:autoSpaceDN/>
        <w:bidi w:val="0"/>
        <w:adjustRightInd/>
        <w:snapToGrid/>
        <w:spacing w:line="360" w:lineRule="auto"/>
        <w:ind w:left="11" w:leftChars="0" w:right="0" w:rightChars="0" w:firstLine="420" w:firstLineChars="0"/>
        <w:jc w:val="both"/>
        <w:textAlignment w:val="auto"/>
        <w:outlineLvl w:val="9"/>
        <w:rPr>
          <w:rFonts w:hint="eastAsia" w:ascii="黑体" w:hAnsi="黑体" w:eastAsia="黑体" w:cs="黑体"/>
        </w:rPr>
      </w:pPr>
      <w:r>
        <w:rPr>
          <w:rFonts w:hint="eastAsia" w:ascii="黑体" w:hAnsi="黑体" w:eastAsia="黑体" w:cs="黑体"/>
        </w:rPr>
        <w:t>O01-01(对应正常过程N01的可选过程)</w:t>
      </w:r>
    </w:p>
    <w:p>
      <w:pPr>
        <w:keepNext w:val="0"/>
        <w:keepLines w:val="0"/>
        <w:pageBreakBefore w:val="0"/>
        <w:widowControl w:val="0"/>
        <w:kinsoku/>
        <w:wordWrap/>
        <w:overflowPunct/>
        <w:topLinePunct w:val="0"/>
        <w:autoSpaceDE/>
        <w:autoSpaceDN/>
        <w:bidi w:val="0"/>
        <w:adjustRightInd/>
        <w:snapToGrid/>
        <w:spacing w:line="360" w:lineRule="auto"/>
        <w:ind w:left="11" w:leftChars="0" w:right="0" w:rightChars="0" w:firstLine="420" w:firstLineChars="0"/>
        <w:jc w:val="both"/>
        <w:textAlignment w:val="auto"/>
        <w:outlineLvl w:val="9"/>
        <w:rPr>
          <w:rFonts w:hint="eastAsia" w:ascii="黑体" w:hAnsi="黑体" w:eastAsia="黑体" w:cs="黑体"/>
        </w:rPr>
      </w:pPr>
      <w:r>
        <w:rPr>
          <w:rFonts w:hint="eastAsia" w:ascii="黑体" w:hAnsi="黑体" w:eastAsia="黑体" w:cs="黑体"/>
        </w:rPr>
        <w:t>O01-01-01(可选过程O01-01的下游过程)最终返回到正常过程N02</w:t>
      </w:r>
    </w:p>
    <w:p>
      <w:pPr>
        <w:keepNext w:val="0"/>
        <w:keepLines w:val="0"/>
        <w:pageBreakBefore w:val="0"/>
        <w:widowControl w:val="0"/>
        <w:numPr>
          <w:ilvl w:val="0"/>
          <w:numId w:val="9"/>
        </w:numPr>
        <w:kinsoku/>
        <w:wordWrap/>
        <w:overflowPunct/>
        <w:topLinePunct w:val="0"/>
        <w:autoSpaceDE/>
        <w:autoSpaceDN/>
        <w:bidi w:val="0"/>
        <w:adjustRightInd/>
        <w:snapToGrid/>
        <w:spacing w:line="360" w:lineRule="auto"/>
        <w:ind w:left="11" w:leftChars="0" w:right="0" w:rightChars="0" w:firstLine="0" w:firstLineChars="0"/>
        <w:jc w:val="both"/>
        <w:textAlignment w:val="auto"/>
        <w:outlineLvl w:val="9"/>
        <w:rPr>
          <w:rFonts w:hint="eastAsia" w:ascii="黑体" w:hAnsi="黑体" w:eastAsia="黑体" w:cs="黑体"/>
        </w:rPr>
      </w:pPr>
      <w:r>
        <w:rPr>
          <w:rFonts w:hint="eastAsia" w:ascii="黑体" w:hAnsi="黑体" w:eastAsia="黑体" w:cs="黑体"/>
        </w:rPr>
        <w:t>若引用了参考资料，应指明参考资料的简称与章节号或页码，以便复核与评审。</w:t>
      </w:r>
    </w:p>
    <w:p>
      <w:pPr>
        <w:pageBreakBefore w:val="0"/>
        <w:widowControl w:val="0"/>
        <w:numPr>
          <w:ilvl w:val="0"/>
          <w:numId w:val="0"/>
        </w:numPr>
        <w:kinsoku/>
        <w:wordWrap/>
        <w:overflowPunct/>
        <w:topLinePunct w:val="0"/>
        <w:autoSpaceDE/>
        <w:autoSpaceDN/>
        <w:bidi w:val="0"/>
        <w:adjustRightInd/>
        <w:snapToGrid/>
        <w:spacing w:line="360" w:lineRule="auto"/>
        <w:ind w:right="0" w:rightChars="0"/>
        <w:textAlignment w:val="auto"/>
        <w:rPr>
          <w:rFonts w:ascii="Arial" w:hAnsi="Arial" w:cs="Arial"/>
        </w:rPr>
      </w:pPr>
    </w:p>
    <w:p>
      <w:pPr>
        <w:pStyle w:val="2"/>
        <w:pageBreakBefore w:val="0"/>
        <w:widowControl w:val="0"/>
        <w:kinsoku/>
        <w:wordWrap/>
        <w:overflowPunct/>
        <w:topLinePunct w:val="0"/>
        <w:autoSpaceDE/>
        <w:autoSpaceDN/>
        <w:bidi w:val="0"/>
        <w:adjustRightInd/>
        <w:snapToGrid/>
        <w:spacing w:line="360" w:lineRule="auto"/>
        <w:ind w:right="0" w:rightChars="0"/>
        <w:textAlignment w:val="auto"/>
        <w:rPr>
          <w:rFonts w:hint="eastAsia" w:ascii="黑体" w:hAnsi="黑体" w:eastAsia="黑体" w:cs="黑体"/>
          <w:szCs w:val="22"/>
          <w:lang w:val="en-US" w:eastAsia="zh-CN"/>
        </w:rPr>
      </w:pPr>
      <w:bookmarkStart w:id="40" w:name="_Toc26045"/>
      <w:bookmarkStart w:id="41" w:name="_Toc6039"/>
      <w:bookmarkStart w:id="42" w:name="_Toc5709"/>
      <w:bookmarkStart w:id="43" w:name="_Toc10993"/>
      <w:r>
        <w:rPr>
          <w:rFonts w:hint="eastAsia" w:ascii="黑体" w:hAnsi="黑体" w:eastAsia="黑体" w:cs="黑体"/>
          <w:szCs w:val="22"/>
          <w:lang w:val="en-US" w:eastAsia="zh-CN"/>
        </w:rPr>
        <w:t>2.关键业务流程</w:t>
      </w:r>
      <w:bookmarkEnd w:id="40"/>
      <w:bookmarkEnd w:id="41"/>
      <w:bookmarkEnd w:id="42"/>
      <w:bookmarkEnd w:id="43"/>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Cs w:val="22"/>
          <w:lang w:val="en-US" w:eastAsia="zh-CN"/>
        </w:rPr>
      </w:pPr>
      <w:r>
        <w:rPr>
          <w:rFonts w:hint="eastAsia" w:ascii="黑体" w:hAnsi="黑体" w:eastAsia="黑体" w:cs="黑体"/>
          <w:sz w:val="21"/>
          <w:szCs w:val="21"/>
          <w:lang w:val="en-US" w:eastAsia="zh-CN"/>
        </w:rPr>
        <w:t>无。</w:t>
      </w:r>
    </w:p>
    <w:p>
      <w:pPr>
        <w:pStyle w:val="2"/>
        <w:pageBreakBefore w:val="0"/>
        <w:widowControl w:val="0"/>
        <w:kinsoku/>
        <w:wordWrap/>
        <w:overflowPunct/>
        <w:topLinePunct w:val="0"/>
        <w:autoSpaceDE/>
        <w:autoSpaceDN/>
        <w:bidi w:val="0"/>
        <w:adjustRightInd/>
        <w:snapToGrid/>
        <w:spacing w:line="360" w:lineRule="auto"/>
        <w:ind w:right="0" w:rightChars="0"/>
        <w:textAlignment w:val="auto"/>
        <w:rPr>
          <w:rFonts w:hint="eastAsia" w:ascii="黑体" w:hAnsi="黑体" w:eastAsia="黑体" w:cs="黑体"/>
          <w:szCs w:val="22"/>
          <w:lang w:val="en-US" w:eastAsia="zh-CN"/>
        </w:rPr>
      </w:pPr>
      <w:bookmarkStart w:id="44" w:name="_Toc27684"/>
      <w:bookmarkStart w:id="45" w:name="_Toc2273"/>
      <w:bookmarkStart w:id="46" w:name="_Toc26558"/>
      <w:bookmarkStart w:id="47" w:name="_Toc16460"/>
      <w:bookmarkStart w:id="48" w:name="_Toc13346"/>
      <w:r>
        <w:rPr>
          <w:rFonts w:hint="eastAsia" w:ascii="黑体" w:hAnsi="黑体" w:eastAsia="黑体" w:cs="黑体"/>
          <w:szCs w:val="22"/>
          <w:lang w:val="en-US" w:eastAsia="zh-CN"/>
        </w:rPr>
        <w:t>3.具体需求内容</w:t>
      </w:r>
      <w:bookmarkEnd w:id="44"/>
      <w:bookmarkEnd w:id="45"/>
      <w:bookmarkEnd w:id="46"/>
      <w:bookmarkEnd w:id="47"/>
      <w:bookmarkEnd w:id="48"/>
    </w:p>
    <w:p>
      <w:pPr>
        <w:pStyle w:val="3"/>
        <w:pageBreakBefore w:val="0"/>
        <w:widowControl w:val="0"/>
        <w:numPr>
          <w:ilvl w:val="0"/>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49" w:name="_Toc12815"/>
      <w:bookmarkStart w:id="50" w:name="_Toc26890"/>
      <w:bookmarkStart w:id="51" w:name="_Toc22302"/>
      <w:bookmarkStart w:id="52" w:name="_Toc2749"/>
      <w:bookmarkStart w:id="53" w:name="_Toc15570"/>
      <w:r>
        <w:rPr>
          <w:rFonts w:hint="eastAsia" w:ascii="黑体" w:hAnsi="黑体" w:eastAsia="黑体" w:cs="黑体"/>
          <w:szCs w:val="22"/>
          <w:lang w:val="en-US" w:eastAsia="zh-CN"/>
        </w:rPr>
        <w:t>3.1总体功能点</w:t>
      </w:r>
      <w:bookmarkEnd w:id="49"/>
      <w:bookmarkEnd w:id="50"/>
      <w:bookmarkEnd w:id="51"/>
      <w:bookmarkEnd w:id="52"/>
      <w:bookmarkEnd w:id="53"/>
    </w:p>
    <w:p>
      <w:pPr>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rPr>
          <w:rFonts w:hint="eastAsia"/>
          <w:szCs w:val="22"/>
          <w:lang w:val="en-US" w:eastAsia="zh-CN"/>
        </w:rPr>
      </w:pPr>
      <w:r>
        <w:rPr>
          <w:rFonts w:hint="eastAsia"/>
          <w:szCs w:val="22"/>
          <w:lang w:val="en-US" w:eastAsia="zh-CN"/>
        </w:rPr>
        <w:drawing>
          <wp:inline distT="0" distB="0" distL="114300" distR="114300">
            <wp:extent cx="6184265" cy="5927725"/>
            <wp:effectExtent l="0" t="0" r="635" b="3175"/>
            <wp:docPr id="11" name="图片 11" descr="MPGS V2.5.0功能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MPGS V2.5.0功能点"/>
                    <pic:cNvPicPr>
                      <a:picLocks noChangeAspect="1"/>
                    </pic:cNvPicPr>
                  </pic:nvPicPr>
                  <pic:blipFill>
                    <a:blip r:embed="rId5"/>
                    <a:stretch>
                      <a:fillRect/>
                    </a:stretch>
                  </pic:blipFill>
                  <pic:spPr>
                    <a:xfrm>
                      <a:off x="0" y="0"/>
                      <a:ext cx="6184265" cy="5927725"/>
                    </a:xfrm>
                    <a:prstGeom prst="rect">
                      <a:avLst/>
                    </a:prstGeom>
                  </pic:spPr>
                </pic:pic>
              </a:graphicData>
            </a:graphic>
          </wp:inline>
        </w:drawing>
      </w:r>
    </w:p>
    <w:p>
      <w:pPr>
        <w:pStyle w:val="3"/>
        <w:pageBreakBefore w:val="0"/>
        <w:widowControl w:val="0"/>
        <w:numPr>
          <w:ilvl w:val="0"/>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54" w:name="_Toc8745"/>
      <w:bookmarkStart w:id="55" w:name="_Toc3212"/>
      <w:bookmarkStart w:id="56" w:name="_Toc5354"/>
      <w:bookmarkStart w:id="57" w:name="_Toc28457"/>
      <w:r>
        <w:rPr>
          <w:rFonts w:hint="eastAsia" w:ascii="黑体" w:hAnsi="黑体" w:eastAsia="黑体" w:cs="黑体"/>
          <w:szCs w:val="22"/>
          <w:lang w:val="en-US" w:eastAsia="zh-CN"/>
        </w:rPr>
        <w:t>3.2功能点描述</w:t>
      </w:r>
      <w:bookmarkEnd w:id="54"/>
      <w:bookmarkEnd w:id="55"/>
      <w:bookmarkEnd w:id="56"/>
      <w:bookmarkEnd w:id="57"/>
    </w:p>
    <w:p>
      <w:pPr>
        <w:pStyle w:val="4"/>
        <w:pageBreakBefore w:val="0"/>
        <w:widowControl w:val="0"/>
        <w:numPr>
          <w:ilvl w:val="1"/>
          <w:numId w:val="0"/>
        </w:numPr>
        <w:kinsoku/>
        <w:wordWrap/>
        <w:overflowPunct/>
        <w:topLinePunct w:val="0"/>
        <w:autoSpaceDE/>
        <w:autoSpaceDN/>
        <w:bidi w:val="0"/>
        <w:adjustRightInd/>
        <w:snapToGrid/>
        <w:spacing w:line="360" w:lineRule="auto"/>
        <w:ind w:leftChars="0" w:right="0" w:rightChars="0"/>
        <w:textAlignment w:val="auto"/>
      </w:pPr>
      <w:bookmarkStart w:id="58" w:name="_Toc28219"/>
      <w:bookmarkStart w:id="59" w:name="_Toc4849"/>
      <w:bookmarkStart w:id="60" w:name="_Toc516"/>
      <w:bookmarkStart w:id="61" w:name="_Toc20183"/>
      <w:r>
        <w:rPr>
          <w:rFonts w:hint="eastAsia" w:ascii="黑体" w:hAnsi="黑体" w:eastAsia="黑体" w:cs="黑体"/>
          <w:sz w:val="30"/>
          <w:szCs w:val="30"/>
          <w:lang w:val="en-US" w:eastAsia="zh-CN"/>
        </w:rPr>
        <w:t>3.2.1</w:t>
      </w:r>
      <w:bookmarkEnd w:id="58"/>
      <w:bookmarkEnd w:id="59"/>
      <w:bookmarkEnd w:id="60"/>
      <w:r>
        <w:rPr>
          <w:rFonts w:hint="eastAsia" w:ascii="黑体" w:hAnsi="黑体" w:eastAsia="黑体" w:cs="黑体"/>
          <w:sz w:val="30"/>
          <w:szCs w:val="30"/>
          <w:lang w:val="en-US" w:eastAsia="zh-CN"/>
        </w:rPr>
        <w:t>立体车库的引导及反向寻车-MPGS后台</w:t>
      </w:r>
      <w:bookmarkEnd w:id="61"/>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62" w:name="_Toc16870"/>
      <w:bookmarkStart w:id="63" w:name="_Toc7866"/>
      <w:r>
        <w:rPr>
          <w:rFonts w:hint="eastAsia" w:ascii="黑体" w:hAnsi="黑体" w:eastAsia="黑体" w:cs="黑体"/>
          <w:szCs w:val="22"/>
          <w:lang w:val="en-US" w:eastAsia="zh-CN"/>
        </w:rPr>
        <w:t>3.2.</w:t>
      </w:r>
      <w:r>
        <w:rPr>
          <w:rFonts w:hint="eastAsia" w:ascii="黑体" w:hAnsi="黑体" w:cs="黑体"/>
          <w:szCs w:val="22"/>
          <w:lang w:val="en-US" w:eastAsia="zh-CN"/>
        </w:rPr>
        <w:t>1</w:t>
      </w:r>
      <w:r>
        <w:rPr>
          <w:rFonts w:hint="eastAsia" w:ascii="黑体" w:hAnsi="黑体" w:eastAsia="黑体" w:cs="黑体"/>
          <w:szCs w:val="22"/>
          <w:lang w:val="en-US" w:eastAsia="zh-CN"/>
        </w:rPr>
        <w:t>.1功能说明</w:t>
      </w:r>
      <w:bookmarkEnd w:id="62"/>
      <w:bookmarkEnd w:id="63"/>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立体车库逻辑：</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（1）每个立体车库存在5个车位5个红外和3个探头（底层），通过红外来确认车位状态，当5个车位全占满时三个灯均为红灯，当5个车位存在空闲车位时三个灯均为绿灯。</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（2）三个探头可以当成一个整体，为同个控灯逻辑（区域灯）。</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（3）将每个立体车库都当作一个“车库区域”来看，实现立体车库的反向寻车即可相当于实现车库区域的反向寻车，通过找到车辆所在的车库区域实现反向寻车。</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64" w:name="_Toc4068"/>
      <w:bookmarkStart w:id="65" w:name="_Toc25490"/>
      <w:r>
        <w:rPr>
          <w:rFonts w:hint="eastAsia" w:ascii="黑体" w:hAnsi="黑体" w:eastAsia="黑体" w:cs="黑体"/>
          <w:szCs w:val="22"/>
          <w:lang w:val="en-US" w:eastAsia="zh-CN"/>
        </w:rPr>
        <w:t>3.2.</w:t>
      </w:r>
      <w:r>
        <w:rPr>
          <w:rFonts w:hint="eastAsia" w:ascii="黑体" w:hAnsi="黑体" w:cs="黑体"/>
          <w:szCs w:val="22"/>
          <w:lang w:val="en-US" w:eastAsia="zh-CN"/>
        </w:rPr>
        <w:t>1</w:t>
      </w:r>
      <w:r>
        <w:rPr>
          <w:rFonts w:hint="eastAsia" w:ascii="黑体" w:hAnsi="黑体" w:eastAsia="黑体" w:cs="黑体"/>
          <w:szCs w:val="22"/>
          <w:lang w:val="en-US" w:eastAsia="zh-CN"/>
        </w:rPr>
        <w:t>.2原型界面</w:t>
      </w:r>
      <w:bookmarkEnd w:id="64"/>
      <w:bookmarkEnd w:id="65"/>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82" w:firstLineChars="200"/>
        <w:textAlignment w:val="auto"/>
        <w:rPr>
          <w:rFonts w:hint="eastAsia" w:ascii="黑体" w:hAnsi="黑体" w:eastAsia="黑体" w:cs="黑体"/>
          <w:b/>
          <w:bCs/>
          <w:sz w:val="24"/>
          <w:szCs w:val="24"/>
          <w:lang w:val="en-US" w:eastAsia="zh-CN"/>
        </w:rPr>
      </w:pPr>
      <w:r>
        <w:rPr>
          <w:rFonts w:hint="eastAsia" w:ascii="黑体" w:hAnsi="黑体" w:eastAsia="黑体" w:cs="黑体"/>
          <w:b/>
          <w:bCs/>
          <w:sz w:val="24"/>
          <w:szCs w:val="24"/>
          <w:lang w:val="en-US" w:eastAsia="zh-CN"/>
        </w:rPr>
        <w:t>业务说明：</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（1）MPGS后台需要接收红外和超声波数据；</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lang w:val="en-US" w:eastAsia="zh-CN"/>
        </w:rPr>
      </w:pPr>
      <w:r>
        <w:rPr>
          <w:rFonts w:hint="eastAsia" w:ascii="黑体" w:hAnsi="黑体" w:eastAsia="黑体" w:cs="黑体"/>
          <w:sz w:val="21"/>
          <w:szCs w:val="21"/>
          <w:lang w:val="en-US" w:eastAsia="zh-CN"/>
        </w:rPr>
        <w:t>（2）系统管理-地图配置中建立红外、超声波的系统和地图对应状态属性关系</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drawing>
          <wp:inline distT="0" distB="0" distL="114300" distR="114300">
            <wp:extent cx="6188075" cy="2912745"/>
            <wp:effectExtent l="0" t="0" r="9525" b="8255"/>
            <wp:docPr id="4" name="图片 4" descr="mpgs_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mpgs__1"/>
                    <pic:cNvPicPr>
                      <a:picLocks noChangeAspect="1"/>
                    </pic:cNvPicPr>
                  </pic:nvPicPr>
                  <pic:blipFill>
                    <a:blip r:embed="rId6"/>
                    <a:stretch>
                      <a:fillRect/>
                    </a:stretch>
                  </pic:blipFill>
                  <pic:spPr>
                    <a:xfrm>
                      <a:off x="0" y="0"/>
                      <a:ext cx="6188075" cy="2912745"/>
                    </a:xfrm>
                    <a:prstGeom prst="rect">
                      <a:avLst/>
                    </a:prstGeom>
                  </pic:spPr>
                </pic:pic>
              </a:graphicData>
            </a:graphic>
          </wp:inline>
        </w:drawing>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b w:val="0"/>
          <w:bCs w:val="0"/>
          <w:sz w:val="24"/>
          <w:szCs w:val="24"/>
          <w:lang w:val="en-US" w:eastAsia="zh-CN"/>
        </w:rPr>
      </w:pP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4"/>
          <w:szCs w:val="24"/>
          <w:lang w:val="en-US" w:eastAsia="zh-CN"/>
        </w:rPr>
      </w:pPr>
      <w:r>
        <w:rPr>
          <w:rFonts w:hint="eastAsia" w:ascii="黑体" w:hAnsi="黑体" w:eastAsia="黑体" w:cs="黑体"/>
          <w:sz w:val="21"/>
          <w:szCs w:val="21"/>
          <w:lang w:val="en-US" w:eastAsia="zh-CN"/>
        </w:rPr>
        <w:t>（3）在车场管理-区域管理中新增立体车库为“车库区域”，将车库区域与其所有的车位建立关联（点击车库区域的“详情”可查看该区域所带的车位信息）；车库区域编号为QY-GARAGE。</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both"/>
        <w:textAlignment w:val="auto"/>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drawing>
          <wp:inline distT="0" distB="0" distL="114300" distR="114300">
            <wp:extent cx="6188075" cy="2847340"/>
            <wp:effectExtent l="0" t="0" r="9525" b="10160"/>
            <wp:docPr id="5" name="图片 5" descr="mpgs_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mpgs__2"/>
                    <pic:cNvPicPr>
                      <a:picLocks noChangeAspect="1"/>
                    </pic:cNvPicPr>
                  </pic:nvPicPr>
                  <pic:blipFill>
                    <a:blip r:embed="rId7"/>
                    <a:stretch>
                      <a:fillRect/>
                    </a:stretch>
                  </pic:blipFill>
                  <pic:spPr>
                    <a:xfrm>
                      <a:off x="0" y="0"/>
                      <a:ext cx="6188075" cy="2847340"/>
                    </a:xfrm>
                    <a:prstGeom prst="rect">
                      <a:avLst/>
                    </a:prstGeom>
                  </pic:spPr>
                </pic:pic>
              </a:graphicData>
            </a:graphic>
          </wp:inline>
        </w:drawing>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sz w:val="21"/>
          <w:szCs w:val="21"/>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66" w:name="_Toc21335"/>
      <w:bookmarkStart w:id="67" w:name="_Toc30868"/>
      <w:r>
        <w:rPr>
          <w:rFonts w:hint="eastAsia" w:ascii="黑体" w:hAnsi="黑体" w:eastAsia="黑体" w:cs="黑体"/>
          <w:szCs w:val="22"/>
          <w:lang w:val="en-US" w:eastAsia="zh-CN"/>
        </w:rPr>
        <w:t>3.2.</w:t>
      </w:r>
      <w:r>
        <w:rPr>
          <w:rFonts w:hint="eastAsia" w:ascii="黑体" w:hAnsi="黑体" w:cs="黑体"/>
          <w:szCs w:val="22"/>
          <w:lang w:val="en-US" w:eastAsia="zh-CN"/>
        </w:rPr>
        <w:t>1</w:t>
      </w:r>
      <w:r>
        <w:rPr>
          <w:rFonts w:hint="eastAsia" w:ascii="黑体" w:hAnsi="黑体" w:eastAsia="黑体" w:cs="黑体"/>
          <w:szCs w:val="22"/>
          <w:lang w:val="en-US" w:eastAsia="zh-CN"/>
        </w:rPr>
        <w:t>.3流程图</w:t>
      </w:r>
      <w:bookmarkEnd w:id="66"/>
      <w:bookmarkEnd w:id="67"/>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68" w:name="_Toc27426"/>
      <w:bookmarkStart w:id="69" w:name="_Toc22504"/>
      <w:r>
        <w:rPr>
          <w:rFonts w:hint="eastAsia" w:ascii="黑体" w:hAnsi="黑体" w:eastAsia="黑体" w:cs="黑体"/>
          <w:szCs w:val="22"/>
          <w:lang w:val="en-US" w:eastAsia="zh-CN"/>
        </w:rPr>
        <w:t>3.2.</w:t>
      </w:r>
      <w:r>
        <w:rPr>
          <w:rFonts w:hint="eastAsia" w:ascii="黑体" w:hAnsi="黑体" w:cs="黑体"/>
          <w:szCs w:val="22"/>
          <w:lang w:val="en-US" w:eastAsia="zh-CN"/>
        </w:rPr>
        <w:t>1</w:t>
      </w:r>
      <w:r>
        <w:rPr>
          <w:rFonts w:hint="eastAsia" w:ascii="黑体" w:hAnsi="黑体" w:eastAsia="黑体" w:cs="黑体"/>
          <w:szCs w:val="22"/>
          <w:lang w:val="en-US" w:eastAsia="zh-CN"/>
        </w:rPr>
        <w:t>.4功能按钮说明</w:t>
      </w:r>
      <w:bookmarkEnd w:id="68"/>
      <w:bookmarkEnd w:id="69"/>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lang w:val="en-US" w:eastAsia="zh-CN"/>
        </w:rPr>
      </w:pPr>
      <w:r>
        <w:rPr>
          <w:rFonts w:hint="eastAsia" w:ascii="黑体" w:hAnsi="黑体" w:eastAsia="黑体" w:cs="黑体"/>
          <w:sz w:val="21"/>
          <w:szCs w:val="21"/>
          <w:lang w:val="en-US" w:eastAsia="zh-CN"/>
        </w:rPr>
        <w:t>无。</w:t>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textAlignment w:val="auto"/>
        <w:rPr>
          <w:rFonts w:hint="eastAsia"/>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70" w:name="_Toc10793"/>
      <w:bookmarkStart w:id="71" w:name="_Toc6114"/>
      <w:r>
        <w:rPr>
          <w:rFonts w:hint="eastAsia" w:ascii="黑体" w:hAnsi="黑体" w:eastAsia="黑体" w:cs="黑体"/>
          <w:szCs w:val="22"/>
          <w:lang w:val="en-US" w:eastAsia="zh-CN"/>
        </w:rPr>
        <w:t>3.2.</w:t>
      </w:r>
      <w:r>
        <w:rPr>
          <w:rFonts w:hint="eastAsia" w:ascii="黑体" w:hAnsi="黑体" w:cs="黑体"/>
          <w:szCs w:val="22"/>
          <w:lang w:val="en-US" w:eastAsia="zh-CN"/>
        </w:rPr>
        <w:t>1</w:t>
      </w:r>
      <w:r>
        <w:rPr>
          <w:rFonts w:hint="eastAsia" w:ascii="黑体" w:hAnsi="黑体" w:eastAsia="黑体" w:cs="黑体"/>
          <w:szCs w:val="22"/>
          <w:lang w:val="en-US" w:eastAsia="zh-CN"/>
        </w:rPr>
        <w:t>.5用例</w:t>
      </w:r>
      <w:bookmarkEnd w:id="70"/>
      <w:bookmarkEnd w:id="71"/>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lang w:val="en-US" w:eastAsia="zh-CN"/>
        </w:rPr>
      </w:pPr>
      <w:r>
        <w:rPr>
          <w:rFonts w:hint="eastAsia" w:ascii="黑体" w:hAnsi="黑体" w:eastAsia="黑体" w:cs="黑体"/>
          <w:sz w:val="21"/>
          <w:szCs w:val="21"/>
          <w:lang w:val="en-US" w:eastAsia="zh-CN"/>
        </w:rPr>
        <w:t>无。</w:t>
      </w:r>
    </w:p>
    <w:p>
      <w:pPr>
        <w:pageBreakBefore w:val="0"/>
        <w:kinsoku/>
        <w:wordWrap/>
        <w:overflowPunct/>
        <w:topLinePunct w:val="0"/>
        <w:autoSpaceDE/>
        <w:autoSpaceDN/>
        <w:bidi w:val="0"/>
        <w:adjustRightInd/>
        <w:snapToGrid/>
        <w:spacing w:line="360" w:lineRule="auto"/>
        <w:ind w:right="0" w:rightChars="0"/>
        <w:textAlignment w:val="auto"/>
      </w:pPr>
    </w:p>
    <w:p>
      <w:pPr>
        <w:pStyle w:val="4"/>
        <w:pageBreakBefore w:val="0"/>
        <w:widowControl w:val="0"/>
        <w:numPr>
          <w:ilvl w:val="1"/>
          <w:numId w:val="0"/>
        </w:numPr>
        <w:kinsoku/>
        <w:wordWrap/>
        <w:overflowPunct/>
        <w:topLinePunct w:val="0"/>
        <w:autoSpaceDE/>
        <w:autoSpaceDN/>
        <w:bidi w:val="0"/>
        <w:adjustRightInd/>
        <w:snapToGrid/>
        <w:spacing w:line="360" w:lineRule="auto"/>
        <w:ind w:leftChars="0" w:right="0" w:rightChars="0"/>
        <w:textAlignment w:val="auto"/>
      </w:pPr>
      <w:bookmarkStart w:id="72" w:name="_Toc32671"/>
      <w:r>
        <w:rPr>
          <w:rFonts w:hint="eastAsia" w:ascii="黑体" w:hAnsi="黑体" w:eastAsia="黑体" w:cs="黑体"/>
          <w:sz w:val="30"/>
          <w:szCs w:val="30"/>
          <w:lang w:val="en-US" w:eastAsia="zh-CN"/>
        </w:rPr>
        <w:t>3.2.2立体车库的引导及反向寻车-地图编辑器</w:t>
      </w:r>
      <w:bookmarkEnd w:id="72"/>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73" w:name="_Toc24409"/>
      <w:r>
        <w:rPr>
          <w:rFonts w:hint="eastAsia" w:ascii="黑体" w:hAnsi="黑体" w:eastAsia="黑体" w:cs="黑体"/>
          <w:szCs w:val="22"/>
          <w:lang w:val="en-US" w:eastAsia="zh-CN"/>
        </w:rPr>
        <w:t>3.2.</w:t>
      </w:r>
      <w:r>
        <w:rPr>
          <w:rFonts w:hint="eastAsia" w:ascii="黑体" w:hAnsi="黑体" w:cs="黑体"/>
          <w:szCs w:val="22"/>
          <w:lang w:val="en-US" w:eastAsia="zh-CN"/>
        </w:rPr>
        <w:t>2</w:t>
      </w:r>
      <w:r>
        <w:rPr>
          <w:rFonts w:hint="eastAsia" w:ascii="黑体" w:hAnsi="黑体" w:eastAsia="黑体" w:cs="黑体"/>
          <w:szCs w:val="22"/>
          <w:lang w:val="en-US" w:eastAsia="zh-CN"/>
        </w:rPr>
        <w:t>.1功能说明</w:t>
      </w:r>
      <w:bookmarkEnd w:id="73"/>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立体车库逻辑：</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（1）每个立体车库存在5个车位5个红外和3个探头（底层），通过红外来确认车位状态，当5个车位全占满时三个灯均为红灯，当5个车位存在空闲车位时三个灯均为绿灯。</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（2）三个探头可以当成一个整体，为同个控灯逻辑。</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（3）将每个立体车库都当作一个“车库区域”来看，实现立体车库的反向寻车即可相当于实现车库区域的反向寻车，通过找到车辆所在的车库区域实现反向寻车。</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74" w:name="_Toc4491"/>
      <w:r>
        <w:rPr>
          <w:rFonts w:hint="eastAsia" w:ascii="黑体" w:hAnsi="黑体" w:eastAsia="黑体" w:cs="黑体"/>
          <w:szCs w:val="22"/>
          <w:lang w:val="en-US" w:eastAsia="zh-CN"/>
        </w:rPr>
        <w:t>3.2.</w:t>
      </w:r>
      <w:r>
        <w:rPr>
          <w:rFonts w:hint="eastAsia" w:ascii="黑体" w:hAnsi="黑体" w:cs="黑体"/>
          <w:szCs w:val="22"/>
          <w:lang w:val="en-US" w:eastAsia="zh-CN"/>
        </w:rPr>
        <w:t>2</w:t>
      </w:r>
      <w:r>
        <w:rPr>
          <w:rFonts w:hint="eastAsia" w:ascii="黑体" w:hAnsi="黑体" w:eastAsia="黑体" w:cs="黑体"/>
          <w:szCs w:val="22"/>
          <w:lang w:val="en-US" w:eastAsia="zh-CN"/>
        </w:rPr>
        <w:t>.2原型界面</w:t>
      </w:r>
      <w:bookmarkEnd w:id="74"/>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82" w:firstLineChars="200"/>
        <w:textAlignment w:val="auto"/>
        <w:rPr>
          <w:rFonts w:hint="eastAsia" w:ascii="黑体" w:hAnsi="黑体" w:eastAsia="黑体" w:cs="黑体"/>
          <w:b/>
          <w:bCs/>
          <w:sz w:val="24"/>
          <w:szCs w:val="24"/>
          <w:lang w:val="en-US" w:eastAsia="zh-CN"/>
        </w:rPr>
      </w:pPr>
      <w:r>
        <w:rPr>
          <w:rFonts w:hint="eastAsia" w:ascii="黑体" w:hAnsi="黑体" w:eastAsia="黑体" w:cs="黑体"/>
          <w:b/>
          <w:bCs/>
          <w:sz w:val="24"/>
          <w:szCs w:val="24"/>
          <w:lang w:val="en-US" w:eastAsia="zh-CN"/>
        </w:rPr>
        <w:t>业务说明：</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（1）新增红外和超声波的设备图标，图标以UI设计稿为准；</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lang w:val="en-US" w:eastAsia="zh-CN"/>
        </w:rPr>
      </w:pPr>
      <w:r>
        <w:rPr>
          <w:rFonts w:hint="eastAsia" w:ascii="黑体" w:hAnsi="黑体" w:eastAsia="黑体" w:cs="黑体"/>
          <w:sz w:val="21"/>
          <w:szCs w:val="21"/>
          <w:lang w:val="en-US" w:eastAsia="zh-CN"/>
        </w:rPr>
        <w:t>（2）绘制区域时区域类型的选择新增车库区域（与引导区域、统计区域逻辑一致），用户在车库区域内创建的车位需与车库区域进行关联（从属关系）。</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drawing>
          <wp:inline distT="0" distB="0" distL="114300" distR="114300">
            <wp:extent cx="6188075" cy="2894965"/>
            <wp:effectExtent l="0" t="0" r="9525" b="635"/>
            <wp:docPr id="8" name="图片 8" descr="地图编辑器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地图编辑器1"/>
                    <pic:cNvPicPr>
                      <a:picLocks noChangeAspect="1"/>
                    </pic:cNvPicPr>
                  </pic:nvPicPr>
                  <pic:blipFill>
                    <a:blip r:embed="rId8"/>
                    <a:stretch>
                      <a:fillRect/>
                    </a:stretch>
                  </pic:blipFill>
                  <pic:spPr>
                    <a:xfrm>
                      <a:off x="0" y="0"/>
                      <a:ext cx="6188075" cy="2894965"/>
                    </a:xfrm>
                    <a:prstGeom prst="rect">
                      <a:avLst/>
                    </a:prstGeom>
                  </pic:spPr>
                </pic:pic>
              </a:graphicData>
            </a:graphic>
          </wp:inline>
        </w:drawing>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b w:val="0"/>
          <w:bCs w:val="0"/>
          <w:sz w:val="24"/>
          <w:szCs w:val="24"/>
          <w:lang w:val="en-US" w:eastAsia="zh-CN"/>
        </w:rPr>
      </w:pP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4"/>
          <w:szCs w:val="24"/>
          <w:lang w:val="en-US" w:eastAsia="zh-CN"/>
        </w:rPr>
      </w:pPr>
      <w:r>
        <w:rPr>
          <w:rFonts w:hint="eastAsia" w:ascii="黑体" w:hAnsi="黑体" w:eastAsia="黑体" w:cs="黑体"/>
          <w:sz w:val="21"/>
          <w:szCs w:val="21"/>
          <w:lang w:val="en-US" w:eastAsia="zh-CN"/>
        </w:rPr>
        <w:t>（3）新增车位-添加关联元素时可添加车位与红外探测器的关联。</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drawing>
          <wp:inline distT="0" distB="0" distL="114300" distR="114300">
            <wp:extent cx="6188075" cy="2911475"/>
            <wp:effectExtent l="0" t="0" r="9525" b="9525"/>
            <wp:docPr id="10" name="图片 10" descr="地图编辑器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地图编辑器2"/>
                    <pic:cNvPicPr>
                      <a:picLocks noChangeAspect="1"/>
                    </pic:cNvPicPr>
                  </pic:nvPicPr>
                  <pic:blipFill>
                    <a:blip r:embed="rId9"/>
                    <a:stretch>
                      <a:fillRect/>
                    </a:stretch>
                  </pic:blipFill>
                  <pic:spPr>
                    <a:xfrm>
                      <a:off x="0" y="0"/>
                      <a:ext cx="6188075" cy="2911475"/>
                    </a:xfrm>
                    <a:prstGeom prst="rect">
                      <a:avLst/>
                    </a:prstGeom>
                  </pic:spPr>
                </pic:pic>
              </a:graphicData>
            </a:graphic>
          </wp:inline>
        </w:drawing>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b w:val="0"/>
          <w:bCs w:val="0"/>
          <w:sz w:val="24"/>
          <w:szCs w:val="24"/>
          <w:lang w:val="en-US" w:eastAsia="zh-CN"/>
        </w:rPr>
      </w:pP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4"/>
          <w:szCs w:val="24"/>
          <w:lang w:val="en-US" w:eastAsia="zh-CN"/>
        </w:rPr>
      </w:pPr>
      <w:r>
        <w:rPr>
          <w:rFonts w:hint="eastAsia" w:ascii="黑体" w:hAnsi="黑体" w:eastAsia="黑体" w:cs="黑体"/>
          <w:sz w:val="21"/>
          <w:szCs w:val="21"/>
          <w:lang w:val="en-US" w:eastAsia="zh-CN"/>
        </w:rPr>
        <w:t>（4）视频管理器绑定车位前，属于车库区域的车位必须检查车位是否已关联探测器，若已关联探测器可进行绑定操作，若无关联探测器，则提示用户车位未添加探测器，无法绑定，需关联探测器后再进行绑定操作。</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drawing>
          <wp:inline distT="0" distB="0" distL="114300" distR="114300">
            <wp:extent cx="6188075" cy="2852420"/>
            <wp:effectExtent l="0" t="0" r="9525" b="5080"/>
            <wp:docPr id="9" name="图片 9" descr="地图编辑器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地图编辑器3"/>
                    <pic:cNvPicPr>
                      <a:picLocks noChangeAspect="1"/>
                    </pic:cNvPicPr>
                  </pic:nvPicPr>
                  <pic:blipFill>
                    <a:blip r:embed="rId10"/>
                    <a:stretch>
                      <a:fillRect/>
                    </a:stretch>
                  </pic:blipFill>
                  <pic:spPr>
                    <a:xfrm>
                      <a:off x="0" y="0"/>
                      <a:ext cx="6188075" cy="2852420"/>
                    </a:xfrm>
                    <a:prstGeom prst="rect">
                      <a:avLst/>
                    </a:prstGeom>
                  </pic:spPr>
                </pic:pic>
              </a:graphicData>
            </a:graphic>
          </wp:inline>
        </w:drawing>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sz w:val="21"/>
          <w:szCs w:val="21"/>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75" w:name="_Toc1092"/>
      <w:r>
        <w:rPr>
          <w:rFonts w:hint="eastAsia" w:ascii="黑体" w:hAnsi="黑体" w:eastAsia="黑体" w:cs="黑体"/>
          <w:szCs w:val="22"/>
          <w:lang w:val="en-US" w:eastAsia="zh-CN"/>
        </w:rPr>
        <w:t>3.2.</w:t>
      </w:r>
      <w:r>
        <w:rPr>
          <w:rFonts w:hint="eastAsia" w:ascii="黑体" w:hAnsi="黑体" w:cs="黑体"/>
          <w:szCs w:val="22"/>
          <w:lang w:val="en-US" w:eastAsia="zh-CN"/>
        </w:rPr>
        <w:t>2</w:t>
      </w:r>
      <w:r>
        <w:rPr>
          <w:rFonts w:hint="eastAsia" w:ascii="黑体" w:hAnsi="黑体" w:eastAsia="黑体" w:cs="黑体"/>
          <w:szCs w:val="22"/>
          <w:lang w:val="en-US" w:eastAsia="zh-CN"/>
        </w:rPr>
        <w:t>.3流程图</w:t>
      </w:r>
      <w:bookmarkEnd w:id="75"/>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76" w:name="_Toc22495"/>
      <w:r>
        <w:rPr>
          <w:rFonts w:hint="eastAsia" w:ascii="黑体" w:hAnsi="黑体" w:eastAsia="黑体" w:cs="黑体"/>
          <w:szCs w:val="22"/>
          <w:lang w:val="en-US" w:eastAsia="zh-CN"/>
        </w:rPr>
        <w:t>3.2.</w:t>
      </w:r>
      <w:r>
        <w:rPr>
          <w:rFonts w:hint="eastAsia" w:ascii="黑体" w:hAnsi="黑体" w:cs="黑体"/>
          <w:szCs w:val="22"/>
          <w:lang w:val="en-US" w:eastAsia="zh-CN"/>
        </w:rPr>
        <w:t>2</w:t>
      </w:r>
      <w:r>
        <w:rPr>
          <w:rFonts w:hint="eastAsia" w:ascii="黑体" w:hAnsi="黑体" w:eastAsia="黑体" w:cs="黑体"/>
          <w:szCs w:val="22"/>
          <w:lang w:val="en-US" w:eastAsia="zh-CN"/>
        </w:rPr>
        <w:t>.4功能按钮说明</w:t>
      </w:r>
      <w:bookmarkEnd w:id="76"/>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lang w:val="en-US" w:eastAsia="zh-CN"/>
        </w:rPr>
      </w:pPr>
      <w:r>
        <w:rPr>
          <w:rFonts w:hint="eastAsia" w:ascii="黑体" w:hAnsi="黑体" w:eastAsia="黑体" w:cs="黑体"/>
          <w:sz w:val="21"/>
          <w:szCs w:val="21"/>
          <w:lang w:val="en-US" w:eastAsia="zh-CN"/>
        </w:rPr>
        <w:t>无。</w:t>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textAlignment w:val="auto"/>
        <w:rPr>
          <w:rFonts w:hint="eastAsia"/>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77" w:name="_Toc17069"/>
      <w:r>
        <w:rPr>
          <w:rFonts w:hint="eastAsia" w:ascii="黑体" w:hAnsi="黑体" w:eastAsia="黑体" w:cs="黑体"/>
          <w:szCs w:val="22"/>
          <w:lang w:val="en-US" w:eastAsia="zh-CN"/>
        </w:rPr>
        <w:t>3.2.</w:t>
      </w:r>
      <w:r>
        <w:rPr>
          <w:rFonts w:hint="eastAsia" w:ascii="黑体" w:hAnsi="黑体" w:cs="黑体"/>
          <w:szCs w:val="22"/>
          <w:lang w:val="en-US" w:eastAsia="zh-CN"/>
        </w:rPr>
        <w:t>2</w:t>
      </w:r>
      <w:r>
        <w:rPr>
          <w:rFonts w:hint="eastAsia" w:ascii="黑体" w:hAnsi="黑体" w:eastAsia="黑体" w:cs="黑体"/>
          <w:szCs w:val="22"/>
          <w:lang w:val="en-US" w:eastAsia="zh-CN"/>
        </w:rPr>
        <w:t>.5用例</w:t>
      </w:r>
      <w:bookmarkEnd w:id="77"/>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lang w:val="en-US" w:eastAsia="zh-CN"/>
        </w:rPr>
      </w:pPr>
      <w:r>
        <w:rPr>
          <w:rFonts w:hint="eastAsia" w:ascii="黑体" w:hAnsi="黑体" w:eastAsia="黑体" w:cs="黑体"/>
          <w:sz w:val="21"/>
          <w:szCs w:val="21"/>
          <w:lang w:val="en-US" w:eastAsia="zh-CN"/>
        </w:rPr>
        <w:t>无。</w:t>
      </w:r>
    </w:p>
    <w:p>
      <w:pPr>
        <w:pageBreakBefore w:val="0"/>
        <w:kinsoku/>
        <w:wordWrap/>
        <w:overflowPunct/>
        <w:topLinePunct w:val="0"/>
        <w:autoSpaceDE/>
        <w:autoSpaceDN/>
        <w:bidi w:val="0"/>
        <w:adjustRightInd/>
        <w:snapToGrid/>
        <w:spacing w:line="360" w:lineRule="auto"/>
        <w:ind w:right="0" w:rightChars="0"/>
        <w:textAlignment w:val="auto"/>
      </w:pPr>
    </w:p>
    <w:p>
      <w:pPr>
        <w:pStyle w:val="4"/>
        <w:pageBreakBefore w:val="0"/>
        <w:widowControl w:val="0"/>
        <w:numPr>
          <w:ilvl w:val="1"/>
          <w:numId w:val="0"/>
        </w:numPr>
        <w:kinsoku/>
        <w:wordWrap/>
        <w:overflowPunct/>
        <w:topLinePunct w:val="0"/>
        <w:autoSpaceDE/>
        <w:autoSpaceDN/>
        <w:bidi w:val="0"/>
        <w:adjustRightInd/>
        <w:snapToGrid/>
        <w:spacing w:line="360" w:lineRule="auto"/>
        <w:ind w:leftChars="0" w:right="0" w:rightChars="0"/>
        <w:textAlignment w:val="auto"/>
      </w:pPr>
      <w:bookmarkStart w:id="78" w:name="_Toc22162"/>
      <w:r>
        <w:rPr>
          <w:rFonts w:hint="eastAsia" w:ascii="黑体" w:hAnsi="黑体" w:eastAsia="黑体" w:cs="黑体"/>
          <w:sz w:val="30"/>
          <w:szCs w:val="30"/>
          <w:lang w:val="en-US" w:eastAsia="zh-CN"/>
        </w:rPr>
        <w:t>3.2.3设备支持超声波和红外</w:t>
      </w:r>
      <w:bookmarkEnd w:id="78"/>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79" w:name="_Toc20063"/>
      <w:r>
        <w:rPr>
          <w:rFonts w:hint="eastAsia" w:ascii="黑体" w:hAnsi="黑体" w:eastAsia="黑体" w:cs="黑体"/>
          <w:szCs w:val="22"/>
          <w:lang w:val="en-US" w:eastAsia="zh-CN"/>
        </w:rPr>
        <w:t>3.2.</w:t>
      </w:r>
      <w:r>
        <w:rPr>
          <w:rFonts w:hint="eastAsia" w:ascii="黑体" w:hAnsi="黑体" w:cs="黑体"/>
          <w:szCs w:val="22"/>
          <w:lang w:val="en-US" w:eastAsia="zh-CN"/>
        </w:rPr>
        <w:t>3</w:t>
      </w:r>
      <w:r>
        <w:rPr>
          <w:rFonts w:hint="eastAsia" w:ascii="黑体" w:hAnsi="黑体" w:eastAsia="黑体" w:cs="黑体"/>
          <w:szCs w:val="22"/>
          <w:lang w:val="en-US" w:eastAsia="zh-CN"/>
        </w:rPr>
        <w:t>.1功能说明</w:t>
      </w:r>
      <w:bookmarkEnd w:id="79"/>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（1）MPGS后台需要接收红外和超声波数据；</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（2）地图编辑器新增红外和超声波图标（图标参见UI设计稿）。</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（3）系统管理-地图配置中建立红外、超声波的系统和地图对应状态属性关系</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（4）地图编辑器-</w:t>
      </w:r>
      <w:r>
        <w:rPr>
          <w:rFonts w:hint="eastAsia" w:ascii="黑体" w:hAnsi="黑体" w:eastAsia="黑体" w:cs="黑体"/>
          <w:b/>
          <w:bCs/>
          <w:sz w:val="21"/>
          <w:szCs w:val="21"/>
          <w:lang w:val="en-US" w:eastAsia="zh-CN"/>
        </w:rPr>
        <w:t>超声波</w:t>
      </w:r>
      <w:r>
        <w:rPr>
          <w:rFonts w:hint="eastAsia" w:ascii="黑体" w:hAnsi="黑体" w:eastAsia="黑体" w:cs="黑体"/>
          <w:sz w:val="21"/>
          <w:szCs w:val="21"/>
          <w:lang w:val="en-US" w:eastAsia="zh-CN"/>
        </w:rPr>
        <w:t>元素属性中增加“</w:t>
      </w:r>
      <w:r>
        <w:rPr>
          <w:rFonts w:hint="eastAsia" w:ascii="黑体" w:hAnsi="黑体" w:eastAsia="黑体" w:cs="黑体"/>
          <w:b/>
          <w:bCs/>
          <w:sz w:val="21"/>
          <w:szCs w:val="21"/>
          <w:lang w:val="en-US" w:eastAsia="zh-CN"/>
        </w:rPr>
        <w:t>管理器序号</w:t>
      </w:r>
      <w:r>
        <w:rPr>
          <w:rFonts w:hint="eastAsia" w:ascii="黑体" w:hAnsi="黑体" w:eastAsia="黑体" w:cs="黑体"/>
          <w:sz w:val="21"/>
          <w:szCs w:val="21"/>
          <w:lang w:val="en-US" w:eastAsia="zh-CN"/>
        </w:rPr>
        <w:t>”和“</w:t>
      </w:r>
      <w:r>
        <w:rPr>
          <w:rFonts w:hint="eastAsia" w:ascii="黑体" w:hAnsi="黑体" w:eastAsia="黑体" w:cs="黑体"/>
          <w:b/>
          <w:bCs/>
          <w:sz w:val="21"/>
          <w:szCs w:val="21"/>
          <w:lang w:val="en-US" w:eastAsia="zh-CN"/>
        </w:rPr>
        <w:t>探测器序号</w:t>
      </w:r>
      <w:r>
        <w:rPr>
          <w:rFonts w:hint="eastAsia" w:ascii="黑体" w:hAnsi="黑体" w:eastAsia="黑体" w:cs="黑体"/>
          <w:sz w:val="21"/>
          <w:szCs w:val="21"/>
          <w:lang w:val="en-US" w:eastAsia="zh-CN"/>
        </w:rPr>
        <w:t>”两个配置项和提示，管理器序号为贴在管理器设备上的出厂自带序号，探测器序号为贴在探测器设备上的出厂自带序号；系统根据管理器序号结合算法生成管理器的唯一编号，根据探测器序号结合管理器编号生成探测器唯一编号。</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（5）管理器序号提示：填入管理器出厂自带的序号，系统将根据管理器序号结合算法生成管理器的唯一编号。</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（6）探测器序号提示：填入探测器出厂自带的序号，系统将根据探测器序号结合管理器编号生成探测器的唯一编号。</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80" w:name="_Toc31541"/>
      <w:r>
        <w:rPr>
          <w:rFonts w:hint="eastAsia" w:ascii="黑体" w:hAnsi="黑体" w:eastAsia="黑体" w:cs="黑体"/>
          <w:szCs w:val="22"/>
          <w:lang w:val="en-US" w:eastAsia="zh-CN"/>
        </w:rPr>
        <w:t>3.2.</w:t>
      </w:r>
      <w:r>
        <w:rPr>
          <w:rFonts w:hint="eastAsia" w:ascii="黑体" w:hAnsi="黑体" w:cs="黑体"/>
          <w:szCs w:val="22"/>
          <w:lang w:val="en-US" w:eastAsia="zh-CN"/>
        </w:rPr>
        <w:t>3</w:t>
      </w:r>
      <w:r>
        <w:rPr>
          <w:rFonts w:hint="eastAsia" w:ascii="黑体" w:hAnsi="黑体" w:eastAsia="黑体" w:cs="黑体"/>
          <w:szCs w:val="22"/>
          <w:lang w:val="en-US" w:eastAsia="zh-CN"/>
        </w:rPr>
        <w:t>.2原型界面</w:t>
      </w:r>
      <w:bookmarkEnd w:id="80"/>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drawing>
          <wp:inline distT="0" distB="0" distL="114300" distR="114300">
            <wp:extent cx="6178550" cy="2269490"/>
            <wp:effectExtent l="0" t="0" r="6350" b="3810"/>
            <wp:docPr id="3" name="图片 3" descr="E:\工作夹\AKE\2017\-产品\原型导出图片\MPGS\V2.5.0\设备支持超声波和红外.png设备支持超声波和红外"/>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E:\工作夹\AKE\2017\-产品\原型导出图片\MPGS\V2.5.0\设备支持超声波和红外.png设备支持超声波和红外"/>
                    <pic:cNvPicPr>
                      <a:picLocks noChangeAspect="1"/>
                    </pic:cNvPicPr>
                  </pic:nvPicPr>
                  <pic:blipFill>
                    <a:blip r:embed="rId11"/>
                    <a:srcRect/>
                    <a:stretch>
                      <a:fillRect/>
                    </a:stretch>
                  </pic:blipFill>
                  <pic:spPr>
                    <a:xfrm>
                      <a:off x="0" y="0"/>
                      <a:ext cx="6178550" cy="2269490"/>
                    </a:xfrm>
                    <a:prstGeom prst="rect">
                      <a:avLst/>
                    </a:prstGeom>
                  </pic:spPr>
                </pic:pic>
              </a:graphicData>
            </a:graphic>
          </wp:inline>
        </w:drawing>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sz w:val="21"/>
          <w:szCs w:val="21"/>
          <w:lang w:val="en-US" w:eastAsia="zh-CN"/>
        </w:rPr>
      </w:pPr>
      <w:r>
        <w:drawing>
          <wp:inline distT="0" distB="0" distL="114300" distR="114300">
            <wp:extent cx="3568700" cy="1854200"/>
            <wp:effectExtent l="0" t="0" r="0" b="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12"/>
                    <a:stretch>
                      <a:fillRect/>
                    </a:stretch>
                  </pic:blipFill>
                  <pic:spPr>
                    <a:xfrm>
                      <a:off x="0" y="0"/>
                      <a:ext cx="3568700" cy="1854200"/>
                    </a:xfrm>
                    <a:prstGeom prst="rect">
                      <a:avLst/>
                    </a:prstGeom>
                    <a:noFill/>
                    <a:ln w="9525">
                      <a:noFill/>
                    </a:ln>
                  </pic:spPr>
                </pic:pic>
              </a:graphicData>
            </a:graphic>
          </wp:inline>
        </w:drawing>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81" w:name="_Toc27633"/>
      <w:r>
        <w:rPr>
          <w:rFonts w:hint="eastAsia" w:ascii="黑体" w:hAnsi="黑体" w:eastAsia="黑体" w:cs="黑体"/>
          <w:szCs w:val="22"/>
          <w:lang w:val="en-US" w:eastAsia="zh-CN"/>
        </w:rPr>
        <w:t>3.2.</w:t>
      </w:r>
      <w:r>
        <w:rPr>
          <w:rFonts w:hint="eastAsia" w:ascii="黑体" w:hAnsi="黑体" w:cs="黑体"/>
          <w:szCs w:val="22"/>
          <w:lang w:val="en-US" w:eastAsia="zh-CN"/>
        </w:rPr>
        <w:t>3</w:t>
      </w:r>
      <w:r>
        <w:rPr>
          <w:rFonts w:hint="eastAsia" w:ascii="黑体" w:hAnsi="黑体" w:eastAsia="黑体" w:cs="黑体"/>
          <w:szCs w:val="22"/>
          <w:lang w:val="en-US" w:eastAsia="zh-CN"/>
        </w:rPr>
        <w:t>.3流程图</w:t>
      </w:r>
      <w:bookmarkEnd w:id="81"/>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82" w:name="_Toc22587"/>
      <w:r>
        <w:rPr>
          <w:rFonts w:hint="eastAsia" w:ascii="黑体" w:hAnsi="黑体" w:eastAsia="黑体" w:cs="黑体"/>
          <w:szCs w:val="22"/>
          <w:lang w:val="en-US" w:eastAsia="zh-CN"/>
        </w:rPr>
        <w:t>3.2.</w:t>
      </w:r>
      <w:r>
        <w:rPr>
          <w:rFonts w:hint="eastAsia" w:ascii="黑体" w:hAnsi="黑体" w:cs="黑体"/>
          <w:szCs w:val="22"/>
          <w:lang w:val="en-US" w:eastAsia="zh-CN"/>
        </w:rPr>
        <w:t>3</w:t>
      </w:r>
      <w:r>
        <w:rPr>
          <w:rFonts w:hint="eastAsia" w:ascii="黑体" w:hAnsi="黑体" w:eastAsia="黑体" w:cs="黑体"/>
          <w:szCs w:val="22"/>
          <w:lang w:val="en-US" w:eastAsia="zh-CN"/>
        </w:rPr>
        <w:t>.4功能按钮说明</w:t>
      </w:r>
      <w:bookmarkEnd w:id="82"/>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lang w:val="en-US" w:eastAsia="zh-CN"/>
        </w:rPr>
      </w:pPr>
      <w:r>
        <w:rPr>
          <w:rFonts w:hint="eastAsia" w:ascii="黑体" w:hAnsi="黑体" w:eastAsia="黑体" w:cs="黑体"/>
          <w:sz w:val="21"/>
          <w:szCs w:val="21"/>
          <w:lang w:val="en-US" w:eastAsia="zh-CN"/>
        </w:rPr>
        <w:t>无。</w:t>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textAlignment w:val="auto"/>
        <w:rPr>
          <w:rFonts w:hint="eastAsia"/>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83" w:name="_Toc11090"/>
      <w:r>
        <w:rPr>
          <w:rFonts w:hint="eastAsia" w:ascii="黑体" w:hAnsi="黑体" w:eastAsia="黑体" w:cs="黑体"/>
          <w:szCs w:val="22"/>
          <w:lang w:val="en-US" w:eastAsia="zh-CN"/>
        </w:rPr>
        <w:t>3.2.</w:t>
      </w:r>
      <w:r>
        <w:rPr>
          <w:rFonts w:hint="eastAsia" w:ascii="黑体" w:hAnsi="黑体" w:cs="黑体"/>
          <w:szCs w:val="22"/>
          <w:lang w:val="en-US" w:eastAsia="zh-CN"/>
        </w:rPr>
        <w:t>3</w:t>
      </w:r>
      <w:r>
        <w:rPr>
          <w:rFonts w:hint="eastAsia" w:ascii="黑体" w:hAnsi="黑体" w:eastAsia="黑体" w:cs="黑体"/>
          <w:szCs w:val="22"/>
          <w:lang w:val="en-US" w:eastAsia="zh-CN"/>
        </w:rPr>
        <w:t>.5用例</w:t>
      </w:r>
      <w:bookmarkEnd w:id="83"/>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无。</w:t>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p>
    <w:p>
      <w:pPr>
        <w:pStyle w:val="4"/>
        <w:pageBreakBefore w:val="0"/>
        <w:widowControl w:val="0"/>
        <w:numPr>
          <w:ilvl w:val="1"/>
          <w:numId w:val="0"/>
        </w:numPr>
        <w:kinsoku/>
        <w:wordWrap/>
        <w:overflowPunct/>
        <w:topLinePunct w:val="0"/>
        <w:autoSpaceDE/>
        <w:autoSpaceDN/>
        <w:bidi w:val="0"/>
        <w:adjustRightInd/>
        <w:snapToGrid/>
        <w:spacing w:line="360" w:lineRule="auto"/>
        <w:ind w:leftChars="0" w:right="0" w:rightChars="0"/>
        <w:textAlignment w:val="auto"/>
      </w:pPr>
      <w:bookmarkStart w:id="84" w:name="_Toc12252"/>
      <w:r>
        <w:rPr>
          <w:rFonts w:hint="eastAsia" w:ascii="黑体" w:hAnsi="黑体" w:eastAsia="黑体" w:cs="黑体"/>
          <w:sz w:val="30"/>
          <w:szCs w:val="30"/>
          <w:lang w:val="en-US" w:eastAsia="zh-CN"/>
        </w:rPr>
        <w:t>3.2.4对绑定和未绑定区域的引导屏进行区分</w:t>
      </w:r>
      <w:bookmarkEnd w:id="84"/>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85" w:name="_Toc6080"/>
      <w:r>
        <w:rPr>
          <w:rFonts w:hint="eastAsia" w:ascii="黑体" w:hAnsi="黑体" w:eastAsia="黑体" w:cs="黑体"/>
          <w:szCs w:val="22"/>
          <w:lang w:val="en-US" w:eastAsia="zh-CN"/>
        </w:rPr>
        <w:t>3.2.</w:t>
      </w:r>
      <w:r>
        <w:rPr>
          <w:rFonts w:hint="eastAsia" w:ascii="黑体" w:hAnsi="黑体" w:cs="黑体"/>
          <w:szCs w:val="22"/>
          <w:lang w:val="en-US" w:eastAsia="zh-CN"/>
        </w:rPr>
        <w:t>4</w:t>
      </w:r>
      <w:r>
        <w:rPr>
          <w:rFonts w:hint="eastAsia" w:ascii="黑体" w:hAnsi="黑体" w:eastAsia="黑体" w:cs="黑体"/>
          <w:szCs w:val="22"/>
          <w:lang w:val="en-US" w:eastAsia="zh-CN"/>
        </w:rPr>
        <w:t>.1功能说明</w:t>
      </w:r>
      <w:bookmarkEnd w:id="85"/>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 w:val="21"/>
          <w:szCs w:val="21"/>
          <w:lang w:val="en-US" w:eastAsia="zh-CN"/>
        </w:rPr>
      </w:pPr>
      <w:bookmarkStart w:id="86" w:name="_Toc29372"/>
      <w:r>
        <w:rPr>
          <w:rFonts w:hint="eastAsia" w:ascii="黑体" w:hAnsi="黑体" w:eastAsia="黑体" w:cs="黑体"/>
          <w:szCs w:val="22"/>
          <w:lang w:val="en-US" w:eastAsia="zh-CN"/>
        </w:rPr>
        <w:t>3.2.</w:t>
      </w:r>
      <w:r>
        <w:rPr>
          <w:rFonts w:hint="eastAsia" w:ascii="黑体" w:hAnsi="黑体" w:cs="黑体"/>
          <w:szCs w:val="22"/>
          <w:lang w:val="en-US" w:eastAsia="zh-CN"/>
        </w:rPr>
        <w:t>4</w:t>
      </w:r>
      <w:r>
        <w:rPr>
          <w:rFonts w:hint="eastAsia" w:ascii="黑体" w:hAnsi="黑体" w:eastAsia="黑体" w:cs="黑体"/>
          <w:szCs w:val="22"/>
          <w:lang w:val="en-US" w:eastAsia="zh-CN"/>
        </w:rPr>
        <w:t>.2原型界面</w:t>
      </w:r>
      <w:bookmarkEnd w:id="86"/>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业务说明：</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1）对未绑定区域和已绑定区域的引导屏在引导屏的元素编号背景色上做区分；未绑定区域的元素编号背景为透明的，已绑定区域的元素编号背景色为红色。已绑定区域：不区分方向，不限制是否绑全，只要绑定了一个区域，即默认用元素编号背景色（红色）标记为是已绑定区域的引导屏。</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drawing>
          <wp:inline distT="0" distB="0" distL="114300" distR="114300">
            <wp:extent cx="6182360" cy="2879725"/>
            <wp:effectExtent l="0" t="0" r="2540" b="3175"/>
            <wp:docPr id="16" name="图片 16" descr="对绑定和未绑定区域的引导屏进行区分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对绑定和未绑定区域的引导屏进行区分1"/>
                    <pic:cNvPicPr>
                      <a:picLocks noChangeAspect="1"/>
                    </pic:cNvPicPr>
                  </pic:nvPicPr>
                  <pic:blipFill>
                    <a:blip r:embed="rId13"/>
                    <a:stretch>
                      <a:fillRect/>
                    </a:stretch>
                  </pic:blipFill>
                  <pic:spPr>
                    <a:xfrm>
                      <a:off x="0" y="0"/>
                      <a:ext cx="6182360" cy="2879725"/>
                    </a:xfrm>
                    <a:prstGeom prst="rect">
                      <a:avLst/>
                    </a:prstGeom>
                  </pic:spPr>
                </pic:pic>
              </a:graphicData>
            </a:graphic>
          </wp:inline>
        </w:drawing>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sz w:val="21"/>
          <w:szCs w:val="21"/>
          <w:lang w:val="en-US" w:eastAsia="zh-CN"/>
        </w:rPr>
      </w:pP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（2）增加引导屏每个方向都支持颜色的设置，刚生成屏元素时默认全屏为红色，用户可针对每个方向修改颜色(可设置红绿蓝三种颜色)，</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（3）若在后台设置了具体的条件设置颜色，则以后台设置为准，若后台无设置，则以地图编辑器的设置为准。</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drawing>
          <wp:inline distT="0" distB="0" distL="114300" distR="114300">
            <wp:extent cx="5740400" cy="2857500"/>
            <wp:effectExtent l="0" t="0" r="0" b="0"/>
            <wp:docPr id="17" name="图片 17" descr="E:\工作夹\AKE\2017\-产品\原型导出图片\MPGS\V2.5.0\对绑定和未绑定区域的引导屏进行区分.png对绑定和未绑定区域的引导屏进行区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E:\工作夹\AKE\2017\-产品\原型导出图片\MPGS\V2.5.0\对绑定和未绑定区域的引导屏进行区分.png对绑定和未绑定区域的引导屏进行区分"/>
                    <pic:cNvPicPr>
                      <a:picLocks noChangeAspect="1"/>
                    </pic:cNvPicPr>
                  </pic:nvPicPr>
                  <pic:blipFill>
                    <a:blip r:embed="rId14"/>
                    <a:srcRect/>
                    <a:stretch>
                      <a:fillRect/>
                    </a:stretch>
                  </pic:blipFill>
                  <pic:spPr>
                    <a:xfrm>
                      <a:off x="0" y="0"/>
                      <a:ext cx="5740400" cy="2857500"/>
                    </a:xfrm>
                    <a:prstGeom prst="rect">
                      <a:avLst/>
                    </a:prstGeom>
                  </pic:spPr>
                </pic:pic>
              </a:graphicData>
            </a:graphic>
          </wp:inline>
        </w:drawing>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87" w:name="_Toc4162"/>
      <w:r>
        <w:rPr>
          <w:rFonts w:hint="eastAsia" w:ascii="黑体" w:hAnsi="黑体" w:eastAsia="黑体" w:cs="黑体"/>
          <w:szCs w:val="22"/>
          <w:lang w:val="en-US" w:eastAsia="zh-CN"/>
        </w:rPr>
        <w:t>3.2.</w:t>
      </w:r>
      <w:r>
        <w:rPr>
          <w:rFonts w:hint="eastAsia" w:ascii="黑体" w:hAnsi="黑体" w:cs="黑体"/>
          <w:szCs w:val="22"/>
          <w:lang w:val="en-US" w:eastAsia="zh-CN"/>
        </w:rPr>
        <w:t>4</w:t>
      </w:r>
      <w:r>
        <w:rPr>
          <w:rFonts w:hint="eastAsia" w:ascii="黑体" w:hAnsi="黑体" w:eastAsia="黑体" w:cs="黑体"/>
          <w:szCs w:val="22"/>
          <w:lang w:val="en-US" w:eastAsia="zh-CN"/>
        </w:rPr>
        <w:t>.3流程图</w:t>
      </w:r>
      <w:bookmarkEnd w:id="87"/>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88" w:name="_Toc14575"/>
      <w:r>
        <w:rPr>
          <w:rFonts w:hint="eastAsia" w:ascii="黑体" w:hAnsi="黑体" w:eastAsia="黑体" w:cs="黑体"/>
          <w:szCs w:val="22"/>
          <w:lang w:val="en-US" w:eastAsia="zh-CN"/>
        </w:rPr>
        <w:t>3.2.</w:t>
      </w:r>
      <w:r>
        <w:rPr>
          <w:rFonts w:hint="eastAsia" w:ascii="黑体" w:hAnsi="黑体" w:cs="黑体"/>
          <w:szCs w:val="22"/>
          <w:lang w:val="en-US" w:eastAsia="zh-CN"/>
        </w:rPr>
        <w:t>4</w:t>
      </w:r>
      <w:r>
        <w:rPr>
          <w:rFonts w:hint="eastAsia" w:ascii="黑体" w:hAnsi="黑体" w:eastAsia="黑体" w:cs="黑体"/>
          <w:szCs w:val="22"/>
          <w:lang w:val="en-US" w:eastAsia="zh-CN"/>
        </w:rPr>
        <w:t>.4功能按钮说明</w:t>
      </w:r>
      <w:bookmarkEnd w:id="88"/>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lang w:val="en-US" w:eastAsia="zh-CN"/>
        </w:rPr>
      </w:pPr>
      <w:r>
        <w:rPr>
          <w:rFonts w:hint="eastAsia" w:ascii="黑体" w:hAnsi="黑体" w:eastAsia="黑体" w:cs="黑体"/>
          <w:sz w:val="21"/>
          <w:szCs w:val="21"/>
          <w:lang w:val="en-US" w:eastAsia="zh-CN"/>
        </w:rPr>
        <w:t>无。</w:t>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textAlignment w:val="auto"/>
        <w:rPr>
          <w:rFonts w:hint="eastAsia"/>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89" w:name="_Toc21789"/>
      <w:r>
        <w:rPr>
          <w:rFonts w:hint="eastAsia" w:ascii="黑体" w:hAnsi="黑体" w:eastAsia="黑体" w:cs="黑体"/>
          <w:szCs w:val="22"/>
          <w:lang w:val="en-US" w:eastAsia="zh-CN"/>
        </w:rPr>
        <w:t>3.2.</w:t>
      </w:r>
      <w:r>
        <w:rPr>
          <w:rFonts w:hint="eastAsia" w:ascii="黑体" w:hAnsi="黑体" w:cs="黑体"/>
          <w:szCs w:val="22"/>
          <w:lang w:val="en-US" w:eastAsia="zh-CN"/>
        </w:rPr>
        <w:t>4</w:t>
      </w:r>
      <w:r>
        <w:rPr>
          <w:rFonts w:hint="eastAsia" w:ascii="黑体" w:hAnsi="黑体" w:eastAsia="黑体" w:cs="黑体"/>
          <w:szCs w:val="22"/>
          <w:lang w:val="en-US" w:eastAsia="zh-CN"/>
        </w:rPr>
        <w:t>.5用例</w:t>
      </w:r>
      <w:bookmarkEnd w:id="89"/>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lang w:val="en-US" w:eastAsia="zh-CN"/>
        </w:rPr>
      </w:pPr>
      <w:r>
        <w:rPr>
          <w:rFonts w:hint="eastAsia" w:ascii="黑体" w:hAnsi="黑体" w:eastAsia="黑体" w:cs="黑体"/>
          <w:sz w:val="21"/>
          <w:szCs w:val="21"/>
          <w:lang w:val="en-US" w:eastAsia="zh-CN"/>
        </w:rPr>
        <w:t>无。</w:t>
      </w:r>
    </w:p>
    <w:p>
      <w:pPr>
        <w:pageBreakBefore w:val="0"/>
        <w:kinsoku/>
        <w:wordWrap/>
        <w:overflowPunct/>
        <w:topLinePunct w:val="0"/>
        <w:autoSpaceDE/>
        <w:autoSpaceDN/>
        <w:bidi w:val="0"/>
        <w:adjustRightInd/>
        <w:snapToGrid/>
        <w:spacing w:line="360" w:lineRule="auto"/>
        <w:ind w:right="0" w:rightChars="0"/>
        <w:textAlignment w:val="auto"/>
      </w:pPr>
    </w:p>
    <w:p>
      <w:pPr>
        <w:pStyle w:val="4"/>
        <w:pageBreakBefore w:val="0"/>
        <w:widowControl w:val="0"/>
        <w:numPr>
          <w:ilvl w:val="1"/>
          <w:numId w:val="0"/>
        </w:numPr>
        <w:kinsoku/>
        <w:wordWrap/>
        <w:overflowPunct/>
        <w:topLinePunct w:val="0"/>
        <w:autoSpaceDE/>
        <w:autoSpaceDN/>
        <w:bidi w:val="0"/>
        <w:adjustRightInd/>
        <w:snapToGrid/>
        <w:spacing w:line="360" w:lineRule="auto"/>
        <w:ind w:leftChars="0" w:right="0" w:rightChars="0"/>
        <w:textAlignment w:val="auto"/>
      </w:pPr>
      <w:bookmarkStart w:id="90" w:name="_Toc12319"/>
      <w:r>
        <w:rPr>
          <w:rFonts w:hint="eastAsia" w:ascii="黑体" w:hAnsi="黑体" w:eastAsia="黑体" w:cs="黑体"/>
          <w:sz w:val="30"/>
          <w:szCs w:val="30"/>
          <w:lang w:val="en-US" w:eastAsia="zh-CN"/>
        </w:rPr>
        <w:t>3.2.5增加车位时可批量填充车位编号</w:t>
      </w:r>
      <w:bookmarkEnd w:id="90"/>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91" w:name="_Toc31206"/>
      <w:r>
        <w:rPr>
          <w:rFonts w:hint="eastAsia" w:ascii="黑体" w:hAnsi="黑体" w:eastAsia="黑体" w:cs="黑体"/>
          <w:szCs w:val="22"/>
          <w:lang w:val="en-US" w:eastAsia="zh-CN"/>
        </w:rPr>
        <w:t>3.2.</w:t>
      </w:r>
      <w:r>
        <w:rPr>
          <w:rFonts w:hint="eastAsia" w:ascii="黑体" w:hAnsi="黑体" w:cs="黑体"/>
          <w:szCs w:val="22"/>
          <w:lang w:val="en-US" w:eastAsia="zh-CN"/>
        </w:rPr>
        <w:t>5</w:t>
      </w:r>
      <w:r>
        <w:rPr>
          <w:rFonts w:hint="eastAsia" w:ascii="黑体" w:hAnsi="黑体" w:eastAsia="黑体" w:cs="黑体"/>
          <w:szCs w:val="22"/>
          <w:lang w:val="en-US" w:eastAsia="zh-CN"/>
        </w:rPr>
        <w:t>.1功能说明</w:t>
      </w:r>
      <w:bookmarkEnd w:id="91"/>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 w:val="21"/>
          <w:szCs w:val="21"/>
          <w:lang w:val="en-US" w:eastAsia="zh-CN"/>
        </w:rPr>
      </w:pPr>
      <w:bookmarkStart w:id="92" w:name="_Toc4058"/>
      <w:r>
        <w:rPr>
          <w:rFonts w:hint="eastAsia" w:ascii="黑体" w:hAnsi="黑体" w:eastAsia="黑体" w:cs="黑体"/>
          <w:szCs w:val="22"/>
          <w:lang w:val="en-US" w:eastAsia="zh-CN"/>
        </w:rPr>
        <w:t>3.2.</w:t>
      </w:r>
      <w:r>
        <w:rPr>
          <w:rFonts w:hint="eastAsia" w:ascii="黑体" w:hAnsi="黑体" w:cs="黑体"/>
          <w:szCs w:val="22"/>
          <w:lang w:val="en-US" w:eastAsia="zh-CN"/>
        </w:rPr>
        <w:t>5</w:t>
      </w:r>
      <w:r>
        <w:rPr>
          <w:rFonts w:hint="eastAsia" w:ascii="黑体" w:hAnsi="黑体" w:eastAsia="黑体" w:cs="黑体"/>
          <w:szCs w:val="22"/>
          <w:lang w:val="en-US" w:eastAsia="zh-CN"/>
        </w:rPr>
        <w:t>.2原型界面</w:t>
      </w:r>
      <w:bookmarkEnd w:id="92"/>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业务说明：</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（1）添加车位弹窗增加“元素编号”和“递增”/“递减”两个单选按钮；</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（2）用户填入元素编号默认按数字递增，即默认选中“递增”按钮。</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（3）若用户未填入元素编号，则根据系统规则生成元素编号，生成多个车位元素时，元素编号默认按元素末尾数字递增。</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（4）当车位编号末位非数字时，随机生成元素编号。</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drawing>
          <wp:inline distT="0" distB="0" distL="114300" distR="114300">
            <wp:extent cx="6186805" cy="3984625"/>
            <wp:effectExtent l="0" t="0" r="10795" b="3175"/>
            <wp:docPr id="22" name="图片 22" descr="增加车位时可批量填充车位编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增加车位时可批量填充车位编号"/>
                    <pic:cNvPicPr>
                      <a:picLocks noChangeAspect="1"/>
                    </pic:cNvPicPr>
                  </pic:nvPicPr>
                  <pic:blipFill>
                    <a:blip r:embed="rId15"/>
                    <a:stretch>
                      <a:fillRect/>
                    </a:stretch>
                  </pic:blipFill>
                  <pic:spPr>
                    <a:xfrm>
                      <a:off x="0" y="0"/>
                      <a:ext cx="6186805" cy="3984625"/>
                    </a:xfrm>
                    <a:prstGeom prst="rect">
                      <a:avLst/>
                    </a:prstGeom>
                  </pic:spPr>
                </pic:pic>
              </a:graphicData>
            </a:graphic>
          </wp:inline>
        </w:drawing>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both"/>
        <w:textAlignment w:val="auto"/>
        <w:rPr>
          <w:rFonts w:hint="eastAsia" w:ascii="黑体" w:hAnsi="黑体" w:eastAsia="黑体" w:cs="黑体"/>
          <w:sz w:val="21"/>
          <w:szCs w:val="21"/>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93" w:name="_Toc10517"/>
      <w:r>
        <w:rPr>
          <w:rFonts w:hint="eastAsia" w:ascii="黑体" w:hAnsi="黑体" w:eastAsia="黑体" w:cs="黑体"/>
          <w:szCs w:val="22"/>
          <w:lang w:val="en-US" w:eastAsia="zh-CN"/>
        </w:rPr>
        <w:t>3.2.</w:t>
      </w:r>
      <w:r>
        <w:rPr>
          <w:rFonts w:hint="eastAsia" w:ascii="黑体" w:hAnsi="黑体" w:cs="黑体"/>
          <w:szCs w:val="22"/>
          <w:lang w:val="en-US" w:eastAsia="zh-CN"/>
        </w:rPr>
        <w:t>5</w:t>
      </w:r>
      <w:r>
        <w:rPr>
          <w:rFonts w:hint="eastAsia" w:ascii="黑体" w:hAnsi="黑体" w:eastAsia="黑体" w:cs="黑体"/>
          <w:szCs w:val="22"/>
          <w:lang w:val="en-US" w:eastAsia="zh-CN"/>
        </w:rPr>
        <w:t>.3流程图</w:t>
      </w:r>
      <w:bookmarkEnd w:id="93"/>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94" w:name="_Toc27984"/>
      <w:r>
        <w:rPr>
          <w:rFonts w:hint="eastAsia" w:ascii="黑体" w:hAnsi="黑体" w:eastAsia="黑体" w:cs="黑体"/>
          <w:szCs w:val="22"/>
          <w:lang w:val="en-US" w:eastAsia="zh-CN"/>
        </w:rPr>
        <w:t>3.2.</w:t>
      </w:r>
      <w:r>
        <w:rPr>
          <w:rFonts w:hint="eastAsia" w:ascii="黑体" w:hAnsi="黑体" w:cs="黑体"/>
          <w:szCs w:val="22"/>
          <w:lang w:val="en-US" w:eastAsia="zh-CN"/>
        </w:rPr>
        <w:t>5</w:t>
      </w:r>
      <w:r>
        <w:rPr>
          <w:rFonts w:hint="eastAsia" w:ascii="黑体" w:hAnsi="黑体" w:eastAsia="黑体" w:cs="黑体"/>
          <w:szCs w:val="22"/>
          <w:lang w:val="en-US" w:eastAsia="zh-CN"/>
        </w:rPr>
        <w:t>.4功能按钮说明</w:t>
      </w:r>
      <w:bookmarkEnd w:id="94"/>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lang w:val="en-US" w:eastAsia="zh-CN"/>
        </w:rPr>
      </w:pPr>
      <w:r>
        <w:rPr>
          <w:rFonts w:hint="eastAsia" w:ascii="黑体" w:hAnsi="黑体" w:eastAsia="黑体" w:cs="黑体"/>
          <w:sz w:val="21"/>
          <w:szCs w:val="21"/>
          <w:lang w:val="en-US" w:eastAsia="zh-CN"/>
        </w:rPr>
        <w:t>无。</w:t>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textAlignment w:val="auto"/>
        <w:rPr>
          <w:rFonts w:hint="eastAsia"/>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95" w:name="_Toc19785"/>
      <w:r>
        <w:rPr>
          <w:rFonts w:hint="eastAsia" w:ascii="黑体" w:hAnsi="黑体" w:eastAsia="黑体" w:cs="黑体"/>
          <w:szCs w:val="22"/>
          <w:lang w:val="en-US" w:eastAsia="zh-CN"/>
        </w:rPr>
        <w:t>3.2.</w:t>
      </w:r>
      <w:r>
        <w:rPr>
          <w:rFonts w:hint="eastAsia" w:ascii="黑体" w:hAnsi="黑体" w:cs="黑体"/>
          <w:szCs w:val="22"/>
          <w:lang w:val="en-US" w:eastAsia="zh-CN"/>
        </w:rPr>
        <w:t>5</w:t>
      </w:r>
      <w:r>
        <w:rPr>
          <w:rFonts w:hint="eastAsia" w:ascii="黑体" w:hAnsi="黑体" w:eastAsia="黑体" w:cs="黑体"/>
          <w:szCs w:val="22"/>
          <w:lang w:val="en-US" w:eastAsia="zh-CN"/>
        </w:rPr>
        <w:t>.5用例</w:t>
      </w:r>
      <w:bookmarkEnd w:id="95"/>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lang w:val="en-US" w:eastAsia="zh-CN"/>
        </w:rPr>
      </w:pPr>
      <w:r>
        <w:rPr>
          <w:rFonts w:hint="eastAsia" w:ascii="黑体" w:hAnsi="黑体" w:eastAsia="黑体" w:cs="黑体"/>
          <w:sz w:val="21"/>
          <w:szCs w:val="21"/>
          <w:lang w:val="en-US" w:eastAsia="zh-CN"/>
        </w:rPr>
        <w:t>无。</w:t>
      </w:r>
    </w:p>
    <w:p>
      <w:pPr>
        <w:pageBreakBefore w:val="0"/>
        <w:kinsoku/>
        <w:wordWrap/>
        <w:overflowPunct/>
        <w:topLinePunct w:val="0"/>
        <w:autoSpaceDE/>
        <w:autoSpaceDN/>
        <w:bidi w:val="0"/>
        <w:adjustRightInd/>
        <w:snapToGrid/>
        <w:spacing w:line="360" w:lineRule="auto"/>
        <w:ind w:right="0" w:rightChars="0"/>
        <w:textAlignment w:val="auto"/>
      </w:pPr>
    </w:p>
    <w:p>
      <w:pPr>
        <w:pStyle w:val="4"/>
        <w:pageBreakBefore w:val="0"/>
        <w:widowControl w:val="0"/>
        <w:numPr>
          <w:ilvl w:val="1"/>
          <w:numId w:val="0"/>
        </w:numPr>
        <w:kinsoku/>
        <w:wordWrap/>
        <w:overflowPunct/>
        <w:topLinePunct w:val="0"/>
        <w:autoSpaceDE/>
        <w:autoSpaceDN/>
        <w:bidi w:val="0"/>
        <w:adjustRightInd/>
        <w:snapToGrid/>
        <w:spacing w:line="360" w:lineRule="auto"/>
        <w:ind w:leftChars="0" w:right="0" w:rightChars="0"/>
        <w:textAlignment w:val="auto"/>
      </w:pPr>
      <w:bookmarkStart w:id="96" w:name="_Toc21007"/>
      <w:r>
        <w:rPr>
          <w:rFonts w:hint="eastAsia" w:ascii="黑体" w:hAnsi="黑体" w:eastAsia="黑体" w:cs="黑体"/>
          <w:sz w:val="30"/>
          <w:szCs w:val="30"/>
          <w:lang w:val="en-US" w:eastAsia="zh-CN"/>
        </w:rPr>
        <w:t>3.2.6查询机、电梯等编号可修改</w:t>
      </w:r>
      <w:bookmarkEnd w:id="96"/>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97" w:name="_Toc5536"/>
      <w:r>
        <w:rPr>
          <w:rFonts w:hint="eastAsia" w:ascii="黑体" w:hAnsi="黑体" w:eastAsia="黑体" w:cs="黑体"/>
          <w:szCs w:val="22"/>
          <w:lang w:val="en-US" w:eastAsia="zh-CN"/>
        </w:rPr>
        <w:t>3.2.</w:t>
      </w:r>
      <w:r>
        <w:rPr>
          <w:rFonts w:hint="eastAsia" w:ascii="黑体" w:hAnsi="黑体" w:cs="黑体"/>
          <w:szCs w:val="22"/>
          <w:lang w:val="en-US" w:eastAsia="zh-CN"/>
        </w:rPr>
        <w:t>6</w:t>
      </w:r>
      <w:r>
        <w:rPr>
          <w:rFonts w:hint="eastAsia" w:ascii="黑体" w:hAnsi="黑体" w:eastAsia="黑体" w:cs="黑体"/>
          <w:szCs w:val="22"/>
          <w:lang w:val="en-US" w:eastAsia="zh-CN"/>
        </w:rPr>
        <w:t>.1功能说明</w:t>
      </w:r>
      <w:bookmarkEnd w:id="97"/>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无。</w:t>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 w:val="21"/>
          <w:szCs w:val="21"/>
          <w:lang w:val="en-US" w:eastAsia="zh-CN"/>
        </w:rPr>
      </w:pPr>
      <w:bookmarkStart w:id="98" w:name="_Toc21877"/>
      <w:r>
        <w:rPr>
          <w:rFonts w:hint="eastAsia" w:ascii="黑体" w:hAnsi="黑体" w:eastAsia="黑体" w:cs="黑体"/>
          <w:szCs w:val="22"/>
          <w:lang w:val="en-US" w:eastAsia="zh-CN"/>
        </w:rPr>
        <w:t>3.2.</w:t>
      </w:r>
      <w:r>
        <w:rPr>
          <w:rFonts w:hint="eastAsia" w:ascii="黑体" w:hAnsi="黑体" w:cs="黑体"/>
          <w:szCs w:val="22"/>
          <w:lang w:val="en-US" w:eastAsia="zh-CN"/>
        </w:rPr>
        <w:t>6</w:t>
      </w:r>
      <w:r>
        <w:rPr>
          <w:rFonts w:hint="eastAsia" w:ascii="黑体" w:hAnsi="黑体" w:eastAsia="黑体" w:cs="黑体"/>
          <w:szCs w:val="22"/>
          <w:lang w:val="en-US" w:eastAsia="zh-CN"/>
        </w:rPr>
        <w:t>.2原型界面</w:t>
      </w:r>
      <w:bookmarkEnd w:id="98"/>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业务说明：</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（1）在背景制作中的路径图标（包括查询机、扶手梯、楼梯、升降电梯等）添加元素属性和样式小面板；</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（2）选中元素可修改元素编号和元素样式；</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（3）用户修改元素编号保存时需要检查同类型编号是否唯一，如有重复将无法保存并提示“已存在相同的元素编号！”，当元素编号唯一时提示“保存成功”。</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drawing>
          <wp:inline distT="0" distB="0" distL="114300" distR="114300">
            <wp:extent cx="6185535" cy="2838450"/>
            <wp:effectExtent l="0" t="0" r="12065" b="6350"/>
            <wp:docPr id="24" name="图片 24" descr="查询机、电梯等编号可修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查询机、电梯等编号可修改"/>
                    <pic:cNvPicPr>
                      <a:picLocks noChangeAspect="1"/>
                    </pic:cNvPicPr>
                  </pic:nvPicPr>
                  <pic:blipFill>
                    <a:blip r:embed="rId16"/>
                    <a:stretch>
                      <a:fillRect/>
                    </a:stretch>
                  </pic:blipFill>
                  <pic:spPr>
                    <a:xfrm>
                      <a:off x="0" y="0"/>
                      <a:ext cx="6185535" cy="2838450"/>
                    </a:xfrm>
                    <a:prstGeom prst="rect">
                      <a:avLst/>
                    </a:prstGeom>
                  </pic:spPr>
                </pic:pic>
              </a:graphicData>
            </a:graphic>
          </wp:inline>
        </w:drawing>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99" w:name="_Toc13771"/>
      <w:r>
        <w:rPr>
          <w:rFonts w:hint="eastAsia" w:ascii="黑体" w:hAnsi="黑体" w:eastAsia="黑体" w:cs="黑体"/>
          <w:szCs w:val="22"/>
          <w:lang w:val="en-US" w:eastAsia="zh-CN"/>
        </w:rPr>
        <w:t>3.2.</w:t>
      </w:r>
      <w:r>
        <w:rPr>
          <w:rFonts w:hint="eastAsia" w:ascii="黑体" w:hAnsi="黑体" w:cs="黑体"/>
          <w:szCs w:val="22"/>
          <w:lang w:val="en-US" w:eastAsia="zh-CN"/>
        </w:rPr>
        <w:t>6</w:t>
      </w:r>
      <w:r>
        <w:rPr>
          <w:rFonts w:hint="eastAsia" w:ascii="黑体" w:hAnsi="黑体" w:eastAsia="黑体" w:cs="黑体"/>
          <w:szCs w:val="22"/>
          <w:lang w:val="en-US" w:eastAsia="zh-CN"/>
        </w:rPr>
        <w:t>.3流程图</w:t>
      </w:r>
      <w:bookmarkEnd w:id="99"/>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00" w:name="_Toc14074"/>
      <w:r>
        <w:rPr>
          <w:rFonts w:hint="eastAsia" w:ascii="黑体" w:hAnsi="黑体" w:eastAsia="黑体" w:cs="黑体"/>
          <w:szCs w:val="22"/>
          <w:lang w:val="en-US" w:eastAsia="zh-CN"/>
        </w:rPr>
        <w:t>3.2</w:t>
      </w:r>
      <w:r>
        <w:rPr>
          <w:rFonts w:hint="eastAsia" w:ascii="黑体" w:hAnsi="黑体" w:cs="黑体"/>
          <w:szCs w:val="22"/>
          <w:lang w:val="en-US" w:eastAsia="zh-CN"/>
        </w:rPr>
        <w:t>.6</w:t>
      </w:r>
      <w:r>
        <w:rPr>
          <w:rFonts w:hint="eastAsia" w:ascii="黑体" w:hAnsi="黑体" w:eastAsia="黑体" w:cs="黑体"/>
          <w:szCs w:val="22"/>
          <w:lang w:val="en-US" w:eastAsia="zh-CN"/>
        </w:rPr>
        <w:t>.4功能按钮说明</w:t>
      </w:r>
      <w:bookmarkEnd w:id="100"/>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lang w:val="en-US" w:eastAsia="zh-CN"/>
        </w:rPr>
      </w:pPr>
      <w:r>
        <w:rPr>
          <w:rFonts w:hint="eastAsia" w:ascii="黑体" w:hAnsi="黑体" w:eastAsia="黑体" w:cs="黑体"/>
          <w:sz w:val="21"/>
          <w:szCs w:val="21"/>
          <w:lang w:val="en-US" w:eastAsia="zh-CN"/>
        </w:rPr>
        <w:t>无。</w:t>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textAlignment w:val="auto"/>
        <w:rPr>
          <w:rFonts w:hint="eastAsia"/>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01" w:name="_Toc1993"/>
      <w:r>
        <w:rPr>
          <w:rFonts w:hint="eastAsia" w:ascii="黑体" w:hAnsi="黑体" w:eastAsia="黑体" w:cs="黑体"/>
          <w:szCs w:val="22"/>
          <w:lang w:val="en-US" w:eastAsia="zh-CN"/>
        </w:rPr>
        <w:t>3.2.</w:t>
      </w:r>
      <w:r>
        <w:rPr>
          <w:rFonts w:hint="eastAsia" w:ascii="黑体" w:hAnsi="黑体" w:cs="黑体"/>
          <w:szCs w:val="22"/>
          <w:lang w:val="en-US" w:eastAsia="zh-CN"/>
        </w:rPr>
        <w:t>6</w:t>
      </w:r>
      <w:r>
        <w:rPr>
          <w:rFonts w:hint="eastAsia" w:ascii="黑体" w:hAnsi="黑体" w:eastAsia="黑体" w:cs="黑体"/>
          <w:szCs w:val="22"/>
          <w:lang w:val="en-US" w:eastAsia="zh-CN"/>
        </w:rPr>
        <w:t>.5用例</w:t>
      </w:r>
      <w:bookmarkEnd w:id="101"/>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lang w:val="en-US" w:eastAsia="zh-CN"/>
        </w:rPr>
      </w:pPr>
      <w:r>
        <w:rPr>
          <w:rFonts w:hint="eastAsia" w:ascii="黑体" w:hAnsi="黑体" w:eastAsia="黑体" w:cs="黑体"/>
          <w:sz w:val="21"/>
          <w:szCs w:val="21"/>
          <w:lang w:val="en-US" w:eastAsia="zh-CN"/>
        </w:rPr>
        <w:t>无。</w:t>
      </w:r>
    </w:p>
    <w:p>
      <w:pPr>
        <w:pageBreakBefore w:val="0"/>
        <w:kinsoku/>
        <w:wordWrap/>
        <w:overflowPunct/>
        <w:topLinePunct w:val="0"/>
        <w:autoSpaceDE/>
        <w:autoSpaceDN/>
        <w:bidi w:val="0"/>
        <w:adjustRightInd/>
        <w:snapToGrid/>
        <w:spacing w:line="360" w:lineRule="auto"/>
        <w:ind w:right="0" w:rightChars="0"/>
        <w:textAlignment w:val="auto"/>
      </w:pPr>
    </w:p>
    <w:p>
      <w:pPr>
        <w:pStyle w:val="4"/>
        <w:pageBreakBefore w:val="0"/>
        <w:widowControl w:val="0"/>
        <w:numPr>
          <w:ilvl w:val="1"/>
          <w:numId w:val="0"/>
        </w:numPr>
        <w:kinsoku/>
        <w:wordWrap/>
        <w:overflowPunct/>
        <w:topLinePunct w:val="0"/>
        <w:autoSpaceDE/>
        <w:autoSpaceDN/>
        <w:bidi w:val="0"/>
        <w:adjustRightInd/>
        <w:snapToGrid/>
        <w:spacing w:line="360" w:lineRule="auto"/>
        <w:ind w:leftChars="0" w:right="0" w:rightChars="0"/>
        <w:textAlignment w:val="auto"/>
      </w:pPr>
      <w:bookmarkStart w:id="102" w:name="_Toc10109"/>
      <w:r>
        <w:rPr>
          <w:rFonts w:hint="eastAsia" w:ascii="黑体" w:hAnsi="黑体" w:eastAsia="黑体" w:cs="黑体"/>
          <w:sz w:val="30"/>
          <w:szCs w:val="30"/>
          <w:lang w:val="en-US" w:eastAsia="zh-CN"/>
        </w:rPr>
        <w:t>3.2.7全屏监控中可选择是否显示离线设备</w:t>
      </w:r>
      <w:bookmarkEnd w:id="102"/>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03" w:name="_Toc9321"/>
      <w:r>
        <w:rPr>
          <w:rFonts w:hint="eastAsia" w:ascii="黑体" w:hAnsi="黑体" w:eastAsia="黑体" w:cs="黑体"/>
          <w:szCs w:val="22"/>
          <w:lang w:val="en-US" w:eastAsia="zh-CN"/>
        </w:rPr>
        <w:t>3.2.</w:t>
      </w:r>
      <w:r>
        <w:rPr>
          <w:rFonts w:hint="eastAsia" w:ascii="黑体" w:hAnsi="黑体" w:cs="黑体"/>
          <w:szCs w:val="22"/>
          <w:lang w:val="en-US" w:eastAsia="zh-CN"/>
        </w:rPr>
        <w:t>7</w:t>
      </w:r>
      <w:r>
        <w:rPr>
          <w:rFonts w:hint="eastAsia" w:ascii="黑体" w:hAnsi="黑体" w:eastAsia="黑体" w:cs="黑体"/>
          <w:szCs w:val="22"/>
          <w:lang w:val="en-US" w:eastAsia="zh-CN"/>
        </w:rPr>
        <w:t>.1功能说明</w:t>
      </w:r>
      <w:bookmarkEnd w:id="103"/>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无。</w:t>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 w:val="21"/>
          <w:szCs w:val="21"/>
          <w:lang w:val="en-US" w:eastAsia="zh-CN"/>
        </w:rPr>
      </w:pPr>
      <w:bookmarkStart w:id="104" w:name="_Toc8758"/>
      <w:r>
        <w:rPr>
          <w:rFonts w:hint="eastAsia" w:ascii="黑体" w:hAnsi="黑体" w:eastAsia="黑体" w:cs="黑体"/>
          <w:szCs w:val="22"/>
          <w:lang w:val="en-US" w:eastAsia="zh-CN"/>
        </w:rPr>
        <w:t>3.2.</w:t>
      </w:r>
      <w:r>
        <w:rPr>
          <w:rFonts w:hint="eastAsia" w:ascii="黑体" w:hAnsi="黑体" w:cs="黑体"/>
          <w:szCs w:val="22"/>
          <w:lang w:val="en-US" w:eastAsia="zh-CN"/>
        </w:rPr>
        <w:t>7</w:t>
      </w:r>
      <w:r>
        <w:rPr>
          <w:rFonts w:hint="eastAsia" w:ascii="黑体" w:hAnsi="黑体" w:eastAsia="黑体" w:cs="黑体"/>
          <w:szCs w:val="22"/>
          <w:lang w:val="en-US" w:eastAsia="zh-CN"/>
        </w:rPr>
        <w:t>.2原型界面</w:t>
      </w:r>
      <w:bookmarkEnd w:id="104"/>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2" w:firstLineChars="200"/>
        <w:textAlignment w:val="auto"/>
        <w:rPr>
          <w:rFonts w:hint="eastAsia" w:ascii="黑体" w:hAnsi="黑体" w:eastAsia="黑体" w:cs="黑体"/>
          <w:sz w:val="21"/>
          <w:szCs w:val="21"/>
          <w:lang w:val="en-US" w:eastAsia="zh-CN"/>
        </w:rPr>
      </w:pPr>
      <w:r>
        <w:rPr>
          <w:rFonts w:hint="eastAsia" w:ascii="黑体" w:hAnsi="黑体" w:eastAsia="黑体" w:cs="黑体"/>
          <w:b/>
          <w:bCs/>
          <w:sz w:val="21"/>
          <w:szCs w:val="21"/>
          <w:lang w:val="en-US" w:eastAsia="zh-CN"/>
        </w:rPr>
        <w:t xml:space="preserve">地图编辑器元素管理 </w:t>
      </w:r>
      <w:r>
        <w:rPr>
          <w:rFonts w:hint="eastAsia" w:ascii="黑体" w:hAnsi="黑体" w:eastAsia="黑体" w:cs="黑体"/>
          <w:sz w:val="21"/>
          <w:szCs w:val="21"/>
          <w:lang w:val="en-US" w:eastAsia="zh-CN"/>
        </w:rPr>
        <w:t>业务说明：</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（1）将初始元素重新划分为车位元素、设备元素、标识元素和路径图标；</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车位元素：车位、固定车位、租用车位、免费车位、预定车位、女性车位</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设备元素：屏、车位屏、播报设备、视频探测器、视频管理器、PVD控制器、视频车位灯、地磁探测器、地磁管理器、区域枪、区域灯；</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标识元素：卫生间、出口、入口、车流向（深）、车流向（浅）</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路径图标：查询机、扶手梯、楼梯、升降电梯。</w:t>
      </w:r>
    </w:p>
    <w:p>
      <w:pPr>
        <w:pageBreakBefore w:val="0"/>
        <w:widowControl w:val="0"/>
        <w:numPr>
          <w:ilvl w:val="0"/>
          <w:numId w:val="1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添加分类时，增加一个属性“分类所属”，此设置项主要设置元素显示在哪个页面上，可选“背景制作”和“内容制作”，默认显示背景制作。</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drawing>
          <wp:inline distT="0" distB="0" distL="114300" distR="114300">
            <wp:extent cx="6181090" cy="5776595"/>
            <wp:effectExtent l="0" t="0" r="3810" b="1905"/>
            <wp:docPr id="27" name="图片 27" descr="全屏监控中可选择是否显示离线设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全屏监控中可选择是否显示离线设备1"/>
                    <pic:cNvPicPr>
                      <a:picLocks noChangeAspect="1"/>
                    </pic:cNvPicPr>
                  </pic:nvPicPr>
                  <pic:blipFill>
                    <a:blip r:embed="rId17"/>
                    <a:stretch>
                      <a:fillRect/>
                    </a:stretch>
                  </pic:blipFill>
                  <pic:spPr>
                    <a:xfrm>
                      <a:off x="0" y="0"/>
                      <a:ext cx="6181090" cy="5776595"/>
                    </a:xfrm>
                    <a:prstGeom prst="rect">
                      <a:avLst/>
                    </a:prstGeom>
                  </pic:spPr>
                </pic:pic>
              </a:graphicData>
            </a:graphic>
          </wp:inline>
        </w:drawing>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sz w:val="21"/>
          <w:szCs w:val="21"/>
          <w:lang w:val="en-US" w:eastAsia="zh-CN"/>
        </w:rPr>
      </w:pP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2" w:firstLineChars="200"/>
        <w:textAlignment w:val="auto"/>
        <w:rPr>
          <w:rFonts w:hint="eastAsia" w:ascii="黑体" w:hAnsi="黑体" w:eastAsia="黑体" w:cs="黑体"/>
          <w:sz w:val="21"/>
          <w:szCs w:val="21"/>
          <w:lang w:val="en-US" w:eastAsia="zh-CN"/>
        </w:rPr>
      </w:pPr>
      <w:r>
        <w:rPr>
          <w:rFonts w:hint="eastAsia" w:ascii="黑体" w:hAnsi="黑体" w:eastAsia="黑体" w:cs="黑体"/>
          <w:b/>
          <w:bCs/>
          <w:sz w:val="21"/>
          <w:szCs w:val="21"/>
          <w:lang w:val="en-US" w:eastAsia="zh-CN"/>
        </w:rPr>
        <w:t xml:space="preserve">全屏监控中可选择是否显示离线设备 </w:t>
      </w:r>
      <w:r>
        <w:rPr>
          <w:rFonts w:hint="eastAsia" w:ascii="黑体" w:hAnsi="黑体" w:eastAsia="黑体" w:cs="黑体"/>
          <w:sz w:val="21"/>
          <w:szCs w:val="21"/>
          <w:lang w:val="en-US" w:eastAsia="zh-CN"/>
        </w:rPr>
        <w:t>业务说明：</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（1）全屏监控-元素显示及隐藏设置按照树的形式做区分，</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（2）第一级树为全部元素，勾选即默认选中全部元素，取消即取消全选。</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（3）第二级树分为车位、路径图标、标识（增加“地图背景”和“文字标识”两项）、在线设备和离线设备，勾选第二级树既默认全选该级包含的所有元素，取消勾选既取消该级全选。</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（4）区分在线设备和离线设备，用户勾选“离线设备”时，默认展示离线设备；取消勾选后，默认不展示离线设备；</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（5）离线设备和在线设备在全屏监控上的显示应做醒目区分，如在线设备为彩色的图标，离线设备为灰色图标。</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drawing>
          <wp:inline distT="0" distB="0" distL="114300" distR="114300">
            <wp:extent cx="6181090" cy="3500755"/>
            <wp:effectExtent l="0" t="0" r="3810" b="4445"/>
            <wp:docPr id="28" name="图片 28" descr="全屏监控中可选择是否显示离线设备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全屏监控中可选择是否显示离线设备2"/>
                    <pic:cNvPicPr>
                      <a:picLocks noChangeAspect="1"/>
                    </pic:cNvPicPr>
                  </pic:nvPicPr>
                  <pic:blipFill>
                    <a:blip r:embed="rId18"/>
                    <a:stretch>
                      <a:fillRect/>
                    </a:stretch>
                  </pic:blipFill>
                  <pic:spPr>
                    <a:xfrm>
                      <a:off x="0" y="0"/>
                      <a:ext cx="6181090" cy="3500755"/>
                    </a:xfrm>
                    <a:prstGeom prst="rect">
                      <a:avLst/>
                    </a:prstGeom>
                  </pic:spPr>
                </pic:pic>
              </a:graphicData>
            </a:graphic>
          </wp:inline>
        </w:drawing>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05" w:name="_Toc28942"/>
      <w:r>
        <w:rPr>
          <w:rFonts w:hint="eastAsia" w:ascii="黑体" w:hAnsi="黑体" w:eastAsia="黑体" w:cs="黑体"/>
          <w:szCs w:val="22"/>
          <w:lang w:val="en-US" w:eastAsia="zh-CN"/>
        </w:rPr>
        <w:t>3.2.</w:t>
      </w:r>
      <w:r>
        <w:rPr>
          <w:rFonts w:hint="eastAsia" w:ascii="黑体" w:hAnsi="黑体" w:cs="黑体"/>
          <w:szCs w:val="22"/>
          <w:lang w:val="en-US" w:eastAsia="zh-CN"/>
        </w:rPr>
        <w:t>7</w:t>
      </w:r>
      <w:r>
        <w:rPr>
          <w:rFonts w:hint="eastAsia" w:ascii="黑体" w:hAnsi="黑体" w:eastAsia="黑体" w:cs="黑体"/>
          <w:szCs w:val="22"/>
          <w:lang w:val="en-US" w:eastAsia="zh-CN"/>
        </w:rPr>
        <w:t>.3流程图</w:t>
      </w:r>
      <w:bookmarkEnd w:id="105"/>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06" w:name="_Toc31228"/>
      <w:r>
        <w:rPr>
          <w:rFonts w:hint="eastAsia" w:ascii="黑体" w:hAnsi="黑体" w:eastAsia="黑体" w:cs="黑体"/>
          <w:szCs w:val="22"/>
          <w:lang w:val="en-US" w:eastAsia="zh-CN"/>
        </w:rPr>
        <w:t>3.2</w:t>
      </w:r>
      <w:r>
        <w:rPr>
          <w:rFonts w:hint="eastAsia" w:ascii="黑体" w:hAnsi="黑体" w:cs="黑体"/>
          <w:szCs w:val="22"/>
          <w:lang w:val="en-US" w:eastAsia="zh-CN"/>
        </w:rPr>
        <w:t>.7</w:t>
      </w:r>
      <w:r>
        <w:rPr>
          <w:rFonts w:hint="eastAsia" w:ascii="黑体" w:hAnsi="黑体" w:eastAsia="黑体" w:cs="黑体"/>
          <w:szCs w:val="22"/>
          <w:lang w:val="en-US" w:eastAsia="zh-CN"/>
        </w:rPr>
        <w:t>.4功能按钮说明</w:t>
      </w:r>
      <w:bookmarkEnd w:id="106"/>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lang w:val="en-US" w:eastAsia="zh-CN"/>
        </w:rPr>
      </w:pPr>
      <w:r>
        <w:rPr>
          <w:rFonts w:hint="eastAsia" w:ascii="黑体" w:hAnsi="黑体" w:eastAsia="黑体" w:cs="黑体"/>
          <w:sz w:val="21"/>
          <w:szCs w:val="21"/>
          <w:lang w:val="en-US" w:eastAsia="zh-CN"/>
        </w:rPr>
        <w:t>无。</w:t>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textAlignment w:val="auto"/>
        <w:rPr>
          <w:rFonts w:hint="eastAsia"/>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07" w:name="_Toc21567"/>
      <w:r>
        <w:rPr>
          <w:rFonts w:hint="eastAsia" w:ascii="黑体" w:hAnsi="黑体" w:eastAsia="黑体" w:cs="黑体"/>
          <w:szCs w:val="22"/>
          <w:lang w:val="en-US" w:eastAsia="zh-CN"/>
        </w:rPr>
        <w:t>3.2.</w:t>
      </w:r>
      <w:r>
        <w:rPr>
          <w:rFonts w:hint="eastAsia" w:ascii="黑体" w:hAnsi="黑体" w:cs="黑体"/>
          <w:szCs w:val="22"/>
          <w:lang w:val="en-US" w:eastAsia="zh-CN"/>
        </w:rPr>
        <w:t>7</w:t>
      </w:r>
      <w:r>
        <w:rPr>
          <w:rFonts w:hint="eastAsia" w:ascii="黑体" w:hAnsi="黑体" w:eastAsia="黑体" w:cs="黑体"/>
          <w:szCs w:val="22"/>
          <w:lang w:val="en-US" w:eastAsia="zh-CN"/>
        </w:rPr>
        <w:t>.5用例</w:t>
      </w:r>
      <w:bookmarkEnd w:id="107"/>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lang w:val="en-US" w:eastAsia="zh-CN"/>
        </w:rPr>
      </w:pPr>
      <w:r>
        <w:rPr>
          <w:rFonts w:hint="eastAsia" w:ascii="黑体" w:hAnsi="黑体" w:eastAsia="黑体" w:cs="黑体"/>
          <w:sz w:val="21"/>
          <w:szCs w:val="21"/>
          <w:lang w:val="en-US" w:eastAsia="zh-CN"/>
        </w:rPr>
        <w:t>无。</w:t>
      </w:r>
    </w:p>
    <w:p>
      <w:pPr>
        <w:pageBreakBefore w:val="0"/>
        <w:kinsoku/>
        <w:wordWrap/>
        <w:overflowPunct/>
        <w:topLinePunct w:val="0"/>
        <w:autoSpaceDE/>
        <w:autoSpaceDN/>
        <w:bidi w:val="0"/>
        <w:adjustRightInd/>
        <w:snapToGrid/>
        <w:spacing w:line="360" w:lineRule="auto"/>
        <w:ind w:right="0" w:rightChars="0"/>
        <w:textAlignment w:val="auto"/>
      </w:pPr>
    </w:p>
    <w:p>
      <w:pPr>
        <w:pStyle w:val="4"/>
        <w:pageBreakBefore w:val="0"/>
        <w:widowControl w:val="0"/>
        <w:numPr>
          <w:ilvl w:val="1"/>
          <w:numId w:val="0"/>
        </w:numPr>
        <w:kinsoku/>
        <w:wordWrap/>
        <w:overflowPunct/>
        <w:topLinePunct w:val="0"/>
        <w:autoSpaceDE/>
        <w:autoSpaceDN/>
        <w:bidi w:val="0"/>
        <w:adjustRightInd/>
        <w:snapToGrid/>
        <w:spacing w:line="360" w:lineRule="auto"/>
        <w:ind w:leftChars="0" w:right="0" w:rightChars="0"/>
        <w:textAlignment w:val="auto"/>
      </w:pPr>
      <w:bookmarkStart w:id="108" w:name="_Toc9729"/>
      <w:r>
        <w:rPr>
          <w:rFonts w:hint="eastAsia" w:ascii="黑体" w:hAnsi="黑体" w:eastAsia="黑体" w:cs="黑体"/>
          <w:sz w:val="30"/>
          <w:szCs w:val="30"/>
          <w:lang w:val="en-US" w:eastAsia="zh-CN"/>
        </w:rPr>
        <w:t>3.2.8区域多边形终点吸附到起点的磁力功能</w:t>
      </w:r>
      <w:bookmarkEnd w:id="108"/>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09" w:name="_Toc4106"/>
      <w:r>
        <w:rPr>
          <w:rFonts w:hint="eastAsia" w:ascii="黑体" w:hAnsi="黑体" w:eastAsia="黑体" w:cs="黑体"/>
          <w:szCs w:val="22"/>
          <w:lang w:val="en-US" w:eastAsia="zh-CN"/>
        </w:rPr>
        <w:t>3.2.</w:t>
      </w:r>
      <w:r>
        <w:rPr>
          <w:rFonts w:hint="eastAsia" w:ascii="黑体" w:hAnsi="黑体" w:cs="黑体"/>
          <w:szCs w:val="22"/>
          <w:lang w:val="en-US" w:eastAsia="zh-CN"/>
        </w:rPr>
        <w:t>8</w:t>
      </w:r>
      <w:r>
        <w:rPr>
          <w:rFonts w:hint="eastAsia" w:ascii="黑体" w:hAnsi="黑体" w:eastAsia="黑体" w:cs="黑体"/>
          <w:szCs w:val="22"/>
          <w:lang w:val="en-US" w:eastAsia="zh-CN"/>
        </w:rPr>
        <w:t>.1功能说明</w:t>
      </w:r>
      <w:bookmarkEnd w:id="109"/>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无。</w:t>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 w:val="21"/>
          <w:szCs w:val="21"/>
          <w:lang w:val="en-US" w:eastAsia="zh-CN"/>
        </w:rPr>
      </w:pPr>
      <w:bookmarkStart w:id="110" w:name="_Toc28982"/>
      <w:r>
        <w:rPr>
          <w:rFonts w:hint="eastAsia" w:ascii="黑体" w:hAnsi="黑体" w:eastAsia="黑体" w:cs="黑体"/>
          <w:szCs w:val="22"/>
          <w:lang w:val="en-US" w:eastAsia="zh-CN"/>
        </w:rPr>
        <w:t>3.2.</w:t>
      </w:r>
      <w:r>
        <w:rPr>
          <w:rFonts w:hint="eastAsia" w:ascii="黑体" w:hAnsi="黑体" w:cs="黑体"/>
          <w:szCs w:val="22"/>
          <w:lang w:val="en-US" w:eastAsia="zh-CN"/>
        </w:rPr>
        <w:t>8</w:t>
      </w:r>
      <w:r>
        <w:rPr>
          <w:rFonts w:hint="eastAsia" w:ascii="黑体" w:hAnsi="黑体" w:eastAsia="黑体" w:cs="黑体"/>
          <w:szCs w:val="22"/>
          <w:lang w:val="en-US" w:eastAsia="zh-CN"/>
        </w:rPr>
        <w:t>.2原型界面</w:t>
      </w:r>
      <w:bookmarkEnd w:id="110"/>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业务说明：</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（1）当前的绘制多边形图形时，起点过小不好选择；</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（2）以起点为圆心一定距离为半径，在该半径距离内的点自动吸附到起点上，形成闭合多边形图形。</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drawing>
          <wp:inline distT="0" distB="0" distL="114300" distR="114300">
            <wp:extent cx="6181090" cy="2840990"/>
            <wp:effectExtent l="0" t="0" r="3810" b="3810"/>
            <wp:docPr id="31" name="图片 31" descr="区域多边形终点吸附到起点的磁力功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区域多边形终点吸附到起点的磁力功能"/>
                    <pic:cNvPicPr>
                      <a:picLocks noChangeAspect="1"/>
                    </pic:cNvPicPr>
                  </pic:nvPicPr>
                  <pic:blipFill>
                    <a:blip r:embed="rId19"/>
                    <a:stretch>
                      <a:fillRect/>
                    </a:stretch>
                  </pic:blipFill>
                  <pic:spPr>
                    <a:xfrm>
                      <a:off x="0" y="0"/>
                      <a:ext cx="6181090" cy="2840990"/>
                    </a:xfrm>
                    <a:prstGeom prst="rect">
                      <a:avLst/>
                    </a:prstGeom>
                  </pic:spPr>
                </pic:pic>
              </a:graphicData>
            </a:graphic>
          </wp:inline>
        </w:drawing>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both"/>
        <w:textAlignment w:val="auto"/>
        <w:rPr>
          <w:rFonts w:hint="eastAsia" w:ascii="黑体" w:hAnsi="黑体" w:eastAsia="黑体" w:cs="黑体"/>
          <w:sz w:val="21"/>
          <w:szCs w:val="21"/>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11" w:name="_Toc30795"/>
      <w:r>
        <w:rPr>
          <w:rFonts w:hint="eastAsia" w:ascii="黑体" w:hAnsi="黑体" w:eastAsia="黑体" w:cs="黑体"/>
          <w:szCs w:val="22"/>
          <w:lang w:val="en-US" w:eastAsia="zh-CN"/>
        </w:rPr>
        <w:t>3.2.</w:t>
      </w:r>
      <w:r>
        <w:rPr>
          <w:rFonts w:hint="eastAsia" w:ascii="黑体" w:hAnsi="黑体" w:cs="黑体"/>
          <w:szCs w:val="22"/>
          <w:lang w:val="en-US" w:eastAsia="zh-CN"/>
        </w:rPr>
        <w:t>8</w:t>
      </w:r>
      <w:r>
        <w:rPr>
          <w:rFonts w:hint="eastAsia" w:ascii="黑体" w:hAnsi="黑体" w:eastAsia="黑体" w:cs="黑体"/>
          <w:szCs w:val="22"/>
          <w:lang w:val="en-US" w:eastAsia="zh-CN"/>
        </w:rPr>
        <w:t>.3流程图</w:t>
      </w:r>
      <w:bookmarkEnd w:id="111"/>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12" w:name="_Toc2541"/>
      <w:r>
        <w:rPr>
          <w:rFonts w:hint="eastAsia" w:ascii="黑体" w:hAnsi="黑体" w:eastAsia="黑体" w:cs="黑体"/>
          <w:szCs w:val="22"/>
          <w:lang w:val="en-US" w:eastAsia="zh-CN"/>
        </w:rPr>
        <w:t>3.2</w:t>
      </w:r>
      <w:r>
        <w:rPr>
          <w:rFonts w:hint="eastAsia" w:ascii="黑体" w:hAnsi="黑体" w:cs="黑体"/>
          <w:szCs w:val="22"/>
          <w:lang w:val="en-US" w:eastAsia="zh-CN"/>
        </w:rPr>
        <w:t>.8</w:t>
      </w:r>
      <w:r>
        <w:rPr>
          <w:rFonts w:hint="eastAsia" w:ascii="黑体" w:hAnsi="黑体" w:eastAsia="黑体" w:cs="黑体"/>
          <w:szCs w:val="22"/>
          <w:lang w:val="en-US" w:eastAsia="zh-CN"/>
        </w:rPr>
        <w:t>.4功能按钮说明</w:t>
      </w:r>
      <w:bookmarkEnd w:id="112"/>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lang w:val="en-US" w:eastAsia="zh-CN"/>
        </w:rPr>
      </w:pPr>
      <w:r>
        <w:rPr>
          <w:rFonts w:hint="eastAsia" w:ascii="黑体" w:hAnsi="黑体" w:eastAsia="黑体" w:cs="黑体"/>
          <w:sz w:val="21"/>
          <w:szCs w:val="21"/>
          <w:lang w:val="en-US" w:eastAsia="zh-CN"/>
        </w:rPr>
        <w:t>无。</w:t>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textAlignment w:val="auto"/>
        <w:rPr>
          <w:rFonts w:hint="eastAsia"/>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13" w:name="_Toc11345"/>
      <w:r>
        <w:rPr>
          <w:rFonts w:hint="eastAsia" w:ascii="黑体" w:hAnsi="黑体" w:eastAsia="黑体" w:cs="黑体"/>
          <w:szCs w:val="22"/>
          <w:lang w:val="en-US" w:eastAsia="zh-CN"/>
        </w:rPr>
        <w:t>3.2.</w:t>
      </w:r>
      <w:r>
        <w:rPr>
          <w:rFonts w:hint="eastAsia" w:ascii="黑体" w:hAnsi="黑体" w:cs="黑体"/>
          <w:szCs w:val="22"/>
          <w:lang w:val="en-US" w:eastAsia="zh-CN"/>
        </w:rPr>
        <w:t>8</w:t>
      </w:r>
      <w:r>
        <w:rPr>
          <w:rFonts w:hint="eastAsia" w:ascii="黑体" w:hAnsi="黑体" w:eastAsia="黑体" w:cs="黑体"/>
          <w:szCs w:val="22"/>
          <w:lang w:val="en-US" w:eastAsia="zh-CN"/>
        </w:rPr>
        <w:t>.5用例</w:t>
      </w:r>
      <w:bookmarkEnd w:id="113"/>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无。</w:t>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p>
    <w:p>
      <w:pPr>
        <w:pStyle w:val="4"/>
        <w:pageBreakBefore w:val="0"/>
        <w:widowControl w:val="0"/>
        <w:numPr>
          <w:ilvl w:val="1"/>
          <w:numId w:val="0"/>
        </w:numPr>
        <w:kinsoku/>
        <w:wordWrap/>
        <w:overflowPunct/>
        <w:topLinePunct w:val="0"/>
        <w:autoSpaceDE/>
        <w:autoSpaceDN/>
        <w:bidi w:val="0"/>
        <w:adjustRightInd/>
        <w:snapToGrid/>
        <w:spacing w:line="360" w:lineRule="auto"/>
        <w:ind w:leftChars="0" w:right="0" w:rightChars="0"/>
        <w:textAlignment w:val="auto"/>
      </w:pPr>
      <w:bookmarkStart w:id="114" w:name="_Toc7033"/>
      <w:r>
        <w:rPr>
          <w:rFonts w:hint="eastAsia" w:ascii="黑体" w:hAnsi="黑体" w:eastAsia="黑体" w:cs="黑体"/>
          <w:sz w:val="30"/>
          <w:szCs w:val="30"/>
          <w:lang w:val="en-US" w:eastAsia="zh-CN"/>
        </w:rPr>
        <w:t>3.2.9保留初始化按钮，云端地图导入本地时点击“增量更新”按钮可执行初始化操作。</w:t>
      </w:r>
      <w:bookmarkEnd w:id="114"/>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15" w:name="_Toc30324"/>
      <w:r>
        <w:rPr>
          <w:rFonts w:hint="eastAsia" w:ascii="黑体" w:hAnsi="黑体" w:eastAsia="黑体" w:cs="黑体"/>
          <w:szCs w:val="22"/>
          <w:lang w:val="en-US" w:eastAsia="zh-CN"/>
        </w:rPr>
        <w:t>3.2.</w:t>
      </w:r>
      <w:r>
        <w:rPr>
          <w:rFonts w:hint="eastAsia" w:ascii="黑体" w:hAnsi="黑体" w:cs="黑体"/>
          <w:szCs w:val="22"/>
          <w:lang w:val="en-US" w:eastAsia="zh-CN"/>
        </w:rPr>
        <w:t>9</w:t>
      </w:r>
      <w:r>
        <w:rPr>
          <w:rFonts w:hint="eastAsia" w:ascii="黑体" w:hAnsi="黑体" w:eastAsia="黑体" w:cs="黑体"/>
          <w:szCs w:val="22"/>
          <w:lang w:val="en-US" w:eastAsia="zh-CN"/>
        </w:rPr>
        <w:t>.1功能说明</w:t>
      </w:r>
      <w:bookmarkEnd w:id="115"/>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无。</w:t>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 w:val="21"/>
          <w:szCs w:val="21"/>
          <w:lang w:val="en-US" w:eastAsia="zh-CN"/>
        </w:rPr>
      </w:pPr>
      <w:bookmarkStart w:id="116" w:name="_Toc10713"/>
      <w:r>
        <w:rPr>
          <w:rFonts w:hint="eastAsia" w:ascii="黑体" w:hAnsi="黑体" w:eastAsia="黑体" w:cs="黑体"/>
          <w:szCs w:val="22"/>
          <w:lang w:val="en-US" w:eastAsia="zh-CN"/>
        </w:rPr>
        <w:t>3.2.</w:t>
      </w:r>
      <w:r>
        <w:rPr>
          <w:rFonts w:hint="eastAsia" w:ascii="黑体" w:hAnsi="黑体" w:cs="黑体"/>
          <w:szCs w:val="22"/>
          <w:lang w:val="en-US" w:eastAsia="zh-CN"/>
        </w:rPr>
        <w:t>9</w:t>
      </w:r>
      <w:r>
        <w:rPr>
          <w:rFonts w:hint="eastAsia" w:ascii="黑体" w:hAnsi="黑体" w:eastAsia="黑体" w:cs="黑体"/>
          <w:szCs w:val="22"/>
          <w:lang w:val="en-US" w:eastAsia="zh-CN"/>
        </w:rPr>
        <w:t>.2原型界面</w:t>
      </w:r>
      <w:bookmarkEnd w:id="116"/>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业务说明：</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（1）保留初始化上传地图数据按钮；</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（2）云端地图导入本地时，点击“增量更新地图数据”按钮也可执行初始化操作。</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drawing>
          <wp:inline distT="0" distB="0" distL="114300" distR="114300">
            <wp:extent cx="6181090" cy="2846705"/>
            <wp:effectExtent l="0" t="0" r="3810" b="10795"/>
            <wp:docPr id="33" name="图片 33" descr="保留初始化按钮，云端地图导入本地时点击“增量更新”按钮可执行初始化操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保留初始化按钮，云端地图导入本地时点击“增量更新”按钮可执行初始化操作"/>
                    <pic:cNvPicPr>
                      <a:picLocks noChangeAspect="1"/>
                    </pic:cNvPicPr>
                  </pic:nvPicPr>
                  <pic:blipFill>
                    <a:blip r:embed="rId20"/>
                    <a:stretch>
                      <a:fillRect/>
                    </a:stretch>
                  </pic:blipFill>
                  <pic:spPr>
                    <a:xfrm>
                      <a:off x="0" y="0"/>
                      <a:ext cx="6181090" cy="2846705"/>
                    </a:xfrm>
                    <a:prstGeom prst="rect">
                      <a:avLst/>
                    </a:prstGeom>
                  </pic:spPr>
                </pic:pic>
              </a:graphicData>
            </a:graphic>
          </wp:inline>
        </w:drawing>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both"/>
        <w:textAlignment w:val="auto"/>
        <w:rPr>
          <w:rFonts w:hint="eastAsia" w:ascii="黑体" w:hAnsi="黑体" w:eastAsia="黑体" w:cs="黑体"/>
          <w:sz w:val="21"/>
          <w:szCs w:val="21"/>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17" w:name="_Toc18844"/>
      <w:r>
        <w:rPr>
          <w:rFonts w:hint="eastAsia" w:ascii="黑体" w:hAnsi="黑体" w:eastAsia="黑体" w:cs="黑体"/>
          <w:szCs w:val="22"/>
          <w:lang w:val="en-US" w:eastAsia="zh-CN"/>
        </w:rPr>
        <w:t>3.2.</w:t>
      </w:r>
      <w:r>
        <w:rPr>
          <w:rFonts w:hint="eastAsia" w:ascii="黑体" w:hAnsi="黑体" w:cs="黑体"/>
          <w:szCs w:val="22"/>
          <w:lang w:val="en-US" w:eastAsia="zh-CN"/>
        </w:rPr>
        <w:t>9</w:t>
      </w:r>
      <w:r>
        <w:rPr>
          <w:rFonts w:hint="eastAsia" w:ascii="黑体" w:hAnsi="黑体" w:eastAsia="黑体" w:cs="黑体"/>
          <w:szCs w:val="22"/>
          <w:lang w:val="en-US" w:eastAsia="zh-CN"/>
        </w:rPr>
        <w:t>.3流程图</w:t>
      </w:r>
      <w:bookmarkEnd w:id="117"/>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18" w:name="_Toc26545"/>
      <w:r>
        <w:rPr>
          <w:rFonts w:hint="eastAsia" w:ascii="黑体" w:hAnsi="黑体" w:eastAsia="黑体" w:cs="黑体"/>
          <w:szCs w:val="22"/>
          <w:lang w:val="en-US" w:eastAsia="zh-CN"/>
        </w:rPr>
        <w:t>3.2</w:t>
      </w:r>
      <w:r>
        <w:rPr>
          <w:rFonts w:hint="eastAsia" w:ascii="黑体" w:hAnsi="黑体" w:cs="黑体"/>
          <w:szCs w:val="22"/>
          <w:lang w:val="en-US" w:eastAsia="zh-CN"/>
        </w:rPr>
        <w:t>.9</w:t>
      </w:r>
      <w:r>
        <w:rPr>
          <w:rFonts w:hint="eastAsia" w:ascii="黑体" w:hAnsi="黑体" w:eastAsia="黑体" w:cs="黑体"/>
          <w:szCs w:val="22"/>
          <w:lang w:val="en-US" w:eastAsia="zh-CN"/>
        </w:rPr>
        <w:t>.4功能按钮说明</w:t>
      </w:r>
      <w:bookmarkEnd w:id="118"/>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lang w:val="en-US" w:eastAsia="zh-CN"/>
        </w:rPr>
      </w:pPr>
      <w:r>
        <w:rPr>
          <w:rFonts w:hint="eastAsia" w:ascii="黑体" w:hAnsi="黑体" w:eastAsia="黑体" w:cs="黑体"/>
          <w:sz w:val="21"/>
          <w:szCs w:val="21"/>
          <w:lang w:val="en-US" w:eastAsia="zh-CN"/>
        </w:rPr>
        <w:t>无。</w:t>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textAlignment w:val="auto"/>
        <w:rPr>
          <w:rFonts w:hint="eastAsia"/>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19" w:name="_Toc21451"/>
      <w:r>
        <w:rPr>
          <w:rFonts w:hint="eastAsia" w:ascii="黑体" w:hAnsi="黑体" w:eastAsia="黑体" w:cs="黑体"/>
          <w:szCs w:val="22"/>
          <w:lang w:val="en-US" w:eastAsia="zh-CN"/>
        </w:rPr>
        <w:t>3.2.</w:t>
      </w:r>
      <w:r>
        <w:rPr>
          <w:rFonts w:hint="eastAsia" w:ascii="黑体" w:hAnsi="黑体" w:cs="黑体"/>
          <w:szCs w:val="22"/>
          <w:lang w:val="en-US" w:eastAsia="zh-CN"/>
        </w:rPr>
        <w:t>9</w:t>
      </w:r>
      <w:r>
        <w:rPr>
          <w:rFonts w:hint="eastAsia" w:ascii="黑体" w:hAnsi="黑体" w:eastAsia="黑体" w:cs="黑体"/>
          <w:szCs w:val="22"/>
          <w:lang w:val="en-US" w:eastAsia="zh-CN"/>
        </w:rPr>
        <w:t>.5用例</w:t>
      </w:r>
      <w:bookmarkEnd w:id="119"/>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lang w:val="en-US" w:eastAsia="zh-CN"/>
        </w:rPr>
      </w:pPr>
      <w:r>
        <w:rPr>
          <w:rFonts w:hint="eastAsia" w:ascii="黑体" w:hAnsi="黑体" w:eastAsia="黑体" w:cs="黑体"/>
          <w:sz w:val="21"/>
          <w:szCs w:val="21"/>
          <w:lang w:val="en-US" w:eastAsia="zh-CN"/>
        </w:rPr>
        <w:t>无。</w:t>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p>
    <w:p>
      <w:pPr>
        <w:pStyle w:val="4"/>
        <w:pageBreakBefore w:val="0"/>
        <w:widowControl w:val="0"/>
        <w:numPr>
          <w:ilvl w:val="1"/>
          <w:numId w:val="0"/>
        </w:numPr>
        <w:kinsoku/>
        <w:wordWrap/>
        <w:overflowPunct/>
        <w:topLinePunct w:val="0"/>
        <w:autoSpaceDE/>
        <w:autoSpaceDN/>
        <w:bidi w:val="0"/>
        <w:adjustRightInd/>
        <w:snapToGrid/>
        <w:spacing w:line="360" w:lineRule="auto"/>
        <w:ind w:leftChars="0" w:right="0" w:rightChars="0"/>
        <w:textAlignment w:val="auto"/>
      </w:pPr>
      <w:bookmarkStart w:id="120" w:name="_Toc16672"/>
      <w:r>
        <w:rPr>
          <w:rFonts w:hint="eastAsia" w:ascii="黑体" w:hAnsi="黑体" w:eastAsia="黑体" w:cs="黑体"/>
          <w:sz w:val="30"/>
          <w:szCs w:val="30"/>
          <w:lang w:val="en-US" w:eastAsia="zh-CN"/>
        </w:rPr>
        <w:t>3.2.10增加屏与区域的绑定关系的删除按钮</w:t>
      </w:r>
      <w:bookmarkEnd w:id="120"/>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21" w:name="_Toc5670"/>
      <w:r>
        <w:rPr>
          <w:rFonts w:hint="eastAsia" w:ascii="黑体" w:hAnsi="黑体" w:eastAsia="黑体" w:cs="黑体"/>
          <w:szCs w:val="22"/>
          <w:lang w:val="en-US" w:eastAsia="zh-CN"/>
        </w:rPr>
        <w:t>3.2.</w:t>
      </w:r>
      <w:r>
        <w:rPr>
          <w:rFonts w:hint="eastAsia" w:ascii="黑体" w:hAnsi="黑体" w:cs="黑体"/>
          <w:szCs w:val="22"/>
          <w:lang w:val="en-US" w:eastAsia="zh-CN"/>
        </w:rPr>
        <w:t>10</w:t>
      </w:r>
      <w:r>
        <w:rPr>
          <w:rFonts w:hint="eastAsia" w:ascii="黑体" w:hAnsi="黑体" w:eastAsia="黑体" w:cs="黑体"/>
          <w:szCs w:val="22"/>
          <w:lang w:val="en-US" w:eastAsia="zh-CN"/>
        </w:rPr>
        <w:t>.1功能说明</w:t>
      </w:r>
      <w:bookmarkEnd w:id="121"/>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无。</w:t>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 w:val="21"/>
          <w:szCs w:val="21"/>
          <w:lang w:val="en-US" w:eastAsia="zh-CN"/>
        </w:rPr>
      </w:pPr>
      <w:bookmarkStart w:id="122" w:name="_Toc27190"/>
      <w:r>
        <w:rPr>
          <w:rFonts w:hint="eastAsia" w:ascii="黑体" w:hAnsi="黑体" w:eastAsia="黑体" w:cs="黑体"/>
          <w:szCs w:val="22"/>
          <w:lang w:val="en-US" w:eastAsia="zh-CN"/>
        </w:rPr>
        <w:t>3.2.</w:t>
      </w:r>
      <w:r>
        <w:rPr>
          <w:rFonts w:hint="eastAsia" w:ascii="黑体" w:hAnsi="黑体" w:cs="黑体"/>
          <w:szCs w:val="22"/>
          <w:lang w:val="en-US" w:eastAsia="zh-CN"/>
        </w:rPr>
        <w:t>10</w:t>
      </w:r>
      <w:r>
        <w:rPr>
          <w:rFonts w:hint="eastAsia" w:ascii="黑体" w:hAnsi="黑体" w:eastAsia="黑体" w:cs="黑体"/>
          <w:szCs w:val="22"/>
          <w:lang w:val="en-US" w:eastAsia="zh-CN"/>
        </w:rPr>
        <w:t>.2原型界面</w:t>
      </w:r>
      <w:bookmarkEnd w:id="122"/>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业务说明：</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（1）当区域编号过长时也需要适配屏幕</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（1）增加屏和区域绑定关系的删除按钮，点击X号可直接删除屏和区域的绑定关系。</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drawing>
          <wp:inline distT="0" distB="0" distL="114300" distR="114300">
            <wp:extent cx="6185535" cy="2856865"/>
            <wp:effectExtent l="0" t="0" r="12065" b="635"/>
            <wp:docPr id="35" name="图片 35" descr="增加屏与区域的绑定关系的删除按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增加屏与区域的绑定关系的删除按钮"/>
                    <pic:cNvPicPr>
                      <a:picLocks noChangeAspect="1"/>
                    </pic:cNvPicPr>
                  </pic:nvPicPr>
                  <pic:blipFill>
                    <a:blip r:embed="rId21"/>
                    <a:stretch>
                      <a:fillRect/>
                    </a:stretch>
                  </pic:blipFill>
                  <pic:spPr>
                    <a:xfrm>
                      <a:off x="0" y="0"/>
                      <a:ext cx="6185535" cy="2856865"/>
                    </a:xfrm>
                    <a:prstGeom prst="rect">
                      <a:avLst/>
                    </a:prstGeom>
                  </pic:spPr>
                </pic:pic>
              </a:graphicData>
            </a:graphic>
          </wp:inline>
        </w:drawing>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both"/>
        <w:textAlignment w:val="auto"/>
        <w:rPr>
          <w:rFonts w:hint="eastAsia" w:ascii="黑体" w:hAnsi="黑体" w:eastAsia="黑体" w:cs="黑体"/>
          <w:sz w:val="21"/>
          <w:szCs w:val="21"/>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23" w:name="_Toc13840"/>
      <w:r>
        <w:rPr>
          <w:rFonts w:hint="eastAsia" w:ascii="黑体" w:hAnsi="黑体" w:eastAsia="黑体" w:cs="黑体"/>
          <w:szCs w:val="22"/>
          <w:lang w:val="en-US" w:eastAsia="zh-CN"/>
        </w:rPr>
        <w:t>3.2.</w:t>
      </w:r>
      <w:r>
        <w:rPr>
          <w:rFonts w:hint="eastAsia" w:ascii="黑体" w:hAnsi="黑体" w:cs="黑体"/>
          <w:szCs w:val="22"/>
          <w:lang w:val="en-US" w:eastAsia="zh-CN"/>
        </w:rPr>
        <w:t>9</w:t>
      </w:r>
      <w:r>
        <w:rPr>
          <w:rFonts w:hint="eastAsia" w:ascii="黑体" w:hAnsi="黑体" w:eastAsia="黑体" w:cs="黑体"/>
          <w:szCs w:val="22"/>
          <w:lang w:val="en-US" w:eastAsia="zh-CN"/>
        </w:rPr>
        <w:t>.3流程图</w:t>
      </w:r>
      <w:bookmarkEnd w:id="123"/>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24" w:name="_Toc30224"/>
      <w:r>
        <w:rPr>
          <w:rFonts w:hint="eastAsia" w:ascii="黑体" w:hAnsi="黑体" w:eastAsia="黑体" w:cs="黑体"/>
          <w:szCs w:val="22"/>
          <w:lang w:val="en-US" w:eastAsia="zh-CN"/>
        </w:rPr>
        <w:t>3.2</w:t>
      </w:r>
      <w:r>
        <w:rPr>
          <w:rFonts w:hint="eastAsia" w:ascii="黑体" w:hAnsi="黑体" w:cs="黑体"/>
          <w:szCs w:val="22"/>
          <w:lang w:val="en-US" w:eastAsia="zh-CN"/>
        </w:rPr>
        <w:t>.9</w:t>
      </w:r>
      <w:r>
        <w:rPr>
          <w:rFonts w:hint="eastAsia" w:ascii="黑体" w:hAnsi="黑体" w:eastAsia="黑体" w:cs="黑体"/>
          <w:szCs w:val="22"/>
          <w:lang w:val="en-US" w:eastAsia="zh-CN"/>
        </w:rPr>
        <w:t>.4功能按钮说明</w:t>
      </w:r>
      <w:bookmarkEnd w:id="124"/>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lang w:val="en-US" w:eastAsia="zh-CN"/>
        </w:rPr>
      </w:pPr>
      <w:r>
        <w:rPr>
          <w:rFonts w:hint="eastAsia" w:ascii="黑体" w:hAnsi="黑体" w:eastAsia="黑体" w:cs="黑体"/>
          <w:sz w:val="21"/>
          <w:szCs w:val="21"/>
          <w:lang w:val="en-US" w:eastAsia="zh-CN"/>
        </w:rPr>
        <w:t>无。</w:t>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textAlignment w:val="auto"/>
        <w:rPr>
          <w:rFonts w:hint="eastAsia"/>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25" w:name="_Toc6229"/>
      <w:r>
        <w:rPr>
          <w:rFonts w:hint="eastAsia" w:ascii="黑体" w:hAnsi="黑体" w:eastAsia="黑体" w:cs="黑体"/>
          <w:szCs w:val="22"/>
          <w:lang w:val="en-US" w:eastAsia="zh-CN"/>
        </w:rPr>
        <w:t>3.2.</w:t>
      </w:r>
      <w:r>
        <w:rPr>
          <w:rFonts w:hint="eastAsia" w:ascii="黑体" w:hAnsi="黑体" w:cs="黑体"/>
          <w:szCs w:val="22"/>
          <w:lang w:val="en-US" w:eastAsia="zh-CN"/>
        </w:rPr>
        <w:t>9</w:t>
      </w:r>
      <w:r>
        <w:rPr>
          <w:rFonts w:hint="eastAsia" w:ascii="黑体" w:hAnsi="黑体" w:eastAsia="黑体" w:cs="黑体"/>
          <w:szCs w:val="22"/>
          <w:lang w:val="en-US" w:eastAsia="zh-CN"/>
        </w:rPr>
        <w:t>.5用例</w:t>
      </w:r>
      <w:bookmarkEnd w:id="125"/>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lang w:val="en-US" w:eastAsia="zh-CN"/>
        </w:rPr>
      </w:pPr>
      <w:r>
        <w:rPr>
          <w:rFonts w:hint="eastAsia" w:ascii="黑体" w:hAnsi="黑体" w:eastAsia="黑体" w:cs="黑体"/>
          <w:sz w:val="21"/>
          <w:szCs w:val="21"/>
          <w:lang w:val="en-US" w:eastAsia="zh-CN"/>
        </w:rPr>
        <w:t>无。</w:t>
      </w:r>
    </w:p>
    <w:p>
      <w:pPr>
        <w:pageBreakBefore w:val="0"/>
        <w:kinsoku/>
        <w:wordWrap/>
        <w:overflowPunct/>
        <w:topLinePunct w:val="0"/>
        <w:autoSpaceDE/>
        <w:autoSpaceDN/>
        <w:bidi w:val="0"/>
        <w:adjustRightInd/>
        <w:snapToGrid/>
        <w:spacing w:line="360" w:lineRule="auto"/>
        <w:ind w:right="0" w:rightChars="0"/>
        <w:textAlignment w:val="auto"/>
      </w:pPr>
    </w:p>
    <w:p>
      <w:pPr>
        <w:pStyle w:val="4"/>
        <w:pageBreakBefore w:val="0"/>
        <w:widowControl w:val="0"/>
        <w:numPr>
          <w:ilvl w:val="1"/>
          <w:numId w:val="0"/>
        </w:numPr>
        <w:kinsoku/>
        <w:wordWrap/>
        <w:overflowPunct/>
        <w:topLinePunct w:val="0"/>
        <w:autoSpaceDE/>
        <w:autoSpaceDN/>
        <w:bidi w:val="0"/>
        <w:adjustRightInd/>
        <w:snapToGrid/>
        <w:spacing w:line="360" w:lineRule="auto"/>
        <w:ind w:leftChars="0" w:right="0" w:rightChars="0"/>
        <w:textAlignment w:val="auto"/>
      </w:pPr>
      <w:bookmarkStart w:id="126" w:name="_Toc25576"/>
      <w:r>
        <w:rPr>
          <w:rFonts w:hint="eastAsia" w:ascii="黑体" w:hAnsi="黑体" w:eastAsia="黑体" w:cs="黑体"/>
          <w:sz w:val="30"/>
          <w:szCs w:val="30"/>
          <w:lang w:val="en-US" w:eastAsia="zh-CN"/>
        </w:rPr>
        <w:t>3.2.11数据备份功能</w:t>
      </w:r>
      <w:bookmarkEnd w:id="126"/>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27" w:name="_Toc7800"/>
      <w:r>
        <w:rPr>
          <w:rFonts w:hint="eastAsia" w:ascii="黑体" w:hAnsi="黑体" w:eastAsia="黑体" w:cs="黑体"/>
          <w:szCs w:val="22"/>
          <w:lang w:val="en-US" w:eastAsia="zh-CN"/>
        </w:rPr>
        <w:t>3.2.</w:t>
      </w:r>
      <w:r>
        <w:rPr>
          <w:rFonts w:hint="eastAsia" w:ascii="黑体" w:hAnsi="黑体" w:cs="黑体"/>
          <w:szCs w:val="22"/>
          <w:lang w:val="en-US" w:eastAsia="zh-CN"/>
        </w:rPr>
        <w:t>11</w:t>
      </w:r>
      <w:r>
        <w:rPr>
          <w:rFonts w:hint="eastAsia" w:ascii="黑体" w:hAnsi="黑体" w:eastAsia="黑体" w:cs="黑体"/>
          <w:szCs w:val="22"/>
          <w:lang w:val="en-US" w:eastAsia="zh-CN"/>
        </w:rPr>
        <w:t>.1功能说明</w:t>
      </w:r>
      <w:bookmarkEnd w:id="127"/>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（1）V2.5.0版本备份功能先不做界面；</w:t>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（2）由程序每天自动备份地图数据和报表数据</w:t>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 w:val="21"/>
          <w:szCs w:val="21"/>
          <w:lang w:val="en-US" w:eastAsia="zh-CN"/>
        </w:rPr>
      </w:pPr>
      <w:bookmarkStart w:id="128" w:name="_Toc14750"/>
      <w:r>
        <w:rPr>
          <w:rFonts w:hint="eastAsia" w:ascii="黑体" w:hAnsi="黑体" w:eastAsia="黑体" w:cs="黑体"/>
          <w:szCs w:val="22"/>
          <w:lang w:val="en-US" w:eastAsia="zh-CN"/>
        </w:rPr>
        <w:t>3.2.</w:t>
      </w:r>
      <w:r>
        <w:rPr>
          <w:rFonts w:hint="eastAsia" w:ascii="黑体" w:hAnsi="黑体" w:cs="黑体"/>
          <w:szCs w:val="22"/>
          <w:lang w:val="en-US" w:eastAsia="zh-CN"/>
        </w:rPr>
        <w:t>11</w:t>
      </w:r>
      <w:r>
        <w:rPr>
          <w:rFonts w:hint="eastAsia" w:ascii="黑体" w:hAnsi="黑体" w:eastAsia="黑体" w:cs="黑体"/>
          <w:szCs w:val="22"/>
          <w:lang w:val="en-US" w:eastAsia="zh-CN"/>
        </w:rPr>
        <w:t>.2原型界面</w:t>
      </w:r>
      <w:bookmarkEnd w:id="128"/>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29" w:name="_Toc24477"/>
      <w:r>
        <w:rPr>
          <w:rFonts w:hint="eastAsia" w:ascii="黑体" w:hAnsi="黑体" w:eastAsia="黑体" w:cs="黑体"/>
          <w:szCs w:val="22"/>
          <w:lang w:val="en-US" w:eastAsia="zh-CN"/>
        </w:rPr>
        <w:t>3.2.</w:t>
      </w:r>
      <w:r>
        <w:rPr>
          <w:rFonts w:hint="eastAsia" w:ascii="黑体" w:hAnsi="黑体" w:cs="黑体"/>
          <w:szCs w:val="22"/>
          <w:lang w:val="en-US" w:eastAsia="zh-CN"/>
        </w:rPr>
        <w:t>11</w:t>
      </w:r>
      <w:r>
        <w:rPr>
          <w:rFonts w:hint="eastAsia" w:ascii="黑体" w:hAnsi="黑体" w:eastAsia="黑体" w:cs="黑体"/>
          <w:szCs w:val="22"/>
          <w:lang w:val="en-US" w:eastAsia="zh-CN"/>
        </w:rPr>
        <w:t>.3流程图</w:t>
      </w:r>
      <w:bookmarkEnd w:id="129"/>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30" w:name="_Toc16254"/>
      <w:r>
        <w:rPr>
          <w:rFonts w:hint="eastAsia" w:ascii="黑体" w:hAnsi="黑体" w:eastAsia="黑体" w:cs="黑体"/>
          <w:szCs w:val="22"/>
          <w:lang w:val="en-US" w:eastAsia="zh-CN"/>
        </w:rPr>
        <w:t>3.2</w:t>
      </w:r>
      <w:r>
        <w:rPr>
          <w:rFonts w:hint="eastAsia" w:ascii="黑体" w:hAnsi="黑体" w:cs="黑体"/>
          <w:szCs w:val="22"/>
          <w:lang w:val="en-US" w:eastAsia="zh-CN"/>
        </w:rPr>
        <w:t>.11</w:t>
      </w:r>
      <w:r>
        <w:rPr>
          <w:rFonts w:hint="eastAsia" w:ascii="黑体" w:hAnsi="黑体" w:eastAsia="黑体" w:cs="黑体"/>
          <w:szCs w:val="22"/>
          <w:lang w:val="en-US" w:eastAsia="zh-CN"/>
        </w:rPr>
        <w:t>.4功能按钮说明</w:t>
      </w:r>
      <w:bookmarkEnd w:id="130"/>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lang w:val="en-US" w:eastAsia="zh-CN"/>
        </w:rPr>
      </w:pPr>
      <w:r>
        <w:rPr>
          <w:rFonts w:hint="eastAsia" w:ascii="黑体" w:hAnsi="黑体" w:eastAsia="黑体" w:cs="黑体"/>
          <w:sz w:val="21"/>
          <w:szCs w:val="21"/>
          <w:lang w:val="en-US" w:eastAsia="zh-CN"/>
        </w:rPr>
        <w:t>无。</w:t>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textAlignment w:val="auto"/>
        <w:rPr>
          <w:rFonts w:hint="eastAsia"/>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31" w:name="_Toc16813"/>
      <w:r>
        <w:rPr>
          <w:rFonts w:hint="eastAsia" w:ascii="黑体" w:hAnsi="黑体" w:eastAsia="黑体" w:cs="黑体"/>
          <w:szCs w:val="22"/>
          <w:lang w:val="en-US" w:eastAsia="zh-CN"/>
        </w:rPr>
        <w:t>3.2.</w:t>
      </w:r>
      <w:r>
        <w:rPr>
          <w:rFonts w:hint="eastAsia" w:ascii="黑体" w:hAnsi="黑体" w:cs="黑体"/>
          <w:szCs w:val="22"/>
          <w:lang w:val="en-US" w:eastAsia="zh-CN"/>
        </w:rPr>
        <w:t>11</w:t>
      </w:r>
      <w:r>
        <w:rPr>
          <w:rFonts w:hint="eastAsia" w:ascii="黑体" w:hAnsi="黑体" w:eastAsia="黑体" w:cs="黑体"/>
          <w:szCs w:val="22"/>
          <w:lang w:val="en-US" w:eastAsia="zh-CN"/>
        </w:rPr>
        <w:t>.5用例</w:t>
      </w:r>
      <w:bookmarkEnd w:id="131"/>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lang w:val="en-US" w:eastAsia="zh-CN"/>
        </w:rPr>
      </w:pPr>
      <w:r>
        <w:rPr>
          <w:rFonts w:hint="eastAsia" w:ascii="黑体" w:hAnsi="黑体" w:eastAsia="黑体" w:cs="黑体"/>
          <w:sz w:val="21"/>
          <w:szCs w:val="21"/>
          <w:lang w:val="en-US" w:eastAsia="zh-CN"/>
        </w:rPr>
        <w:t>无。</w:t>
      </w:r>
    </w:p>
    <w:p>
      <w:pPr>
        <w:pageBreakBefore w:val="0"/>
        <w:kinsoku/>
        <w:wordWrap/>
        <w:overflowPunct/>
        <w:topLinePunct w:val="0"/>
        <w:autoSpaceDE/>
        <w:autoSpaceDN/>
        <w:bidi w:val="0"/>
        <w:adjustRightInd/>
        <w:snapToGrid/>
        <w:spacing w:line="360" w:lineRule="auto"/>
        <w:ind w:right="0" w:rightChars="0"/>
        <w:textAlignment w:val="auto"/>
      </w:pPr>
    </w:p>
    <w:p>
      <w:pPr>
        <w:pageBreakBefore w:val="0"/>
        <w:kinsoku/>
        <w:wordWrap/>
        <w:overflowPunct/>
        <w:topLinePunct w:val="0"/>
        <w:autoSpaceDE/>
        <w:autoSpaceDN/>
        <w:bidi w:val="0"/>
        <w:adjustRightInd/>
        <w:snapToGrid/>
        <w:spacing w:line="360" w:lineRule="auto"/>
        <w:ind w:right="0" w:rightChars="0"/>
        <w:textAlignment w:val="auto"/>
      </w:pPr>
    </w:p>
    <w:p>
      <w:pPr>
        <w:pStyle w:val="4"/>
        <w:pageBreakBefore w:val="0"/>
        <w:widowControl w:val="0"/>
        <w:numPr>
          <w:ilvl w:val="1"/>
          <w:numId w:val="0"/>
        </w:numPr>
        <w:kinsoku/>
        <w:wordWrap/>
        <w:overflowPunct/>
        <w:topLinePunct w:val="0"/>
        <w:autoSpaceDE/>
        <w:autoSpaceDN/>
        <w:bidi w:val="0"/>
        <w:adjustRightInd/>
        <w:snapToGrid/>
        <w:spacing w:line="360" w:lineRule="auto"/>
        <w:ind w:leftChars="0" w:right="0" w:rightChars="0"/>
        <w:textAlignment w:val="auto"/>
      </w:pPr>
      <w:bookmarkStart w:id="132" w:name="_Toc20311"/>
      <w:r>
        <w:rPr>
          <w:rFonts w:hint="eastAsia" w:ascii="黑体" w:hAnsi="黑体" w:eastAsia="黑体" w:cs="黑体"/>
          <w:sz w:val="30"/>
          <w:szCs w:val="30"/>
          <w:lang w:val="en-US" w:eastAsia="zh-CN"/>
        </w:rPr>
        <w:t>3.2.12 自动清理和强制清理机制</w:t>
      </w:r>
      <w:bookmarkEnd w:id="132"/>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33" w:name="_Toc15522"/>
      <w:r>
        <w:rPr>
          <w:rFonts w:hint="eastAsia" w:ascii="黑体" w:hAnsi="黑体" w:eastAsia="黑体" w:cs="黑体"/>
          <w:szCs w:val="22"/>
          <w:lang w:val="en-US" w:eastAsia="zh-CN"/>
        </w:rPr>
        <w:t>3.2.</w:t>
      </w:r>
      <w:r>
        <w:rPr>
          <w:rFonts w:hint="eastAsia" w:ascii="黑体" w:hAnsi="黑体" w:cs="黑体"/>
          <w:szCs w:val="22"/>
          <w:lang w:val="en-US" w:eastAsia="zh-CN"/>
        </w:rPr>
        <w:t>12</w:t>
      </w:r>
      <w:r>
        <w:rPr>
          <w:rFonts w:hint="eastAsia" w:ascii="黑体" w:hAnsi="黑体" w:eastAsia="黑体" w:cs="黑体"/>
          <w:szCs w:val="22"/>
          <w:lang w:val="en-US" w:eastAsia="zh-CN"/>
        </w:rPr>
        <w:t>.1功能说明</w:t>
      </w:r>
      <w:bookmarkEnd w:id="133"/>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（1）V2.5.0版本清理机制暂时不做界面；</w:t>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（2）由程序每3天自动清理图片和日志；</w:t>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（3）在场车辆的记录和图片不清理。</w:t>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 w:val="21"/>
          <w:szCs w:val="21"/>
          <w:lang w:val="en-US" w:eastAsia="zh-CN"/>
        </w:rPr>
      </w:pPr>
      <w:bookmarkStart w:id="134" w:name="_Toc31003"/>
      <w:r>
        <w:rPr>
          <w:rFonts w:hint="eastAsia" w:ascii="黑体" w:hAnsi="黑体" w:eastAsia="黑体" w:cs="黑体"/>
          <w:szCs w:val="22"/>
          <w:lang w:val="en-US" w:eastAsia="zh-CN"/>
        </w:rPr>
        <w:t>3.2.</w:t>
      </w:r>
      <w:r>
        <w:rPr>
          <w:rFonts w:hint="eastAsia" w:ascii="黑体" w:hAnsi="黑体" w:cs="黑体"/>
          <w:szCs w:val="22"/>
          <w:lang w:val="en-US" w:eastAsia="zh-CN"/>
        </w:rPr>
        <w:t>12</w:t>
      </w:r>
      <w:r>
        <w:rPr>
          <w:rFonts w:hint="eastAsia" w:ascii="黑体" w:hAnsi="黑体" w:eastAsia="黑体" w:cs="黑体"/>
          <w:szCs w:val="22"/>
          <w:lang w:val="en-US" w:eastAsia="zh-CN"/>
        </w:rPr>
        <w:t>.2原型界面</w:t>
      </w:r>
      <w:bookmarkEnd w:id="134"/>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35" w:name="_Toc8471"/>
      <w:r>
        <w:rPr>
          <w:rFonts w:hint="eastAsia" w:ascii="黑体" w:hAnsi="黑体" w:eastAsia="黑体" w:cs="黑体"/>
          <w:szCs w:val="22"/>
          <w:lang w:val="en-US" w:eastAsia="zh-CN"/>
        </w:rPr>
        <w:t>3.2.</w:t>
      </w:r>
      <w:r>
        <w:rPr>
          <w:rFonts w:hint="eastAsia" w:ascii="黑体" w:hAnsi="黑体" w:cs="黑体"/>
          <w:szCs w:val="22"/>
          <w:lang w:val="en-US" w:eastAsia="zh-CN"/>
        </w:rPr>
        <w:t>12</w:t>
      </w:r>
      <w:r>
        <w:rPr>
          <w:rFonts w:hint="eastAsia" w:ascii="黑体" w:hAnsi="黑体" w:eastAsia="黑体" w:cs="黑体"/>
          <w:szCs w:val="22"/>
          <w:lang w:val="en-US" w:eastAsia="zh-CN"/>
        </w:rPr>
        <w:t>.3流程图</w:t>
      </w:r>
      <w:bookmarkEnd w:id="135"/>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36" w:name="_Toc4506"/>
      <w:r>
        <w:rPr>
          <w:rFonts w:hint="eastAsia" w:ascii="黑体" w:hAnsi="黑体" w:eastAsia="黑体" w:cs="黑体"/>
          <w:szCs w:val="22"/>
          <w:lang w:val="en-US" w:eastAsia="zh-CN"/>
        </w:rPr>
        <w:t>3.2</w:t>
      </w:r>
      <w:r>
        <w:rPr>
          <w:rFonts w:hint="eastAsia" w:ascii="黑体" w:hAnsi="黑体" w:cs="黑体"/>
          <w:szCs w:val="22"/>
          <w:lang w:val="en-US" w:eastAsia="zh-CN"/>
        </w:rPr>
        <w:t>.12</w:t>
      </w:r>
      <w:r>
        <w:rPr>
          <w:rFonts w:hint="eastAsia" w:ascii="黑体" w:hAnsi="黑体" w:eastAsia="黑体" w:cs="黑体"/>
          <w:szCs w:val="22"/>
          <w:lang w:val="en-US" w:eastAsia="zh-CN"/>
        </w:rPr>
        <w:t>.4功能按钮说明</w:t>
      </w:r>
      <w:bookmarkEnd w:id="136"/>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lang w:val="en-US" w:eastAsia="zh-CN"/>
        </w:rPr>
      </w:pPr>
      <w:r>
        <w:rPr>
          <w:rFonts w:hint="eastAsia" w:ascii="黑体" w:hAnsi="黑体" w:eastAsia="黑体" w:cs="黑体"/>
          <w:sz w:val="21"/>
          <w:szCs w:val="21"/>
          <w:lang w:val="en-US" w:eastAsia="zh-CN"/>
        </w:rPr>
        <w:t>无。</w:t>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textAlignment w:val="auto"/>
        <w:rPr>
          <w:rFonts w:hint="eastAsia"/>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37" w:name="_Toc17564"/>
      <w:r>
        <w:rPr>
          <w:rFonts w:hint="eastAsia" w:ascii="黑体" w:hAnsi="黑体" w:eastAsia="黑体" w:cs="黑体"/>
          <w:szCs w:val="22"/>
          <w:lang w:val="en-US" w:eastAsia="zh-CN"/>
        </w:rPr>
        <w:t>3.2.</w:t>
      </w:r>
      <w:r>
        <w:rPr>
          <w:rFonts w:hint="eastAsia" w:ascii="黑体" w:hAnsi="黑体" w:cs="黑体"/>
          <w:szCs w:val="22"/>
          <w:lang w:val="en-US" w:eastAsia="zh-CN"/>
        </w:rPr>
        <w:t>12</w:t>
      </w:r>
      <w:r>
        <w:rPr>
          <w:rFonts w:hint="eastAsia" w:ascii="黑体" w:hAnsi="黑体" w:eastAsia="黑体" w:cs="黑体"/>
          <w:szCs w:val="22"/>
          <w:lang w:val="en-US" w:eastAsia="zh-CN"/>
        </w:rPr>
        <w:t>.5用例</w:t>
      </w:r>
      <w:bookmarkEnd w:id="137"/>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lang w:val="en-US" w:eastAsia="zh-CN"/>
        </w:rPr>
      </w:pPr>
      <w:r>
        <w:rPr>
          <w:rFonts w:hint="eastAsia" w:ascii="黑体" w:hAnsi="黑体" w:eastAsia="黑体" w:cs="黑体"/>
          <w:sz w:val="21"/>
          <w:szCs w:val="21"/>
          <w:lang w:val="en-US" w:eastAsia="zh-CN"/>
        </w:rPr>
        <w:t>无。</w:t>
      </w:r>
    </w:p>
    <w:p>
      <w:pPr>
        <w:pageBreakBefore w:val="0"/>
        <w:kinsoku/>
        <w:wordWrap/>
        <w:overflowPunct/>
        <w:topLinePunct w:val="0"/>
        <w:autoSpaceDE/>
        <w:autoSpaceDN/>
        <w:bidi w:val="0"/>
        <w:adjustRightInd/>
        <w:snapToGrid/>
        <w:spacing w:line="360" w:lineRule="auto"/>
        <w:ind w:right="0" w:rightChars="0"/>
        <w:textAlignment w:val="auto"/>
      </w:pPr>
    </w:p>
    <w:p>
      <w:pPr>
        <w:pStyle w:val="4"/>
        <w:pageBreakBefore w:val="0"/>
        <w:widowControl w:val="0"/>
        <w:numPr>
          <w:ilvl w:val="1"/>
          <w:numId w:val="0"/>
        </w:numPr>
        <w:kinsoku/>
        <w:wordWrap/>
        <w:overflowPunct/>
        <w:topLinePunct w:val="0"/>
        <w:autoSpaceDE/>
        <w:autoSpaceDN/>
        <w:bidi w:val="0"/>
        <w:adjustRightInd/>
        <w:snapToGrid/>
        <w:spacing w:line="360" w:lineRule="auto"/>
        <w:ind w:leftChars="0" w:right="0" w:rightChars="0"/>
        <w:textAlignment w:val="auto"/>
      </w:pPr>
      <w:bookmarkStart w:id="138" w:name="_Toc9250"/>
      <w:r>
        <w:rPr>
          <w:rFonts w:hint="eastAsia" w:ascii="黑体" w:hAnsi="黑体" w:eastAsia="黑体" w:cs="黑体"/>
          <w:sz w:val="30"/>
          <w:szCs w:val="30"/>
          <w:lang w:val="en-US" w:eastAsia="zh-CN"/>
        </w:rPr>
        <w:t>3.2.13 剩余车位自动校正及人工干预功能</w:t>
      </w:r>
      <w:bookmarkEnd w:id="138"/>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39" w:name="_Toc18778"/>
      <w:r>
        <w:rPr>
          <w:rFonts w:hint="eastAsia" w:ascii="黑体" w:hAnsi="黑体" w:eastAsia="黑体" w:cs="黑体"/>
          <w:szCs w:val="22"/>
          <w:lang w:val="en-US" w:eastAsia="zh-CN"/>
        </w:rPr>
        <w:t>3.2.</w:t>
      </w:r>
      <w:r>
        <w:rPr>
          <w:rFonts w:hint="eastAsia" w:ascii="黑体" w:hAnsi="黑体" w:cs="黑体"/>
          <w:szCs w:val="22"/>
          <w:lang w:val="en-US" w:eastAsia="zh-CN"/>
        </w:rPr>
        <w:t>13</w:t>
      </w:r>
      <w:r>
        <w:rPr>
          <w:rFonts w:hint="eastAsia" w:ascii="黑体" w:hAnsi="黑体" w:eastAsia="黑体" w:cs="黑体"/>
          <w:szCs w:val="22"/>
          <w:lang w:val="en-US" w:eastAsia="zh-CN"/>
        </w:rPr>
        <w:t>.1功能说明</w:t>
      </w:r>
      <w:bookmarkEnd w:id="139"/>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 w:val="21"/>
          <w:szCs w:val="21"/>
          <w:lang w:val="en-US" w:eastAsia="zh-CN"/>
        </w:rPr>
      </w:pPr>
      <w:bookmarkStart w:id="140" w:name="_Toc17925"/>
      <w:r>
        <w:rPr>
          <w:rFonts w:hint="eastAsia" w:ascii="黑体" w:hAnsi="黑体" w:eastAsia="黑体" w:cs="黑体"/>
          <w:szCs w:val="22"/>
          <w:lang w:val="en-US" w:eastAsia="zh-CN"/>
        </w:rPr>
        <w:t>3.2.</w:t>
      </w:r>
      <w:r>
        <w:rPr>
          <w:rFonts w:hint="eastAsia" w:ascii="黑体" w:hAnsi="黑体" w:cs="黑体"/>
          <w:szCs w:val="22"/>
          <w:lang w:val="en-US" w:eastAsia="zh-CN"/>
        </w:rPr>
        <w:t>13</w:t>
      </w:r>
      <w:r>
        <w:rPr>
          <w:rFonts w:hint="eastAsia" w:ascii="黑体" w:hAnsi="黑体" w:eastAsia="黑体" w:cs="黑体"/>
          <w:szCs w:val="22"/>
          <w:lang w:val="en-US" w:eastAsia="zh-CN"/>
        </w:rPr>
        <w:t>.2原型界面</w:t>
      </w:r>
      <w:bookmarkEnd w:id="140"/>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业务说明：</w:t>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（1）重新调整设置剩余车位数业务，可手动调整剩余车位数，也可设置某个时段某个时刻自动调整剩余车位数；</w:t>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（2）统计对象默认为停车场，下拉框可选区域</w:t>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（3）统计方法默认“统计以在场车位数据为准”，用户可选择统计x小时内在场剩余，默认24小时，可修改；</w:t>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（4）总车位数、临时车位、固定车位、租用车位、免费车位和预定车位分别展示总车位数和剩余车位数（原“统计剩余”），去掉“当前值”字段；</w:t>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（5）原“设置剩余”字段名改为“调整剩余车位”，用户输入剩余车位数确认设置后将更新“剩余车位”数据；</w:t>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6）增加“自动调整剩余车位”设置，点击“自动调整剩余车位”按钮，弹出“自动调整剩余车位”弹窗“自动调整剩余车位”即提供了在某个时段某个时刻将剩余车位数调整为某个数值（常见为最高值、最低值）的途径。</w:t>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（7）“自动调整剩余车位数”弹窗包括设置剩余车位数的数值、自动调整的时刻（HH:mm时分格式）和自动调整的时段（每天、周一至周五和自定义，自定义可勾选周一至周日）</w:t>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（8）“自动调整剩余车位数”默认设置总车位的剩余车位数，不区分临时车位等车位分类。</w:t>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drawing>
          <wp:inline distT="0" distB="0" distL="114300" distR="114300">
            <wp:extent cx="6186805" cy="5512435"/>
            <wp:effectExtent l="0" t="0" r="10795" b="12065"/>
            <wp:docPr id="2" name="图片 2" descr="剩余车位自动校正及人工干预功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剩余车位自动校正及人工干预功能"/>
                    <pic:cNvPicPr>
                      <a:picLocks noChangeAspect="1"/>
                    </pic:cNvPicPr>
                  </pic:nvPicPr>
                  <pic:blipFill>
                    <a:blip r:embed="rId22"/>
                    <a:stretch>
                      <a:fillRect/>
                    </a:stretch>
                  </pic:blipFill>
                  <pic:spPr>
                    <a:xfrm>
                      <a:off x="0" y="0"/>
                      <a:ext cx="6186805" cy="5512435"/>
                    </a:xfrm>
                    <a:prstGeom prst="rect">
                      <a:avLst/>
                    </a:prstGeom>
                  </pic:spPr>
                </pic:pic>
              </a:graphicData>
            </a:graphic>
          </wp:inline>
        </w:drawing>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41" w:name="_Toc9216"/>
      <w:r>
        <w:rPr>
          <w:rFonts w:hint="eastAsia" w:ascii="黑体" w:hAnsi="黑体" w:eastAsia="黑体" w:cs="黑体"/>
          <w:szCs w:val="22"/>
          <w:lang w:val="en-US" w:eastAsia="zh-CN"/>
        </w:rPr>
        <w:t>3.2.</w:t>
      </w:r>
      <w:r>
        <w:rPr>
          <w:rFonts w:hint="eastAsia" w:ascii="黑体" w:hAnsi="黑体" w:cs="黑体"/>
          <w:szCs w:val="22"/>
          <w:lang w:val="en-US" w:eastAsia="zh-CN"/>
        </w:rPr>
        <w:t>13</w:t>
      </w:r>
      <w:r>
        <w:rPr>
          <w:rFonts w:hint="eastAsia" w:ascii="黑体" w:hAnsi="黑体" w:eastAsia="黑体" w:cs="黑体"/>
          <w:szCs w:val="22"/>
          <w:lang w:val="en-US" w:eastAsia="zh-CN"/>
        </w:rPr>
        <w:t>.3流程图</w:t>
      </w:r>
      <w:bookmarkEnd w:id="141"/>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42" w:name="_Toc844"/>
      <w:r>
        <w:rPr>
          <w:rFonts w:hint="eastAsia" w:ascii="黑体" w:hAnsi="黑体" w:eastAsia="黑体" w:cs="黑体"/>
          <w:szCs w:val="22"/>
          <w:lang w:val="en-US" w:eastAsia="zh-CN"/>
        </w:rPr>
        <w:t>3.2</w:t>
      </w:r>
      <w:r>
        <w:rPr>
          <w:rFonts w:hint="eastAsia" w:ascii="黑体" w:hAnsi="黑体" w:cs="黑体"/>
          <w:szCs w:val="22"/>
          <w:lang w:val="en-US" w:eastAsia="zh-CN"/>
        </w:rPr>
        <w:t>.13</w:t>
      </w:r>
      <w:r>
        <w:rPr>
          <w:rFonts w:hint="eastAsia" w:ascii="黑体" w:hAnsi="黑体" w:eastAsia="黑体" w:cs="黑体"/>
          <w:szCs w:val="22"/>
          <w:lang w:val="en-US" w:eastAsia="zh-CN"/>
        </w:rPr>
        <w:t>.4功能按钮说明</w:t>
      </w:r>
      <w:bookmarkEnd w:id="142"/>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lang w:val="en-US" w:eastAsia="zh-CN"/>
        </w:rPr>
      </w:pPr>
      <w:r>
        <w:rPr>
          <w:rFonts w:hint="eastAsia" w:ascii="黑体" w:hAnsi="黑体" w:eastAsia="黑体" w:cs="黑体"/>
          <w:sz w:val="21"/>
          <w:szCs w:val="21"/>
          <w:lang w:val="en-US" w:eastAsia="zh-CN"/>
        </w:rPr>
        <w:t>无。</w:t>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textAlignment w:val="auto"/>
        <w:rPr>
          <w:rFonts w:hint="eastAsia"/>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43" w:name="_Toc23072"/>
      <w:r>
        <w:rPr>
          <w:rFonts w:hint="eastAsia" w:ascii="黑体" w:hAnsi="黑体" w:eastAsia="黑体" w:cs="黑体"/>
          <w:szCs w:val="22"/>
          <w:lang w:val="en-US" w:eastAsia="zh-CN"/>
        </w:rPr>
        <w:t>3.2.</w:t>
      </w:r>
      <w:r>
        <w:rPr>
          <w:rFonts w:hint="eastAsia" w:ascii="黑体" w:hAnsi="黑体" w:cs="黑体"/>
          <w:szCs w:val="22"/>
          <w:lang w:val="en-US" w:eastAsia="zh-CN"/>
        </w:rPr>
        <w:t>13</w:t>
      </w:r>
      <w:r>
        <w:rPr>
          <w:rFonts w:hint="eastAsia" w:ascii="黑体" w:hAnsi="黑体" w:eastAsia="黑体" w:cs="黑体"/>
          <w:szCs w:val="22"/>
          <w:lang w:val="en-US" w:eastAsia="zh-CN"/>
        </w:rPr>
        <w:t>.5用例</w:t>
      </w:r>
      <w:bookmarkEnd w:id="143"/>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lang w:val="en-US" w:eastAsia="zh-CN"/>
        </w:rPr>
      </w:pPr>
      <w:r>
        <w:rPr>
          <w:rFonts w:hint="eastAsia" w:ascii="黑体" w:hAnsi="黑体" w:eastAsia="黑体" w:cs="黑体"/>
          <w:sz w:val="21"/>
          <w:szCs w:val="21"/>
          <w:lang w:val="en-US" w:eastAsia="zh-CN"/>
        </w:rPr>
        <w:t>无。</w:t>
      </w:r>
    </w:p>
    <w:p>
      <w:pPr>
        <w:pageBreakBefore w:val="0"/>
        <w:kinsoku/>
        <w:wordWrap/>
        <w:overflowPunct/>
        <w:topLinePunct w:val="0"/>
        <w:autoSpaceDE/>
        <w:autoSpaceDN/>
        <w:bidi w:val="0"/>
        <w:adjustRightInd/>
        <w:snapToGrid/>
        <w:spacing w:line="360" w:lineRule="auto"/>
        <w:ind w:right="0" w:rightChars="0"/>
        <w:textAlignment w:val="auto"/>
      </w:pPr>
    </w:p>
    <w:p>
      <w:pPr>
        <w:pStyle w:val="4"/>
        <w:pageBreakBefore w:val="0"/>
        <w:widowControl w:val="0"/>
        <w:numPr>
          <w:ilvl w:val="1"/>
          <w:numId w:val="0"/>
        </w:numPr>
        <w:kinsoku/>
        <w:wordWrap/>
        <w:overflowPunct/>
        <w:topLinePunct w:val="0"/>
        <w:autoSpaceDE/>
        <w:autoSpaceDN/>
        <w:bidi w:val="0"/>
        <w:adjustRightInd/>
        <w:snapToGrid/>
        <w:spacing w:line="360" w:lineRule="auto"/>
        <w:ind w:leftChars="0" w:right="0" w:rightChars="0"/>
        <w:textAlignment w:val="auto"/>
      </w:pPr>
      <w:bookmarkStart w:id="144" w:name="_Toc5677"/>
      <w:r>
        <w:rPr>
          <w:rFonts w:hint="eastAsia" w:ascii="黑体" w:hAnsi="黑体" w:eastAsia="黑体" w:cs="黑体"/>
          <w:sz w:val="30"/>
          <w:szCs w:val="30"/>
          <w:lang w:val="en-US" w:eastAsia="zh-CN"/>
        </w:rPr>
        <w:t>3.2.14 云端地图支持导入、本地地图支持导出</w:t>
      </w:r>
      <w:bookmarkEnd w:id="144"/>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45" w:name="_Toc1117"/>
      <w:r>
        <w:rPr>
          <w:rFonts w:hint="eastAsia" w:ascii="黑体" w:hAnsi="黑体" w:eastAsia="黑体" w:cs="黑体"/>
          <w:szCs w:val="22"/>
          <w:lang w:val="en-US" w:eastAsia="zh-CN"/>
        </w:rPr>
        <w:t>3.2.</w:t>
      </w:r>
      <w:r>
        <w:rPr>
          <w:rFonts w:hint="eastAsia" w:ascii="黑体" w:hAnsi="黑体" w:cs="黑体"/>
          <w:szCs w:val="22"/>
          <w:lang w:val="en-US" w:eastAsia="zh-CN"/>
        </w:rPr>
        <w:t>14</w:t>
      </w:r>
      <w:r>
        <w:rPr>
          <w:rFonts w:hint="eastAsia" w:ascii="黑体" w:hAnsi="黑体" w:eastAsia="黑体" w:cs="黑体"/>
          <w:szCs w:val="22"/>
          <w:lang w:val="en-US" w:eastAsia="zh-CN"/>
        </w:rPr>
        <w:t>.1功能说明</w:t>
      </w:r>
      <w:bookmarkEnd w:id="145"/>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 w:val="21"/>
          <w:szCs w:val="21"/>
          <w:lang w:val="en-US" w:eastAsia="zh-CN"/>
        </w:rPr>
      </w:pPr>
      <w:bookmarkStart w:id="146" w:name="_Toc26360"/>
      <w:r>
        <w:rPr>
          <w:rFonts w:hint="eastAsia" w:ascii="黑体" w:hAnsi="黑体" w:eastAsia="黑体" w:cs="黑体"/>
          <w:szCs w:val="22"/>
          <w:lang w:val="en-US" w:eastAsia="zh-CN"/>
        </w:rPr>
        <w:t>3.2.</w:t>
      </w:r>
      <w:r>
        <w:rPr>
          <w:rFonts w:hint="eastAsia" w:ascii="黑体" w:hAnsi="黑体" w:cs="黑体"/>
          <w:szCs w:val="22"/>
          <w:lang w:val="en-US" w:eastAsia="zh-CN"/>
        </w:rPr>
        <w:t>14</w:t>
      </w:r>
      <w:r>
        <w:rPr>
          <w:rFonts w:hint="eastAsia" w:ascii="黑体" w:hAnsi="黑体" w:eastAsia="黑体" w:cs="黑体"/>
          <w:szCs w:val="22"/>
          <w:lang w:val="en-US" w:eastAsia="zh-CN"/>
        </w:rPr>
        <w:t>.2原型界面</w:t>
      </w:r>
      <w:bookmarkEnd w:id="146"/>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业务说明：</w:t>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（1）云端地图支持导入，本地地图支持导出；</w:t>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（2）本地地图首页增加导出按钮，可以导出地图项目文件；导出的地图项目文件为.zip格式的压缩包文件。</w:t>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drawing>
          <wp:inline distT="0" distB="0" distL="114300" distR="114300">
            <wp:extent cx="6182995" cy="2664460"/>
            <wp:effectExtent l="0" t="0" r="1905" b="2540"/>
            <wp:docPr id="39" name="图片 39" descr="云端地图支持导入、本地地图支持导出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云端地图支持导入、本地地图支持导出1"/>
                    <pic:cNvPicPr>
                      <a:picLocks noChangeAspect="1"/>
                    </pic:cNvPicPr>
                  </pic:nvPicPr>
                  <pic:blipFill>
                    <a:blip r:embed="rId23"/>
                    <a:stretch>
                      <a:fillRect/>
                    </a:stretch>
                  </pic:blipFill>
                  <pic:spPr>
                    <a:xfrm>
                      <a:off x="0" y="0"/>
                      <a:ext cx="6182995" cy="2664460"/>
                    </a:xfrm>
                    <a:prstGeom prst="rect">
                      <a:avLst/>
                    </a:prstGeom>
                  </pic:spPr>
                </pic:pic>
              </a:graphicData>
            </a:graphic>
          </wp:inline>
        </w:drawing>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sz w:val="21"/>
          <w:szCs w:val="21"/>
          <w:lang w:val="en-US" w:eastAsia="zh-CN"/>
        </w:rPr>
      </w:pPr>
    </w:p>
    <w:p>
      <w:pPr>
        <w:pageBreakBefore w:val="0"/>
        <w:numPr>
          <w:ilvl w:val="0"/>
          <w:numId w:val="10"/>
        </w:numPr>
        <w:tabs>
          <w:tab w:val="left" w:pos="2245"/>
        </w:tabs>
        <w:kinsoku/>
        <w:wordWrap/>
        <w:overflowPunct/>
        <w:topLinePunct w:val="0"/>
        <w:autoSpaceDE/>
        <w:autoSpaceDN/>
        <w:bidi w:val="0"/>
        <w:adjustRightInd/>
        <w:snapToGrid/>
        <w:spacing w:line="360" w:lineRule="auto"/>
        <w:ind w:left="0" w:leftChars="0"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云端地图增加“导入本地地图”按钮，点击弹出“导入本地地图”的弹窗，选择并上传本地地图文件后即可在云端地图中导入本地地图。导入的地图项目文件为.zip格式的压缩包文件。</w:t>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drawing>
          <wp:inline distT="0" distB="0" distL="114300" distR="114300">
            <wp:extent cx="6182995" cy="2845435"/>
            <wp:effectExtent l="0" t="0" r="1905" b="12065"/>
            <wp:docPr id="40" name="图片 40" descr="云端地图支持导入、本地地图支持导出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云端地图支持导入、本地地图支持导出2"/>
                    <pic:cNvPicPr>
                      <a:picLocks noChangeAspect="1"/>
                    </pic:cNvPicPr>
                  </pic:nvPicPr>
                  <pic:blipFill>
                    <a:blip r:embed="rId24"/>
                    <a:stretch>
                      <a:fillRect/>
                    </a:stretch>
                  </pic:blipFill>
                  <pic:spPr>
                    <a:xfrm>
                      <a:off x="0" y="0"/>
                      <a:ext cx="6182995" cy="2845435"/>
                    </a:xfrm>
                    <a:prstGeom prst="rect">
                      <a:avLst/>
                    </a:prstGeom>
                  </pic:spPr>
                </pic:pic>
              </a:graphicData>
            </a:graphic>
          </wp:inline>
        </w:drawing>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sz w:val="21"/>
          <w:szCs w:val="21"/>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47" w:name="_Toc15128"/>
      <w:r>
        <w:rPr>
          <w:rFonts w:hint="eastAsia" w:ascii="黑体" w:hAnsi="黑体" w:eastAsia="黑体" w:cs="黑体"/>
          <w:szCs w:val="22"/>
          <w:lang w:val="en-US" w:eastAsia="zh-CN"/>
        </w:rPr>
        <w:t>3.2.</w:t>
      </w:r>
      <w:r>
        <w:rPr>
          <w:rFonts w:hint="eastAsia" w:ascii="黑体" w:hAnsi="黑体" w:cs="黑体"/>
          <w:szCs w:val="22"/>
          <w:lang w:val="en-US" w:eastAsia="zh-CN"/>
        </w:rPr>
        <w:t>14</w:t>
      </w:r>
      <w:r>
        <w:rPr>
          <w:rFonts w:hint="eastAsia" w:ascii="黑体" w:hAnsi="黑体" w:eastAsia="黑体" w:cs="黑体"/>
          <w:szCs w:val="22"/>
          <w:lang w:val="en-US" w:eastAsia="zh-CN"/>
        </w:rPr>
        <w:t>.3流程图</w:t>
      </w:r>
      <w:bookmarkEnd w:id="147"/>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48" w:name="_Toc146"/>
      <w:r>
        <w:rPr>
          <w:rFonts w:hint="eastAsia" w:ascii="黑体" w:hAnsi="黑体" w:eastAsia="黑体" w:cs="黑体"/>
          <w:szCs w:val="22"/>
          <w:lang w:val="en-US" w:eastAsia="zh-CN"/>
        </w:rPr>
        <w:t>3.2</w:t>
      </w:r>
      <w:r>
        <w:rPr>
          <w:rFonts w:hint="eastAsia" w:ascii="黑体" w:hAnsi="黑体" w:cs="黑体"/>
          <w:szCs w:val="22"/>
          <w:lang w:val="en-US" w:eastAsia="zh-CN"/>
        </w:rPr>
        <w:t>.14</w:t>
      </w:r>
      <w:r>
        <w:rPr>
          <w:rFonts w:hint="eastAsia" w:ascii="黑体" w:hAnsi="黑体" w:eastAsia="黑体" w:cs="黑体"/>
          <w:szCs w:val="22"/>
          <w:lang w:val="en-US" w:eastAsia="zh-CN"/>
        </w:rPr>
        <w:t>.4功能按钮说明</w:t>
      </w:r>
      <w:bookmarkEnd w:id="148"/>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lang w:val="en-US" w:eastAsia="zh-CN"/>
        </w:rPr>
      </w:pPr>
      <w:r>
        <w:rPr>
          <w:rFonts w:hint="eastAsia" w:ascii="黑体" w:hAnsi="黑体" w:eastAsia="黑体" w:cs="黑体"/>
          <w:sz w:val="21"/>
          <w:szCs w:val="21"/>
          <w:lang w:val="en-US" w:eastAsia="zh-CN"/>
        </w:rPr>
        <w:t>无。</w:t>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textAlignment w:val="auto"/>
        <w:rPr>
          <w:rFonts w:hint="eastAsia"/>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49" w:name="_Toc2435"/>
      <w:r>
        <w:rPr>
          <w:rFonts w:hint="eastAsia" w:ascii="黑体" w:hAnsi="黑体" w:eastAsia="黑体" w:cs="黑体"/>
          <w:szCs w:val="22"/>
          <w:lang w:val="en-US" w:eastAsia="zh-CN"/>
        </w:rPr>
        <w:t>3.2.</w:t>
      </w:r>
      <w:r>
        <w:rPr>
          <w:rFonts w:hint="eastAsia" w:ascii="黑体" w:hAnsi="黑体" w:cs="黑体"/>
          <w:szCs w:val="22"/>
          <w:lang w:val="en-US" w:eastAsia="zh-CN"/>
        </w:rPr>
        <w:t>14</w:t>
      </w:r>
      <w:r>
        <w:rPr>
          <w:rFonts w:hint="eastAsia" w:ascii="黑体" w:hAnsi="黑体" w:eastAsia="黑体" w:cs="黑体"/>
          <w:szCs w:val="22"/>
          <w:lang w:val="en-US" w:eastAsia="zh-CN"/>
        </w:rPr>
        <w:t>.5用例</w:t>
      </w:r>
      <w:bookmarkEnd w:id="149"/>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lang w:val="en-US" w:eastAsia="zh-CN"/>
        </w:rPr>
      </w:pPr>
      <w:r>
        <w:rPr>
          <w:rFonts w:hint="eastAsia" w:ascii="黑体" w:hAnsi="黑体" w:eastAsia="黑体" w:cs="黑体"/>
          <w:sz w:val="21"/>
          <w:szCs w:val="21"/>
          <w:lang w:val="en-US" w:eastAsia="zh-CN"/>
        </w:rPr>
        <w:t>无。</w:t>
      </w:r>
    </w:p>
    <w:p>
      <w:pPr>
        <w:pageBreakBefore w:val="0"/>
        <w:kinsoku/>
        <w:wordWrap/>
        <w:overflowPunct/>
        <w:topLinePunct w:val="0"/>
        <w:autoSpaceDE/>
        <w:autoSpaceDN/>
        <w:bidi w:val="0"/>
        <w:adjustRightInd/>
        <w:snapToGrid/>
        <w:spacing w:line="360" w:lineRule="auto"/>
        <w:ind w:right="0" w:rightChars="0"/>
        <w:textAlignment w:val="auto"/>
      </w:pPr>
    </w:p>
    <w:p>
      <w:pPr>
        <w:pStyle w:val="4"/>
        <w:pageBreakBefore w:val="0"/>
        <w:widowControl w:val="0"/>
        <w:numPr>
          <w:ilvl w:val="1"/>
          <w:numId w:val="0"/>
        </w:numPr>
        <w:kinsoku/>
        <w:wordWrap/>
        <w:overflowPunct/>
        <w:topLinePunct w:val="0"/>
        <w:autoSpaceDE/>
        <w:autoSpaceDN/>
        <w:bidi w:val="0"/>
        <w:adjustRightInd/>
        <w:snapToGrid/>
        <w:spacing w:line="360" w:lineRule="auto"/>
        <w:ind w:leftChars="0" w:right="0" w:rightChars="0"/>
        <w:textAlignment w:val="auto"/>
      </w:pPr>
      <w:bookmarkStart w:id="150" w:name="_Toc17858"/>
      <w:bookmarkStart w:id="151" w:name="OLE_LINK1"/>
      <w:bookmarkStart w:id="152" w:name="OLE_LINK2"/>
      <w:r>
        <w:rPr>
          <w:rFonts w:hint="eastAsia" w:ascii="黑体" w:hAnsi="黑体" w:eastAsia="黑体" w:cs="黑体"/>
          <w:sz w:val="30"/>
          <w:szCs w:val="30"/>
          <w:lang w:val="en-US" w:eastAsia="zh-CN"/>
        </w:rPr>
        <w:t>3.2.15 蓝牙寻车页面起点显示楼层，增加文字标识</w:t>
      </w:r>
      <w:bookmarkEnd w:id="150"/>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53" w:name="_Toc8767"/>
      <w:r>
        <w:rPr>
          <w:rFonts w:hint="eastAsia" w:ascii="黑体" w:hAnsi="黑体" w:eastAsia="黑体" w:cs="黑体"/>
          <w:szCs w:val="22"/>
          <w:lang w:val="en-US" w:eastAsia="zh-CN"/>
        </w:rPr>
        <w:t>3.2.</w:t>
      </w:r>
      <w:r>
        <w:rPr>
          <w:rFonts w:hint="eastAsia" w:ascii="黑体" w:hAnsi="黑体" w:cs="黑体"/>
          <w:szCs w:val="22"/>
          <w:lang w:val="en-US" w:eastAsia="zh-CN"/>
        </w:rPr>
        <w:t>15</w:t>
      </w:r>
      <w:r>
        <w:rPr>
          <w:rFonts w:hint="eastAsia" w:ascii="黑体" w:hAnsi="黑体" w:eastAsia="黑体" w:cs="黑体"/>
          <w:szCs w:val="22"/>
          <w:lang w:val="en-US" w:eastAsia="zh-CN"/>
        </w:rPr>
        <w:t>.1功能说明</w:t>
      </w:r>
      <w:bookmarkEnd w:id="153"/>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 w:val="21"/>
          <w:szCs w:val="21"/>
          <w:lang w:val="en-US" w:eastAsia="zh-CN"/>
        </w:rPr>
      </w:pPr>
      <w:bookmarkStart w:id="154" w:name="_Toc21970"/>
      <w:r>
        <w:rPr>
          <w:rFonts w:hint="eastAsia" w:ascii="黑体" w:hAnsi="黑体" w:eastAsia="黑体" w:cs="黑体"/>
          <w:szCs w:val="22"/>
          <w:lang w:val="en-US" w:eastAsia="zh-CN"/>
        </w:rPr>
        <w:t>3.2.</w:t>
      </w:r>
      <w:r>
        <w:rPr>
          <w:rFonts w:hint="eastAsia" w:ascii="黑体" w:hAnsi="黑体" w:cs="黑体"/>
          <w:szCs w:val="22"/>
          <w:lang w:val="en-US" w:eastAsia="zh-CN"/>
        </w:rPr>
        <w:t>15</w:t>
      </w:r>
      <w:r>
        <w:rPr>
          <w:rFonts w:hint="eastAsia" w:ascii="黑体" w:hAnsi="黑体" w:eastAsia="黑体" w:cs="黑体"/>
          <w:szCs w:val="22"/>
          <w:lang w:val="en-US" w:eastAsia="zh-CN"/>
        </w:rPr>
        <w:t>.2原型界面</w:t>
      </w:r>
      <w:bookmarkEnd w:id="154"/>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业务说明：</w:t>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寻车页面显示楼层区域：</w:t>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（1）“起点”改为“您的位置”，“终点”改为“车辆位置”，</w:t>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（2）“您的位置”：显示楼层、PVD ID</w:t>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（3）“车辆位置”：显示楼层、区域、车位编号</w:t>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（4）原“输入”按钮改为“输入车位号”按钮</w:t>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寻车页面增加文字标识：</w:t>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（1）在“车辆位置”后增加一个？号，点击弹出浮窗提示从起点到终点的文字说明；</w:t>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（2）同层寻车提示“寻车路线：从您的位置前往车辆位置：x层x区xxxx车位”；</w:t>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（3）跨层寻车提示“寻车路线：您的位置在x层，经电梯去至x层后前往车辆位置：x层x区xxxx车位。</w:t>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drawing>
          <wp:inline distT="0" distB="0" distL="114300" distR="114300">
            <wp:extent cx="4581525" cy="8950960"/>
            <wp:effectExtent l="0" t="0" r="3175" b="2540"/>
            <wp:docPr id="43" name="图片 43" descr="蓝牙寻车页面起点显示楼层，增加文字标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蓝牙寻车页面起点显示楼层，增加文字标识"/>
                    <pic:cNvPicPr>
                      <a:picLocks noChangeAspect="1"/>
                    </pic:cNvPicPr>
                  </pic:nvPicPr>
                  <pic:blipFill>
                    <a:blip r:embed="rId25"/>
                    <a:stretch>
                      <a:fillRect/>
                    </a:stretch>
                  </pic:blipFill>
                  <pic:spPr>
                    <a:xfrm>
                      <a:off x="0" y="0"/>
                      <a:ext cx="4581525" cy="8950960"/>
                    </a:xfrm>
                    <a:prstGeom prst="rect">
                      <a:avLst/>
                    </a:prstGeom>
                  </pic:spPr>
                </pic:pic>
              </a:graphicData>
            </a:graphic>
          </wp:inline>
        </w:drawing>
      </w:r>
      <w:bookmarkEnd w:id="151"/>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sz w:val="21"/>
          <w:szCs w:val="21"/>
          <w:lang w:val="en-US" w:eastAsia="zh-CN"/>
        </w:rPr>
      </w:pP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textAlignment w:val="auto"/>
        <w:rPr>
          <w:rFonts w:hint="eastAsia" w:ascii="黑体" w:hAnsi="黑体" w:eastAsia="黑体" w:cs="黑体"/>
          <w:sz w:val="21"/>
          <w:szCs w:val="21"/>
          <w:lang w:val="en-US" w:eastAsia="zh-CN"/>
        </w:rPr>
      </w:pP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sz w:val="21"/>
          <w:szCs w:val="21"/>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55" w:name="_Toc17238"/>
      <w:r>
        <w:rPr>
          <w:rFonts w:hint="eastAsia" w:ascii="黑体" w:hAnsi="黑体" w:eastAsia="黑体" w:cs="黑体"/>
          <w:szCs w:val="22"/>
          <w:lang w:val="en-US" w:eastAsia="zh-CN"/>
        </w:rPr>
        <w:t>3.2.</w:t>
      </w:r>
      <w:r>
        <w:rPr>
          <w:rFonts w:hint="eastAsia" w:ascii="黑体" w:hAnsi="黑体" w:cs="黑体"/>
          <w:szCs w:val="22"/>
          <w:lang w:val="en-US" w:eastAsia="zh-CN"/>
        </w:rPr>
        <w:t>15</w:t>
      </w:r>
      <w:r>
        <w:rPr>
          <w:rFonts w:hint="eastAsia" w:ascii="黑体" w:hAnsi="黑体" w:eastAsia="黑体" w:cs="黑体"/>
          <w:szCs w:val="22"/>
          <w:lang w:val="en-US" w:eastAsia="zh-CN"/>
        </w:rPr>
        <w:t>.3流程图</w:t>
      </w:r>
      <w:bookmarkEnd w:id="155"/>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56" w:name="_Toc20318"/>
      <w:r>
        <w:rPr>
          <w:rFonts w:hint="eastAsia" w:ascii="黑体" w:hAnsi="黑体" w:eastAsia="黑体" w:cs="黑体"/>
          <w:szCs w:val="22"/>
          <w:lang w:val="en-US" w:eastAsia="zh-CN"/>
        </w:rPr>
        <w:t>3.2</w:t>
      </w:r>
      <w:r>
        <w:rPr>
          <w:rFonts w:hint="eastAsia" w:ascii="黑体" w:hAnsi="黑体" w:cs="黑体"/>
          <w:szCs w:val="22"/>
          <w:lang w:val="en-US" w:eastAsia="zh-CN"/>
        </w:rPr>
        <w:t>.15</w:t>
      </w:r>
      <w:r>
        <w:rPr>
          <w:rFonts w:hint="eastAsia" w:ascii="黑体" w:hAnsi="黑体" w:eastAsia="黑体" w:cs="黑体"/>
          <w:szCs w:val="22"/>
          <w:lang w:val="en-US" w:eastAsia="zh-CN"/>
        </w:rPr>
        <w:t>.4功能按钮说明</w:t>
      </w:r>
      <w:bookmarkEnd w:id="156"/>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lang w:val="en-US" w:eastAsia="zh-CN"/>
        </w:rPr>
      </w:pPr>
      <w:r>
        <w:rPr>
          <w:rFonts w:hint="eastAsia" w:ascii="黑体" w:hAnsi="黑体" w:eastAsia="黑体" w:cs="黑体"/>
          <w:sz w:val="21"/>
          <w:szCs w:val="21"/>
          <w:lang w:val="en-US" w:eastAsia="zh-CN"/>
        </w:rPr>
        <w:t>无。</w:t>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textAlignment w:val="auto"/>
        <w:rPr>
          <w:rFonts w:hint="eastAsia"/>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57" w:name="_Toc5660"/>
      <w:r>
        <w:rPr>
          <w:rFonts w:hint="eastAsia" w:ascii="黑体" w:hAnsi="黑体" w:eastAsia="黑体" w:cs="黑体"/>
          <w:szCs w:val="22"/>
          <w:lang w:val="en-US" w:eastAsia="zh-CN"/>
        </w:rPr>
        <w:t>3.2.</w:t>
      </w:r>
      <w:r>
        <w:rPr>
          <w:rFonts w:hint="eastAsia" w:ascii="黑体" w:hAnsi="黑体" w:cs="黑体"/>
          <w:szCs w:val="22"/>
          <w:lang w:val="en-US" w:eastAsia="zh-CN"/>
        </w:rPr>
        <w:t>15</w:t>
      </w:r>
      <w:r>
        <w:rPr>
          <w:rFonts w:hint="eastAsia" w:ascii="黑体" w:hAnsi="黑体" w:eastAsia="黑体" w:cs="黑体"/>
          <w:szCs w:val="22"/>
          <w:lang w:val="en-US" w:eastAsia="zh-CN"/>
        </w:rPr>
        <w:t>.5用例</w:t>
      </w:r>
      <w:bookmarkEnd w:id="157"/>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lang w:val="en-US" w:eastAsia="zh-CN"/>
        </w:rPr>
      </w:pPr>
      <w:r>
        <w:rPr>
          <w:rFonts w:hint="eastAsia" w:ascii="黑体" w:hAnsi="黑体" w:eastAsia="黑体" w:cs="黑体"/>
          <w:sz w:val="21"/>
          <w:szCs w:val="21"/>
          <w:lang w:val="en-US" w:eastAsia="zh-CN"/>
        </w:rPr>
        <w:t>无。</w:t>
      </w:r>
    </w:p>
    <w:bookmarkEnd w:id="152"/>
    <w:p>
      <w:pPr>
        <w:pageBreakBefore w:val="0"/>
        <w:kinsoku/>
        <w:wordWrap/>
        <w:overflowPunct/>
        <w:topLinePunct w:val="0"/>
        <w:autoSpaceDE/>
        <w:autoSpaceDN/>
        <w:bidi w:val="0"/>
        <w:adjustRightInd/>
        <w:snapToGrid/>
        <w:spacing w:line="360" w:lineRule="auto"/>
        <w:ind w:right="0" w:rightChars="0"/>
        <w:textAlignment w:val="auto"/>
      </w:pPr>
    </w:p>
    <w:p>
      <w:pPr>
        <w:pStyle w:val="4"/>
        <w:pageBreakBefore w:val="0"/>
        <w:widowControl w:val="0"/>
        <w:numPr>
          <w:ilvl w:val="1"/>
          <w:numId w:val="0"/>
        </w:numPr>
        <w:kinsoku/>
        <w:wordWrap/>
        <w:overflowPunct/>
        <w:topLinePunct w:val="0"/>
        <w:autoSpaceDE/>
        <w:autoSpaceDN/>
        <w:bidi w:val="0"/>
        <w:adjustRightInd/>
        <w:snapToGrid/>
        <w:spacing w:line="360" w:lineRule="auto"/>
        <w:ind w:leftChars="0" w:right="0" w:rightChars="0"/>
        <w:textAlignment w:val="auto"/>
      </w:pPr>
      <w:bookmarkStart w:id="158" w:name="_Toc26195"/>
      <w:r>
        <w:rPr>
          <w:rFonts w:hint="eastAsia" w:ascii="黑体" w:hAnsi="黑体" w:eastAsia="黑体" w:cs="黑体"/>
          <w:sz w:val="30"/>
          <w:szCs w:val="30"/>
          <w:lang w:val="en-US" w:eastAsia="zh-CN"/>
        </w:rPr>
        <w:t>3.2.16 监控模式单击显示元素内容</w:t>
      </w:r>
      <w:bookmarkEnd w:id="158"/>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59" w:name="_Toc6535"/>
      <w:r>
        <w:rPr>
          <w:rFonts w:hint="eastAsia" w:ascii="黑体" w:hAnsi="黑体" w:eastAsia="黑体" w:cs="黑体"/>
          <w:szCs w:val="22"/>
          <w:lang w:val="en-US" w:eastAsia="zh-CN"/>
        </w:rPr>
        <w:t>3.2.</w:t>
      </w:r>
      <w:r>
        <w:rPr>
          <w:rFonts w:hint="eastAsia" w:ascii="黑体" w:hAnsi="黑体" w:cs="黑体"/>
          <w:szCs w:val="22"/>
          <w:lang w:val="en-US" w:eastAsia="zh-CN"/>
        </w:rPr>
        <w:t>16</w:t>
      </w:r>
      <w:r>
        <w:rPr>
          <w:rFonts w:hint="eastAsia" w:ascii="黑体" w:hAnsi="黑体" w:eastAsia="黑体" w:cs="黑体"/>
          <w:szCs w:val="22"/>
          <w:lang w:val="en-US" w:eastAsia="zh-CN"/>
        </w:rPr>
        <w:t>.1功能说明</w:t>
      </w:r>
      <w:bookmarkEnd w:id="159"/>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 w:val="21"/>
          <w:szCs w:val="21"/>
          <w:lang w:val="en-US" w:eastAsia="zh-CN"/>
        </w:rPr>
      </w:pPr>
      <w:bookmarkStart w:id="160" w:name="_Toc8403"/>
      <w:r>
        <w:rPr>
          <w:rFonts w:hint="eastAsia" w:ascii="黑体" w:hAnsi="黑体" w:eastAsia="黑体" w:cs="黑体"/>
          <w:szCs w:val="22"/>
          <w:lang w:val="en-US" w:eastAsia="zh-CN"/>
        </w:rPr>
        <w:t>3.2.</w:t>
      </w:r>
      <w:r>
        <w:rPr>
          <w:rFonts w:hint="eastAsia" w:ascii="黑体" w:hAnsi="黑体" w:cs="黑体"/>
          <w:szCs w:val="22"/>
          <w:lang w:val="en-US" w:eastAsia="zh-CN"/>
        </w:rPr>
        <w:t>16</w:t>
      </w:r>
      <w:r>
        <w:rPr>
          <w:rFonts w:hint="eastAsia" w:ascii="黑体" w:hAnsi="黑体" w:eastAsia="黑体" w:cs="黑体"/>
          <w:szCs w:val="22"/>
          <w:lang w:val="en-US" w:eastAsia="zh-CN"/>
        </w:rPr>
        <w:t>.2原型界面</w:t>
      </w:r>
      <w:bookmarkEnd w:id="160"/>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业务说明：</w:t>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（1）监控模式下，单击元素即弹出显示元素的实时数据（原为双击弹出，改为单击弹出）；</w:t>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（2）PVD控制器增加显示蓝牙设备ID、UUID、major、minor等信息。</w:t>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drawing>
          <wp:inline distT="0" distB="0" distL="114300" distR="114300">
            <wp:extent cx="6185535" cy="2875915"/>
            <wp:effectExtent l="0" t="0" r="12065" b="6985"/>
            <wp:docPr id="7" name="图片 7" descr="监控模式单击显示元素内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监控模式单击显示元素内容"/>
                    <pic:cNvPicPr>
                      <a:picLocks noChangeAspect="1"/>
                    </pic:cNvPicPr>
                  </pic:nvPicPr>
                  <pic:blipFill>
                    <a:blip r:embed="rId26"/>
                    <a:stretch>
                      <a:fillRect/>
                    </a:stretch>
                  </pic:blipFill>
                  <pic:spPr>
                    <a:xfrm>
                      <a:off x="0" y="0"/>
                      <a:ext cx="6185535" cy="2875915"/>
                    </a:xfrm>
                    <a:prstGeom prst="rect">
                      <a:avLst/>
                    </a:prstGeom>
                  </pic:spPr>
                </pic:pic>
              </a:graphicData>
            </a:graphic>
          </wp:inline>
        </w:drawing>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jc w:val="both"/>
        <w:textAlignment w:val="auto"/>
        <w:rPr>
          <w:rFonts w:hint="eastAsia" w:ascii="黑体" w:hAnsi="黑体" w:eastAsia="黑体" w:cs="黑体"/>
          <w:sz w:val="21"/>
          <w:szCs w:val="21"/>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61" w:name="_Toc17128"/>
      <w:r>
        <w:rPr>
          <w:rFonts w:hint="eastAsia" w:ascii="黑体" w:hAnsi="黑体" w:eastAsia="黑体" w:cs="黑体"/>
          <w:szCs w:val="22"/>
          <w:lang w:val="en-US" w:eastAsia="zh-CN"/>
        </w:rPr>
        <w:t>3.2.</w:t>
      </w:r>
      <w:r>
        <w:rPr>
          <w:rFonts w:hint="eastAsia" w:ascii="黑体" w:hAnsi="黑体" w:cs="黑体"/>
          <w:szCs w:val="22"/>
          <w:lang w:val="en-US" w:eastAsia="zh-CN"/>
        </w:rPr>
        <w:t>16</w:t>
      </w:r>
      <w:r>
        <w:rPr>
          <w:rFonts w:hint="eastAsia" w:ascii="黑体" w:hAnsi="黑体" w:eastAsia="黑体" w:cs="黑体"/>
          <w:szCs w:val="22"/>
          <w:lang w:val="en-US" w:eastAsia="zh-CN"/>
        </w:rPr>
        <w:t>.3流程图</w:t>
      </w:r>
      <w:bookmarkEnd w:id="161"/>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62" w:name="_Toc9385"/>
      <w:r>
        <w:rPr>
          <w:rFonts w:hint="eastAsia" w:ascii="黑体" w:hAnsi="黑体" w:eastAsia="黑体" w:cs="黑体"/>
          <w:szCs w:val="22"/>
          <w:lang w:val="en-US" w:eastAsia="zh-CN"/>
        </w:rPr>
        <w:t>3.2</w:t>
      </w:r>
      <w:r>
        <w:rPr>
          <w:rFonts w:hint="eastAsia" w:ascii="黑体" w:hAnsi="黑体" w:cs="黑体"/>
          <w:szCs w:val="22"/>
          <w:lang w:val="en-US" w:eastAsia="zh-CN"/>
        </w:rPr>
        <w:t>.16</w:t>
      </w:r>
      <w:r>
        <w:rPr>
          <w:rFonts w:hint="eastAsia" w:ascii="黑体" w:hAnsi="黑体" w:eastAsia="黑体" w:cs="黑体"/>
          <w:szCs w:val="22"/>
          <w:lang w:val="en-US" w:eastAsia="zh-CN"/>
        </w:rPr>
        <w:t>.4功能按钮说明</w:t>
      </w:r>
      <w:bookmarkEnd w:id="162"/>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lang w:val="en-US" w:eastAsia="zh-CN"/>
        </w:rPr>
      </w:pPr>
      <w:r>
        <w:rPr>
          <w:rFonts w:hint="eastAsia" w:ascii="黑体" w:hAnsi="黑体" w:eastAsia="黑体" w:cs="黑体"/>
          <w:sz w:val="21"/>
          <w:szCs w:val="21"/>
          <w:lang w:val="en-US" w:eastAsia="zh-CN"/>
        </w:rPr>
        <w:t>无。</w:t>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textAlignment w:val="auto"/>
        <w:rPr>
          <w:rFonts w:hint="eastAsia"/>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63" w:name="_Toc6043"/>
      <w:r>
        <w:rPr>
          <w:rFonts w:hint="eastAsia" w:ascii="黑体" w:hAnsi="黑体" w:eastAsia="黑体" w:cs="黑体"/>
          <w:szCs w:val="22"/>
          <w:lang w:val="en-US" w:eastAsia="zh-CN"/>
        </w:rPr>
        <w:t>3.2.</w:t>
      </w:r>
      <w:r>
        <w:rPr>
          <w:rFonts w:hint="eastAsia" w:ascii="黑体" w:hAnsi="黑体" w:cs="黑体"/>
          <w:szCs w:val="22"/>
          <w:lang w:val="en-US" w:eastAsia="zh-CN"/>
        </w:rPr>
        <w:t>16</w:t>
      </w:r>
      <w:r>
        <w:rPr>
          <w:rFonts w:hint="eastAsia" w:ascii="黑体" w:hAnsi="黑体" w:eastAsia="黑体" w:cs="黑体"/>
          <w:szCs w:val="22"/>
          <w:lang w:val="en-US" w:eastAsia="zh-CN"/>
        </w:rPr>
        <w:t>.5用例</w:t>
      </w:r>
      <w:bookmarkEnd w:id="163"/>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lang w:val="en-US" w:eastAsia="zh-CN"/>
        </w:rPr>
      </w:pPr>
      <w:r>
        <w:rPr>
          <w:rFonts w:hint="eastAsia" w:ascii="黑体" w:hAnsi="黑体" w:eastAsia="黑体" w:cs="黑体"/>
          <w:sz w:val="21"/>
          <w:szCs w:val="21"/>
          <w:lang w:val="en-US" w:eastAsia="zh-CN"/>
        </w:rPr>
        <w:t>无。</w:t>
      </w:r>
    </w:p>
    <w:p>
      <w:pPr>
        <w:pageBreakBefore w:val="0"/>
        <w:kinsoku/>
        <w:wordWrap/>
        <w:overflowPunct/>
        <w:topLinePunct w:val="0"/>
        <w:autoSpaceDE/>
        <w:autoSpaceDN/>
        <w:bidi w:val="0"/>
        <w:adjustRightInd/>
        <w:snapToGrid/>
        <w:spacing w:line="360" w:lineRule="auto"/>
        <w:ind w:right="0" w:rightChars="0"/>
        <w:textAlignment w:val="auto"/>
      </w:pPr>
    </w:p>
    <w:p>
      <w:pPr>
        <w:pStyle w:val="2"/>
        <w:pageBreakBefore w:val="0"/>
        <w:widowControl w:val="0"/>
        <w:kinsoku/>
        <w:wordWrap/>
        <w:overflowPunct/>
        <w:topLinePunct w:val="0"/>
        <w:autoSpaceDE/>
        <w:autoSpaceDN/>
        <w:bidi w:val="0"/>
        <w:adjustRightInd/>
        <w:snapToGrid/>
        <w:spacing w:line="360" w:lineRule="auto"/>
        <w:ind w:right="0" w:rightChars="0"/>
        <w:textAlignment w:val="auto"/>
        <w:rPr>
          <w:rFonts w:hint="eastAsia" w:ascii="黑体" w:hAnsi="黑体" w:eastAsia="黑体" w:cs="黑体"/>
          <w:szCs w:val="22"/>
          <w:lang w:val="en-US" w:eastAsia="zh-CN"/>
        </w:rPr>
      </w:pPr>
      <w:bookmarkStart w:id="164" w:name="_Toc16257"/>
      <w:bookmarkStart w:id="165" w:name="_Toc5080"/>
      <w:bookmarkStart w:id="166" w:name="_Toc26005"/>
      <w:r>
        <w:rPr>
          <w:rFonts w:hint="eastAsia" w:ascii="黑体" w:hAnsi="黑体" w:eastAsia="黑体" w:cs="黑体"/>
          <w:szCs w:val="22"/>
          <w:lang w:val="en-US" w:eastAsia="zh-CN"/>
        </w:rPr>
        <w:t>4.非功能性需求</w:t>
      </w:r>
      <w:bookmarkEnd w:id="164"/>
      <w:bookmarkEnd w:id="165"/>
      <w:bookmarkEnd w:id="166"/>
    </w:p>
    <w:tbl>
      <w:tblPr>
        <w:tblStyle w:val="13"/>
        <w:tblW w:w="9500" w:type="dxa"/>
        <w:jc w:val="center"/>
        <w:tblInd w:w="-1495" w:type="dxa"/>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
      <w:tblGrid>
        <w:gridCol w:w="1846"/>
        <w:gridCol w:w="6348"/>
        <w:gridCol w:w="1306"/>
      </w:tblGrid>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430" w:hRule="atLeast"/>
          <w:jc w:val="center"/>
        </w:trPr>
        <w:tc>
          <w:tcPr>
            <w:tcW w:w="184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D9D9D9"/>
            <w:tcMar>
              <w:left w:w="108" w:type="dxa"/>
            </w:tcMar>
          </w:tcPr>
          <w:p>
            <w:pPr>
              <w:pageBreakBefore w:val="0"/>
              <w:widowControl/>
              <w:kinsoku/>
              <w:wordWrap/>
              <w:overflowPunct/>
              <w:topLinePunct w:val="0"/>
              <w:autoSpaceDE/>
              <w:autoSpaceDN/>
              <w:bidi w:val="0"/>
              <w:adjustRightInd/>
              <w:snapToGrid/>
              <w:spacing w:beforeAutospacing="1" w:afterAutospacing="1" w:line="360" w:lineRule="auto"/>
              <w:ind w:left="0" w:right="0" w:rightChars="0" w:firstLine="0"/>
              <w:jc w:val="left"/>
              <w:textAlignment w:val="auto"/>
              <w:rPr>
                <w:rFonts w:hint="eastAsia" w:ascii="黑体" w:hAnsi="黑体" w:eastAsia="黑体" w:cs="黑体"/>
                <w:b/>
                <w:bCs/>
                <w:color w:val="000000"/>
                <w:kern w:val="0"/>
                <w:sz w:val="21"/>
                <w:szCs w:val="21"/>
              </w:rPr>
            </w:pPr>
            <w:r>
              <w:rPr>
                <w:rFonts w:hint="eastAsia" w:ascii="黑体" w:hAnsi="黑体" w:eastAsia="黑体" w:cs="黑体"/>
                <w:b/>
                <w:bCs/>
                <w:color w:val="000000"/>
                <w:kern w:val="0"/>
                <w:sz w:val="21"/>
                <w:szCs w:val="21"/>
              </w:rPr>
              <w:t>需求名称</w:t>
            </w:r>
          </w:p>
        </w:tc>
        <w:tc>
          <w:tcPr>
            <w:tcW w:w="6348"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D9D9D9"/>
            <w:tcMar>
              <w:left w:w="108" w:type="dxa"/>
            </w:tcMar>
          </w:tcPr>
          <w:p>
            <w:pPr>
              <w:pageBreakBefore w:val="0"/>
              <w:widowControl/>
              <w:kinsoku/>
              <w:wordWrap/>
              <w:overflowPunct/>
              <w:topLinePunct w:val="0"/>
              <w:autoSpaceDE/>
              <w:autoSpaceDN/>
              <w:bidi w:val="0"/>
              <w:adjustRightInd/>
              <w:snapToGrid/>
              <w:spacing w:beforeAutospacing="1" w:afterAutospacing="1" w:line="360" w:lineRule="auto"/>
              <w:ind w:left="0" w:right="0" w:rightChars="0" w:firstLine="0"/>
              <w:jc w:val="left"/>
              <w:textAlignment w:val="auto"/>
              <w:rPr>
                <w:rFonts w:hint="eastAsia" w:ascii="黑体" w:hAnsi="黑体" w:eastAsia="黑体" w:cs="黑体"/>
                <w:b/>
                <w:bCs/>
                <w:color w:val="000000"/>
                <w:kern w:val="0"/>
                <w:sz w:val="21"/>
                <w:szCs w:val="21"/>
              </w:rPr>
            </w:pPr>
            <w:r>
              <w:rPr>
                <w:rFonts w:hint="eastAsia" w:ascii="黑体" w:hAnsi="黑体" w:eastAsia="黑体" w:cs="黑体"/>
                <w:b/>
                <w:bCs/>
                <w:color w:val="000000"/>
                <w:kern w:val="0"/>
                <w:sz w:val="21"/>
                <w:szCs w:val="21"/>
              </w:rPr>
              <w:t>详细要求</w:t>
            </w:r>
          </w:p>
        </w:tc>
        <w:tc>
          <w:tcPr>
            <w:tcW w:w="130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D9D9D9"/>
            <w:tcMar>
              <w:left w:w="108" w:type="dxa"/>
            </w:tcMar>
          </w:tcPr>
          <w:p>
            <w:pPr>
              <w:pageBreakBefore w:val="0"/>
              <w:widowControl/>
              <w:kinsoku/>
              <w:wordWrap/>
              <w:overflowPunct/>
              <w:topLinePunct w:val="0"/>
              <w:autoSpaceDE/>
              <w:autoSpaceDN/>
              <w:bidi w:val="0"/>
              <w:adjustRightInd/>
              <w:snapToGrid/>
              <w:spacing w:beforeAutospacing="1" w:afterAutospacing="1" w:line="360" w:lineRule="auto"/>
              <w:ind w:left="0" w:right="0" w:rightChars="0" w:firstLine="0"/>
              <w:jc w:val="left"/>
              <w:textAlignment w:val="auto"/>
              <w:rPr>
                <w:rFonts w:hint="eastAsia" w:ascii="黑体" w:hAnsi="黑体" w:eastAsia="黑体" w:cs="黑体"/>
                <w:b/>
                <w:bCs/>
                <w:color w:val="000000"/>
                <w:kern w:val="0"/>
                <w:sz w:val="21"/>
                <w:szCs w:val="21"/>
              </w:rPr>
            </w:pPr>
            <w:r>
              <w:rPr>
                <w:rFonts w:hint="eastAsia" w:ascii="黑体" w:hAnsi="黑体" w:eastAsia="黑体" w:cs="黑体"/>
                <w:b/>
                <w:bCs/>
                <w:color w:val="000000"/>
                <w:kern w:val="0"/>
                <w:sz w:val="21"/>
                <w:szCs w:val="21"/>
                <w:lang w:eastAsia="zh-CN"/>
              </w:rPr>
              <w:t>优先级</w:t>
            </w: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430" w:hRule="atLeast"/>
          <w:jc w:val="center"/>
        </w:trPr>
        <w:tc>
          <w:tcPr>
            <w:tcW w:w="184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D9D9D9"/>
            <w:tcMar>
              <w:left w:w="108" w:type="dxa"/>
            </w:tcMar>
          </w:tcPr>
          <w:p>
            <w:pPr>
              <w:pStyle w:val="7"/>
              <w:pageBreakBefore w:val="0"/>
              <w:widowControl/>
              <w:kinsoku/>
              <w:wordWrap/>
              <w:overflowPunct/>
              <w:topLinePunct w:val="0"/>
              <w:autoSpaceDE/>
              <w:autoSpaceDN/>
              <w:bidi w:val="0"/>
              <w:adjustRightInd/>
              <w:snapToGrid/>
              <w:spacing w:line="360" w:lineRule="auto"/>
              <w:ind w:left="0" w:right="0" w:rightChars="0" w:firstLine="0"/>
              <w:jc w:val="both"/>
              <w:textAlignment w:val="auto"/>
              <w:rPr>
                <w:rFonts w:hint="eastAsia" w:ascii="黑体" w:hAnsi="黑体" w:eastAsia="黑体" w:cs="黑体"/>
                <w:color w:val="000000"/>
                <w:kern w:val="0"/>
                <w:sz w:val="21"/>
                <w:szCs w:val="21"/>
              </w:rPr>
            </w:pPr>
            <w:r>
              <w:rPr>
                <w:rFonts w:hint="eastAsia" w:ascii="黑体" w:hAnsi="黑体" w:eastAsia="黑体" w:cs="黑体"/>
                <w:color w:val="000000"/>
                <w:sz w:val="21"/>
                <w:szCs w:val="21"/>
                <w:lang w:eastAsia="zh-CN"/>
              </w:rPr>
              <w:t>可靠性要求</w:t>
            </w:r>
          </w:p>
        </w:tc>
        <w:tc>
          <w:tcPr>
            <w:tcW w:w="6348"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pageBreakBefore w:val="0"/>
              <w:widowControl/>
              <w:kinsoku/>
              <w:wordWrap/>
              <w:overflowPunct/>
              <w:topLinePunct w:val="0"/>
              <w:autoSpaceDE/>
              <w:autoSpaceDN/>
              <w:bidi w:val="0"/>
              <w:adjustRightInd/>
              <w:snapToGrid/>
              <w:spacing w:beforeAutospacing="1" w:afterAutospacing="1" w:line="360" w:lineRule="auto"/>
              <w:ind w:left="0" w:right="0" w:rightChars="0" w:firstLine="0"/>
              <w:jc w:val="left"/>
              <w:textAlignment w:val="auto"/>
              <w:rPr>
                <w:rFonts w:hint="eastAsia" w:ascii="黑体" w:hAnsi="黑体" w:eastAsia="黑体" w:cs="黑体"/>
                <w:color w:val="000000"/>
                <w:kern w:val="0"/>
                <w:sz w:val="21"/>
                <w:szCs w:val="21"/>
                <w:lang w:eastAsia="zh-CN"/>
              </w:rPr>
            </w:pPr>
            <w:r>
              <w:rPr>
                <w:rFonts w:hint="eastAsia" w:ascii="黑体" w:hAnsi="黑体" w:eastAsia="黑体" w:cs="黑体"/>
                <w:color w:val="000000"/>
                <w:kern w:val="0"/>
                <w:sz w:val="21"/>
                <w:szCs w:val="21"/>
                <w:lang w:eastAsia="zh-CN"/>
              </w:rPr>
              <w:t>所有崩溃情况都有记录日志</w:t>
            </w:r>
          </w:p>
        </w:tc>
        <w:tc>
          <w:tcPr>
            <w:tcW w:w="130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pageBreakBefore w:val="0"/>
              <w:widowControl/>
              <w:kinsoku/>
              <w:wordWrap/>
              <w:overflowPunct/>
              <w:topLinePunct w:val="0"/>
              <w:autoSpaceDE/>
              <w:autoSpaceDN/>
              <w:bidi w:val="0"/>
              <w:adjustRightInd/>
              <w:snapToGrid/>
              <w:spacing w:beforeAutospacing="1" w:afterAutospacing="1" w:line="360" w:lineRule="auto"/>
              <w:ind w:left="0" w:right="0" w:rightChars="0" w:firstLine="0"/>
              <w:jc w:val="left"/>
              <w:textAlignment w:val="auto"/>
              <w:rPr>
                <w:rFonts w:hint="eastAsia" w:ascii="黑体" w:hAnsi="黑体" w:eastAsia="黑体" w:cs="黑体"/>
                <w:color w:val="000000"/>
                <w:kern w:val="0"/>
                <w:sz w:val="21"/>
                <w:szCs w:val="21"/>
              </w:rPr>
            </w:pP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430" w:hRule="atLeast"/>
          <w:jc w:val="center"/>
        </w:trPr>
        <w:tc>
          <w:tcPr>
            <w:tcW w:w="184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D9D9D9"/>
            <w:tcMar>
              <w:left w:w="108" w:type="dxa"/>
            </w:tcMar>
          </w:tcPr>
          <w:p>
            <w:pPr>
              <w:pStyle w:val="7"/>
              <w:pageBreakBefore w:val="0"/>
              <w:widowControl/>
              <w:kinsoku/>
              <w:wordWrap/>
              <w:overflowPunct/>
              <w:topLinePunct w:val="0"/>
              <w:autoSpaceDE/>
              <w:autoSpaceDN/>
              <w:bidi w:val="0"/>
              <w:adjustRightInd/>
              <w:snapToGrid/>
              <w:spacing w:line="360" w:lineRule="auto"/>
              <w:ind w:left="0" w:right="0" w:rightChars="0" w:firstLine="0"/>
              <w:jc w:val="both"/>
              <w:textAlignment w:val="auto"/>
              <w:rPr>
                <w:rFonts w:hint="eastAsia" w:ascii="黑体" w:hAnsi="黑体" w:eastAsia="黑体" w:cs="黑体"/>
                <w:color w:val="000000"/>
                <w:sz w:val="21"/>
                <w:szCs w:val="21"/>
                <w:lang w:eastAsia="zh-CN"/>
              </w:rPr>
            </w:pPr>
            <w:r>
              <w:rPr>
                <w:rFonts w:hint="eastAsia" w:ascii="黑体" w:hAnsi="黑体" w:eastAsia="黑体" w:cs="黑体"/>
                <w:color w:val="000000"/>
                <w:sz w:val="21"/>
                <w:szCs w:val="21"/>
                <w:lang w:eastAsia="zh-CN"/>
              </w:rPr>
              <w:t>兼容性要求</w:t>
            </w:r>
          </w:p>
        </w:tc>
        <w:tc>
          <w:tcPr>
            <w:tcW w:w="6348"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pageBreakBefore w:val="0"/>
              <w:widowControl/>
              <w:kinsoku/>
              <w:wordWrap/>
              <w:overflowPunct/>
              <w:topLinePunct w:val="0"/>
              <w:autoSpaceDE/>
              <w:autoSpaceDN/>
              <w:bidi w:val="0"/>
              <w:adjustRightInd/>
              <w:snapToGrid/>
              <w:spacing w:beforeAutospacing="1" w:afterAutospacing="1" w:line="360" w:lineRule="auto"/>
              <w:ind w:left="0" w:right="0" w:rightChars="0" w:firstLine="0"/>
              <w:jc w:val="left"/>
              <w:textAlignment w:val="auto"/>
              <w:rPr>
                <w:rFonts w:hint="eastAsia" w:ascii="黑体" w:hAnsi="黑体" w:eastAsia="黑体" w:cs="黑体"/>
                <w:color w:val="000000"/>
                <w:kern w:val="0"/>
                <w:sz w:val="21"/>
                <w:szCs w:val="21"/>
                <w:lang w:eastAsia="zh-CN"/>
              </w:rPr>
            </w:pPr>
          </w:p>
        </w:tc>
        <w:tc>
          <w:tcPr>
            <w:tcW w:w="130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pageBreakBefore w:val="0"/>
              <w:widowControl/>
              <w:kinsoku/>
              <w:wordWrap/>
              <w:overflowPunct/>
              <w:topLinePunct w:val="0"/>
              <w:autoSpaceDE/>
              <w:autoSpaceDN/>
              <w:bidi w:val="0"/>
              <w:adjustRightInd/>
              <w:snapToGrid/>
              <w:spacing w:beforeAutospacing="1" w:afterAutospacing="1" w:line="360" w:lineRule="auto"/>
              <w:ind w:left="0" w:right="0" w:rightChars="0" w:firstLine="0"/>
              <w:jc w:val="left"/>
              <w:textAlignment w:val="auto"/>
              <w:rPr>
                <w:rFonts w:hint="eastAsia" w:ascii="黑体" w:hAnsi="黑体" w:eastAsia="黑体" w:cs="黑体"/>
                <w:color w:val="000000"/>
                <w:kern w:val="0"/>
                <w:sz w:val="21"/>
                <w:szCs w:val="21"/>
              </w:rPr>
            </w:pP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90" w:hRule="atLeast"/>
          <w:jc w:val="center"/>
        </w:trPr>
        <w:tc>
          <w:tcPr>
            <w:tcW w:w="184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D9D9D9"/>
            <w:tcMar>
              <w:left w:w="108" w:type="dxa"/>
            </w:tcMar>
            <w:vAlign w:val="center"/>
          </w:tcPr>
          <w:p>
            <w:pPr>
              <w:pageBreakBefore w:val="0"/>
              <w:widowControl/>
              <w:kinsoku/>
              <w:wordWrap/>
              <w:overflowPunct/>
              <w:topLinePunct w:val="0"/>
              <w:autoSpaceDE/>
              <w:autoSpaceDN/>
              <w:bidi w:val="0"/>
              <w:adjustRightInd/>
              <w:snapToGrid/>
              <w:spacing w:line="360" w:lineRule="auto"/>
              <w:ind w:left="0" w:right="0" w:rightChars="0" w:firstLine="0"/>
              <w:jc w:val="left"/>
              <w:textAlignment w:val="auto"/>
              <w:rPr>
                <w:rFonts w:hint="eastAsia" w:ascii="黑体" w:hAnsi="黑体" w:eastAsia="黑体" w:cs="黑体"/>
                <w:color w:val="000000"/>
                <w:kern w:val="0"/>
                <w:sz w:val="21"/>
                <w:szCs w:val="21"/>
              </w:rPr>
            </w:pPr>
            <w:r>
              <w:rPr>
                <w:rFonts w:hint="eastAsia" w:ascii="黑体" w:hAnsi="黑体" w:eastAsia="黑体" w:cs="黑体"/>
                <w:color w:val="000000"/>
                <w:sz w:val="21"/>
                <w:szCs w:val="21"/>
                <w:lang w:eastAsia="zh-CN"/>
              </w:rPr>
              <w:t>效率要求</w:t>
            </w:r>
          </w:p>
        </w:tc>
        <w:tc>
          <w:tcPr>
            <w:tcW w:w="6348"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vAlign w:val="center"/>
          </w:tcPr>
          <w:p>
            <w:pPr>
              <w:pageBreakBefore w:val="0"/>
              <w:widowControl/>
              <w:kinsoku/>
              <w:wordWrap/>
              <w:overflowPunct/>
              <w:topLinePunct w:val="0"/>
              <w:autoSpaceDE/>
              <w:autoSpaceDN/>
              <w:bidi w:val="0"/>
              <w:adjustRightInd/>
              <w:snapToGrid/>
              <w:spacing w:beforeAutospacing="1" w:afterAutospacing="1" w:line="360" w:lineRule="auto"/>
              <w:ind w:left="0" w:right="0" w:rightChars="0" w:firstLine="0"/>
              <w:jc w:val="both"/>
              <w:textAlignment w:val="auto"/>
              <w:rPr>
                <w:rFonts w:hint="eastAsia" w:ascii="黑体" w:hAnsi="黑体" w:eastAsia="黑体" w:cs="黑体"/>
                <w:color w:val="000000"/>
                <w:kern w:val="0"/>
                <w:sz w:val="21"/>
                <w:szCs w:val="21"/>
                <w:lang w:eastAsia="zh-CN"/>
              </w:rPr>
            </w:pPr>
            <w:r>
              <w:rPr>
                <w:rFonts w:hint="eastAsia" w:ascii="黑体" w:hAnsi="黑体" w:eastAsia="黑体" w:cs="黑体"/>
                <w:color w:val="000000"/>
                <w:kern w:val="0"/>
                <w:sz w:val="21"/>
                <w:szCs w:val="21"/>
                <w:lang w:eastAsia="zh-CN"/>
              </w:rPr>
              <w:t>网络正常的情况下，任何菜单的点击响应时间不超过</w:t>
            </w:r>
            <w:r>
              <w:rPr>
                <w:rFonts w:hint="eastAsia" w:ascii="黑体" w:hAnsi="黑体" w:eastAsia="黑体" w:cs="黑体"/>
                <w:color w:val="000000"/>
                <w:kern w:val="0"/>
                <w:sz w:val="21"/>
                <w:szCs w:val="21"/>
                <w:lang w:val="en-US" w:eastAsia="zh-CN"/>
              </w:rPr>
              <w:t>3秒</w:t>
            </w:r>
          </w:p>
        </w:tc>
        <w:tc>
          <w:tcPr>
            <w:tcW w:w="130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pageBreakBefore w:val="0"/>
              <w:widowControl/>
              <w:kinsoku/>
              <w:wordWrap/>
              <w:overflowPunct/>
              <w:topLinePunct w:val="0"/>
              <w:autoSpaceDE/>
              <w:autoSpaceDN/>
              <w:bidi w:val="0"/>
              <w:adjustRightInd/>
              <w:snapToGrid/>
              <w:spacing w:beforeAutospacing="1" w:afterAutospacing="1" w:line="360" w:lineRule="auto"/>
              <w:ind w:left="0" w:right="0" w:rightChars="0" w:firstLine="0"/>
              <w:jc w:val="left"/>
              <w:textAlignment w:val="auto"/>
              <w:rPr>
                <w:rFonts w:hint="eastAsia" w:ascii="黑体" w:hAnsi="黑体" w:eastAsia="黑体" w:cs="黑体"/>
                <w:color w:val="000000"/>
                <w:kern w:val="0"/>
                <w:sz w:val="21"/>
                <w:szCs w:val="21"/>
              </w:rPr>
            </w:pP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430" w:hRule="atLeast"/>
          <w:jc w:val="center"/>
        </w:trPr>
        <w:tc>
          <w:tcPr>
            <w:tcW w:w="184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D9D9D9"/>
            <w:tcMar>
              <w:left w:w="108" w:type="dxa"/>
            </w:tcMar>
          </w:tcPr>
          <w:p>
            <w:pPr>
              <w:pageBreakBefore w:val="0"/>
              <w:widowControl/>
              <w:kinsoku/>
              <w:wordWrap/>
              <w:overflowPunct/>
              <w:topLinePunct w:val="0"/>
              <w:autoSpaceDE/>
              <w:autoSpaceDN/>
              <w:bidi w:val="0"/>
              <w:adjustRightInd/>
              <w:snapToGrid/>
              <w:spacing w:line="360" w:lineRule="auto"/>
              <w:ind w:left="0" w:right="0" w:rightChars="0" w:firstLine="0"/>
              <w:jc w:val="both"/>
              <w:textAlignment w:val="auto"/>
              <w:rPr>
                <w:rFonts w:hint="eastAsia" w:ascii="黑体" w:hAnsi="黑体" w:eastAsia="黑体" w:cs="黑体"/>
                <w:color w:val="000000"/>
                <w:kern w:val="0"/>
                <w:sz w:val="21"/>
                <w:szCs w:val="21"/>
              </w:rPr>
            </w:pPr>
            <w:r>
              <w:rPr>
                <w:rFonts w:hint="eastAsia" w:ascii="黑体" w:hAnsi="黑体" w:eastAsia="黑体" w:cs="黑体"/>
                <w:color w:val="000000"/>
                <w:sz w:val="21"/>
                <w:szCs w:val="21"/>
                <w:lang w:eastAsia="zh-CN"/>
              </w:rPr>
              <w:t>可维护性要求</w:t>
            </w:r>
          </w:p>
        </w:tc>
        <w:tc>
          <w:tcPr>
            <w:tcW w:w="6348"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pageBreakBefore w:val="0"/>
              <w:widowControl/>
              <w:kinsoku/>
              <w:wordWrap/>
              <w:overflowPunct/>
              <w:topLinePunct w:val="0"/>
              <w:autoSpaceDE/>
              <w:autoSpaceDN/>
              <w:bidi w:val="0"/>
              <w:adjustRightInd/>
              <w:snapToGrid/>
              <w:spacing w:beforeAutospacing="1" w:afterAutospacing="1" w:line="360" w:lineRule="auto"/>
              <w:ind w:left="0" w:right="0" w:rightChars="0" w:firstLine="0"/>
              <w:jc w:val="left"/>
              <w:textAlignment w:val="auto"/>
              <w:rPr>
                <w:rFonts w:hint="eastAsia" w:ascii="黑体" w:hAnsi="黑体" w:eastAsia="黑体" w:cs="黑体"/>
                <w:color w:val="000000"/>
                <w:kern w:val="0"/>
                <w:sz w:val="21"/>
                <w:szCs w:val="21"/>
                <w:lang w:eastAsia="zh-CN"/>
              </w:rPr>
            </w:pPr>
          </w:p>
        </w:tc>
        <w:tc>
          <w:tcPr>
            <w:tcW w:w="130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pageBreakBefore w:val="0"/>
              <w:widowControl/>
              <w:kinsoku/>
              <w:wordWrap/>
              <w:overflowPunct/>
              <w:topLinePunct w:val="0"/>
              <w:autoSpaceDE/>
              <w:autoSpaceDN/>
              <w:bidi w:val="0"/>
              <w:adjustRightInd/>
              <w:snapToGrid/>
              <w:spacing w:beforeAutospacing="1" w:afterAutospacing="1" w:line="360" w:lineRule="auto"/>
              <w:ind w:left="0" w:right="0" w:rightChars="0" w:firstLine="0"/>
              <w:jc w:val="left"/>
              <w:textAlignment w:val="auto"/>
              <w:rPr>
                <w:rFonts w:hint="eastAsia" w:ascii="黑体" w:hAnsi="黑体" w:eastAsia="黑体" w:cs="黑体"/>
                <w:color w:val="000000"/>
                <w:kern w:val="0"/>
                <w:sz w:val="21"/>
                <w:szCs w:val="21"/>
              </w:rPr>
            </w:pP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430" w:hRule="atLeast"/>
          <w:jc w:val="center"/>
        </w:trPr>
        <w:tc>
          <w:tcPr>
            <w:tcW w:w="184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D9D9D9"/>
            <w:tcMar>
              <w:left w:w="108" w:type="dxa"/>
            </w:tcMar>
          </w:tcPr>
          <w:p>
            <w:pPr>
              <w:pageBreakBefore w:val="0"/>
              <w:widowControl/>
              <w:kinsoku/>
              <w:wordWrap/>
              <w:overflowPunct/>
              <w:topLinePunct w:val="0"/>
              <w:autoSpaceDE/>
              <w:autoSpaceDN/>
              <w:bidi w:val="0"/>
              <w:adjustRightInd/>
              <w:snapToGrid/>
              <w:spacing w:line="360" w:lineRule="auto"/>
              <w:ind w:left="0" w:right="0" w:rightChars="0" w:firstLine="0"/>
              <w:jc w:val="both"/>
              <w:textAlignment w:val="auto"/>
              <w:rPr>
                <w:rFonts w:hint="eastAsia" w:ascii="黑体" w:hAnsi="黑体" w:eastAsia="黑体" w:cs="黑体"/>
                <w:color w:val="000000"/>
                <w:kern w:val="0"/>
                <w:sz w:val="21"/>
                <w:szCs w:val="21"/>
              </w:rPr>
            </w:pPr>
            <w:r>
              <w:rPr>
                <w:rFonts w:hint="eastAsia" w:ascii="黑体" w:hAnsi="黑体" w:eastAsia="黑体" w:cs="黑体"/>
                <w:color w:val="000000"/>
                <w:sz w:val="21"/>
                <w:szCs w:val="21"/>
                <w:lang w:eastAsia="zh-CN"/>
              </w:rPr>
              <w:t>可移植性要求</w:t>
            </w:r>
          </w:p>
        </w:tc>
        <w:tc>
          <w:tcPr>
            <w:tcW w:w="6348"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pageBreakBefore w:val="0"/>
              <w:widowControl/>
              <w:kinsoku/>
              <w:wordWrap/>
              <w:overflowPunct/>
              <w:topLinePunct w:val="0"/>
              <w:autoSpaceDE/>
              <w:autoSpaceDN/>
              <w:bidi w:val="0"/>
              <w:adjustRightInd/>
              <w:snapToGrid/>
              <w:spacing w:beforeAutospacing="1" w:afterAutospacing="1" w:line="360" w:lineRule="auto"/>
              <w:ind w:left="0" w:right="0" w:rightChars="0" w:firstLine="0"/>
              <w:jc w:val="left"/>
              <w:textAlignment w:val="auto"/>
              <w:rPr>
                <w:rFonts w:hint="eastAsia" w:ascii="黑体" w:hAnsi="黑体" w:eastAsia="黑体" w:cs="黑体"/>
                <w:color w:val="000000"/>
                <w:kern w:val="0"/>
                <w:sz w:val="21"/>
                <w:szCs w:val="21"/>
                <w:lang w:val="en-US" w:eastAsia="zh-CN"/>
              </w:rPr>
            </w:pPr>
          </w:p>
        </w:tc>
        <w:tc>
          <w:tcPr>
            <w:tcW w:w="130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pageBreakBefore w:val="0"/>
              <w:widowControl/>
              <w:kinsoku/>
              <w:wordWrap/>
              <w:overflowPunct/>
              <w:topLinePunct w:val="0"/>
              <w:autoSpaceDE/>
              <w:autoSpaceDN/>
              <w:bidi w:val="0"/>
              <w:adjustRightInd/>
              <w:snapToGrid/>
              <w:spacing w:beforeAutospacing="1" w:afterAutospacing="1" w:line="360" w:lineRule="auto"/>
              <w:ind w:left="0" w:right="0" w:rightChars="0" w:firstLine="0"/>
              <w:jc w:val="left"/>
              <w:textAlignment w:val="auto"/>
              <w:rPr>
                <w:rFonts w:hint="eastAsia" w:ascii="黑体" w:hAnsi="黑体" w:eastAsia="黑体" w:cs="黑体"/>
                <w:color w:val="000000"/>
                <w:kern w:val="0"/>
                <w:sz w:val="21"/>
                <w:szCs w:val="21"/>
              </w:rPr>
            </w:pP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430" w:hRule="atLeast"/>
          <w:jc w:val="center"/>
        </w:trPr>
        <w:tc>
          <w:tcPr>
            <w:tcW w:w="184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D9D9D9"/>
            <w:tcMar>
              <w:left w:w="108" w:type="dxa"/>
            </w:tcMar>
          </w:tcPr>
          <w:p>
            <w:pPr>
              <w:pageBreakBefore w:val="0"/>
              <w:widowControl/>
              <w:kinsoku/>
              <w:wordWrap/>
              <w:overflowPunct/>
              <w:topLinePunct w:val="0"/>
              <w:autoSpaceDE/>
              <w:autoSpaceDN/>
              <w:bidi w:val="0"/>
              <w:adjustRightInd/>
              <w:snapToGrid/>
              <w:spacing w:line="360" w:lineRule="auto"/>
              <w:ind w:left="0" w:right="0" w:rightChars="0" w:firstLine="0"/>
              <w:jc w:val="both"/>
              <w:textAlignment w:val="auto"/>
              <w:rPr>
                <w:rFonts w:hint="eastAsia" w:ascii="黑体" w:hAnsi="黑体" w:eastAsia="黑体" w:cs="黑体"/>
                <w:color w:val="000000"/>
                <w:kern w:val="0"/>
                <w:sz w:val="21"/>
                <w:szCs w:val="21"/>
              </w:rPr>
            </w:pPr>
            <w:r>
              <w:rPr>
                <w:rFonts w:hint="eastAsia" w:ascii="黑体" w:hAnsi="黑体" w:eastAsia="黑体" w:cs="黑体"/>
                <w:color w:val="000000"/>
                <w:sz w:val="21"/>
                <w:szCs w:val="21"/>
                <w:lang w:eastAsia="zh-CN"/>
              </w:rPr>
              <w:t>易用性要求</w:t>
            </w:r>
          </w:p>
        </w:tc>
        <w:tc>
          <w:tcPr>
            <w:tcW w:w="6348"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pageBreakBefore w:val="0"/>
              <w:widowControl/>
              <w:kinsoku/>
              <w:wordWrap/>
              <w:overflowPunct/>
              <w:topLinePunct w:val="0"/>
              <w:autoSpaceDE/>
              <w:autoSpaceDN/>
              <w:bidi w:val="0"/>
              <w:adjustRightInd/>
              <w:snapToGrid/>
              <w:spacing w:beforeAutospacing="1" w:afterAutospacing="1" w:line="360" w:lineRule="auto"/>
              <w:ind w:left="0" w:right="0" w:rightChars="0" w:firstLine="0"/>
              <w:jc w:val="left"/>
              <w:textAlignment w:val="auto"/>
              <w:rPr>
                <w:rFonts w:hint="eastAsia" w:ascii="黑体" w:hAnsi="黑体" w:eastAsia="黑体" w:cs="黑体"/>
                <w:color w:val="000000"/>
                <w:kern w:val="0"/>
                <w:sz w:val="21"/>
                <w:szCs w:val="21"/>
              </w:rPr>
            </w:pPr>
          </w:p>
        </w:tc>
        <w:tc>
          <w:tcPr>
            <w:tcW w:w="130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pageBreakBefore w:val="0"/>
              <w:widowControl/>
              <w:kinsoku/>
              <w:wordWrap/>
              <w:overflowPunct/>
              <w:topLinePunct w:val="0"/>
              <w:autoSpaceDE/>
              <w:autoSpaceDN/>
              <w:bidi w:val="0"/>
              <w:adjustRightInd/>
              <w:snapToGrid/>
              <w:spacing w:beforeAutospacing="1" w:afterAutospacing="1" w:line="360" w:lineRule="auto"/>
              <w:ind w:left="0" w:right="0" w:rightChars="0" w:firstLine="0"/>
              <w:jc w:val="left"/>
              <w:textAlignment w:val="auto"/>
              <w:rPr>
                <w:rFonts w:hint="eastAsia" w:ascii="黑体" w:hAnsi="黑体" w:eastAsia="黑体" w:cs="黑体"/>
                <w:color w:val="000000"/>
                <w:kern w:val="0"/>
                <w:sz w:val="21"/>
                <w:szCs w:val="21"/>
              </w:rPr>
            </w:pPr>
            <w:bookmarkStart w:id="167" w:name="_Toc7429177"/>
            <w:bookmarkEnd w:id="167"/>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430" w:hRule="atLeast"/>
          <w:jc w:val="center"/>
        </w:trPr>
        <w:tc>
          <w:tcPr>
            <w:tcW w:w="184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D9D9D9"/>
            <w:tcMar>
              <w:left w:w="108" w:type="dxa"/>
            </w:tcMar>
          </w:tcPr>
          <w:p>
            <w:pPr>
              <w:pageBreakBefore w:val="0"/>
              <w:widowControl/>
              <w:kinsoku/>
              <w:wordWrap/>
              <w:overflowPunct/>
              <w:topLinePunct w:val="0"/>
              <w:autoSpaceDE/>
              <w:autoSpaceDN/>
              <w:bidi w:val="0"/>
              <w:adjustRightInd/>
              <w:snapToGrid/>
              <w:spacing w:line="360" w:lineRule="auto"/>
              <w:ind w:left="0" w:right="0" w:rightChars="0" w:firstLine="0"/>
              <w:jc w:val="both"/>
              <w:textAlignment w:val="auto"/>
              <w:rPr>
                <w:rFonts w:hint="eastAsia" w:ascii="黑体" w:hAnsi="黑体" w:eastAsia="黑体" w:cs="黑体"/>
                <w:color w:val="000000"/>
                <w:sz w:val="21"/>
                <w:szCs w:val="21"/>
                <w:lang w:eastAsia="zh-CN"/>
              </w:rPr>
            </w:pPr>
            <w:r>
              <w:rPr>
                <w:rFonts w:hint="eastAsia" w:ascii="黑体" w:hAnsi="黑体" w:eastAsia="黑体" w:cs="黑体"/>
                <w:color w:val="000000"/>
                <w:sz w:val="21"/>
                <w:szCs w:val="21"/>
                <w:lang w:eastAsia="zh-CN"/>
              </w:rPr>
              <w:t>接口需求</w:t>
            </w:r>
          </w:p>
        </w:tc>
        <w:tc>
          <w:tcPr>
            <w:tcW w:w="6348"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pageBreakBefore w:val="0"/>
              <w:widowControl/>
              <w:kinsoku/>
              <w:wordWrap/>
              <w:overflowPunct/>
              <w:topLinePunct w:val="0"/>
              <w:autoSpaceDE/>
              <w:autoSpaceDN/>
              <w:bidi w:val="0"/>
              <w:adjustRightInd/>
              <w:snapToGrid/>
              <w:spacing w:beforeAutospacing="1" w:afterAutospacing="1" w:line="360" w:lineRule="auto"/>
              <w:ind w:left="0" w:right="0" w:rightChars="0" w:firstLine="0"/>
              <w:jc w:val="left"/>
              <w:textAlignment w:val="auto"/>
              <w:rPr>
                <w:rFonts w:hint="eastAsia" w:ascii="黑体" w:hAnsi="黑体" w:eastAsia="黑体" w:cs="黑体"/>
                <w:color w:val="000000"/>
                <w:kern w:val="0"/>
                <w:sz w:val="21"/>
                <w:szCs w:val="21"/>
                <w:lang w:eastAsia="zh-CN"/>
              </w:rPr>
            </w:pPr>
          </w:p>
        </w:tc>
        <w:tc>
          <w:tcPr>
            <w:tcW w:w="130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pageBreakBefore w:val="0"/>
              <w:widowControl/>
              <w:kinsoku/>
              <w:wordWrap/>
              <w:overflowPunct/>
              <w:topLinePunct w:val="0"/>
              <w:autoSpaceDE/>
              <w:autoSpaceDN/>
              <w:bidi w:val="0"/>
              <w:adjustRightInd/>
              <w:snapToGrid/>
              <w:spacing w:beforeAutospacing="1" w:afterAutospacing="1" w:line="360" w:lineRule="auto"/>
              <w:ind w:left="0" w:right="0" w:rightChars="0" w:firstLine="0"/>
              <w:jc w:val="left"/>
              <w:textAlignment w:val="auto"/>
              <w:rPr>
                <w:rFonts w:hint="eastAsia" w:ascii="黑体" w:hAnsi="黑体" w:eastAsia="黑体" w:cs="黑体"/>
                <w:color w:val="000000"/>
                <w:kern w:val="0"/>
                <w:sz w:val="21"/>
                <w:szCs w:val="21"/>
              </w:rPr>
            </w:pP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430" w:hRule="atLeast"/>
          <w:jc w:val="center"/>
        </w:trPr>
        <w:tc>
          <w:tcPr>
            <w:tcW w:w="184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D9D9D9"/>
            <w:tcMar>
              <w:left w:w="108" w:type="dxa"/>
            </w:tcMar>
          </w:tcPr>
          <w:p>
            <w:pPr>
              <w:pageBreakBefore w:val="0"/>
              <w:widowControl/>
              <w:kinsoku/>
              <w:wordWrap/>
              <w:overflowPunct/>
              <w:topLinePunct w:val="0"/>
              <w:autoSpaceDE/>
              <w:autoSpaceDN/>
              <w:bidi w:val="0"/>
              <w:adjustRightInd/>
              <w:snapToGrid/>
              <w:spacing w:line="360" w:lineRule="auto"/>
              <w:ind w:left="0" w:right="0" w:rightChars="0" w:firstLine="0"/>
              <w:jc w:val="both"/>
              <w:textAlignment w:val="auto"/>
              <w:rPr>
                <w:rFonts w:hint="eastAsia" w:ascii="黑体" w:hAnsi="黑体" w:eastAsia="黑体" w:cs="黑体"/>
                <w:color w:val="000000"/>
                <w:sz w:val="21"/>
                <w:szCs w:val="21"/>
                <w:lang w:eastAsia="zh-CN"/>
              </w:rPr>
            </w:pPr>
            <w:r>
              <w:rPr>
                <w:rFonts w:hint="eastAsia" w:ascii="黑体" w:hAnsi="黑体" w:eastAsia="黑体" w:cs="黑体"/>
                <w:color w:val="000000"/>
                <w:sz w:val="21"/>
                <w:szCs w:val="21"/>
                <w:lang w:eastAsia="zh-CN"/>
              </w:rPr>
              <w:t>运营性要求</w:t>
            </w:r>
          </w:p>
        </w:tc>
        <w:tc>
          <w:tcPr>
            <w:tcW w:w="6348"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pageBreakBefore w:val="0"/>
              <w:widowControl/>
              <w:kinsoku/>
              <w:wordWrap/>
              <w:overflowPunct/>
              <w:topLinePunct w:val="0"/>
              <w:autoSpaceDE/>
              <w:autoSpaceDN/>
              <w:bidi w:val="0"/>
              <w:adjustRightInd/>
              <w:snapToGrid/>
              <w:spacing w:beforeAutospacing="1" w:afterAutospacing="1" w:line="360" w:lineRule="auto"/>
              <w:ind w:left="0" w:right="0" w:rightChars="0" w:firstLine="0"/>
              <w:jc w:val="left"/>
              <w:textAlignment w:val="auto"/>
              <w:rPr>
                <w:rFonts w:hint="eastAsia" w:ascii="黑体" w:hAnsi="黑体" w:eastAsia="黑体" w:cs="黑体"/>
                <w:color w:val="000000"/>
                <w:kern w:val="0"/>
                <w:sz w:val="21"/>
                <w:szCs w:val="21"/>
                <w:lang w:eastAsia="zh-CN"/>
              </w:rPr>
            </w:pPr>
          </w:p>
        </w:tc>
        <w:tc>
          <w:tcPr>
            <w:tcW w:w="130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pageBreakBefore w:val="0"/>
              <w:widowControl/>
              <w:kinsoku/>
              <w:wordWrap/>
              <w:overflowPunct/>
              <w:topLinePunct w:val="0"/>
              <w:autoSpaceDE/>
              <w:autoSpaceDN/>
              <w:bidi w:val="0"/>
              <w:adjustRightInd/>
              <w:snapToGrid/>
              <w:spacing w:beforeAutospacing="1" w:afterAutospacing="1" w:line="360" w:lineRule="auto"/>
              <w:ind w:left="0" w:right="0" w:rightChars="0" w:firstLine="0"/>
              <w:jc w:val="left"/>
              <w:textAlignment w:val="auto"/>
              <w:rPr>
                <w:rFonts w:hint="eastAsia" w:ascii="黑体" w:hAnsi="黑体" w:eastAsia="黑体" w:cs="黑体"/>
                <w:color w:val="000000"/>
                <w:kern w:val="0"/>
                <w:sz w:val="21"/>
                <w:szCs w:val="21"/>
              </w:rPr>
            </w:pP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430" w:hRule="atLeast"/>
          <w:jc w:val="center"/>
        </w:trPr>
        <w:tc>
          <w:tcPr>
            <w:tcW w:w="184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D9D9D9"/>
            <w:tcMar>
              <w:left w:w="108" w:type="dxa"/>
            </w:tcMar>
          </w:tcPr>
          <w:p>
            <w:pPr>
              <w:pageBreakBefore w:val="0"/>
              <w:widowControl/>
              <w:kinsoku/>
              <w:wordWrap/>
              <w:overflowPunct/>
              <w:topLinePunct w:val="0"/>
              <w:autoSpaceDE/>
              <w:autoSpaceDN/>
              <w:bidi w:val="0"/>
              <w:adjustRightInd/>
              <w:snapToGrid/>
              <w:spacing w:line="360" w:lineRule="auto"/>
              <w:ind w:left="0" w:right="0" w:rightChars="0" w:firstLine="0"/>
              <w:jc w:val="both"/>
              <w:textAlignment w:val="auto"/>
              <w:rPr>
                <w:rFonts w:hint="eastAsia" w:ascii="黑体" w:hAnsi="黑体" w:eastAsia="黑体" w:cs="黑体"/>
                <w:color w:val="000000"/>
                <w:sz w:val="21"/>
                <w:szCs w:val="21"/>
                <w:lang w:val="en-US" w:eastAsia="zh-CN"/>
              </w:rPr>
            </w:pPr>
            <w:r>
              <w:rPr>
                <w:rFonts w:hint="eastAsia" w:ascii="黑体" w:hAnsi="黑体" w:eastAsia="黑体" w:cs="黑体"/>
                <w:color w:val="000000"/>
                <w:sz w:val="21"/>
                <w:szCs w:val="21"/>
                <w:lang w:val="en-US" w:eastAsia="zh-CN"/>
              </w:rPr>
              <w:t>风险规避</w:t>
            </w:r>
          </w:p>
        </w:tc>
        <w:tc>
          <w:tcPr>
            <w:tcW w:w="6348"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pageBreakBefore w:val="0"/>
              <w:widowControl/>
              <w:kinsoku/>
              <w:wordWrap/>
              <w:overflowPunct/>
              <w:topLinePunct w:val="0"/>
              <w:autoSpaceDE/>
              <w:autoSpaceDN/>
              <w:bidi w:val="0"/>
              <w:adjustRightInd/>
              <w:snapToGrid/>
              <w:spacing w:beforeAutospacing="1" w:afterAutospacing="1" w:line="360" w:lineRule="auto"/>
              <w:ind w:left="0" w:right="0" w:rightChars="0" w:firstLine="0"/>
              <w:jc w:val="left"/>
              <w:textAlignment w:val="auto"/>
              <w:rPr>
                <w:rFonts w:hint="eastAsia" w:ascii="黑体" w:hAnsi="黑体" w:eastAsia="黑体" w:cs="黑体"/>
                <w:color w:val="000000"/>
                <w:kern w:val="0"/>
                <w:sz w:val="21"/>
                <w:szCs w:val="21"/>
                <w:lang w:eastAsia="zh-CN"/>
              </w:rPr>
            </w:pPr>
          </w:p>
        </w:tc>
        <w:tc>
          <w:tcPr>
            <w:tcW w:w="130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pageBreakBefore w:val="0"/>
              <w:widowControl/>
              <w:kinsoku/>
              <w:wordWrap/>
              <w:overflowPunct/>
              <w:topLinePunct w:val="0"/>
              <w:autoSpaceDE/>
              <w:autoSpaceDN/>
              <w:bidi w:val="0"/>
              <w:adjustRightInd/>
              <w:snapToGrid/>
              <w:spacing w:beforeAutospacing="1" w:afterAutospacing="1" w:line="360" w:lineRule="auto"/>
              <w:ind w:left="0" w:right="0" w:rightChars="0" w:firstLine="0"/>
              <w:jc w:val="left"/>
              <w:textAlignment w:val="auto"/>
              <w:rPr>
                <w:rFonts w:hint="eastAsia" w:ascii="黑体" w:hAnsi="黑体" w:eastAsia="黑体" w:cs="黑体"/>
                <w:color w:val="000000"/>
                <w:kern w:val="0"/>
                <w:sz w:val="21"/>
                <w:szCs w:val="21"/>
              </w:rPr>
            </w:pP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430" w:hRule="atLeast"/>
          <w:jc w:val="center"/>
        </w:trPr>
        <w:tc>
          <w:tcPr>
            <w:tcW w:w="184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D9D9D9"/>
            <w:tcMar>
              <w:left w:w="108" w:type="dxa"/>
            </w:tcMar>
          </w:tcPr>
          <w:p>
            <w:pPr>
              <w:pageBreakBefore w:val="0"/>
              <w:widowControl/>
              <w:kinsoku/>
              <w:wordWrap/>
              <w:overflowPunct/>
              <w:topLinePunct w:val="0"/>
              <w:autoSpaceDE/>
              <w:autoSpaceDN/>
              <w:bidi w:val="0"/>
              <w:adjustRightInd/>
              <w:snapToGrid/>
              <w:spacing w:line="360" w:lineRule="auto"/>
              <w:ind w:left="0" w:right="0" w:rightChars="0" w:firstLine="0"/>
              <w:jc w:val="both"/>
              <w:textAlignment w:val="auto"/>
              <w:rPr>
                <w:rFonts w:hint="eastAsia" w:ascii="黑体" w:hAnsi="黑体" w:eastAsia="黑体" w:cs="黑体"/>
                <w:color w:val="000000"/>
                <w:sz w:val="21"/>
                <w:szCs w:val="21"/>
                <w:lang w:val="en-US" w:eastAsia="zh-CN"/>
              </w:rPr>
            </w:pPr>
            <w:r>
              <w:rPr>
                <w:rFonts w:hint="eastAsia" w:ascii="黑体" w:hAnsi="黑体" w:eastAsia="黑体" w:cs="黑体"/>
                <w:color w:val="000000"/>
                <w:sz w:val="21"/>
                <w:szCs w:val="21"/>
                <w:lang w:val="en-US" w:eastAsia="zh-CN"/>
              </w:rPr>
              <w:t>性能需求</w:t>
            </w:r>
          </w:p>
        </w:tc>
        <w:tc>
          <w:tcPr>
            <w:tcW w:w="6348"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pageBreakBefore w:val="0"/>
              <w:widowControl/>
              <w:kinsoku/>
              <w:wordWrap/>
              <w:overflowPunct/>
              <w:topLinePunct w:val="0"/>
              <w:autoSpaceDE/>
              <w:autoSpaceDN/>
              <w:bidi w:val="0"/>
              <w:adjustRightInd/>
              <w:snapToGrid/>
              <w:spacing w:beforeAutospacing="1" w:afterAutospacing="1" w:line="360" w:lineRule="auto"/>
              <w:ind w:left="0" w:right="0" w:rightChars="0" w:firstLine="0"/>
              <w:jc w:val="left"/>
              <w:textAlignment w:val="auto"/>
              <w:rPr>
                <w:rFonts w:hint="eastAsia" w:ascii="黑体" w:hAnsi="黑体" w:eastAsia="黑体" w:cs="黑体"/>
                <w:color w:val="000000"/>
                <w:kern w:val="0"/>
                <w:sz w:val="21"/>
                <w:szCs w:val="21"/>
                <w:lang w:eastAsia="zh-CN"/>
              </w:rPr>
            </w:pPr>
          </w:p>
        </w:tc>
        <w:tc>
          <w:tcPr>
            <w:tcW w:w="130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pageBreakBefore w:val="0"/>
              <w:widowControl/>
              <w:kinsoku/>
              <w:wordWrap/>
              <w:overflowPunct/>
              <w:topLinePunct w:val="0"/>
              <w:autoSpaceDE/>
              <w:autoSpaceDN/>
              <w:bidi w:val="0"/>
              <w:adjustRightInd/>
              <w:snapToGrid/>
              <w:spacing w:beforeAutospacing="1" w:afterAutospacing="1" w:line="360" w:lineRule="auto"/>
              <w:ind w:left="0" w:right="0" w:rightChars="0" w:firstLine="0"/>
              <w:jc w:val="left"/>
              <w:textAlignment w:val="auto"/>
              <w:rPr>
                <w:rFonts w:hint="eastAsia" w:ascii="黑体" w:hAnsi="黑体" w:eastAsia="黑体" w:cs="黑体"/>
                <w:color w:val="000000"/>
                <w:kern w:val="0"/>
                <w:sz w:val="21"/>
                <w:szCs w:val="21"/>
              </w:rPr>
            </w:pP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440" w:hRule="atLeast"/>
          <w:jc w:val="center"/>
        </w:trPr>
        <w:tc>
          <w:tcPr>
            <w:tcW w:w="184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D9D9D9"/>
            <w:tcMar>
              <w:left w:w="108" w:type="dxa"/>
            </w:tcMar>
          </w:tcPr>
          <w:p>
            <w:pPr>
              <w:pageBreakBefore w:val="0"/>
              <w:widowControl/>
              <w:kinsoku/>
              <w:wordWrap/>
              <w:overflowPunct/>
              <w:topLinePunct w:val="0"/>
              <w:autoSpaceDE/>
              <w:autoSpaceDN/>
              <w:bidi w:val="0"/>
              <w:adjustRightInd/>
              <w:snapToGrid/>
              <w:spacing w:line="360" w:lineRule="auto"/>
              <w:ind w:left="0" w:right="0" w:rightChars="0" w:firstLine="0"/>
              <w:jc w:val="both"/>
              <w:textAlignment w:val="auto"/>
              <w:rPr>
                <w:rFonts w:hint="eastAsia" w:ascii="黑体" w:hAnsi="黑体" w:eastAsia="黑体" w:cs="黑体"/>
                <w:color w:val="000000"/>
                <w:sz w:val="21"/>
                <w:szCs w:val="21"/>
                <w:lang w:val="en-US" w:eastAsia="zh-CN"/>
              </w:rPr>
            </w:pPr>
            <w:r>
              <w:rPr>
                <w:rFonts w:hint="eastAsia" w:ascii="黑体" w:hAnsi="黑体" w:eastAsia="黑体" w:cs="黑体"/>
                <w:color w:val="000000"/>
                <w:sz w:val="21"/>
                <w:szCs w:val="21"/>
                <w:lang w:val="en-US" w:eastAsia="zh-CN"/>
              </w:rPr>
              <w:t>其它</w:t>
            </w:r>
          </w:p>
        </w:tc>
        <w:tc>
          <w:tcPr>
            <w:tcW w:w="6348"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pageBreakBefore w:val="0"/>
              <w:widowControl/>
              <w:kinsoku/>
              <w:wordWrap/>
              <w:overflowPunct/>
              <w:topLinePunct w:val="0"/>
              <w:autoSpaceDE/>
              <w:autoSpaceDN/>
              <w:bidi w:val="0"/>
              <w:adjustRightInd/>
              <w:snapToGrid/>
              <w:spacing w:beforeAutospacing="1" w:afterAutospacing="1" w:line="360" w:lineRule="auto"/>
              <w:ind w:left="0" w:right="0" w:rightChars="0" w:firstLine="0"/>
              <w:jc w:val="left"/>
              <w:textAlignment w:val="auto"/>
              <w:rPr>
                <w:rFonts w:hint="eastAsia" w:ascii="黑体" w:hAnsi="黑体" w:eastAsia="黑体" w:cs="黑体"/>
                <w:color w:val="000000"/>
                <w:kern w:val="0"/>
                <w:sz w:val="21"/>
                <w:szCs w:val="21"/>
                <w:lang w:eastAsia="zh-CN"/>
              </w:rPr>
            </w:pPr>
          </w:p>
        </w:tc>
        <w:tc>
          <w:tcPr>
            <w:tcW w:w="130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pageBreakBefore w:val="0"/>
              <w:widowControl/>
              <w:kinsoku/>
              <w:wordWrap/>
              <w:overflowPunct/>
              <w:topLinePunct w:val="0"/>
              <w:autoSpaceDE/>
              <w:autoSpaceDN/>
              <w:bidi w:val="0"/>
              <w:adjustRightInd/>
              <w:snapToGrid/>
              <w:spacing w:beforeAutospacing="1" w:afterAutospacing="1" w:line="360" w:lineRule="auto"/>
              <w:ind w:left="0" w:right="0" w:rightChars="0" w:firstLine="0"/>
              <w:jc w:val="left"/>
              <w:textAlignment w:val="auto"/>
              <w:rPr>
                <w:rFonts w:hint="eastAsia" w:ascii="黑体" w:hAnsi="黑体" w:eastAsia="黑体" w:cs="黑体"/>
                <w:color w:val="000000"/>
                <w:kern w:val="0"/>
                <w:sz w:val="21"/>
                <w:szCs w:val="21"/>
              </w:rPr>
            </w:pP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440" w:hRule="atLeast"/>
          <w:jc w:val="center"/>
        </w:trPr>
        <w:tc>
          <w:tcPr>
            <w:tcW w:w="184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D9D9D9"/>
            <w:tcMar>
              <w:left w:w="108" w:type="dxa"/>
            </w:tcMar>
          </w:tcPr>
          <w:p>
            <w:pPr>
              <w:pageBreakBefore w:val="0"/>
              <w:widowControl/>
              <w:kinsoku/>
              <w:wordWrap/>
              <w:overflowPunct/>
              <w:topLinePunct w:val="0"/>
              <w:autoSpaceDE/>
              <w:autoSpaceDN/>
              <w:bidi w:val="0"/>
              <w:adjustRightInd/>
              <w:snapToGrid/>
              <w:spacing w:line="360" w:lineRule="auto"/>
              <w:ind w:left="0" w:right="0" w:rightChars="0" w:firstLine="0"/>
              <w:jc w:val="both"/>
              <w:textAlignment w:val="auto"/>
              <w:rPr>
                <w:rFonts w:hint="eastAsia" w:ascii="黑体" w:hAnsi="黑体" w:eastAsia="黑体" w:cs="黑体"/>
                <w:color w:val="000000"/>
                <w:sz w:val="21"/>
                <w:szCs w:val="21"/>
                <w:lang w:val="en-US" w:eastAsia="zh-CN"/>
              </w:rPr>
            </w:pPr>
          </w:p>
        </w:tc>
        <w:tc>
          <w:tcPr>
            <w:tcW w:w="6348"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pageBreakBefore w:val="0"/>
              <w:widowControl/>
              <w:kinsoku/>
              <w:wordWrap/>
              <w:overflowPunct/>
              <w:topLinePunct w:val="0"/>
              <w:autoSpaceDE/>
              <w:autoSpaceDN/>
              <w:bidi w:val="0"/>
              <w:adjustRightInd/>
              <w:snapToGrid/>
              <w:spacing w:beforeAutospacing="1" w:afterAutospacing="1" w:line="360" w:lineRule="auto"/>
              <w:ind w:left="0" w:right="0" w:rightChars="0" w:firstLine="0"/>
              <w:jc w:val="left"/>
              <w:textAlignment w:val="auto"/>
              <w:rPr>
                <w:rFonts w:hint="eastAsia" w:ascii="黑体" w:hAnsi="黑体" w:eastAsia="黑体" w:cs="黑体"/>
                <w:color w:val="000000"/>
                <w:kern w:val="0"/>
                <w:sz w:val="21"/>
                <w:szCs w:val="21"/>
                <w:lang w:eastAsia="zh-CN"/>
              </w:rPr>
            </w:pPr>
          </w:p>
        </w:tc>
        <w:tc>
          <w:tcPr>
            <w:tcW w:w="130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pageBreakBefore w:val="0"/>
              <w:widowControl/>
              <w:kinsoku/>
              <w:wordWrap/>
              <w:overflowPunct/>
              <w:topLinePunct w:val="0"/>
              <w:autoSpaceDE/>
              <w:autoSpaceDN/>
              <w:bidi w:val="0"/>
              <w:adjustRightInd/>
              <w:snapToGrid/>
              <w:spacing w:beforeAutospacing="1" w:afterAutospacing="1" w:line="360" w:lineRule="auto"/>
              <w:ind w:left="0" w:right="0" w:rightChars="0" w:firstLine="0"/>
              <w:jc w:val="left"/>
              <w:textAlignment w:val="auto"/>
              <w:rPr>
                <w:rFonts w:hint="eastAsia" w:ascii="黑体" w:hAnsi="黑体" w:eastAsia="黑体" w:cs="黑体"/>
                <w:color w:val="000000"/>
                <w:kern w:val="0"/>
                <w:sz w:val="21"/>
                <w:szCs w:val="21"/>
              </w:rPr>
            </w:pPr>
          </w:p>
        </w:tc>
      </w:tr>
    </w:tbl>
    <w:p>
      <w:pPr>
        <w:pageBreakBefore w:val="0"/>
        <w:kinsoku/>
        <w:wordWrap/>
        <w:overflowPunct/>
        <w:topLinePunct w:val="0"/>
        <w:autoSpaceDE/>
        <w:autoSpaceDN/>
        <w:bidi w:val="0"/>
        <w:adjustRightInd/>
        <w:snapToGrid/>
        <w:spacing w:line="360" w:lineRule="auto"/>
        <w:ind w:right="0" w:rightChars="0"/>
        <w:textAlignment w:val="auto"/>
        <w:rPr>
          <w:rFonts w:hint="eastAsia"/>
          <w:lang w:val="en-US" w:eastAsia="zh-CN"/>
        </w:rPr>
      </w:pPr>
      <w:bookmarkStart w:id="168" w:name="_Toc16300"/>
      <w:bookmarkEnd w:id="168"/>
      <w:bookmarkStart w:id="169" w:name="_Toc31005"/>
      <w:bookmarkEnd w:id="169"/>
      <w:bookmarkStart w:id="170" w:name="_Toc20296"/>
      <w:bookmarkEnd w:id="170"/>
      <w:bookmarkStart w:id="171" w:name="_Toc30536"/>
    </w:p>
    <w:p>
      <w:pPr>
        <w:pStyle w:val="2"/>
        <w:pageBreakBefore w:val="0"/>
        <w:widowControl w:val="0"/>
        <w:kinsoku/>
        <w:wordWrap/>
        <w:overflowPunct/>
        <w:topLinePunct w:val="0"/>
        <w:autoSpaceDE/>
        <w:autoSpaceDN/>
        <w:bidi w:val="0"/>
        <w:adjustRightInd/>
        <w:snapToGrid/>
        <w:spacing w:line="360" w:lineRule="auto"/>
        <w:ind w:right="0" w:rightChars="0"/>
        <w:textAlignment w:val="auto"/>
        <w:rPr>
          <w:rFonts w:hint="eastAsia" w:ascii="黑体" w:hAnsi="黑体" w:eastAsia="黑体" w:cs="黑体"/>
          <w:szCs w:val="22"/>
          <w:lang w:val="en-US" w:eastAsia="zh-CN"/>
        </w:rPr>
      </w:pPr>
      <w:bookmarkStart w:id="172" w:name="_Toc30949"/>
      <w:bookmarkStart w:id="173" w:name="_Toc8453"/>
      <w:bookmarkStart w:id="174" w:name="_Toc10698"/>
      <w:r>
        <w:rPr>
          <w:rFonts w:hint="eastAsia" w:ascii="黑体" w:hAnsi="黑体" w:eastAsia="黑体" w:cs="黑体"/>
          <w:szCs w:val="22"/>
          <w:lang w:val="en-US" w:eastAsia="zh-CN"/>
        </w:rPr>
        <w:t>5.外部接口说明</w:t>
      </w:r>
      <w:bookmarkEnd w:id="171"/>
      <w:bookmarkEnd w:id="172"/>
      <w:bookmarkEnd w:id="173"/>
      <w:bookmarkEnd w:id="174"/>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lang w:val="en-US" w:eastAsia="zh-CN"/>
        </w:rPr>
      </w:pPr>
      <w:r>
        <w:rPr>
          <w:rFonts w:hint="eastAsia" w:ascii="黑体" w:hAnsi="黑体" w:eastAsia="黑体" w:cs="黑体"/>
          <w:sz w:val="21"/>
          <w:szCs w:val="21"/>
          <w:lang w:val="en-US" w:eastAsia="zh-CN"/>
        </w:rPr>
        <w:t>无。</w:t>
      </w:r>
    </w:p>
    <w:p>
      <w:pPr>
        <w:pageBreakBefore w:val="0"/>
        <w:kinsoku/>
        <w:wordWrap/>
        <w:overflowPunct/>
        <w:topLinePunct w:val="0"/>
        <w:autoSpaceDE/>
        <w:autoSpaceDN/>
        <w:bidi w:val="0"/>
        <w:adjustRightInd/>
        <w:snapToGrid/>
        <w:spacing w:line="360" w:lineRule="auto"/>
        <w:ind w:right="0" w:rightChars="0"/>
        <w:textAlignment w:val="auto"/>
      </w:pPr>
    </w:p>
    <w:p>
      <w:pPr>
        <w:pStyle w:val="2"/>
        <w:pageBreakBefore w:val="0"/>
        <w:widowControl w:val="0"/>
        <w:kinsoku/>
        <w:wordWrap/>
        <w:overflowPunct/>
        <w:topLinePunct w:val="0"/>
        <w:autoSpaceDE/>
        <w:autoSpaceDN/>
        <w:bidi w:val="0"/>
        <w:adjustRightInd/>
        <w:snapToGrid/>
        <w:spacing w:line="360" w:lineRule="auto"/>
        <w:ind w:right="0" w:rightChars="0"/>
        <w:textAlignment w:val="auto"/>
        <w:rPr>
          <w:rFonts w:hint="eastAsia" w:ascii="黑体" w:hAnsi="黑体" w:eastAsia="黑体" w:cs="黑体"/>
          <w:szCs w:val="22"/>
          <w:lang w:val="en-US" w:eastAsia="zh-CN"/>
        </w:rPr>
      </w:pPr>
      <w:bookmarkStart w:id="175" w:name="_Toc4050"/>
      <w:bookmarkEnd w:id="175"/>
      <w:bookmarkStart w:id="176" w:name="_Toc2018"/>
      <w:bookmarkEnd w:id="176"/>
      <w:bookmarkStart w:id="177" w:name="_Toc12842"/>
      <w:bookmarkStart w:id="178" w:name="_Toc1804"/>
      <w:bookmarkStart w:id="179" w:name="_Toc28063"/>
      <w:bookmarkStart w:id="180" w:name="_Toc2226"/>
      <w:r>
        <w:rPr>
          <w:rFonts w:hint="eastAsia" w:ascii="黑体" w:hAnsi="黑体" w:eastAsia="黑体" w:cs="黑体"/>
          <w:szCs w:val="22"/>
          <w:lang w:val="en-US" w:eastAsia="zh-CN"/>
        </w:rPr>
        <w:t>6.附件</w:t>
      </w:r>
      <w:bookmarkEnd w:id="177"/>
      <w:bookmarkEnd w:id="178"/>
      <w:bookmarkEnd w:id="179"/>
      <w:bookmarkEnd w:id="180"/>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lang w:val="en-US" w:eastAsia="zh-CN"/>
        </w:rPr>
      </w:pPr>
      <w:r>
        <w:rPr>
          <w:rFonts w:hint="eastAsia" w:ascii="黑体" w:hAnsi="黑体" w:eastAsia="黑体" w:cs="黑体"/>
          <w:sz w:val="21"/>
          <w:szCs w:val="21"/>
          <w:lang w:val="en-US" w:eastAsia="zh-CN"/>
        </w:rPr>
        <w:t>无。</w:t>
      </w:r>
    </w:p>
    <w:p>
      <w:pPr>
        <w:pageBreakBefore w:val="0"/>
        <w:kinsoku/>
        <w:wordWrap/>
        <w:overflowPunct/>
        <w:topLinePunct w:val="0"/>
        <w:autoSpaceDE/>
        <w:autoSpaceDN/>
        <w:bidi w:val="0"/>
        <w:adjustRightInd/>
        <w:snapToGrid/>
        <w:spacing w:line="360" w:lineRule="auto"/>
        <w:ind w:right="0" w:rightChars="0"/>
        <w:textAlignment w:val="auto"/>
      </w:pPr>
    </w:p>
    <w:p>
      <w:pPr>
        <w:pStyle w:val="2"/>
        <w:pageBreakBefore w:val="0"/>
        <w:widowControl w:val="0"/>
        <w:kinsoku/>
        <w:wordWrap/>
        <w:overflowPunct/>
        <w:topLinePunct w:val="0"/>
        <w:autoSpaceDE/>
        <w:autoSpaceDN/>
        <w:bidi w:val="0"/>
        <w:adjustRightInd/>
        <w:snapToGrid/>
        <w:spacing w:line="360" w:lineRule="auto"/>
        <w:ind w:right="0" w:rightChars="0"/>
        <w:textAlignment w:val="auto"/>
        <w:rPr>
          <w:rFonts w:hint="eastAsia" w:ascii="黑体" w:hAnsi="黑体" w:eastAsia="黑体" w:cs="黑体"/>
          <w:szCs w:val="22"/>
          <w:lang w:val="en-US" w:eastAsia="zh-CN"/>
        </w:rPr>
      </w:pPr>
      <w:bookmarkStart w:id="181" w:name="_Toc8307"/>
      <w:bookmarkEnd w:id="181"/>
      <w:bookmarkStart w:id="182" w:name="_Toc12766"/>
      <w:bookmarkEnd w:id="182"/>
      <w:bookmarkStart w:id="183" w:name="_Toc7732"/>
      <w:bookmarkEnd w:id="183"/>
      <w:bookmarkStart w:id="184" w:name="_Toc21233"/>
      <w:bookmarkStart w:id="185" w:name="_Toc19341"/>
      <w:bookmarkStart w:id="186" w:name="_Toc10731"/>
      <w:bookmarkStart w:id="187" w:name="_Toc11241"/>
      <w:r>
        <w:rPr>
          <w:rFonts w:hint="eastAsia" w:ascii="黑体" w:hAnsi="黑体" w:eastAsia="黑体" w:cs="黑体"/>
          <w:szCs w:val="22"/>
          <w:lang w:val="en-US" w:eastAsia="zh-CN"/>
        </w:rPr>
        <w:t>7.附录</w:t>
      </w:r>
      <w:bookmarkEnd w:id="184"/>
      <w:bookmarkEnd w:id="185"/>
      <w:bookmarkEnd w:id="186"/>
      <w:bookmarkEnd w:id="187"/>
    </w:p>
    <w:p>
      <w:pPr>
        <w:pStyle w:val="3"/>
        <w:pageBreakBefore w:val="0"/>
        <w:widowControl w:val="0"/>
        <w:numPr>
          <w:ilvl w:val="0"/>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88" w:name="_Toc20160"/>
      <w:bookmarkEnd w:id="188"/>
      <w:bookmarkStart w:id="189" w:name="_Toc25562"/>
      <w:bookmarkEnd w:id="189"/>
      <w:bookmarkStart w:id="190" w:name="_Toc10464"/>
      <w:bookmarkStart w:id="191" w:name="_Toc17965"/>
      <w:bookmarkStart w:id="192" w:name="_Toc1710"/>
      <w:bookmarkStart w:id="193" w:name="_Toc4211"/>
      <w:r>
        <w:rPr>
          <w:rFonts w:hint="eastAsia" w:ascii="黑体" w:hAnsi="黑体" w:cs="黑体"/>
          <w:szCs w:val="22"/>
          <w:lang w:val="en-US" w:eastAsia="zh-CN"/>
        </w:rPr>
        <w:t>7</w:t>
      </w:r>
      <w:r>
        <w:rPr>
          <w:rFonts w:hint="eastAsia" w:ascii="黑体" w:hAnsi="黑体" w:eastAsia="黑体" w:cs="黑体"/>
          <w:szCs w:val="22"/>
          <w:lang w:val="en-US" w:eastAsia="zh-CN"/>
        </w:rPr>
        <w:t>.1通用规范说明</w:t>
      </w:r>
      <w:bookmarkEnd w:id="190"/>
      <w:bookmarkEnd w:id="191"/>
      <w:bookmarkEnd w:id="192"/>
      <w:bookmarkEnd w:id="193"/>
    </w:p>
    <w:tbl>
      <w:tblPr>
        <w:tblStyle w:val="14"/>
        <w:tblW w:w="852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62"/>
        <w:gridCol w:w="3450"/>
        <w:gridCol w:w="38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1262" w:type="dxa"/>
            <w:shd w:val="clear" w:color="auto" w:fill="auto"/>
            <w:tcMar>
              <w:left w:w="108" w:type="dxa"/>
            </w:tcMar>
          </w:tcPr>
          <w:p>
            <w:pPr>
              <w:pageBreakBefore w:val="0"/>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b/>
                <w:bCs/>
                <w:sz w:val="21"/>
                <w:szCs w:val="21"/>
                <w:lang w:eastAsia="zh-CN"/>
              </w:rPr>
            </w:pPr>
            <w:r>
              <w:rPr>
                <w:rFonts w:hint="eastAsia" w:ascii="黑体" w:hAnsi="黑体" w:eastAsia="黑体" w:cs="黑体"/>
                <w:b/>
                <w:bCs/>
                <w:sz w:val="21"/>
                <w:szCs w:val="21"/>
                <w:lang w:eastAsia="zh-CN"/>
              </w:rPr>
              <w:t>序号</w:t>
            </w:r>
          </w:p>
        </w:tc>
        <w:tc>
          <w:tcPr>
            <w:tcW w:w="3450" w:type="dxa"/>
            <w:shd w:val="clear" w:color="auto" w:fill="auto"/>
            <w:tcMar>
              <w:left w:w="108" w:type="dxa"/>
            </w:tcMar>
          </w:tcPr>
          <w:p>
            <w:pPr>
              <w:pageBreakBefore w:val="0"/>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b/>
                <w:bCs/>
                <w:sz w:val="21"/>
                <w:szCs w:val="21"/>
                <w:lang w:eastAsia="zh-CN"/>
              </w:rPr>
            </w:pPr>
            <w:r>
              <w:rPr>
                <w:rFonts w:hint="eastAsia" w:ascii="黑体" w:hAnsi="黑体" w:eastAsia="黑体" w:cs="黑体"/>
                <w:b/>
                <w:bCs/>
                <w:sz w:val="21"/>
                <w:szCs w:val="21"/>
                <w:lang w:eastAsia="zh-CN"/>
              </w:rPr>
              <w:t>对象</w:t>
            </w:r>
          </w:p>
        </w:tc>
        <w:tc>
          <w:tcPr>
            <w:tcW w:w="3810" w:type="dxa"/>
            <w:shd w:val="clear" w:color="auto" w:fill="auto"/>
            <w:tcMar>
              <w:left w:w="108" w:type="dxa"/>
            </w:tcMar>
          </w:tcPr>
          <w:p>
            <w:pPr>
              <w:pageBreakBefore w:val="0"/>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b/>
                <w:bCs/>
                <w:sz w:val="21"/>
                <w:szCs w:val="21"/>
                <w:lang w:eastAsia="zh-CN"/>
              </w:rPr>
            </w:pPr>
            <w:r>
              <w:rPr>
                <w:rFonts w:hint="eastAsia" w:ascii="黑体" w:hAnsi="黑体" w:eastAsia="黑体" w:cs="黑体"/>
                <w:b/>
                <w:bCs/>
                <w:sz w:val="21"/>
                <w:szCs w:val="21"/>
                <w:lang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62" w:type="dxa"/>
            <w:shd w:val="clear" w:color="auto" w:fill="auto"/>
            <w:tcMar>
              <w:left w:w="108" w:type="dxa"/>
            </w:tcMar>
          </w:tcPr>
          <w:p>
            <w:pPr>
              <w:pageBreakBefore w:val="0"/>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sz w:val="21"/>
                <w:szCs w:val="21"/>
                <w:lang w:val="en-US" w:eastAsia="zh-CN"/>
              </w:rPr>
            </w:pPr>
          </w:p>
        </w:tc>
        <w:tc>
          <w:tcPr>
            <w:tcW w:w="3450" w:type="dxa"/>
            <w:shd w:val="clear" w:color="auto" w:fill="auto"/>
            <w:tcMar>
              <w:left w:w="108" w:type="dxa"/>
            </w:tcMar>
          </w:tcPr>
          <w:p>
            <w:pPr>
              <w:pageBreakBefore w:val="0"/>
              <w:kinsoku/>
              <w:wordWrap/>
              <w:overflowPunct/>
              <w:topLinePunct w:val="0"/>
              <w:autoSpaceDE/>
              <w:autoSpaceDN/>
              <w:bidi w:val="0"/>
              <w:adjustRightInd/>
              <w:snapToGrid/>
              <w:spacing w:line="360" w:lineRule="auto"/>
              <w:ind w:right="0" w:rightChars="0"/>
              <w:textAlignment w:val="auto"/>
              <w:rPr>
                <w:rFonts w:hint="eastAsia" w:ascii="黑体" w:hAnsi="黑体" w:eastAsia="黑体" w:cs="黑体"/>
                <w:sz w:val="21"/>
                <w:szCs w:val="21"/>
                <w:lang w:eastAsia="zh-CN"/>
              </w:rPr>
            </w:pPr>
          </w:p>
        </w:tc>
        <w:tc>
          <w:tcPr>
            <w:tcW w:w="3810" w:type="dxa"/>
            <w:shd w:val="clear" w:color="auto" w:fill="auto"/>
            <w:tcMar>
              <w:left w:w="108" w:type="dxa"/>
            </w:tcMar>
          </w:tcPr>
          <w:p>
            <w:pPr>
              <w:pageBreakBefore w:val="0"/>
              <w:kinsoku/>
              <w:wordWrap/>
              <w:overflowPunct/>
              <w:topLinePunct w:val="0"/>
              <w:autoSpaceDE/>
              <w:autoSpaceDN/>
              <w:bidi w:val="0"/>
              <w:adjustRightInd/>
              <w:snapToGrid/>
              <w:spacing w:line="360" w:lineRule="auto"/>
              <w:ind w:right="0" w:rightChars="0"/>
              <w:textAlignment w:val="auto"/>
              <w:rPr>
                <w:rFonts w:hint="eastAsia" w:ascii="黑体" w:hAnsi="黑体" w:eastAsia="黑体" w:cs="黑体"/>
                <w:sz w:val="21"/>
                <w:szCs w:val="21"/>
                <w:lang w:eastAsia="zh-CN"/>
              </w:rPr>
            </w:pPr>
          </w:p>
        </w:tc>
      </w:tr>
    </w:tbl>
    <w:p>
      <w:pPr>
        <w:pageBreakBefore w:val="0"/>
        <w:kinsoku/>
        <w:wordWrap/>
        <w:overflowPunct/>
        <w:topLinePunct w:val="0"/>
        <w:autoSpaceDE/>
        <w:autoSpaceDN/>
        <w:bidi w:val="0"/>
        <w:adjustRightInd/>
        <w:snapToGrid/>
        <w:spacing w:line="360" w:lineRule="auto"/>
        <w:ind w:right="0" w:rightChars="0"/>
        <w:textAlignment w:val="auto"/>
        <w:rPr>
          <w:lang w:eastAsia="zh-CN"/>
        </w:rPr>
      </w:pPr>
    </w:p>
    <w:p>
      <w:pPr>
        <w:pStyle w:val="3"/>
        <w:pageBreakBefore w:val="0"/>
        <w:widowControl w:val="0"/>
        <w:numPr>
          <w:ilvl w:val="0"/>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94" w:name="_Toc32744"/>
      <w:bookmarkEnd w:id="194"/>
      <w:bookmarkStart w:id="195" w:name="_Toc1779"/>
      <w:bookmarkEnd w:id="195"/>
      <w:bookmarkStart w:id="196" w:name="_Toc5003"/>
      <w:bookmarkStart w:id="197" w:name="_Toc9981"/>
      <w:bookmarkStart w:id="198" w:name="_Toc14509"/>
      <w:bookmarkStart w:id="199" w:name="_Toc26163"/>
      <w:r>
        <w:rPr>
          <w:rFonts w:hint="eastAsia" w:ascii="黑体" w:hAnsi="黑体" w:cs="黑体"/>
          <w:szCs w:val="22"/>
          <w:lang w:val="en-US" w:eastAsia="zh-CN"/>
        </w:rPr>
        <w:t>7</w:t>
      </w:r>
      <w:r>
        <w:rPr>
          <w:rFonts w:hint="eastAsia" w:ascii="黑体" w:hAnsi="黑体" w:eastAsia="黑体" w:cs="黑体"/>
          <w:szCs w:val="22"/>
          <w:lang w:val="en-US" w:eastAsia="zh-CN"/>
        </w:rPr>
        <w:t>.2通用页面及控件说明</w:t>
      </w:r>
      <w:bookmarkEnd w:id="196"/>
      <w:bookmarkEnd w:id="197"/>
      <w:bookmarkEnd w:id="198"/>
      <w:bookmarkEnd w:id="199"/>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lang w:val="en-US" w:eastAsia="zh-CN"/>
        </w:rPr>
      </w:pPr>
      <w:r>
        <w:rPr>
          <w:rFonts w:hint="eastAsia" w:ascii="黑体" w:hAnsi="黑体" w:eastAsia="黑体" w:cs="黑体"/>
          <w:sz w:val="21"/>
          <w:szCs w:val="21"/>
          <w:lang w:val="en-US" w:eastAsia="zh-CN"/>
        </w:rPr>
        <w:t>无。</w:t>
      </w:r>
    </w:p>
    <w:p/>
    <w:p/>
    <w:p/>
    <w:sectPr>
      <w:pgSz w:w="11906" w:h="16838"/>
      <w:pgMar w:top="1440" w:right="1080" w:bottom="1440" w:left="108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auto"/>
    <w:pitch w:val="default"/>
    <w:sig w:usb0="E0002EFF" w:usb1="C000785B"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116A0F7"/>
    <w:multiLevelType w:val="singleLevel"/>
    <w:tmpl w:val="5116A0F7"/>
    <w:lvl w:ilvl="0" w:tentative="0">
      <w:start w:val="2"/>
      <w:numFmt w:val="decimal"/>
      <w:suff w:val="nothing"/>
      <w:lvlText w:val="（%1）"/>
      <w:lvlJc w:val="left"/>
    </w:lvl>
  </w:abstractNum>
  <w:abstractNum w:abstractNumId="1">
    <w:nsid w:val="55F9768D"/>
    <w:multiLevelType w:val="singleLevel"/>
    <w:tmpl w:val="55F9768D"/>
    <w:lvl w:ilvl="0" w:tentative="0">
      <w:start w:val="1"/>
      <w:numFmt w:val="decimal"/>
      <w:suff w:val="nothing"/>
      <w:lvlText w:val="%1、"/>
      <w:lvlJc w:val="left"/>
    </w:lvl>
  </w:abstractNum>
  <w:abstractNum w:abstractNumId="2">
    <w:nsid w:val="55F97F5F"/>
    <w:multiLevelType w:val="singleLevel"/>
    <w:tmpl w:val="55F97F5F"/>
    <w:lvl w:ilvl="0" w:tentative="0">
      <w:start w:val="1"/>
      <w:numFmt w:val="decimal"/>
      <w:suff w:val="nothing"/>
      <w:lvlText w:val="%1、"/>
      <w:lvlJc w:val="left"/>
    </w:lvl>
  </w:abstractNum>
  <w:abstractNum w:abstractNumId="3">
    <w:nsid w:val="55F998A4"/>
    <w:multiLevelType w:val="singleLevel"/>
    <w:tmpl w:val="55F998A4"/>
    <w:lvl w:ilvl="0" w:tentative="0">
      <w:start w:val="1"/>
      <w:numFmt w:val="decimal"/>
      <w:suff w:val="nothing"/>
      <w:lvlText w:val="%1、"/>
      <w:lvlJc w:val="left"/>
    </w:lvl>
  </w:abstractNum>
  <w:abstractNum w:abstractNumId="4">
    <w:nsid w:val="55F9993B"/>
    <w:multiLevelType w:val="singleLevel"/>
    <w:tmpl w:val="55F9993B"/>
    <w:lvl w:ilvl="0" w:tentative="0">
      <w:start w:val="1"/>
      <w:numFmt w:val="decimal"/>
      <w:suff w:val="nothing"/>
      <w:lvlText w:val="%1、"/>
      <w:lvlJc w:val="left"/>
    </w:lvl>
  </w:abstractNum>
  <w:abstractNum w:abstractNumId="5">
    <w:nsid w:val="55FCFACF"/>
    <w:multiLevelType w:val="singleLevel"/>
    <w:tmpl w:val="55FCFACF"/>
    <w:lvl w:ilvl="0" w:tentative="0">
      <w:start w:val="1"/>
      <w:numFmt w:val="decimal"/>
      <w:suff w:val="nothing"/>
      <w:lvlText w:val="%1、"/>
      <w:lvlJc w:val="left"/>
    </w:lvl>
  </w:abstractNum>
  <w:abstractNum w:abstractNumId="6">
    <w:nsid w:val="56AD97C3"/>
    <w:multiLevelType w:val="singleLevel"/>
    <w:tmpl w:val="56AD97C3"/>
    <w:lvl w:ilvl="0" w:tentative="0">
      <w:start w:val="1"/>
      <w:numFmt w:val="decimal"/>
      <w:suff w:val="nothing"/>
      <w:lvlText w:val="%1、"/>
      <w:lvlJc w:val="left"/>
    </w:lvl>
  </w:abstractNum>
  <w:abstractNum w:abstractNumId="7">
    <w:nsid w:val="56AD982D"/>
    <w:multiLevelType w:val="singleLevel"/>
    <w:tmpl w:val="56AD982D"/>
    <w:lvl w:ilvl="0" w:tentative="0">
      <w:start w:val="1"/>
      <w:numFmt w:val="decimal"/>
      <w:suff w:val="nothing"/>
      <w:lvlText w:val="%1、"/>
      <w:lvlJc w:val="left"/>
    </w:lvl>
  </w:abstractNum>
  <w:abstractNum w:abstractNumId="8">
    <w:nsid w:val="58B39911"/>
    <w:multiLevelType w:val="multilevel"/>
    <w:tmpl w:val="58B39911"/>
    <w:lvl w:ilvl="0" w:tentative="0">
      <w:start w:val="1"/>
      <w:numFmt w:val="decimal"/>
      <w:pStyle w:val="3"/>
      <w:lvlText w:val="%1."/>
      <w:lvlJc w:val="left"/>
      <w:pPr>
        <w:ind w:left="425" w:leftChars="0" w:hanging="425" w:firstLineChars="0"/>
      </w:pPr>
      <w:rPr>
        <w:rFonts w:hint="default" w:ascii="宋体" w:hAnsi="宋体" w:eastAsia="宋体" w:cs="宋体"/>
      </w:rPr>
    </w:lvl>
    <w:lvl w:ilvl="1" w:tentative="0">
      <w:start w:val="1"/>
      <w:numFmt w:val="decimal"/>
      <w:pStyle w:val="4"/>
      <w:lvlText w:val="%1.%2."/>
      <w:lvlJc w:val="left"/>
      <w:pPr>
        <w:ind w:left="567" w:leftChars="0" w:hanging="567" w:firstLineChars="0"/>
      </w:pPr>
      <w:rPr>
        <w:rFonts w:hint="default" w:ascii="宋体" w:hAnsi="宋体" w:eastAsia="宋体" w:cs="宋体"/>
      </w:rPr>
    </w:lvl>
    <w:lvl w:ilvl="2" w:tentative="0">
      <w:start w:val="1"/>
      <w:numFmt w:val="decimal"/>
      <w:pStyle w:val="5"/>
      <w:lvlText w:val="%1.%2.%3."/>
      <w:lvlJc w:val="left"/>
      <w:pPr>
        <w:ind w:left="709" w:leftChars="0" w:hanging="709" w:firstLineChars="0"/>
      </w:pPr>
      <w:rPr>
        <w:rFonts w:hint="default" w:ascii="宋体" w:hAnsi="宋体" w:eastAsia="宋体" w:cs="宋体"/>
      </w:rPr>
    </w:lvl>
    <w:lvl w:ilvl="3" w:tentative="0">
      <w:start w:val="1"/>
      <w:numFmt w:val="decimal"/>
      <w:lvlText w:val="%1.%2.%3.%4."/>
      <w:lvlJc w:val="left"/>
      <w:pPr>
        <w:ind w:left="850" w:leftChars="0" w:hanging="850" w:firstLineChars="0"/>
      </w:pPr>
      <w:rPr>
        <w:rFonts w:hint="default" w:ascii="宋体" w:hAnsi="宋体" w:eastAsia="宋体" w:cs="宋体"/>
      </w:rPr>
    </w:lvl>
    <w:lvl w:ilvl="4" w:tentative="0">
      <w:start w:val="1"/>
      <w:numFmt w:val="decimal"/>
      <w:lvlText w:val="%1.%2.%3.%4.%5."/>
      <w:lvlJc w:val="left"/>
      <w:pPr>
        <w:ind w:left="991" w:leftChars="0" w:hanging="991" w:firstLineChars="0"/>
      </w:pPr>
      <w:rPr>
        <w:rFonts w:hint="default" w:ascii="宋体" w:hAnsi="宋体" w:eastAsia="宋体" w:cs="宋体"/>
      </w:rPr>
    </w:lvl>
    <w:lvl w:ilvl="5" w:tentative="0">
      <w:start w:val="1"/>
      <w:numFmt w:val="decimal"/>
      <w:lvlText w:val="%1.%2.%3.%4.%5.%6."/>
      <w:lvlJc w:val="left"/>
      <w:pPr>
        <w:ind w:left="1134" w:leftChars="0" w:hanging="1134" w:firstLineChars="0"/>
      </w:pPr>
      <w:rPr>
        <w:rFonts w:hint="default" w:ascii="宋体" w:hAnsi="宋体" w:eastAsia="宋体" w:cs="宋体"/>
      </w:rPr>
    </w:lvl>
    <w:lvl w:ilvl="6" w:tentative="0">
      <w:start w:val="1"/>
      <w:numFmt w:val="decimal"/>
      <w:lvlText w:val="%1.%2.%3.%4.%5.%6.%7."/>
      <w:lvlJc w:val="left"/>
      <w:pPr>
        <w:ind w:left="1275" w:leftChars="0" w:hanging="1275" w:firstLineChars="0"/>
      </w:pPr>
      <w:rPr>
        <w:rFonts w:hint="default"/>
      </w:rPr>
    </w:lvl>
    <w:lvl w:ilvl="7" w:tentative="0">
      <w:start w:val="1"/>
      <w:numFmt w:val="decimal"/>
      <w:lvlText w:val="%1.%2.%3.%4.%5.%6.%7.%8."/>
      <w:lvlJc w:val="left"/>
      <w:pPr>
        <w:ind w:left="1418" w:leftChars="0" w:hanging="1418" w:firstLineChars="0"/>
      </w:pPr>
      <w:rPr>
        <w:rFonts w:hint="default"/>
      </w:rPr>
    </w:lvl>
    <w:lvl w:ilvl="8" w:tentative="0">
      <w:start w:val="1"/>
      <w:numFmt w:val="decimal"/>
      <w:lvlText w:val="%1.%2.%3.%4.%5.%6.%7.%8.%9."/>
      <w:lvlJc w:val="left"/>
      <w:pPr>
        <w:ind w:left="1558" w:leftChars="0" w:hanging="1558" w:firstLineChars="0"/>
      </w:pPr>
      <w:rPr>
        <w:rFonts w:hint="default"/>
      </w:rPr>
    </w:lvl>
  </w:abstractNum>
  <w:abstractNum w:abstractNumId="9">
    <w:nsid w:val="59FF3EF2"/>
    <w:multiLevelType w:val="singleLevel"/>
    <w:tmpl w:val="59FF3EF2"/>
    <w:lvl w:ilvl="0" w:tentative="0">
      <w:start w:val="9"/>
      <w:numFmt w:val="decimal"/>
      <w:suff w:val="nothing"/>
      <w:lvlText w:val="%1、"/>
      <w:lvlJc w:val="left"/>
    </w:lvl>
  </w:abstractNum>
  <w:num w:numId="1">
    <w:abstractNumId w:val="8"/>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9"/>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attachedTemplate r:id="rId1"/>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DB249F4"/>
    <w:rsid w:val="0094485F"/>
    <w:rsid w:val="00D15CBC"/>
    <w:rsid w:val="011C72A0"/>
    <w:rsid w:val="02AD06BD"/>
    <w:rsid w:val="03BC78EA"/>
    <w:rsid w:val="051C04A3"/>
    <w:rsid w:val="05530392"/>
    <w:rsid w:val="070C5C0B"/>
    <w:rsid w:val="07B907DA"/>
    <w:rsid w:val="07C86B2A"/>
    <w:rsid w:val="08EC27C4"/>
    <w:rsid w:val="0ABB05F2"/>
    <w:rsid w:val="0F697AB2"/>
    <w:rsid w:val="12146530"/>
    <w:rsid w:val="1389190B"/>
    <w:rsid w:val="13A85494"/>
    <w:rsid w:val="153870E9"/>
    <w:rsid w:val="155E18A4"/>
    <w:rsid w:val="17C47C06"/>
    <w:rsid w:val="18BF6A47"/>
    <w:rsid w:val="1A303C37"/>
    <w:rsid w:val="1A8719D0"/>
    <w:rsid w:val="1BD119A1"/>
    <w:rsid w:val="1BD373DA"/>
    <w:rsid w:val="1E315DA8"/>
    <w:rsid w:val="1F1B68A6"/>
    <w:rsid w:val="1F41738A"/>
    <w:rsid w:val="205C290C"/>
    <w:rsid w:val="213C3D0A"/>
    <w:rsid w:val="21612090"/>
    <w:rsid w:val="22BD16B9"/>
    <w:rsid w:val="23336F66"/>
    <w:rsid w:val="23BB2BD3"/>
    <w:rsid w:val="284F2F68"/>
    <w:rsid w:val="29845AD4"/>
    <w:rsid w:val="29B055E8"/>
    <w:rsid w:val="2ACE5F12"/>
    <w:rsid w:val="2B903C0B"/>
    <w:rsid w:val="2D321248"/>
    <w:rsid w:val="2D58754B"/>
    <w:rsid w:val="2E8F2E3E"/>
    <w:rsid w:val="2F4E05D2"/>
    <w:rsid w:val="304223BE"/>
    <w:rsid w:val="309C2BA7"/>
    <w:rsid w:val="348C0F76"/>
    <w:rsid w:val="352203EB"/>
    <w:rsid w:val="35376FBE"/>
    <w:rsid w:val="363B5BFE"/>
    <w:rsid w:val="366D29D7"/>
    <w:rsid w:val="3722512C"/>
    <w:rsid w:val="381B3CA0"/>
    <w:rsid w:val="39C64889"/>
    <w:rsid w:val="3E306CCD"/>
    <w:rsid w:val="447622A6"/>
    <w:rsid w:val="45E56EA8"/>
    <w:rsid w:val="460853AB"/>
    <w:rsid w:val="47665903"/>
    <w:rsid w:val="4C9B30D4"/>
    <w:rsid w:val="4D6C276F"/>
    <w:rsid w:val="4D983C86"/>
    <w:rsid w:val="4DB22ECE"/>
    <w:rsid w:val="51821A60"/>
    <w:rsid w:val="529F09BE"/>
    <w:rsid w:val="536039A6"/>
    <w:rsid w:val="54114912"/>
    <w:rsid w:val="550427ED"/>
    <w:rsid w:val="561C4CE5"/>
    <w:rsid w:val="582427C8"/>
    <w:rsid w:val="59223D5C"/>
    <w:rsid w:val="59BE22FD"/>
    <w:rsid w:val="5A3A2F95"/>
    <w:rsid w:val="5B331694"/>
    <w:rsid w:val="5B4A067E"/>
    <w:rsid w:val="5C41439C"/>
    <w:rsid w:val="5E7C6F0B"/>
    <w:rsid w:val="5E9D6E25"/>
    <w:rsid w:val="60974395"/>
    <w:rsid w:val="615327D0"/>
    <w:rsid w:val="64ED69E7"/>
    <w:rsid w:val="663B7A56"/>
    <w:rsid w:val="68AF56C8"/>
    <w:rsid w:val="6A2B5FCE"/>
    <w:rsid w:val="6C2125CD"/>
    <w:rsid w:val="6C221871"/>
    <w:rsid w:val="6C56171F"/>
    <w:rsid w:val="6CBF5194"/>
    <w:rsid w:val="6CC961A5"/>
    <w:rsid w:val="6CE15785"/>
    <w:rsid w:val="6D535020"/>
    <w:rsid w:val="6D653EB0"/>
    <w:rsid w:val="70405C63"/>
    <w:rsid w:val="72841DFA"/>
    <w:rsid w:val="729A5E13"/>
    <w:rsid w:val="731A1DE1"/>
    <w:rsid w:val="73542A0A"/>
    <w:rsid w:val="73AC2383"/>
    <w:rsid w:val="73D31C6E"/>
    <w:rsid w:val="77B46E6E"/>
    <w:rsid w:val="78117E16"/>
    <w:rsid w:val="79195F09"/>
    <w:rsid w:val="7B6D50BF"/>
    <w:rsid w:val="7BA26169"/>
    <w:rsid w:val="7DB249F4"/>
    <w:rsid w:val="7DED2178"/>
    <w:rsid w:val="7EF1367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unhideWhenUsed="0" w:uiPriority="0" w:semiHidden="0" w:name="toc 2"/>
    <w:lsdException w:qFormat="1" w:unhideWhenUsed="0" w:uiPriority="0" w:semiHidden="0" w:name="toc 3"/>
    <w:lsdException w:qFormat="1"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semiHidden/>
    <w:unhideWhenUsed/>
    <w:qFormat/>
    <w:uiPriority w:val="0"/>
    <w:pPr>
      <w:keepNext/>
      <w:keepLines/>
      <w:numPr>
        <w:ilvl w:val="0"/>
        <w:numId w:val="1"/>
      </w:numPr>
      <w:spacing w:before="260" w:beforeLines="0" w:beforeAutospacing="0" w:after="260" w:afterLines="0" w:afterAutospacing="0" w:line="413" w:lineRule="auto"/>
      <w:ind w:left="425" w:hanging="425"/>
      <w:outlineLvl w:val="1"/>
    </w:pPr>
    <w:rPr>
      <w:rFonts w:ascii="Arial" w:hAnsi="Arial" w:eastAsia="黑体"/>
      <w:b/>
      <w:sz w:val="32"/>
    </w:rPr>
  </w:style>
  <w:style w:type="paragraph" w:styleId="4">
    <w:name w:val="heading 3"/>
    <w:basedOn w:val="1"/>
    <w:next w:val="1"/>
    <w:semiHidden/>
    <w:unhideWhenUsed/>
    <w:qFormat/>
    <w:uiPriority w:val="0"/>
    <w:pPr>
      <w:keepNext/>
      <w:keepLines/>
      <w:numPr>
        <w:ilvl w:val="1"/>
        <w:numId w:val="1"/>
      </w:numPr>
      <w:spacing w:before="260" w:beforeLines="0" w:beforeAutospacing="0" w:after="260" w:afterLines="0" w:afterAutospacing="0" w:line="413" w:lineRule="auto"/>
      <w:ind w:left="567" w:hanging="567"/>
      <w:outlineLvl w:val="2"/>
    </w:pPr>
    <w:rPr>
      <w:b/>
      <w:sz w:val="32"/>
    </w:rPr>
  </w:style>
  <w:style w:type="paragraph" w:styleId="5">
    <w:name w:val="heading 4"/>
    <w:basedOn w:val="1"/>
    <w:next w:val="1"/>
    <w:semiHidden/>
    <w:unhideWhenUsed/>
    <w:qFormat/>
    <w:uiPriority w:val="0"/>
    <w:pPr>
      <w:keepNext/>
      <w:keepLines/>
      <w:numPr>
        <w:ilvl w:val="2"/>
        <w:numId w:val="1"/>
      </w:numPr>
      <w:spacing w:before="280" w:beforeLines="0" w:beforeAutospacing="0" w:after="290" w:afterLines="0" w:afterAutospacing="0" w:line="372" w:lineRule="auto"/>
      <w:ind w:left="709" w:hanging="709"/>
      <w:outlineLvl w:val="3"/>
    </w:pPr>
    <w:rPr>
      <w:rFonts w:ascii="Arial" w:hAnsi="Arial" w:eastAsia="黑体"/>
      <w:b/>
      <w:sz w:val="28"/>
    </w:rPr>
  </w:style>
  <w:style w:type="character" w:default="1" w:styleId="12">
    <w:name w:val="Default Paragraph Font"/>
    <w:semiHidden/>
    <w:qFormat/>
    <w:uiPriority w:val="0"/>
  </w:style>
  <w:style w:type="table" w:default="1" w:styleId="13">
    <w:name w:val="Normal Table"/>
    <w:semiHidden/>
    <w:qFormat/>
    <w:uiPriority w:val="0"/>
    <w:tblPr>
      <w:tblLayout w:type="fixed"/>
      <w:tblCellMar>
        <w:top w:w="0" w:type="dxa"/>
        <w:left w:w="108" w:type="dxa"/>
        <w:bottom w:w="0" w:type="dxa"/>
        <w:right w:w="108" w:type="dxa"/>
      </w:tblCellMar>
    </w:tblPr>
  </w:style>
  <w:style w:type="paragraph" w:styleId="6">
    <w:name w:val="toc 3"/>
    <w:basedOn w:val="1"/>
    <w:next w:val="1"/>
    <w:qFormat/>
    <w:uiPriority w:val="0"/>
    <w:pPr>
      <w:ind w:left="840" w:leftChars="400"/>
    </w:pPr>
  </w:style>
  <w:style w:type="paragraph" w:styleId="7">
    <w:name w:val="header"/>
    <w:basedOn w:val="1"/>
    <w:qFormat/>
    <w:uiPriority w:val="0"/>
    <w:pPr>
      <w:tabs>
        <w:tab w:val="center" w:pos="4153"/>
        <w:tab w:val="right" w:pos="8306"/>
      </w:tabs>
      <w:snapToGrid w:val="0"/>
      <w:jc w:val="both"/>
    </w:pPr>
  </w:style>
  <w:style w:type="paragraph" w:styleId="8">
    <w:name w:val="toc 1"/>
    <w:basedOn w:val="1"/>
    <w:next w:val="1"/>
    <w:qFormat/>
    <w:uiPriority w:val="0"/>
  </w:style>
  <w:style w:type="paragraph" w:styleId="9">
    <w:name w:val="toc 4"/>
    <w:basedOn w:val="1"/>
    <w:next w:val="1"/>
    <w:qFormat/>
    <w:uiPriority w:val="0"/>
    <w:pPr>
      <w:ind w:left="1260" w:leftChars="600"/>
    </w:pPr>
  </w:style>
  <w:style w:type="paragraph" w:styleId="10">
    <w:name w:val="toc 2"/>
    <w:basedOn w:val="1"/>
    <w:next w:val="1"/>
    <w:uiPriority w:val="0"/>
    <w:pPr>
      <w:ind w:left="420" w:leftChars="200"/>
    </w:pPr>
  </w:style>
  <w:style w:type="paragraph" w:styleId="11">
    <w:name w:val="Normal (Web)"/>
    <w:basedOn w:val="1"/>
    <w:qFormat/>
    <w:uiPriority w:val="0"/>
    <w:pPr>
      <w:spacing w:before="0" w:beforeAutospacing="1" w:after="0" w:afterAutospacing="1"/>
      <w:ind w:left="0" w:right="0"/>
      <w:jc w:val="left"/>
    </w:pPr>
    <w:rPr>
      <w:kern w:val="0"/>
      <w:sz w:val="24"/>
      <w:lang w:val="en-US" w:eastAsia="zh-CN" w:bidi="ar"/>
    </w:rPr>
  </w:style>
  <w:style w:type="table" w:styleId="14">
    <w:name w:val="Table Grid"/>
    <w:basedOn w:val="13"/>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customStyle="1" w:styleId="15">
    <w:name w:val="框架内容"/>
    <w:basedOn w:val="1"/>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9" Type="http://schemas.openxmlformats.org/officeDocument/2006/relationships/fontTable" Target="fontTable.xml"/><Relationship Id="rId28" Type="http://schemas.openxmlformats.org/officeDocument/2006/relationships/numbering" Target="numbering.xml"/><Relationship Id="rId27" Type="http://schemas.openxmlformats.org/officeDocument/2006/relationships/customXml" Target="../customXml/item1.xml"/><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xian_\AppData\Roaming\Kingsoft\wps\addons\pool\win-i386\knewfileres_1.0.0.1\wps\0.doc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0.docx</Template>
  <Pages>1</Pages>
  <Words>0</Words>
  <Characters>0</Characters>
  <Lines>0</Lines>
  <Paragraphs>0</Paragraphs>
  <TotalTime>177</TotalTime>
  <ScaleCrop>false</ScaleCrop>
  <LinksUpToDate>false</LinksUpToDate>
  <CharactersWithSpaces>0</CharactersWithSpaces>
  <Application>WPS Office_10.1.0.7346_F1E327BC-269C-435d-A152-05C5408002CA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2018-04-26T10:24:00Z</dcterms:created>
  <dc:creator>北北</dc:creator>
  <cp:lastModifiedBy>北北</cp:lastModifiedBy>
  <dcterms:modified xsi:type="dcterms:W3CDTF">2018-05-22T09:03:24Z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2052-10.1.0.7346</vt:lpwstr>
  </property>
</Properties>
</file>