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组会文献讨论平台-部署上线方案"/>
    <w:p>
      <w:pPr>
        <w:pStyle w:val="Heading1"/>
      </w:pPr>
      <w:r>
        <w:rPr>
          <w:rFonts w:hint="eastAsia"/>
        </w:rPr>
        <w:t xml:space="preserve">组会文献讨论平台</w:t>
      </w:r>
      <w:r>
        <w:t xml:space="preserve"> — </w:t>
      </w:r>
      <w:r>
        <w:rPr>
          <w:rFonts w:hint="eastAsia"/>
        </w:rPr>
        <w:t xml:space="preserve">部署上线方案</w:t>
      </w:r>
    </w:p>
    <w:bookmarkStart w:id="9" w:name="当前状态"/>
    <w:p>
      <w:pPr>
        <w:pStyle w:val="Heading2"/>
      </w:pPr>
      <w:r>
        <w:rPr>
          <w:rFonts w:hint="eastAsia"/>
        </w:rPr>
        <w:t xml:space="preserve">当前状态</w:t>
      </w:r>
    </w:p>
    <w:p>
      <w:pPr>
        <w:pStyle w:val="FirstParagraph"/>
      </w:pPr>
      <w:r>
        <w:rPr>
          <w:rFonts w:hint="eastAsia"/>
        </w:rPr>
        <w:t xml:space="preserve">已完成：应用代码（前端</w:t>
      </w:r>
      <w:r>
        <w:t xml:space="preserve"> + </w:t>
      </w:r>
      <w:r>
        <w:rPr>
          <w:rFonts w:hint="eastAsia"/>
        </w:rPr>
        <w:t xml:space="preserve">后端</w:t>
      </w:r>
      <w:r>
        <w:t xml:space="preserve"> + </w:t>
      </w:r>
      <w:r>
        <w:rPr>
          <w:rFonts w:hint="eastAsia"/>
        </w:rPr>
        <w:t xml:space="preserve">数据库模型）、开发环境</w:t>
      </w:r>
      <w:r>
        <w:t xml:space="preserve"> docker-compose</w:t>
      </w:r>
    </w:p>
    <w:p>
      <w:pPr>
        <w:pStyle w:val="BodyText"/>
      </w:pPr>
      <w:r>
        <w:rPr>
          <w:rFonts w:hint="eastAsia"/>
          <w:b/>
          <w:bCs/>
        </w:rPr>
        <w:t xml:space="preserve">还缺以下内容才能上线：</w:t>
      </w:r>
    </w:p>
    <w:p>
      <w:r>
        <w:pict>
          <v:rect style="width:0;height:1.5pt" o:hralign="center" o:hrstd="t" o:hr="t"/>
        </w:pict>
      </w:r>
    </w:p>
    <w:bookmarkEnd w:id="9"/>
    <w:bookmarkStart w:id="10" w:name="一缺失清单及优先级"/>
    <w:p>
      <w:pPr>
        <w:pStyle w:val="Heading2"/>
      </w:pPr>
      <w:r>
        <w:rPr>
          <w:rFonts w:hint="eastAsia"/>
        </w:rPr>
        <w:t xml:space="preserve">一、缺失清单及优先级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2534"/>
        <w:gridCol w:w="2534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</w:t>
            </w:r>
            <w:r>
              <w:t xml:space="preserve"> Docker </w:t>
            </w: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t xml:space="preserve">Dockerfile (server/client) + docker-compose.prod.yml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Nginx </w:t>
            </w:r>
            <w:r>
              <w:rPr>
                <w:rFonts w:hint="eastAsia"/>
              </w:rPr>
              <w:t xml:space="preserve">反向代理配置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静态文件服务</w:t>
            </w:r>
            <w:r>
              <w:t xml:space="preserve"> + API </w:t>
            </w:r>
            <w:r>
              <w:rPr>
                <w:rFonts w:hint="eastAsia"/>
              </w:rPr>
              <w:t xml:space="preserve">代理</w:t>
            </w:r>
            <w:r>
              <w:t xml:space="preserve"> + SSL </w:t>
            </w:r>
            <w:r>
              <w:rPr>
                <w:rFonts w:hint="eastAsia"/>
              </w:rPr>
              <w:t xml:space="preserve">终止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管理员初始账号种子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首次部署需要创建</w:t>
            </w:r>
            <w:r>
              <w:t xml:space="preserve"> admin </w:t>
            </w:r>
            <w:r>
              <w:rPr>
                <w:rFonts w:hint="eastAsia"/>
              </w:rPr>
              <w:t xml:space="preserve">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环境变量验证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启动时检查必要环境变量是否配置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健康检查接口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r>
              <w:t xml:space="preserve">/api/health </w:t>
            </w:r>
            <w:r>
              <w:rPr>
                <w:rFonts w:hint="eastAsia"/>
              </w:rPr>
              <w:t xml:space="preserve">用于容器探针和监控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SSL </w:t>
            </w:r>
            <w:r>
              <w:rPr>
                <w:rFonts w:hint="eastAsia"/>
              </w:rPr>
              <w:t xml:space="preserve">证书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t xml:space="preserve">Let’s Encrypt </w:t>
            </w:r>
            <w:r>
              <w:rPr>
                <w:rFonts w:hint="eastAsia"/>
              </w:rPr>
              <w:t xml:space="preserve">免费证书（用</w:t>
            </w:r>
            <w:r>
              <w:t xml:space="preserve"> </w:t>
            </w:r>
            <w:r>
              <w:rPr>
                <w:rFonts w:hint="eastAsia"/>
              </w:rPr>
              <w:t xml:space="preserve">certbot）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数据备份脚本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 xml:space="preserve">定时备份</w:t>
            </w:r>
            <w:r>
              <w:t xml:space="preserve"> + </w:t>
            </w:r>
            <w:r>
              <w:rPr>
                <w:rFonts w:hint="eastAsia"/>
              </w:rPr>
              <w:t xml:space="preserve">上传文件备份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进程管理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容器自动重启策略已覆盖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日志持久化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日志驱动</w:t>
            </w:r>
            <w:r>
              <w:t xml:space="preserve"> / </w:t>
            </w:r>
            <w:r>
              <w:rPr>
                <w:rFonts w:hint="eastAsia"/>
              </w:rPr>
              <w:t xml:space="preserve">挂载日志卷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CI/CD </w:t>
            </w:r>
            <w:r>
              <w:rPr>
                <w:rFonts w:hint="eastAsia"/>
              </w:rPr>
              <w:t xml:space="preserve">流水线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t xml:space="preserve">GitHub Actions </w:t>
            </w:r>
            <w:r>
              <w:rPr>
                <w:rFonts w:hint="eastAsia"/>
              </w:rPr>
              <w:t xml:space="preserve">自动构建部署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二部署架构"/>
    <w:p>
      <w:pPr>
        <w:pStyle w:val="Heading2"/>
      </w:pPr>
      <w:r>
        <w:rPr>
          <w:rFonts w:hint="eastAsia"/>
        </w:rPr>
        <w:t xml:space="preserve">二、部署架构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用户浏览器</w:t>
      </w:r>
      <w:r>
        <w:rPr>
          <w:rStyle w:val="VerbatimChar"/>
        </w:rPr>
        <w:t xml:space="preserve"> ────→ │  Nginx (443/80)              │</w:t>
      </w:r>
      <w:r>
        <w:br/>
      </w:r>
      <w:r>
        <w:rPr>
          <w:rStyle w:val="VerbatimChar"/>
        </w:rPr>
        <w:t xml:space="preserve">                    │  ├─ / → </w:t>
      </w:r>
      <w:r>
        <w:rPr>
          <w:rStyle w:val="VerbatimChar"/>
          <w:rFonts w:hint="eastAsia"/>
        </w:rPr>
        <w:t xml:space="preserve">前端静态文件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          │  ├─ /api → </w:t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Express:3001  │</w:t>
      </w:r>
      <w:r>
        <w:br/>
      </w:r>
      <w:r>
        <w:rPr>
          <w:rStyle w:val="VerbatimChar"/>
        </w:rPr>
        <w:t xml:space="preserve">                    │  └─ /uploads → </w:t>
      </w:r>
      <w:r>
        <w:rPr>
          <w:rStyle w:val="VerbatimChar"/>
          <w:rFonts w:hint="eastAsia"/>
        </w:rPr>
        <w:t xml:space="preserve">文件目录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            └───────┬──────────┬────────────┘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│          │</w:t>
      </w:r>
      <w:r>
        <w:br/>
      </w:r>
      <w:r>
        <w:rPr>
          <w:rStyle w:val="VerbatimChar"/>
        </w:rPr>
        <w:t xml:space="preserve">                    ┌───────▼──┐  ┌────▼─────────┐</w:t>
      </w:r>
      <w:r>
        <w:br/>
      </w:r>
      <w:r>
        <w:rPr>
          <w:rStyle w:val="VerbatimChar"/>
        </w:rPr>
        <w:t xml:space="preserve">                    │ Express  │  │ PostgreSQL   │</w:t>
      </w:r>
      <w:r>
        <w:br/>
      </w:r>
      <w:r>
        <w:rPr>
          <w:rStyle w:val="VerbatimChar"/>
        </w:rPr>
        <w:t xml:space="preserve">                    │ :3001    │──│ :5432        │</w:t>
      </w:r>
      <w:r>
        <w:br/>
      </w:r>
      <w:r>
        <w:rPr>
          <w:rStyle w:val="VerbatimChar"/>
        </w:rPr>
        <w:t xml:space="preserve">                    └──────────┘  └──────────────┘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┌───────▼──────┐</w:t>
      </w:r>
      <w:r>
        <w:br/>
      </w:r>
      <w:r>
        <w:rPr>
          <w:rStyle w:val="VerbatimChar"/>
        </w:rPr>
        <w:t xml:space="preserve">                    │ uploads/     │</w:t>
      </w:r>
      <w:r>
        <w:br/>
      </w:r>
      <w:r>
        <w:rPr>
          <w:rStyle w:val="VerbatimChar"/>
        </w:rPr>
        <w:t xml:space="preserve">                    │ papers/      │ </w:t>
      </w:r>
      <w:r>
        <w:rPr>
          <w:rStyle w:val="VerbatimChar"/>
          <w:rFonts w:hint="eastAsia"/>
        </w:rPr>
        <w:t xml:space="preserve">(持久化卷)</w:t>
      </w:r>
      <w:r>
        <w:br/>
      </w:r>
      <w:r>
        <w:rPr>
          <w:rStyle w:val="VerbatimChar"/>
        </w:rPr>
        <w:t xml:space="preserve">                    └──────────────┘</w:t>
      </w:r>
    </w:p>
    <w:p>
      <w:r>
        <w:pict>
          <v:rect style="width:0;height:1.5pt" o:hralign="center" o:hrstd="t" o:hr="t"/>
        </w:pict>
      </w:r>
    </w:p>
    <w:bookmarkEnd w:id="11"/>
    <w:bookmarkStart w:id="12" w:name="三服务器要求"/>
    <w:p>
      <w:pPr>
        <w:pStyle w:val="Heading2"/>
      </w:pPr>
      <w:r>
        <w:rPr>
          <w:rFonts w:hint="eastAsia"/>
        </w:rPr>
        <w:t xml:space="preserve">三、服务器要求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核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硬盘</w:t>
            </w:r>
          </w:p>
        </w:tc>
        <w:tc>
          <w:tcPr/>
          <w:p>
            <w:pPr>
              <w:pStyle w:val="Compact"/>
            </w:pPr>
            <w:r>
              <w:t xml:space="preserve">20 GB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GB（PDF</w:t>
            </w:r>
            <w:r>
              <w:t xml:space="preserve"> </w:t>
            </w:r>
            <w:r>
              <w:rPr>
                <w:rFonts w:hint="eastAsia"/>
              </w:rPr>
              <w:t xml:space="preserve">文件存储）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t xml:space="preserve">Ubuntu 22.04 / Debian 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带宽</w:t>
            </w:r>
          </w:p>
        </w:tc>
        <w:tc>
          <w:tcPr/>
          <w:p>
            <w:pPr>
              <w:pStyle w:val="Compact"/>
            </w:pPr>
            <w:r>
              <w:t xml:space="preserve">1 Mbps</w:t>
            </w:r>
          </w:p>
        </w:tc>
        <w:tc>
          <w:tcPr/>
          <w:p>
            <w:pPr>
              <w:pStyle w:val="Compact"/>
            </w:pPr>
            <w:r>
              <w:t xml:space="preserve">5 Mbps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估算费用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  <w:r>
              <w:t xml:space="preserve"> ECS </w:t>
            </w:r>
            <w:r>
              <w:rPr>
                <w:rFonts w:hint="eastAsia"/>
              </w:rPr>
              <w:t xml:space="preserve">~50元/月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腾讯云轻量</w:t>
            </w:r>
            <w:r>
              <w:t xml:space="preserve"> </w:t>
            </w:r>
            <w:r>
              <w:rPr>
                <w:rFonts w:hint="eastAsia"/>
              </w:rPr>
              <w:t xml:space="preserve">~70元/月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四一键部署流程"/>
    <w:p>
      <w:pPr>
        <w:pStyle w:val="Heading2"/>
      </w:pPr>
      <w:r>
        <w:rPr>
          <w:rFonts w:hint="eastAsia"/>
        </w:rPr>
        <w:t xml:space="preserve">四、一键部署流程</w:t>
      </w:r>
    </w:p>
    <w:p>
      <w:pPr>
        <w:pStyle w:val="SourceCode"/>
      </w:pPr>
      <w:r>
        <w:rPr>
          <w:rStyle w:val="CommentTok"/>
        </w:rPr>
        <w:t xml:space="preserve"># 1. 登录云服务器，安装 Docker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https://get.docker.com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  <w:r>
        <w:br/>
      </w:r>
      <w:r>
        <w:br/>
      </w:r>
      <w:r>
        <w:rPr>
          <w:rStyle w:val="CommentTok"/>
        </w:rPr>
        <w:t xml:space="preserve"># 2. 克隆项目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your-repo-url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/opt/seminar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/opt/seminar</w:t>
      </w:r>
      <w:r>
        <w:br/>
      </w:r>
      <w:r>
        <w:br/>
      </w:r>
      <w:r>
        <w:rPr>
          <w:rStyle w:val="CommentTok"/>
        </w:rPr>
        <w:t xml:space="preserve"># 3. 配置生产环境变量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.env.production</w:t>
      </w:r>
      <w:r>
        <w:br/>
      </w:r>
      <w:r>
        <w:rPr>
          <w:rStyle w:val="ExtensionTok"/>
        </w:rPr>
        <w:t xml:space="preserve">vim</w:t>
      </w:r>
      <w:r>
        <w:rPr>
          <w:rStyle w:val="NormalTok"/>
        </w:rPr>
        <w:t xml:space="preserve"> .env.production  </w:t>
      </w:r>
      <w:r>
        <w:rPr>
          <w:rStyle w:val="CommentTok"/>
        </w:rPr>
        <w:t xml:space="preserve"># 修改数据库密码、JWT 密钥等</w:t>
      </w:r>
      <w:r>
        <w:br/>
      </w:r>
      <w:r>
        <w:br/>
      </w:r>
      <w:r>
        <w:rPr>
          <w:rStyle w:val="CommentTok"/>
        </w:rPr>
        <w:t xml:space="preserve"># 4. 一键启动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.env.production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5. 创建管理员账号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exec server node dist/seed.js</w:t>
      </w:r>
      <w:r>
        <w:br/>
      </w:r>
      <w:r>
        <w:br/>
      </w:r>
      <w:r>
        <w:rPr>
          <w:rStyle w:val="CommentTok"/>
        </w:rPr>
        <w:t xml:space="preserve"># 6. 配置 SSL（首次）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exec nginx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your-domain.com</w:t>
      </w:r>
      <w:r>
        <w:br/>
      </w:r>
      <w:r>
        <w:br/>
      </w:r>
      <w:r>
        <w:rPr>
          <w:rStyle w:val="CommentTok"/>
        </w:rPr>
        <w:t xml:space="preserve"># 7. 验证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https://your-domain.com/api/v1/health</w:t>
      </w:r>
    </w:p>
    <w:p>
      <w:r>
        <w:pict>
          <v:rect style="width:0;height:1.5pt" o:hralign="center" o:hrstd="t" o:hr="t"/>
        </w:pict>
      </w:r>
    </w:p>
    <w:bookmarkEnd w:id="13"/>
    <w:bookmarkStart w:id="14" w:name="五域名与-ssl-方案"/>
    <w:p>
      <w:pPr>
        <w:pStyle w:val="Heading2"/>
      </w:pPr>
      <w:r>
        <w:rPr>
          <w:rFonts w:hint="eastAsia"/>
        </w:rPr>
        <w:t xml:space="preserve">五、域名与</w:t>
      </w:r>
      <w:r>
        <w:t xml:space="preserve"> SSL </w:t>
      </w:r>
      <w:r>
        <w:rPr>
          <w:rFonts w:hint="eastAsia"/>
        </w:rPr>
        <w:t xml:space="preserve">方案</w:t>
      </w:r>
    </w:p>
    <w:p>
      <w:pPr>
        <w:pStyle w:val="FirstParagraph"/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A：自有域名（推荐）</w:t>
      </w:r>
      <w:r>
        <w:t xml:space="preserve"> </w:t>
      </w:r>
      <w:r>
        <w:t xml:space="preserve">- </w:t>
      </w:r>
      <w:r>
        <w:rPr>
          <w:rFonts w:hint="eastAsia"/>
        </w:rPr>
        <w:t xml:space="preserve">购买域名（阿里云/腾讯云，.com</w:t>
      </w:r>
      <w:r>
        <w:t xml:space="preserve">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55元/年）</w:t>
      </w:r>
      <w:r>
        <w:t xml:space="preserve"> </w:t>
      </w:r>
      <w:r>
        <w:t xml:space="preserve">- DNS </w:t>
      </w:r>
      <w:r>
        <w:rPr>
          <w:rFonts w:hint="eastAsia"/>
        </w:rPr>
        <w:t xml:space="preserve">解析</w:t>
      </w:r>
      <w:r>
        <w:t xml:space="preserve"> A </w:t>
      </w:r>
      <w:r>
        <w:rPr>
          <w:rFonts w:hint="eastAsia"/>
        </w:rPr>
        <w:t xml:space="preserve">记录指向服务器</w:t>
      </w:r>
      <w:r>
        <w:t xml:space="preserve"> IP</w:t>
      </w:r>
      <w:r>
        <w:t xml:space="preserve"> </w:t>
      </w:r>
      <w:r>
        <w:t xml:space="preserve">- Let’s Encrypt </w:t>
      </w:r>
      <w:r>
        <w:rPr>
          <w:rFonts w:hint="eastAsia"/>
        </w:rPr>
        <w:t xml:space="preserve">免费</w:t>
      </w:r>
      <w:r>
        <w:t xml:space="preserve"> </w:t>
      </w:r>
      <w:r>
        <w:rPr>
          <w:rFonts w:hint="eastAsia"/>
        </w:rPr>
        <w:t xml:space="preserve">SSL（自动续期）</w:t>
      </w:r>
    </w:p>
    <w:p>
      <w:pPr>
        <w:pStyle w:val="BodyText"/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B：无域名</w:t>
      </w:r>
      <w:r>
        <w:t xml:space="preserve"> </w:t>
      </w:r>
      <w:r>
        <w:t xml:space="preserve">- </w:t>
      </w:r>
      <w:r>
        <w:rPr>
          <w:rFonts w:hint="eastAsia"/>
        </w:rPr>
        <w:t xml:space="preserve">直接用</w:t>
      </w:r>
      <w:r>
        <w:t xml:space="preserve"> IP + </w:t>
      </w:r>
      <w:r>
        <w:rPr>
          <w:rFonts w:hint="eastAsia"/>
        </w:rPr>
        <w:t xml:space="preserve">端口访问（http://1.2.3.4:80）</w:t>
      </w:r>
      <w:r>
        <w:t xml:space="preserve"> </w:t>
      </w:r>
      <w:r>
        <w:t xml:space="preserve">- </w:t>
      </w:r>
      <w:r>
        <w:rPr>
          <w:rFonts w:hint="eastAsia"/>
        </w:rPr>
        <w:t xml:space="preserve">不支持</w:t>
      </w:r>
      <w:r>
        <w:t xml:space="preserve"> </w:t>
      </w:r>
      <w:r>
        <w:rPr>
          <w:rFonts w:hint="eastAsia"/>
        </w:rPr>
        <w:t xml:space="preserve">HTTPS（浏览器会提示不安全）</w:t>
      </w:r>
      <w:r>
        <w:t xml:space="preserve"> </w:t>
      </w:r>
      <w:r>
        <w:t xml:space="preserve">- </w:t>
      </w:r>
      <w:r>
        <w:rPr>
          <w:rFonts w:hint="eastAsia"/>
        </w:rPr>
        <w:t xml:space="preserve">仅适合内网或临时测试</w:t>
      </w:r>
    </w:p>
    <w:p>
      <w:r>
        <w:pict>
          <v:rect style="width:0;height:1.5pt" o:hralign="center" o:hrstd="t" o:hr="t"/>
        </w:pict>
      </w:r>
    </w:p>
    <w:bookmarkEnd w:id="14"/>
    <w:bookmarkStart w:id="15" w:name="六后续可选增强"/>
    <w:p>
      <w:pPr>
        <w:pStyle w:val="Heading2"/>
      </w:pPr>
      <w:r>
        <w:rPr>
          <w:rFonts w:hint="eastAsia"/>
        </w:rPr>
        <w:t xml:space="preserve">六、后续可选增强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新文献上传时邮件通知所有成员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通过企业微信机器人推送提醒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在线预览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pdf.js </w:t>
            </w:r>
            <w:r>
              <w:rPr>
                <w:rFonts w:hint="eastAsia"/>
              </w:rPr>
              <w:t xml:space="preserve">在浏览器内嵌预览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 </w:t>
            </w:r>
            <w:r>
              <w:rPr>
                <w:rFonts w:hint="eastAsia"/>
              </w:rPr>
              <w:t xml:space="preserve">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评论支持</w:t>
            </w:r>
            <w:r>
              <w:t xml:space="preserve"> Markdown </w:t>
            </w:r>
            <w:r>
              <w:rPr>
                <w:rFonts w:hint="eastAsia"/>
              </w:rPr>
              <w:t xml:space="preserve">格式渲染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文献标签分类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给文献加标签便于分类筛选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演讲排班表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自动排班</w:t>
            </w:r>
            <w:r>
              <w:t xml:space="preserve"> + </w:t>
            </w:r>
            <w:r>
              <w:rPr>
                <w:rFonts w:hint="eastAsia"/>
              </w:rPr>
              <w:t xml:space="preserve">日历视图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数据看板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可视化图表展示参与趋势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2026-03-22T02:32:27Z</dcterms:created>
  <dcterms:modified xsi:type="dcterms:W3CDTF">2026-03-22T02:32:27Z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