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FF1EDC">
        <w:rPr>
          <w:b/>
          <w:bCs/>
          <w:sz w:val="32"/>
          <w:szCs w:val="32"/>
        </w:rPr>
        <w:t>Структура хранения данных:</w:t>
      </w:r>
      <w:r w:rsidR="00FF1EDC" w:rsidRPr="00FF1EDC">
        <w:rPr>
          <w:b/>
          <w:bCs/>
          <w:sz w:val="32"/>
          <w:szCs w:val="32"/>
        </w:rPr>
        <w:t xml:space="preserve"> </w:t>
      </w:r>
      <w:r w:rsidR="00FF1EDC">
        <w:rPr>
          <w:b/>
          <w:bCs/>
          <w:sz w:val="32"/>
          <w:szCs w:val="32"/>
        </w:rPr>
        <w:t>Очередь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991660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752145" w:history="1">
        <w:r w:rsidR="00991660" w:rsidRPr="00DE7F28">
          <w:rPr>
            <w:rStyle w:val="af0"/>
            <w:noProof/>
          </w:rPr>
          <w:t>1.</w:t>
        </w:r>
        <w:r w:rsidR="009916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1660" w:rsidRPr="00DE7F28">
          <w:rPr>
            <w:rStyle w:val="af0"/>
            <w:noProof/>
          </w:rPr>
          <w:t>Введение</w:t>
        </w:r>
        <w:r w:rsidR="00991660">
          <w:rPr>
            <w:noProof/>
            <w:webHidden/>
          </w:rPr>
          <w:tab/>
        </w:r>
        <w:r w:rsidR="00991660">
          <w:rPr>
            <w:noProof/>
            <w:webHidden/>
          </w:rPr>
          <w:fldChar w:fldCharType="begin"/>
        </w:r>
        <w:r w:rsidR="00991660">
          <w:rPr>
            <w:noProof/>
            <w:webHidden/>
          </w:rPr>
          <w:instrText xml:space="preserve"> PAGEREF _Toc532752145 \h </w:instrText>
        </w:r>
        <w:r w:rsidR="00991660">
          <w:rPr>
            <w:noProof/>
            <w:webHidden/>
          </w:rPr>
        </w:r>
        <w:r w:rsidR="00991660">
          <w:rPr>
            <w:noProof/>
            <w:webHidden/>
          </w:rPr>
          <w:fldChar w:fldCharType="separate"/>
        </w:r>
        <w:r w:rsidR="00991660">
          <w:rPr>
            <w:noProof/>
            <w:webHidden/>
          </w:rPr>
          <w:t>3</w:t>
        </w:r>
        <w:r w:rsidR="00991660">
          <w:rPr>
            <w:noProof/>
            <w:webHidden/>
          </w:rPr>
          <w:fldChar w:fldCharType="end"/>
        </w:r>
      </w:hyperlink>
    </w:p>
    <w:p w:rsidR="00991660" w:rsidRDefault="00991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6" w:history="1">
        <w:r w:rsidRPr="00DE7F28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7" w:history="1">
        <w:r w:rsidRPr="00DE7F28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8" w:history="1">
        <w:r w:rsidRPr="00DE7F28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9" w:history="1">
        <w:r w:rsidRPr="00DE7F28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0" w:history="1">
        <w:r w:rsidRPr="00DE7F28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1" w:history="1">
        <w:r w:rsidRPr="00DE7F28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2" w:history="1">
        <w:r w:rsidRPr="00DE7F28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1660" w:rsidRDefault="00991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3" w:history="1">
        <w:r w:rsidRPr="00DE7F28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752145"/>
      <w:r w:rsidRPr="006921A2">
        <w:lastRenderedPageBreak/>
        <w:t>Введение</w:t>
      </w:r>
      <w:bookmarkEnd w:id="1"/>
    </w:p>
    <w:p w:rsidR="00684135" w:rsidRDefault="00382CF6" w:rsidP="00684135">
      <w:pPr>
        <w:spacing w:before="0" w:line="360" w:lineRule="auto"/>
        <w:ind w:firstLine="709"/>
      </w:pPr>
      <w:r>
        <w:t>Лабораторная работа направлена на практическое освоение ди</w:t>
      </w:r>
      <w:r w:rsidR="00FF1EDC">
        <w:t>намической структуры данных под названием очередь</w:t>
      </w:r>
      <w:r>
        <w:t xml:space="preserve">. </w:t>
      </w:r>
    </w:p>
    <w:p w:rsidR="00A01325" w:rsidRDefault="00684135" w:rsidP="00684135">
      <w:pPr>
        <w:spacing w:before="0" w:line="360" w:lineRule="auto"/>
        <w:ind w:firstLine="709"/>
      </w:pPr>
      <w:r>
        <w:t>О</w:t>
      </w:r>
      <w:r w:rsidR="00FF1EDC" w:rsidRPr="00684135">
        <w:t>чередь</w:t>
      </w:r>
      <w:r>
        <w:t xml:space="preserve"> – </w:t>
      </w:r>
      <w:r w:rsidR="00FF1EDC" w:rsidRPr="00684135">
        <w:t>абстрактный тип данных</w:t>
      </w:r>
      <w:r>
        <w:t xml:space="preserve"> </w:t>
      </w:r>
      <w:r w:rsidR="00FF1EDC" w:rsidRPr="00684135">
        <w:t>с дисциплиной доступа к элементам «первый пришёл — первый вышел» (FIFO</w:t>
      </w:r>
      <w:r>
        <w:t>,</w:t>
      </w:r>
      <w:r w:rsidRPr="00684135">
        <w:t xml:space="preserve"> </w:t>
      </w:r>
      <w:r w:rsidR="00FF1EDC" w:rsidRPr="00684135">
        <w:t>англ.</w:t>
      </w:r>
      <w:r>
        <w:rPr>
          <w:lang w:val="en-US"/>
        </w:rPr>
        <w:t>f</w:t>
      </w:r>
      <w:proofErr w:type="spellStart"/>
      <w:r w:rsidR="00FF1EDC" w:rsidRPr="00684135">
        <w:t>irst</w:t>
      </w:r>
      <w:proofErr w:type="spellEnd"/>
      <w:r w:rsidR="00FF1EDC" w:rsidRPr="00684135">
        <w:t xml:space="preserve"> </w:t>
      </w:r>
      <w:proofErr w:type="spellStart"/>
      <w:r w:rsidR="00FF1EDC" w:rsidRPr="00684135">
        <w:t>in</w:t>
      </w:r>
      <w:proofErr w:type="spellEnd"/>
      <w:r w:rsidR="00FF1EDC" w:rsidRPr="00684135">
        <w:t>,</w:t>
      </w:r>
      <w:r>
        <w:t xml:space="preserve"> </w:t>
      </w:r>
      <w:proofErr w:type="spellStart"/>
      <w:r w:rsidR="00FF1EDC" w:rsidRPr="00684135">
        <w:t>first</w:t>
      </w:r>
      <w:proofErr w:type="spellEnd"/>
      <w:r w:rsidR="00FF1EDC" w:rsidRPr="00684135">
        <w:t xml:space="preserve"> </w:t>
      </w:r>
      <w:proofErr w:type="spellStart"/>
      <w:r w:rsidR="00FF1EDC" w:rsidRPr="00684135">
        <w:t>out</w:t>
      </w:r>
      <w:proofErr w:type="spellEnd"/>
      <w:r w:rsidR="00FF1EDC" w:rsidRPr="00684135">
        <w:t>). Добавление элемента возможн</w:t>
      </w:r>
      <w:r>
        <w:t>о лишь в конец очереди, извлечение –</w:t>
      </w:r>
      <w:r w:rsidR="00FF1EDC" w:rsidRPr="00684135">
        <w:t xml:space="preserve"> только из начала очереди, при этом выбранный элемент из очереди удаляется.</w:t>
      </w:r>
    </w:p>
    <w:p w:rsidR="00684135" w:rsidRDefault="00684135" w:rsidP="00684135">
      <w:pPr>
        <w:keepNext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60CD2569" wp14:editId="17726236">
            <wp:extent cx="4680000" cy="1103595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35" w:rsidRPr="00684135" w:rsidRDefault="00684135" w:rsidP="00684135">
      <w:pPr>
        <w:pStyle w:val="aff1"/>
        <w:rPr>
          <w:color w:val="auto"/>
          <w:sz w:val="20"/>
        </w:rPr>
      </w:pPr>
      <w:r w:rsidRPr="00684135">
        <w:rPr>
          <w:color w:val="auto"/>
          <w:sz w:val="20"/>
        </w:rPr>
        <w:t xml:space="preserve">Рисунок </w:t>
      </w:r>
      <w:r w:rsidRPr="00684135">
        <w:rPr>
          <w:color w:val="auto"/>
          <w:sz w:val="20"/>
        </w:rPr>
        <w:fldChar w:fldCharType="begin"/>
      </w:r>
      <w:r w:rsidRPr="00684135">
        <w:rPr>
          <w:color w:val="auto"/>
          <w:sz w:val="20"/>
        </w:rPr>
        <w:instrText xml:space="preserve"> SEQ Рисунок \* ARABIC </w:instrText>
      </w:r>
      <w:r w:rsidRPr="00684135">
        <w:rPr>
          <w:color w:val="auto"/>
          <w:sz w:val="20"/>
        </w:rPr>
        <w:fldChar w:fldCharType="separate"/>
      </w:r>
      <w:r w:rsidR="00297398">
        <w:rPr>
          <w:noProof/>
          <w:color w:val="auto"/>
          <w:sz w:val="20"/>
        </w:rPr>
        <w:t>1</w:t>
      </w:r>
      <w:r w:rsidRPr="00684135">
        <w:rPr>
          <w:color w:val="auto"/>
          <w:sz w:val="20"/>
        </w:rPr>
        <w:fldChar w:fldCharType="end"/>
      </w:r>
      <w:r w:rsidRPr="00684135">
        <w:rPr>
          <w:color w:val="auto"/>
          <w:sz w:val="20"/>
        </w:rPr>
        <w:t xml:space="preserve"> Схема работы очереди.</w:t>
      </w:r>
    </w:p>
    <w:p w:rsidR="00124D98" w:rsidRDefault="00124D98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532752146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FF1EDC">
        <w:t>данных – очередь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t>Хранить данную структуру в этой лабораторной работе буде</w:t>
      </w:r>
      <w:r w:rsidRPr="00382CF6">
        <w:t xml:space="preserve">м с помощью массива. Такая </w:t>
      </w:r>
      <w:r w:rsidR="00FF1EDC">
        <w:rPr>
          <w:shd w:val="clear" w:color="auto" w:fill="FFFFFF"/>
        </w:rPr>
        <w:t>организация очереди</w:t>
      </w:r>
      <w:r w:rsidRPr="00382CF6">
        <w:rPr>
          <w:shd w:val="clear" w:color="auto" w:fill="FFFFFF"/>
        </w:rPr>
        <w:t xml:space="preserve"> удобна, если элемент информации занимает в памяти фиксированное количество длины, например, какую-то одну условную единицу. При этом отпадает необход</w:t>
      </w:r>
      <w:r w:rsidR="00684135">
        <w:rPr>
          <w:shd w:val="clear" w:color="auto" w:fill="FFFFFF"/>
        </w:rPr>
        <w:t>имость хранения в элементе очереди</w:t>
      </w:r>
      <w:r w:rsidRPr="00382CF6">
        <w:rPr>
          <w:shd w:val="clear" w:color="auto" w:fill="FFFFFF"/>
        </w:rPr>
        <w:t xml:space="preserve"> явного указ</w:t>
      </w:r>
      <w:r w:rsidR="00684135">
        <w:rPr>
          <w:shd w:val="clear" w:color="auto" w:fill="FFFFFF"/>
        </w:rPr>
        <w:t>ателя на следующий элемент очереди</w:t>
      </w:r>
      <w:r w:rsidRPr="00382CF6">
        <w:rPr>
          <w:shd w:val="clear" w:color="auto" w:fill="FFFFFF"/>
        </w:rPr>
        <w:t>, что экономит память.</w:t>
      </w:r>
    </w:p>
    <w:p w:rsidR="00297398" w:rsidRDefault="00297398" w:rsidP="00297398">
      <w:pPr>
        <w:spacing w:before="0" w:line="360" w:lineRule="auto"/>
        <w:ind w:firstLine="709"/>
      </w:pPr>
      <w:r>
        <w:t xml:space="preserve">Однако обратим внимание на то, что использоваться будет не просто массив, а так называемый кольцевой буфер, </w:t>
      </w:r>
      <w:r>
        <w:t>расположение данных</w:t>
      </w:r>
      <w:r>
        <w:t xml:space="preserve"> в котором будет представлено следующим образом:</w:t>
      </w:r>
    </w:p>
    <w:p w:rsidR="00297398" w:rsidRPr="00297398" w:rsidRDefault="00297398" w:rsidP="00297398">
      <w:pPr>
        <w:keepNext/>
        <w:spacing w:before="0" w:line="360" w:lineRule="auto"/>
        <w:ind w:firstLine="709"/>
      </w:pPr>
      <w:r w:rsidRPr="00297398">
        <w:rPr>
          <w:noProof/>
          <w:sz w:val="28"/>
        </w:rPr>
        <w:drawing>
          <wp:inline distT="0" distB="0" distL="0" distR="0" wp14:anchorId="04CCB202" wp14:editId="11340471">
            <wp:extent cx="2032927" cy="1638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1045" cy="16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98" w:rsidRPr="00297398" w:rsidRDefault="00297398" w:rsidP="00297398">
      <w:pPr>
        <w:pStyle w:val="aff1"/>
        <w:rPr>
          <w:color w:val="auto"/>
          <w:sz w:val="20"/>
        </w:rPr>
      </w:pPr>
      <w:r w:rsidRPr="00297398">
        <w:rPr>
          <w:color w:val="auto"/>
          <w:sz w:val="20"/>
        </w:rPr>
        <w:t>Рисунок 1 Кольцевой буфер.</w:t>
      </w:r>
    </w:p>
    <w:p w:rsidR="00382CF6" w:rsidRDefault="00684135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очередью</w:t>
      </w:r>
      <w:r w:rsidR="00382CF6">
        <w:rPr>
          <w:shd w:val="clear" w:color="auto" w:fill="FFFFFF"/>
        </w:rPr>
        <w:t xml:space="preserve"> будут реализованы операции:</w:t>
      </w:r>
    </w:p>
    <w:p w:rsidR="00382CF6" w:rsidRDefault="00684135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очередь</w:t>
      </w:r>
      <w:r w:rsidR="00382CF6">
        <w:rPr>
          <w:shd w:val="clear" w:color="auto" w:fill="FFFFFF"/>
        </w:rPr>
        <w:t>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</w:t>
      </w:r>
      <w:r w:rsidR="00684135">
        <w:rPr>
          <w:shd w:val="clear" w:color="auto" w:fill="FFFFFF"/>
        </w:rPr>
        <w:t>з очереди</w:t>
      </w:r>
      <w:r>
        <w:rPr>
          <w:shd w:val="clear" w:color="auto" w:fill="FFFFFF"/>
        </w:rPr>
        <w:t xml:space="preserve"> (с удалением),</w:t>
      </w:r>
    </w:p>
    <w:p w:rsidR="00382CF6" w:rsidRDefault="00684135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очереди на полноту/пустоту,</w:t>
      </w:r>
    </w:p>
    <w:p w:rsidR="00684135" w:rsidRDefault="00684135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очереди на консоль.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684135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очереди</w:t>
      </w:r>
      <w:r w:rsidR="000E20FE" w:rsidRPr="00016928">
        <w:t xml:space="preserve"> –</w:t>
      </w:r>
      <w:r w:rsidR="000E20FE">
        <w:t xml:space="preserve"> </w:t>
      </w:r>
      <w:proofErr w:type="spellStart"/>
      <w:r>
        <w:rPr>
          <w:lang w:val="en-US"/>
        </w:rPr>
        <w:t>TQueue</w:t>
      </w:r>
      <w:proofErr w:type="spellEnd"/>
      <w:r w:rsidR="00016928">
        <w:t xml:space="preserve">, построенный на основе существующего класса </w:t>
      </w:r>
      <w:proofErr w:type="spellStart"/>
      <w:r w:rsidR="00016928">
        <w:rPr>
          <w:lang w:val="en-US"/>
        </w:rPr>
        <w:t>TStack</w:t>
      </w:r>
      <w:proofErr w:type="spellEnd"/>
      <w:r w:rsidR="00016928" w:rsidRPr="00016928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684135">
        <w:t>, демонстрирующая работу класса</w:t>
      </w:r>
      <w:r>
        <w:t xml:space="preserve"> </w:t>
      </w:r>
      <w:proofErr w:type="spellStart"/>
      <w:r w:rsidR="00684135">
        <w:rPr>
          <w:lang w:val="en-US"/>
        </w:rPr>
        <w:t>TQueue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75214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582231" w:rsidRDefault="00CF2327" w:rsidP="00582231">
      <w:pPr>
        <w:shd w:val="clear" w:color="auto" w:fill="FFFFFF"/>
        <w:suppressAutoHyphens w:val="0"/>
        <w:spacing w:before="0" w:line="360" w:lineRule="auto"/>
        <w:ind w:firstLine="709"/>
      </w:pPr>
      <w:r>
        <w:t>В каче</w:t>
      </w:r>
      <w:r w:rsidR="00FF1EDC">
        <w:t>стве примера использования очереди</w:t>
      </w:r>
      <w:r>
        <w:t xml:space="preserve"> предлагается следующее. После запуска тестовой программы пользователь </w:t>
      </w:r>
      <w:r w:rsidR="00582231">
        <w:t>вводит максимальный размер очереди. Создается очередь</w:t>
      </w:r>
      <w:r>
        <w:t xml:space="preserve"> заданного размера для</w:t>
      </w:r>
      <w:r w:rsidR="00582231">
        <w:t xml:space="preserve"> хранения значений целого типа.</w:t>
      </w:r>
    </w:p>
    <w:p w:rsidR="00582231" w:rsidRDefault="00CF2327" w:rsidP="00582231">
      <w:pPr>
        <w:shd w:val="clear" w:color="auto" w:fill="FFFFFF"/>
        <w:suppressAutoHyphens w:val="0"/>
        <w:spacing w:before="0" w:line="360" w:lineRule="auto"/>
        <w:ind w:firstLine="709"/>
      </w:pPr>
      <w:r>
        <w:t>Затем пользователю предлаг</w:t>
      </w:r>
      <w:r w:rsidR="00582231">
        <w:t>ается заполнить ее значениями</w:t>
      </w:r>
      <w:r>
        <w:t>. Пос</w:t>
      </w:r>
      <w:r w:rsidR="00582231">
        <w:t>ле этого происходит печать очереди</w:t>
      </w:r>
      <w:r>
        <w:t xml:space="preserve"> на консоль. Происходит удаление одного элемента. Снова выполняется п</w:t>
      </w:r>
      <w:r w:rsidR="00582231">
        <w:t>ечать того, что осталось в очереди</w:t>
      </w:r>
      <w:r>
        <w:t>.</w:t>
      </w:r>
      <w:r w:rsidR="00582231">
        <w:t xml:space="preserve"> Затем пользователю предлагается снова добавить элемент. Дополненная очередь будет выведена на экран.</w:t>
      </w:r>
    </w:p>
    <w:p w:rsidR="00CF2327" w:rsidRDefault="00582231" w:rsidP="00582231">
      <w:pPr>
        <w:shd w:val="clear" w:color="auto" w:fill="FFFFFF"/>
        <w:suppressAutoHyphens w:val="0"/>
        <w:spacing w:before="0" w:line="360" w:lineRule="auto"/>
        <w:ind w:firstLine="709"/>
      </w:pPr>
      <w:r>
        <w:t>Наконец, создается точно такая же очередь</w:t>
      </w:r>
      <w:r w:rsidR="00CF2327">
        <w:t xml:space="preserve"> с п</w:t>
      </w:r>
      <w:r>
        <w:t>омощью конструктора копирования для демонстрации его работы. Выводятся адреса исходной и скопированной очереди, для наглядности того, что копия действительно была создана.</w:t>
      </w:r>
    </w:p>
    <w:p w:rsidR="00CF2327" w:rsidRDefault="00582231" w:rsidP="00CF2327">
      <w:pPr>
        <w:keepNext/>
        <w:shd w:val="clear" w:color="auto" w:fill="FFFFFF"/>
        <w:suppressAutoHyphens w:val="0"/>
        <w:spacing w:before="60" w:after="100" w:afterAutospacing="1" w:line="360" w:lineRule="auto"/>
        <w:ind w:firstLine="709"/>
      </w:pPr>
      <w:r>
        <w:rPr>
          <w:noProof/>
        </w:rPr>
        <w:drawing>
          <wp:inline distT="0" distB="0" distL="0" distR="0" wp14:anchorId="2D412983" wp14:editId="3F788B4C">
            <wp:extent cx="5400000" cy="27810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B41CE4" w:rsidRDefault="00CF2327" w:rsidP="00B41CE4">
      <w:pPr>
        <w:pStyle w:val="aff1"/>
        <w:spacing w:after="0"/>
        <w:ind w:firstLine="709"/>
        <w:rPr>
          <w:color w:val="auto"/>
          <w:sz w:val="20"/>
        </w:rPr>
      </w:pPr>
      <w:r w:rsidRPr="00CF2327">
        <w:rPr>
          <w:color w:val="auto"/>
          <w:sz w:val="20"/>
        </w:rPr>
        <w:t xml:space="preserve">Рисунок </w:t>
      </w:r>
      <w:r w:rsidR="00772AE6" w:rsidRPr="00772AE6">
        <w:rPr>
          <w:color w:val="auto"/>
          <w:sz w:val="20"/>
        </w:rPr>
        <w:t>1</w:t>
      </w:r>
      <w:r w:rsidRPr="00CF2327">
        <w:rPr>
          <w:color w:val="auto"/>
          <w:sz w:val="20"/>
        </w:rPr>
        <w:t xml:space="preserve"> Пример работы демонстрационной программы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2752148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532752149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FF1EDC">
        <w:rPr>
          <w:lang w:val="en-US"/>
        </w:rPr>
        <w:t>Queue</w:t>
      </w:r>
      <w:r w:rsidR="00425E6F" w:rsidRPr="00425E6F">
        <w:t>.</w:t>
      </w:r>
      <w:r w:rsidR="00425E6F">
        <w:t xml:space="preserve"> Со</w:t>
      </w:r>
      <w:r w:rsidR="00FF1EDC">
        <w:t>держит пример использования очереди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FF1EDC" w:rsidRPr="00FF1EDC">
        <w:rPr>
          <w:i/>
        </w:rPr>
        <w:tab/>
      </w:r>
      <w:r w:rsidR="00FF1EDC">
        <w:rPr>
          <w:i/>
          <w:lang w:val="en-US"/>
        </w:rPr>
        <w:t>Queue</w:t>
      </w:r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FF1EDC">
        <w:rPr>
          <w:lang w:val="en-US"/>
        </w:rPr>
        <w:t>Queue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FF1EDC">
        <w:rPr>
          <w:lang w:val="en-US"/>
        </w:rPr>
        <w:t>Queue</w:t>
      </w:r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FF1EDC">
        <w:rPr>
          <w:i/>
          <w:lang w:val="en-US"/>
        </w:rPr>
        <w:t>TQueue</w:t>
      </w:r>
      <w:proofErr w:type="spellEnd"/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FF1EDC">
        <w:rPr>
          <w:lang w:val="en-US"/>
        </w:rPr>
        <w:t>Queue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FF1EDC">
        <w:t>7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proofErr w:type="spellStart"/>
      <w:r w:rsidR="00FF1EDC">
        <w:rPr>
          <w:i/>
          <w:lang w:val="en-US"/>
        </w:rPr>
        <w:t>Queue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752150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FF1EDC">
        <w:rPr>
          <w:lang w:val="en-US"/>
        </w:rPr>
        <w:t>TQueue</w:t>
      </w:r>
      <w:proofErr w:type="spellEnd"/>
      <w:r w:rsidR="00A01325" w:rsidRPr="00425E6F">
        <w:t xml:space="preserve"> </w:t>
      </w:r>
      <w:r w:rsidRPr="00425E6F">
        <w:t>–</w:t>
      </w:r>
      <w:r w:rsidR="00FF1EDC">
        <w:t xml:space="preserve"> очередь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016928">
        <w:rPr>
          <w:i/>
          <w:color w:val="000000" w:themeColor="text1"/>
          <w:lang w:val="en-US"/>
        </w:rPr>
        <w:t>TQueue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="00016928">
        <w:rPr>
          <w:color w:val="000000" w:themeColor="text1"/>
          <w:lang w:val="en-US"/>
        </w:rPr>
        <w:t>T</w:t>
      </w:r>
      <w:proofErr w:type="spellStart"/>
      <w:r w:rsidR="00016928">
        <w:rPr>
          <w:color w:val="000000" w:themeColor="text1"/>
        </w:rPr>
        <w:t>Queue</w:t>
      </w:r>
      <w:proofErr w:type="spellEnd"/>
      <w:r w:rsidR="00016928">
        <w:rPr>
          <w:color w:val="000000" w:themeColor="text1"/>
        </w:rPr>
        <w:t xml:space="preserve"> </w:t>
      </w:r>
      <w:r w:rsidR="00016928" w:rsidRPr="00016928">
        <w:rPr>
          <w:color w:val="000000" w:themeColor="text1"/>
        </w:rPr>
        <w:t xml:space="preserve">: </w:t>
      </w:r>
      <w:r w:rsidR="00016928">
        <w:rPr>
          <w:color w:val="000000" w:themeColor="text1"/>
          <w:lang w:val="en-US"/>
        </w:rPr>
        <w:t>protected</w:t>
      </w:r>
      <w:r w:rsidR="00016928" w:rsidRPr="00016928">
        <w:rPr>
          <w:color w:val="000000" w:themeColor="text1"/>
        </w:rPr>
        <w:t xml:space="preserve"> </w:t>
      </w:r>
      <w:proofErr w:type="spellStart"/>
      <w:r w:rsidR="00016928">
        <w:rPr>
          <w:color w:val="000000" w:themeColor="text1"/>
          <w:lang w:val="en-US"/>
        </w:rPr>
        <w:t>TStack</w:t>
      </w:r>
      <w:proofErr w:type="spellEnd"/>
      <w:r w:rsidR="00016928" w:rsidRPr="00016928">
        <w:rPr>
          <w:color w:val="000000" w:themeColor="text1"/>
        </w:rPr>
        <w:t>&lt;</w:t>
      </w:r>
      <w:r w:rsidR="00016928">
        <w:rPr>
          <w:color w:val="000000" w:themeColor="text1"/>
          <w:lang w:val="en-US"/>
        </w:rPr>
        <w:t>T</w:t>
      </w:r>
      <w:r w:rsidR="00016928" w:rsidRPr="00016928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 w:rsidR="00016928">
        <w:rPr>
          <w:color w:val="000000" w:themeColor="text1"/>
        </w:rPr>
        <w:t xml:space="preserve"> – класс очереди</w:t>
      </w:r>
      <w:r>
        <w:rPr>
          <w:color w:val="000000" w:themeColor="text1"/>
        </w:rPr>
        <w:t xml:space="preserve"> является шаблонным, что позволяет использовать его для хранения данных любого типа.</w:t>
      </w:r>
      <w:r w:rsidR="00016928">
        <w:rPr>
          <w:color w:val="000000" w:themeColor="text1"/>
        </w:rPr>
        <w:t xml:space="preserve"> Кроме того, очередь построена с помощью наследования разработанного в прошлой лабораторной работе класса стека </w:t>
      </w:r>
      <w:proofErr w:type="spellStart"/>
      <w:r w:rsidR="00016928">
        <w:rPr>
          <w:color w:val="000000" w:themeColor="text1"/>
          <w:lang w:val="en-US"/>
        </w:rPr>
        <w:t>TStack</w:t>
      </w:r>
      <w:proofErr w:type="spellEnd"/>
      <w:r w:rsidR="00016928" w:rsidRPr="00016928">
        <w:rPr>
          <w:color w:val="000000" w:themeColor="text1"/>
        </w:rPr>
        <w:t xml:space="preserve">. </w:t>
      </w:r>
      <w:r w:rsidR="00016928">
        <w:rPr>
          <w:color w:val="000000" w:themeColor="text1"/>
        </w:rPr>
        <w:t xml:space="preserve">Используется спецификатор </w:t>
      </w:r>
      <w:r w:rsidR="00016928">
        <w:rPr>
          <w:color w:val="000000" w:themeColor="text1"/>
          <w:lang w:val="en-US"/>
        </w:rPr>
        <w:t>protected</w:t>
      </w:r>
      <w:r w:rsidR="00016928" w:rsidRPr="00016928">
        <w:rPr>
          <w:color w:val="000000" w:themeColor="text1"/>
        </w:rPr>
        <w:t xml:space="preserve">, </w:t>
      </w:r>
      <w:r w:rsidR="00016928">
        <w:rPr>
          <w:color w:val="000000" w:themeColor="text1"/>
        </w:rPr>
        <w:t xml:space="preserve">чтобы запретить использование </w:t>
      </w:r>
      <w:r w:rsidR="00016928">
        <w:rPr>
          <w:color w:val="000000" w:themeColor="text1"/>
          <w:lang w:val="en-US"/>
        </w:rPr>
        <w:t>public</w:t>
      </w:r>
      <w:r w:rsidR="00016928" w:rsidRPr="00016928">
        <w:rPr>
          <w:color w:val="000000" w:themeColor="text1"/>
        </w:rPr>
        <w:t xml:space="preserve">-методов класса </w:t>
      </w:r>
      <w:proofErr w:type="spellStart"/>
      <w:r w:rsidR="00016928">
        <w:rPr>
          <w:color w:val="000000" w:themeColor="text1"/>
          <w:lang w:val="en-US"/>
        </w:rPr>
        <w:t>TStack</w:t>
      </w:r>
      <w:proofErr w:type="spellEnd"/>
      <w:r w:rsidR="00016928">
        <w:rPr>
          <w:color w:val="000000" w:themeColor="text1"/>
        </w:rPr>
        <w:t xml:space="preserve"> и тем самым сохранить логику работы очереди.</w:t>
      </w:r>
    </w:p>
    <w:p w:rsidR="00CD033E" w:rsidRDefault="00CD033E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CD033E">
        <w:rPr>
          <w:b/>
          <w:color w:val="000000" w:themeColor="text1"/>
        </w:rPr>
        <w:t xml:space="preserve">Наследуются из класса </w:t>
      </w:r>
      <w:proofErr w:type="spellStart"/>
      <w:r w:rsidRPr="00CD033E">
        <w:rPr>
          <w:b/>
          <w:color w:val="000000" w:themeColor="text1"/>
          <w:lang w:val="en-US"/>
        </w:rPr>
        <w:t>TStack</w:t>
      </w:r>
      <w:proofErr w:type="spellEnd"/>
      <w:r w:rsidRPr="00CD033E">
        <w:rPr>
          <w:b/>
          <w:color w:val="000000" w:themeColor="text1"/>
        </w:rPr>
        <w:t>:</w:t>
      </w:r>
    </w:p>
    <w:p w:rsidR="00CD033E" w:rsidRPr="00CD033E" w:rsidRDefault="00CD033E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size – </w:t>
      </w:r>
      <w:r>
        <w:rPr>
          <w:color w:val="000000" w:themeColor="text1"/>
        </w:rPr>
        <w:t>размер очереди.</w:t>
      </w:r>
    </w:p>
    <w:p w:rsidR="00CD033E" w:rsidRDefault="00CD033E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CD033E">
        <w:rPr>
          <w:color w:val="000000" w:themeColor="text1"/>
          <w:lang w:val="en-US"/>
        </w:rPr>
        <w:t>int</w:t>
      </w:r>
      <w:proofErr w:type="spellEnd"/>
      <w:proofErr w:type="gramEnd"/>
      <w:r w:rsidRPr="00CD033E">
        <w:rPr>
          <w:color w:val="000000" w:themeColor="text1"/>
        </w:rPr>
        <w:t xml:space="preserve"> </w:t>
      </w:r>
      <w:r w:rsidRPr="00CD033E">
        <w:rPr>
          <w:color w:val="000000" w:themeColor="text1"/>
          <w:lang w:val="en-US"/>
        </w:rPr>
        <w:t>top</w:t>
      </w:r>
      <w:r w:rsidRPr="00CD033E">
        <w:rPr>
          <w:color w:val="000000" w:themeColor="text1"/>
        </w:rPr>
        <w:t xml:space="preserve"> – индекс ячейки в масс</w:t>
      </w:r>
      <w:r>
        <w:rPr>
          <w:color w:val="000000" w:themeColor="text1"/>
        </w:rPr>
        <w:t>и</w:t>
      </w:r>
      <w:r w:rsidRPr="00CD033E">
        <w:rPr>
          <w:color w:val="000000" w:themeColor="text1"/>
        </w:rPr>
        <w:t>ве, в которой расположен элемент на выход.</w:t>
      </w:r>
    </w:p>
    <w:p w:rsidR="00CD033E" w:rsidRPr="00CD033E" w:rsidRDefault="00CD033E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CD033E">
        <w:rPr>
          <w:color w:val="000000" w:themeColor="text1"/>
        </w:rPr>
        <w:t xml:space="preserve">* </w:t>
      </w:r>
      <w:r>
        <w:rPr>
          <w:color w:val="000000" w:themeColor="text1"/>
          <w:lang w:val="en-US"/>
        </w:rPr>
        <w:t>mas</w:t>
      </w:r>
      <w:r w:rsidRPr="00CD033E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область памяти, выделенную под хранение элементов очереди.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016928" w:rsidRPr="00016928" w:rsidRDefault="00016928" w:rsidP="00016928">
      <w:pPr>
        <w:spacing w:before="0" w:line="360" w:lineRule="auto"/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</w:t>
      </w:r>
      <w:r w:rsidR="00AD391A">
        <w:t xml:space="preserve"> индекс ячейки</w:t>
      </w:r>
      <w:r>
        <w:t xml:space="preserve"> в массиве,</w:t>
      </w:r>
      <w:r w:rsidR="00AD391A">
        <w:t xml:space="preserve"> в которую</w:t>
      </w:r>
      <w:r>
        <w:t xml:space="preserve"> можно добавить</w:t>
      </w:r>
      <w:r w:rsidR="00AD391A">
        <w:t xml:space="preserve"> очередной</w:t>
      </w:r>
      <w:r>
        <w:t xml:space="preserve"> элемент.</w:t>
      </w:r>
    </w:p>
    <w:p w:rsidR="00793EE1" w:rsidRPr="00016928" w:rsidRDefault="00AD391A" w:rsidP="00016928">
      <w:pPr>
        <w:spacing w:before="0" w:line="360" w:lineRule="auto"/>
        <w:ind w:firstLine="709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количество элементов в очереди.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793EE1" w:rsidRPr="00945501" w:rsidRDefault="00FF1EDC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TQueue</w:t>
      </w:r>
      <w:proofErr w:type="spellEnd"/>
      <w:r w:rsidR="00945501" w:rsidRPr="00945501">
        <w:rPr>
          <w:color w:val="000000" w:themeColor="text1"/>
        </w:rPr>
        <w:t>(</w:t>
      </w:r>
      <w:proofErr w:type="spellStart"/>
      <w:proofErr w:type="gramEnd"/>
      <w:r w:rsidR="00945501">
        <w:rPr>
          <w:color w:val="000000" w:themeColor="text1"/>
          <w:lang w:val="en-US"/>
        </w:rPr>
        <w:t>int</w:t>
      </w:r>
      <w:proofErr w:type="spellEnd"/>
      <w:r w:rsidR="00945501" w:rsidRPr="00945501">
        <w:rPr>
          <w:color w:val="000000" w:themeColor="text1"/>
        </w:rPr>
        <w:t xml:space="preserve"> </w:t>
      </w:r>
      <w:r w:rsidR="00945501">
        <w:rPr>
          <w:color w:val="000000" w:themeColor="text1"/>
          <w:lang w:val="en-US"/>
        </w:rPr>
        <w:t>n</w:t>
      </w:r>
      <w:r w:rsidR="00945501" w:rsidRPr="00945501">
        <w:rPr>
          <w:color w:val="000000" w:themeColor="text1"/>
        </w:rPr>
        <w:t xml:space="preserve"> = 0) – </w:t>
      </w:r>
      <w:r w:rsidR="00945501">
        <w:rPr>
          <w:color w:val="000000" w:themeColor="text1"/>
        </w:rPr>
        <w:t>конструктор с одним параметром.</w:t>
      </w:r>
    </w:p>
    <w:p w:rsidR="00793EE1" w:rsidRPr="00945501" w:rsidRDefault="00FF1EDC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TQueue</w:t>
      </w:r>
      <w:proofErr w:type="spellEnd"/>
      <w:r w:rsidR="00945501" w:rsidRPr="00945501">
        <w:rPr>
          <w:color w:val="000000" w:themeColor="text1"/>
        </w:rPr>
        <w:t>(</w:t>
      </w:r>
      <w:proofErr w:type="spellStart"/>
      <w:proofErr w:type="gramEnd"/>
      <w:r w:rsidR="00AD391A">
        <w:rPr>
          <w:color w:val="000000" w:themeColor="text1"/>
          <w:lang w:val="en-US"/>
        </w:rPr>
        <w:t>TQueue</w:t>
      </w:r>
      <w:proofErr w:type="spellEnd"/>
      <w:r w:rsidR="00AD391A" w:rsidRPr="00AD391A">
        <w:rPr>
          <w:color w:val="000000" w:themeColor="text1"/>
        </w:rPr>
        <w:t xml:space="preserve"> </w:t>
      </w:r>
      <w:r w:rsidR="00945501" w:rsidRPr="00945501">
        <w:rPr>
          <w:color w:val="000000" w:themeColor="text1"/>
        </w:rPr>
        <w:t>&lt;</w:t>
      </w:r>
      <w:r w:rsidR="00945501">
        <w:rPr>
          <w:color w:val="000000" w:themeColor="text1"/>
          <w:lang w:val="en-US"/>
        </w:rPr>
        <w:t>T</w:t>
      </w:r>
      <w:r w:rsidR="00945501" w:rsidRPr="00945501">
        <w:rPr>
          <w:color w:val="000000" w:themeColor="text1"/>
        </w:rPr>
        <w:t>&gt; &amp;</w:t>
      </w:r>
      <w:r w:rsidR="00016928">
        <w:rPr>
          <w:color w:val="000000" w:themeColor="text1"/>
          <w:lang w:val="en-US"/>
        </w:rPr>
        <w:t>q</w:t>
      </w:r>
      <w:r w:rsidR="00945501" w:rsidRPr="00945501">
        <w:rPr>
          <w:color w:val="000000" w:themeColor="text1"/>
        </w:rPr>
        <w:t xml:space="preserve">) – </w:t>
      </w:r>
      <w:r w:rsidR="00945501">
        <w:rPr>
          <w:color w:val="000000" w:themeColor="text1"/>
        </w:rPr>
        <w:t>конструктор копирования.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virtual</w:t>
      </w:r>
      <w:proofErr w:type="gramEnd"/>
      <w:r w:rsidRPr="00B41CE4">
        <w:rPr>
          <w:color w:val="000000" w:themeColor="text1"/>
        </w:rPr>
        <w:t xml:space="preserve"> ~</w:t>
      </w:r>
      <w:proofErr w:type="spellStart"/>
      <w:r w:rsidR="00016928">
        <w:rPr>
          <w:color w:val="000000" w:themeColor="text1"/>
          <w:lang w:val="en-US"/>
        </w:rPr>
        <w:t>TQueue</w:t>
      </w:r>
      <w:proofErr w:type="spellEnd"/>
      <w:r w:rsidRPr="00B41CE4">
        <w:rPr>
          <w:color w:val="000000" w:themeColor="text1"/>
        </w:rPr>
        <w:t xml:space="preserve">() – </w:t>
      </w:r>
      <w:r>
        <w:rPr>
          <w:color w:val="000000" w:themeColor="text1"/>
        </w:rPr>
        <w:t>деструктор</w:t>
      </w:r>
      <w:r w:rsidRPr="00B41CE4"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 w:rsidR="00016928">
        <w:rPr>
          <w:color w:val="000000" w:themeColor="text1"/>
          <w:lang w:val="en-US"/>
        </w:rPr>
        <w:t>a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метод, позволяющ</w:t>
      </w:r>
      <w:r w:rsidR="00016928">
        <w:rPr>
          <w:color w:val="000000" w:themeColor="text1"/>
        </w:rPr>
        <w:t>ий добавить новый элемент в очередь</w:t>
      </w:r>
      <w:r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Get</w:t>
      </w:r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 и</w:t>
      </w:r>
      <w:r w:rsidR="00016928">
        <w:rPr>
          <w:color w:val="000000" w:themeColor="text1"/>
        </w:rPr>
        <w:t>зъятия элемента из очереди</w:t>
      </w:r>
      <w:r>
        <w:rPr>
          <w:color w:val="000000" w:themeColor="text1"/>
        </w:rPr>
        <w:t xml:space="preserve"> с удалением.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ото</w:t>
      </w:r>
      <w:r w:rsidR="00016928">
        <w:rPr>
          <w:color w:val="000000" w:themeColor="text1"/>
        </w:rPr>
        <w:t>бражения текущих элементов очереди</w:t>
      </w:r>
      <w:r>
        <w:rPr>
          <w:color w:val="000000" w:themeColor="text1"/>
        </w:rPr>
        <w:t>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 w:rsidRPr="0094550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IsFull</w:t>
      </w:r>
      <w:proofErr w:type="spellEnd"/>
      <w:r w:rsidRPr="00945501">
        <w:rPr>
          <w:color w:val="000000" w:themeColor="text1"/>
        </w:rPr>
        <w:t xml:space="preserve">() – метод </w:t>
      </w:r>
      <w:r w:rsidR="00016928">
        <w:rPr>
          <w:color w:val="000000" w:themeColor="text1"/>
        </w:rPr>
        <w:t>проверки очереди</w:t>
      </w:r>
      <w:r>
        <w:rPr>
          <w:color w:val="000000" w:themeColor="text1"/>
        </w:rPr>
        <w:t xml:space="preserve"> на полноту.</w:t>
      </w:r>
    </w:p>
    <w:p w:rsidR="00C16397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 w:rsidR="00016928">
        <w:rPr>
          <w:color w:val="000000" w:themeColor="text1"/>
        </w:rPr>
        <w:t>IsEmpty</w:t>
      </w:r>
      <w:proofErr w:type="spellEnd"/>
      <w:r w:rsidR="00016928">
        <w:rPr>
          <w:color w:val="000000" w:themeColor="text1"/>
        </w:rPr>
        <w:t>(</w:t>
      </w:r>
      <w:proofErr w:type="gramEnd"/>
      <w:r w:rsidR="00016928">
        <w:rPr>
          <w:color w:val="000000" w:themeColor="text1"/>
        </w:rPr>
        <w:t>) – метод проверки очереди</w:t>
      </w:r>
      <w:r>
        <w:rPr>
          <w:color w:val="000000" w:themeColor="text1"/>
        </w:rPr>
        <w:t xml:space="preserve"> на пустоту.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2752151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FF1EDC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 в очередь</w:t>
      </w:r>
      <w:r w:rsidR="00431869" w:rsidRPr="00431869">
        <w:rPr>
          <w:b/>
        </w:rPr>
        <w:t>.</w:t>
      </w:r>
    </w:p>
    <w:p w:rsidR="003717E4" w:rsidRPr="003717E4" w:rsidRDefault="00FF1EDC" w:rsidP="003717E4">
      <w:pPr>
        <w:pStyle w:val="af7"/>
        <w:spacing w:before="0" w:line="360" w:lineRule="auto"/>
        <w:ind w:firstLine="709"/>
        <w:rPr>
          <w:lang w:val="en-US"/>
        </w:rPr>
      </w:pPr>
      <w:r>
        <w:t>При добавлении элемента в оч</w:t>
      </w:r>
      <w:r w:rsidR="00CD033E">
        <w:t>ередь обращаемся</w:t>
      </w:r>
      <w:r w:rsidR="00297398">
        <w:t xml:space="preserve"> </w:t>
      </w:r>
      <w:r w:rsidR="00CD033E">
        <w:t>к элементу массива</w:t>
      </w:r>
      <w:r w:rsidR="00297398">
        <w:t xml:space="preserve"> </w:t>
      </w:r>
      <w:r w:rsidR="00CD033E">
        <w:t xml:space="preserve">с </w:t>
      </w:r>
      <w:r w:rsidR="00297398">
        <w:t>индекс</w:t>
      </w:r>
      <w:r w:rsidR="00CD033E">
        <w:t>ом</w:t>
      </w:r>
      <w:r w:rsidR="00297398" w:rsidRPr="00297398">
        <w:rPr>
          <w:i/>
        </w:rPr>
        <w:t xml:space="preserve"> </w:t>
      </w:r>
      <w:proofErr w:type="spellStart"/>
      <w:r w:rsidR="00297398" w:rsidRPr="00297398">
        <w:rPr>
          <w:i/>
        </w:rPr>
        <w:t>start</w:t>
      </w:r>
      <w:proofErr w:type="spellEnd"/>
      <w:r w:rsidR="00297398">
        <w:t xml:space="preserve">, записываем туда </w:t>
      </w:r>
      <w:r w:rsidR="003717E4">
        <w:t xml:space="preserve">полученное </w:t>
      </w:r>
      <w:r w:rsidR="00297398">
        <w:t xml:space="preserve">значение </w:t>
      </w:r>
      <w:r w:rsidR="00297398" w:rsidRPr="00297398">
        <w:rPr>
          <w:i/>
        </w:rPr>
        <w:t>a</w:t>
      </w:r>
      <w:r w:rsidR="00297398">
        <w:rPr>
          <w:i/>
        </w:rPr>
        <w:t xml:space="preserve">. </w:t>
      </w:r>
      <w:r w:rsidR="00CD033E">
        <w:t xml:space="preserve">Значение </w:t>
      </w:r>
      <w:r w:rsidR="00297398" w:rsidRPr="00297398">
        <w:rPr>
          <w:i/>
          <w:lang w:val="en-US"/>
        </w:rPr>
        <w:t>start</w:t>
      </w:r>
      <w:r w:rsidR="00297398">
        <w:rPr>
          <w:i/>
        </w:rPr>
        <w:t xml:space="preserve"> </w:t>
      </w:r>
      <w:r w:rsidR="00297398">
        <w:t xml:space="preserve">увеличиваем согласно формуле </w:t>
      </w:r>
      <w:r w:rsidR="00297398" w:rsidRPr="00297398">
        <w:rPr>
          <w:i/>
          <w:lang w:val="en-US"/>
        </w:rPr>
        <w:t>start</w:t>
      </w:r>
      <w:r w:rsidR="00297398" w:rsidRPr="00297398">
        <w:rPr>
          <w:i/>
        </w:rPr>
        <w:t xml:space="preserve"> = (</w:t>
      </w:r>
      <w:r w:rsidR="00297398" w:rsidRPr="00297398">
        <w:rPr>
          <w:i/>
          <w:lang w:val="en-US"/>
        </w:rPr>
        <w:t>start</w:t>
      </w:r>
      <w:r w:rsidR="00297398" w:rsidRPr="00297398">
        <w:rPr>
          <w:i/>
        </w:rPr>
        <w:t xml:space="preserve"> + 1) % </w:t>
      </w:r>
      <w:r w:rsidR="00297398" w:rsidRPr="00297398">
        <w:rPr>
          <w:i/>
          <w:lang w:val="en-US"/>
        </w:rPr>
        <w:t>size</w:t>
      </w:r>
      <w:r w:rsidR="00CD033E">
        <w:t>.</w:t>
      </w:r>
      <w:r w:rsidR="00297398">
        <w:t xml:space="preserve"> Такой подход обусловлен тем, что мы используем принцип хранения данных – кольцевой буфер. Запоминаем увеличение числа элементов в очереди путем изменения значения </w:t>
      </w:r>
      <w:proofErr w:type="spellStart"/>
      <w:r w:rsidR="00297398" w:rsidRPr="00297398">
        <w:rPr>
          <w:i/>
        </w:rPr>
        <w:t>count</w:t>
      </w:r>
      <w:proofErr w:type="spellEnd"/>
      <w:r w:rsidR="00297398" w:rsidRPr="00297398">
        <w:rPr>
          <w:i/>
        </w:rPr>
        <w:t>++</w:t>
      </w:r>
      <w:r w:rsidR="00297398">
        <w:t>.</w:t>
      </w:r>
    </w:p>
    <w:p w:rsidR="00E807C5" w:rsidRDefault="00772AE6" w:rsidP="00E807C5">
      <w:pPr>
        <w:pStyle w:val="af7"/>
        <w:keepNext/>
        <w:spacing w:line="360" w:lineRule="auto"/>
        <w:ind w:left="0" w:firstLine="709"/>
      </w:pPr>
      <w:r>
        <w:rPr>
          <w:noProof/>
        </w:rPr>
        <w:drawing>
          <wp:inline distT="0" distB="0" distL="0" distR="0">
            <wp:extent cx="3600000" cy="1369697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B1" w:rsidRPr="00E807C5" w:rsidRDefault="00E807C5" w:rsidP="00E807C5">
      <w:pPr>
        <w:pStyle w:val="aff1"/>
        <w:rPr>
          <w:color w:val="auto"/>
          <w:sz w:val="20"/>
        </w:rPr>
      </w:pPr>
      <w:r w:rsidRPr="00E807C5">
        <w:rPr>
          <w:color w:val="auto"/>
          <w:sz w:val="20"/>
        </w:rPr>
        <w:t>Рису</w:t>
      </w:r>
      <w:r w:rsidR="00FF1EDC">
        <w:rPr>
          <w:color w:val="auto"/>
          <w:sz w:val="20"/>
        </w:rPr>
        <w:t>нок 1 Добавление элемента в очередь</w:t>
      </w:r>
      <w:r w:rsidRPr="00E807C5">
        <w:rPr>
          <w:color w:val="auto"/>
          <w:sz w:val="20"/>
        </w:rPr>
        <w:t>.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 w:rsidR="00FF1EDC">
        <w:rPr>
          <w:b/>
        </w:rPr>
        <w:t>элемента из очереди</w:t>
      </w:r>
      <w:r w:rsidRPr="00C537B1">
        <w:rPr>
          <w:b/>
        </w:rPr>
        <w:t>.</w:t>
      </w:r>
    </w:p>
    <w:p w:rsidR="00772AE6" w:rsidRDefault="00772AE6" w:rsidP="00772AE6">
      <w:pPr>
        <w:pStyle w:val="af7"/>
        <w:spacing w:before="0" w:line="360" w:lineRule="auto"/>
        <w:ind w:left="0" w:firstLine="709"/>
      </w:pPr>
      <w:r>
        <w:t>При удалении элемента из очереди</w:t>
      </w:r>
      <w:r w:rsidR="00200FAE" w:rsidRPr="00200FAE">
        <w:t xml:space="preserve"> </w:t>
      </w:r>
      <w:r w:rsidR="00200FAE">
        <w:t xml:space="preserve">обращаемся к переменной </w:t>
      </w:r>
      <w:r w:rsidR="00200FAE" w:rsidRPr="00200FAE">
        <w:rPr>
          <w:i/>
          <w:lang w:val="en-US"/>
        </w:rPr>
        <w:t>top</w:t>
      </w:r>
      <w:r w:rsidR="00CD033E">
        <w:t xml:space="preserve"> и забираем значение по этому индексу. Значение </w:t>
      </w:r>
      <w:r w:rsidR="00200FAE">
        <w:rPr>
          <w:i/>
          <w:lang w:val="en-US"/>
        </w:rPr>
        <w:t>top</w:t>
      </w:r>
      <w:r w:rsidR="00200FAE">
        <w:rPr>
          <w:i/>
        </w:rPr>
        <w:t xml:space="preserve"> </w:t>
      </w:r>
      <w:r w:rsidR="00200FAE">
        <w:t xml:space="preserve">увеличиваем согласно формуле </w:t>
      </w:r>
      <w:r w:rsidR="00200FAE">
        <w:rPr>
          <w:i/>
          <w:lang w:val="en-US"/>
        </w:rPr>
        <w:t>top</w:t>
      </w:r>
      <w:r w:rsidR="00200FAE" w:rsidRPr="00297398">
        <w:rPr>
          <w:i/>
        </w:rPr>
        <w:t xml:space="preserve"> = (</w:t>
      </w:r>
      <w:r w:rsidR="00200FAE">
        <w:rPr>
          <w:i/>
          <w:lang w:val="en-US"/>
        </w:rPr>
        <w:t>top</w:t>
      </w:r>
      <w:r w:rsidR="00200FAE" w:rsidRPr="00297398">
        <w:rPr>
          <w:i/>
        </w:rPr>
        <w:t xml:space="preserve"> + 1) % </w:t>
      </w:r>
      <w:r w:rsidR="00200FAE" w:rsidRPr="00297398">
        <w:rPr>
          <w:i/>
          <w:lang w:val="en-US"/>
        </w:rPr>
        <w:t>size</w:t>
      </w:r>
      <w:r w:rsidR="00CD033E">
        <w:rPr>
          <w:i/>
        </w:rPr>
        <w:t>.</w:t>
      </w:r>
      <w:r w:rsidR="00200FAE">
        <w:t xml:space="preserve"> У</w:t>
      </w:r>
      <w:r w:rsidR="00C537B1">
        <w:t xml:space="preserve">меньшаем значение </w:t>
      </w:r>
      <w:r w:rsidR="00FF1EDC">
        <w:rPr>
          <w:i/>
          <w:lang w:val="en-US"/>
        </w:rPr>
        <w:t>count</w:t>
      </w:r>
      <w:r w:rsidR="00C537B1">
        <w:rPr>
          <w:i/>
        </w:rPr>
        <w:t xml:space="preserve"> </w:t>
      </w:r>
      <w:r w:rsidR="00FF1EDC">
        <w:t>на 1.</w:t>
      </w:r>
      <w:r w:rsidR="00C537B1">
        <w:t xml:space="preserve"> Само значение в ячейке с индексом, по которому производилось возращение никак не затирается</w:t>
      </w:r>
      <w:r w:rsidR="00E807C5">
        <w:t>,</w:t>
      </w:r>
      <w:r w:rsidR="00C537B1">
        <w:t xml:space="preserve"> </w:t>
      </w:r>
      <w:r w:rsidR="00E807C5">
        <w:t>т.к.</w:t>
      </w:r>
      <w:r w:rsidR="00C537B1">
        <w:t xml:space="preserve"> оно будет перезаписано при следующем добавлении другого элемента.</w:t>
      </w:r>
    </w:p>
    <w:p w:rsidR="00E807C5" w:rsidRPr="00772AE6" w:rsidRDefault="00772AE6" w:rsidP="00772AE6">
      <w:pPr>
        <w:pStyle w:val="af7"/>
        <w:spacing w:before="0" w:line="360" w:lineRule="auto"/>
        <w:ind w:left="0"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00000" cy="124429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AE6">
        <w:rPr>
          <w:lang w:val="en-US"/>
        </w:rPr>
        <w:t xml:space="preserve"> </w:t>
      </w:r>
    </w:p>
    <w:p w:rsidR="00C328F7" w:rsidRDefault="00E807C5" w:rsidP="00772AE6">
      <w:pPr>
        <w:pStyle w:val="aff1"/>
        <w:rPr>
          <w:color w:val="auto"/>
          <w:sz w:val="20"/>
        </w:rPr>
      </w:pPr>
      <w:r w:rsidRPr="00E807C5">
        <w:rPr>
          <w:color w:val="auto"/>
          <w:sz w:val="20"/>
        </w:rPr>
        <w:t>Рисунок</w:t>
      </w:r>
      <w:r w:rsidR="00772AE6" w:rsidRPr="00772AE6">
        <w:rPr>
          <w:color w:val="auto"/>
          <w:sz w:val="20"/>
        </w:rPr>
        <w:t xml:space="preserve"> </w:t>
      </w:r>
      <w:r w:rsidR="00772AE6">
        <w:rPr>
          <w:color w:val="auto"/>
          <w:sz w:val="20"/>
        </w:rPr>
        <w:t>2</w:t>
      </w:r>
      <w:r w:rsidR="00AD391A">
        <w:rPr>
          <w:color w:val="auto"/>
          <w:sz w:val="20"/>
        </w:rPr>
        <w:t xml:space="preserve"> Удаление элемента из очереди</w:t>
      </w:r>
    </w:p>
    <w:p w:rsidR="00772AE6" w:rsidRPr="00772AE6" w:rsidRDefault="00772AE6" w:rsidP="00772AE6">
      <w:pPr>
        <w:sectPr w:rsidR="00772AE6" w:rsidRPr="00772AE6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2752152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FF1EDC">
        <w:t>еализующая шаблонный класс очереди</w:t>
      </w:r>
      <w:r w:rsidRPr="005874F6">
        <w:t xml:space="preserve">. </w:t>
      </w:r>
      <w:r>
        <w:t>Она позво</w:t>
      </w:r>
      <w:r w:rsidR="00FF1EDC">
        <w:t>ляет создать объект класса очереди</w:t>
      </w:r>
      <w:r>
        <w:t xml:space="preserve">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FF1EDC">
        <w:rPr>
          <w:color w:val="000000" w:themeColor="text1"/>
        </w:rPr>
        <w:t>го набора операций над очередью</w:t>
      </w:r>
      <w:r>
        <w:rPr>
          <w:color w:val="000000" w:themeColor="text1"/>
        </w:rPr>
        <w:t>. О</w:t>
      </w:r>
      <w:r w:rsidR="00FF1EDC">
        <w:rPr>
          <w:color w:val="000000" w:themeColor="text1"/>
        </w:rPr>
        <w:t>писание примера работы с очередью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752153"/>
      <w:r w:rsidRPr="00F400C0">
        <w:lastRenderedPageBreak/>
        <w:t>Литература</w:t>
      </w:r>
      <w:bookmarkEnd w:id="10"/>
      <w:bookmarkEnd w:id="11"/>
    </w:p>
    <w:p w:rsidR="009B7519" w:rsidRDefault="004D220D" w:rsidP="00BF4D17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BF4D17" w:rsidRPr="00BF4D17">
        <w:rPr>
          <w:rStyle w:val="af0"/>
        </w:rPr>
        <w:t xml:space="preserve"> </w:t>
      </w:r>
      <w:r w:rsidR="00BF4D17" w:rsidRPr="00BF4D17">
        <w:rPr>
          <w:rStyle w:val="af0"/>
          <w:lang w:val="en-US"/>
        </w:rPr>
        <w:t>https</w:t>
      </w:r>
      <w:r w:rsidR="00BF4D17" w:rsidRPr="00BF4D17">
        <w:rPr>
          <w:rStyle w:val="af0"/>
        </w:rPr>
        <w:t>://</w:t>
      </w:r>
      <w:proofErr w:type="spellStart"/>
      <w:r w:rsidR="00BF4D17" w:rsidRPr="00BF4D17">
        <w:rPr>
          <w:rStyle w:val="af0"/>
          <w:lang w:val="en-US"/>
        </w:rPr>
        <w:t>ru</w:t>
      </w:r>
      <w:proofErr w:type="spellEnd"/>
      <w:r w:rsidR="00BF4D17" w:rsidRPr="00BF4D17">
        <w:rPr>
          <w:rStyle w:val="af0"/>
        </w:rPr>
        <w:t>.</w:t>
      </w:r>
      <w:proofErr w:type="spellStart"/>
      <w:r w:rsidR="00BF4D17" w:rsidRPr="00BF4D17">
        <w:rPr>
          <w:rStyle w:val="af0"/>
          <w:lang w:val="en-US"/>
        </w:rPr>
        <w:t>wikipedia</w:t>
      </w:r>
      <w:proofErr w:type="spellEnd"/>
      <w:r w:rsidR="00BF4D17" w:rsidRPr="00BF4D17">
        <w:rPr>
          <w:rStyle w:val="af0"/>
        </w:rPr>
        <w:t>.</w:t>
      </w:r>
      <w:r w:rsidR="00BF4D17" w:rsidRPr="00BF4D17">
        <w:rPr>
          <w:rStyle w:val="af0"/>
          <w:lang w:val="en-US"/>
        </w:rPr>
        <w:t>org</w:t>
      </w:r>
      <w:r w:rsidR="00BF4D17" w:rsidRPr="00BF4D17">
        <w:rPr>
          <w:rStyle w:val="af0"/>
        </w:rPr>
        <w:t>/</w:t>
      </w:r>
      <w:r w:rsidR="00BF4D17" w:rsidRPr="00BF4D17">
        <w:rPr>
          <w:rStyle w:val="af0"/>
          <w:lang w:val="en-US"/>
        </w:rPr>
        <w:t>wiki</w:t>
      </w:r>
      <w:r w:rsidR="00BF4D17" w:rsidRPr="00BF4D17">
        <w:rPr>
          <w:rStyle w:val="af0"/>
        </w:rPr>
        <w:t>/Очередь_(программирование)</w:t>
      </w:r>
      <w:r w:rsidR="00BF4D17">
        <w:t xml:space="preserve"> (дата обращения: 16</w:t>
      </w:r>
      <w:r w:rsidR="00EF5E57">
        <w:t>.12.2018</w:t>
      </w:r>
      <w:r>
        <w:t>)</w:t>
      </w:r>
    </w:p>
    <w:p w:rsidR="000C1F23" w:rsidRPr="00A01325" w:rsidRDefault="00A26D1F" w:rsidP="00BF4D17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9B7519">
        <w:rPr>
          <w:lang w:val="en-US"/>
        </w:rPr>
        <w:t>URL</w:t>
      </w:r>
      <w:r w:rsidR="00DE5306" w:rsidRPr="004D220D">
        <w:t xml:space="preserve">: </w:t>
      </w:r>
      <w:hyperlink r:id="rId16" w:history="1">
        <w:r w:rsidR="00BF4D17" w:rsidRPr="00E92F94">
          <w:rPr>
            <w:rStyle w:val="af0"/>
          </w:rPr>
          <w:t>http://www.itmm.unn.ru/files/2018/10/Primer-1.4.-Struktury-hraneniya-ocheredi.pdf</w:t>
        </w:r>
      </w:hyperlink>
      <w:r w:rsidR="00BF4D17" w:rsidRPr="00BF4D17">
        <w:t xml:space="preserve"> </w:t>
      </w:r>
      <w:r w:rsidR="004D220D" w:rsidRPr="004D220D">
        <w:t>(</w:t>
      </w:r>
      <w:r w:rsidR="00BF4D17">
        <w:t>дата обращения: 16</w:t>
      </w:r>
      <w:r w:rsidR="00A01325">
        <w:t>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19" w:rsidRDefault="00307B19">
      <w:r>
        <w:separator/>
      </w:r>
    </w:p>
  </w:endnote>
  <w:endnote w:type="continuationSeparator" w:id="0">
    <w:p w:rsidR="00307B19" w:rsidRDefault="0030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660">
          <w:rPr>
            <w:noProof/>
          </w:rPr>
          <w:t>10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19" w:rsidRDefault="00307B19">
      <w:r>
        <w:separator/>
      </w:r>
    </w:p>
  </w:footnote>
  <w:footnote w:type="continuationSeparator" w:id="0">
    <w:p w:rsidR="00307B19" w:rsidRDefault="00307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6928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0FAE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398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07B19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7E4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231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4135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2AE6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1660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91A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6CD3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4D17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33E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1EDC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2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tmm.unn.ru/files/2018/10/Primer-1.4.-Struktury-hraneniya-ocheredi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10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8200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80</cp:revision>
  <dcterms:created xsi:type="dcterms:W3CDTF">2018-05-13T17:32:00Z</dcterms:created>
  <dcterms:modified xsi:type="dcterms:W3CDTF">2018-12-16T16:33:00Z</dcterms:modified>
</cp:coreProperties>
</file>