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5F2F2F4A" w14:textId="7F37C6FB" w:rsidR="00847B78" w:rsidRPr="008473C7" w:rsidRDefault="00847B78" w:rsidP="007A140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Реализация </w:t>
      </w:r>
      <w:r w:rsidR="00E85786">
        <w:rPr>
          <w:rFonts w:ascii="Times New Roman" w:eastAsia="Times New Roman" w:hAnsi="Times New Roman" w:cs="Times New Roman"/>
          <w:b/>
          <w:bCs/>
          <w:sz w:val="32"/>
          <w:szCs w:val="24"/>
        </w:rPr>
        <w:t>плексов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115036F0" w:rsidR="7FD5D969" w:rsidRPr="00994DA1" w:rsidRDefault="007A140C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2019</w:t>
          </w:r>
          <w:r w:rsidR="7FD5D969" w:rsidRPr="00994DA1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  <w:r w:rsidR="7FD5D969"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CD5DD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CD5DD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CD5DD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CD5DD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CD5DD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3A89FAB9" w14:textId="77777777" w:rsidR="00810853" w:rsidRDefault="00847B78" w:rsidP="00810853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bookmarkStart w:id="0" w:name="_Toc533027637" w:displacedByCustomXml="prev"/>
    <w:p w14:paraId="3236549E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4AAB056" w14:textId="2F2ED1E0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68F9E2BF" w14:textId="2A2963FE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r w:rsidR="00945C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плекс</w:t>
      </w:r>
      <w:bookmarkStart w:id="1" w:name="_GoBack"/>
      <w:bookmarkEnd w:id="1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4771EFC" w14:textId="0E4BAC32" w:rsidR="005F0774" w:rsidRPr="005F0774" w:rsidRDefault="005F0774" w:rsidP="005F0774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</w:t>
      </w:r>
      <w:r w:rsidRPr="005F07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плексом</w:t>
      </w:r>
      <w:r w:rsidRPr="005F07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рамках этой работы называют графическое изображение моделируемого объекта, характеризующее его форму и размеры и выполненное по определенным правилам проектирования с применением общепринятых соглашений по изображению и обозначению графических элементам. </w:t>
      </w:r>
    </w:p>
    <w:p w14:paraId="1F3A0A5F" w14:textId="4D594354" w:rsidR="005F0774" w:rsidRDefault="005F0774" w:rsidP="005F0774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плекса</w:t>
      </w: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будем рассматривать плоский геометрический объект, состоящий из отрезков прямых (линий) и граничных точек этих линий (представление других геометрических элементов может рассматриваться как тема дополнительных заданий). Набор линий, образующих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плекс</w:t>
      </w: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должен быть связным, т.е. любая линия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плекса</w:t>
      </w: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должна иметь общую точку хотя бы с одной другой линией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плекса</w:t>
      </w:r>
      <w:r w:rsidRPr="005F07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66204FF1" w14:textId="0B8A9BCD" w:rsidR="00847B78" w:rsidRDefault="00847B78" w:rsidP="0081085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E31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плексов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</w:t>
      </w:r>
      <w:r w:rsidR="007A1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E31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точек и отрезков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A924D2" w14:textId="77777777" w:rsidR="00810853" w:rsidRDefault="00810853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2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5C9B1608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2"/>
    </w:p>
    <w:p w14:paraId="4B6367BC" w14:textId="77777777" w:rsidR="00994DA1" w:rsidRPr="00994DA1" w:rsidRDefault="00994DA1" w:rsidP="002A1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3F8F6C6A" w14:textId="34D41975" w:rsidR="00994DA1" w:rsidRDefault="007A140C" w:rsidP="002A180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140C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="005F0774">
        <w:rPr>
          <w:rFonts w:ascii="Times New Roman" w:hAnsi="Times New Roman" w:cs="Times New Roman"/>
          <w:sz w:val="24"/>
          <w:szCs w:val="24"/>
          <w:lang w:eastAsia="ru-RU"/>
        </w:rPr>
        <w:t>точки</w:t>
      </w:r>
      <w:r w:rsidRPr="007A140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140C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5F0774">
        <w:rPr>
          <w:rFonts w:ascii="Times New Roman" w:hAnsi="Times New Roman" w:cs="Times New Roman"/>
          <w:sz w:val="24"/>
          <w:szCs w:val="24"/>
          <w:lang w:val="en-US" w:eastAsia="ru-RU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02EE2EA" w14:textId="290B3595" w:rsidR="005F0774" w:rsidRDefault="005F0774" w:rsidP="002A180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класса отрезка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TSection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48032300" w14:textId="36E61C2F" w:rsidR="007A140C" w:rsidRPr="00994DA1" w:rsidRDefault="007A140C" w:rsidP="002A180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140C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="005F0774">
        <w:rPr>
          <w:rFonts w:ascii="Times New Roman" w:hAnsi="Times New Roman" w:cs="Times New Roman"/>
          <w:sz w:val="24"/>
          <w:szCs w:val="24"/>
          <w:lang w:eastAsia="ru-RU"/>
        </w:rPr>
        <w:t>плекса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5F0774">
        <w:rPr>
          <w:rFonts w:ascii="Times New Roman" w:hAnsi="Times New Roman" w:cs="Times New Roman"/>
          <w:sz w:val="24"/>
          <w:szCs w:val="24"/>
          <w:lang w:val="en-US" w:eastAsia="ru-RU"/>
        </w:rPr>
        <w:t>Plex</w:t>
      </w:r>
      <w:proofErr w:type="spellEnd"/>
      <w:r w:rsidRPr="007A140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C4293F" w14:textId="59FF1357" w:rsidR="00994DA1" w:rsidRPr="00994DA1" w:rsidRDefault="00994DA1" w:rsidP="002A180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</w:t>
      </w:r>
      <w:r w:rsidR="007A140C">
        <w:rPr>
          <w:rFonts w:ascii="Times New Roman" w:hAnsi="Times New Roman" w:cs="Times New Roman"/>
          <w:sz w:val="24"/>
          <w:szCs w:val="24"/>
          <w:lang w:eastAsia="ru-RU"/>
        </w:rPr>
        <w:t>ых</w:t>
      </w: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классов.</w:t>
      </w:r>
    </w:p>
    <w:p w14:paraId="386F0CA9" w14:textId="77777777" w:rsidR="00994DA1" w:rsidRPr="00994DA1" w:rsidRDefault="00994DA1" w:rsidP="002A180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2A180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54E45F2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46CF99DB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3"/>
    </w:p>
    <w:p w14:paraId="0C058D92" w14:textId="2CC3BE23" w:rsidR="006C0E61" w:rsidRPr="00E312A9" w:rsidRDefault="006C0E61" w:rsidP="00B20A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2A9">
        <w:rPr>
          <w:rFonts w:ascii="Times New Roman" w:hAnsi="Times New Roman" w:cs="Times New Roman"/>
          <w:sz w:val="24"/>
          <w:szCs w:val="24"/>
          <w:lang w:eastAsia="ru-RU"/>
        </w:rPr>
        <w:t xml:space="preserve">Пример использования </w:t>
      </w:r>
      <w:r w:rsidR="005F0774" w:rsidRPr="005F0774">
        <w:rPr>
          <w:rFonts w:ascii="Times New Roman" w:hAnsi="Times New Roman" w:cs="Times New Roman"/>
          <w:b/>
          <w:sz w:val="24"/>
          <w:szCs w:val="24"/>
          <w:lang w:eastAsia="ru-RU"/>
        </w:rPr>
        <w:t>точек</w:t>
      </w:r>
      <w:r w:rsidR="001D1BEE">
        <w:rPr>
          <w:rFonts w:ascii="Times New Roman" w:hAnsi="Times New Roman" w:cs="Times New Roman"/>
          <w:sz w:val="24"/>
          <w:szCs w:val="24"/>
          <w:lang w:eastAsia="ru-RU"/>
        </w:rPr>
        <w:t xml:space="preserve"> (рис. 1)</w:t>
      </w:r>
      <w:r w:rsidRPr="00E312A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32AB1A23" w14:textId="5BD89195" w:rsidR="00B641F3" w:rsidRDefault="005F0774" w:rsidP="00B20AD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Сначала программа запрашивает координаты точки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у пользователя. Затем выводит на экран.</w:t>
      </w:r>
    </w:p>
    <w:p w14:paraId="65C56CA6" w14:textId="4F544D46" w:rsidR="005F0774" w:rsidRDefault="005F0774" w:rsidP="00B20AD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Затем программа выводит на экран координаты точек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С (они заданы в программе).</w:t>
      </w:r>
    </w:p>
    <w:p w14:paraId="70256339" w14:textId="37293685" w:rsidR="005F0774" w:rsidRDefault="005F0774" w:rsidP="00B20AD4">
      <w:pPr>
        <w:pStyle w:val="a5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1D52D3" wp14:editId="56FF3F91">
            <wp:extent cx="2990850" cy="98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927E" w14:textId="5D9EA611" w:rsidR="005F0774" w:rsidRDefault="005F0774" w:rsidP="00B20AD4">
      <w:pPr>
        <w:pStyle w:val="a5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</w:t>
      </w:r>
    </w:p>
    <w:p w14:paraId="2A55C028" w14:textId="5A01C630" w:rsidR="005F0774" w:rsidRPr="005F0774" w:rsidRDefault="005F0774" w:rsidP="00B20A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Пример использования</w:t>
      </w:r>
      <w:r w:rsidRPr="005F07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отрезков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(рис. 2):</w:t>
      </w:r>
    </w:p>
    <w:p w14:paraId="7DEF1028" w14:textId="119EADBD" w:rsidR="00B641F3" w:rsidRDefault="005F0774" w:rsidP="00B20AD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выводит на экран отрезок АВ</w:t>
      </w:r>
      <w:r w:rsidR="00397BB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11CFFB9" w14:textId="510C9D76" w:rsidR="005F0774" w:rsidRDefault="005F0774" w:rsidP="00B20AD4">
      <w:pPr>
        <w:pStyle w:val="a5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01A09D" wp14:editId="157BA4B1">
            <wp:extent cx="21145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E54E" w14:textId="21288908" w:rsidR="005F0774" w:rsidRDefault="005F0774" w:rsidP="00B20AD4">
      <w:pPr>
        <w:pStyle w:val="a5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2</w:t>
      </w:r>
    </w:p>
    <w:p w14:paraId="0F7BE4D5" w14:textId="38ACB891" w:rsidR="00397BBB" w:rsidRPr="00397BBB" w:rsidRDefault="00397BBB" w:rsidP="00B20A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Пример использования </w:t>
      </w:r>
      <w:r w:rsidRPr="00397BBB">
        <w:rPr>
          <w:rFonts w:ascii="Times New Roman" w:hAnsi="Times New Roman" w:cs="Times New Roman"/>
          <w:b/>
          <w:sz w:val="24"/>
          <w:szCs w:val="24"/>
          <w:lang w:eastAsia="ru-RU"/>
        </w:rPr>
        <w:t>плексов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(рис. 3):</w:t>
      </w:r>
    </w:p>
    <w:p w14:paraId="1DD6C53C" w14:textId="2B92162A" w:rsidR="00BA195E" w:rsidRDefault="00397BBB" w:rsidP="00B20AD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информирует пользователя о создании плекса из точки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В.</w:t>
      </w:r>
    </w:p>
    <w:p w14:paraId="349DFA24" w14:textId="2579F2DC" w:rsidR="00397BBB" w:rsidRDefault="00397BBB" w:rsidP="00B20AD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 плексу добавляются точки с координатами (0, 15) и (3, 17).</w:t>
      </w:r>
    </w:p>
    <w:p w14:paraId="5997D33C" w14:textId="47DAA2C2" w:rsidR="008B22C4" w:rsidRDefault="008B22C4" w:rsidP="00B20AD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Затем программа предлагает пользователю в</w:t>
      </w:r>
      <w:r w:rsidR="00397BBB">
        <w:rPr>
          <w:rFonts w:ascii="Times New Roman" w:hAnsi="Times New Roman" w:cs="Times New Roman"/>
          <w:sz w:val="24"/>
          <w:szCs w:val="24"/>
          <w:lang w:eastAsia="ru-RU"/>
        </w:rPr>
        <w:t>вести собственную точку. Она добавляется к плексу.</w:t>
      </w:r>
    </w:p>
    <w:p w14:paraId="5A3DE52E" w14:textId="138DFF23" w:rsidR="00397BBB" w:rsidRDefault="00397BBB" w:rsidP="00B20AD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Получившийся плекс выводится на экран.</w:t>
      </w:r>
    </w:p>
    <w:p w14:paraId="29A2CB1D" w14:textId="64E8AC21" w:rsidR="00397BBB" w:rsidRDefault="00397BBB" w:rsidP="00397BBB">
      <w:pPr>
        <w:pStyle w:val="a5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20486D" wp14:editId="6A8760A7">
            <wp:extent cx="2838450" cy="258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C573" w14:textId="08204D30" w:rsidR="00397BBB" w:rsidRDefault="00397BBB" w:rsidP="00397BBB">
      <w:pPr>
        <w:pStyle w:val="a5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</w:t>
      </w:r>
    </w:p>
    <w:p w14:paraId="52DB406D" w14:textId="3CF5A848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bookmarkStart w:id="4" w:name="_Toc533027640"/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4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5"/>
    </w:p>
    <w:p w14:paraId="558EA533" w14:textId="00949853" w:rsidR="00490A52" w:rsidRPr="00490A52" w:rsidRDefault="00490A52" w:rsidP="00B20AD4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6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proofErr w:type="spellStart"/>
      <w:r w:rsidR="00397BB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Plex</w:t>
      </w:r>
      <w:proofErr w:type="spellEnd"/>
      <w:r w:rsidR="002A1805"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4B924BFB" w:rsidR="00490A52" w:rsidRPr="00490A52" w:rsidRDefault="00397BBB" w:rsidP="00B20AD4">
      <w:pPr>
        <w:numPr>
          <w:ilvl w:val="0"/>
          <w:numId w:val="19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Plex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497C10FE" w:rsidR="00490A52" w:rsidRPr="00490A52" w:rsidRDefault="00490A52" w:rsidP="00B20AD4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proofErr w:type="spellStart"/>
      <w:r w:rsidR="00397BB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Plex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” состоит из следующих файлов:</w:t>
      </w:r>
    </w:p>
    <w:p w14:paraId="353C0FED" w14:textId="3A8B78FC" w:rsidR="00490A52" w:rsidRPr="00490A52" w:rsidRDefault="00397BBB" w:rsidP="00B20AD4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Plex</w:t>
      </w:r>
      <w:r w:rsidR="004E4D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Plex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Plex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5C3BC1BA" w14:textId="74146918" w:rsidR="00490A52" w:rsidRPr="004E4DA4" w:rsidRDefault="00397BBB" w:rsidP="00B20AD4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Plex</w:t>
      </w:r>
      <w:r w:rsid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348C7CE" w14:textId="75387F34" w:rsidR="00397BBB" w:rsidRPr="00397BBB" w:rsidRDefault="00397BBB" w:rsidP="00B20AD4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oint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oint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oint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7638EFC5" w14:textId="2B02B693" w:rsidR="00397BBB" w:rsidRPr="00B20AD4" w:rsidRDefault="00397BBB" w:rsidP="00B20AD4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0141B0BD" w14:textId="26112BB5" w:rsidR="00490A52" w:rsidRPr="00490A52" w:rsidRDefault="00490A52" w:rsidP="002A1805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proofErr w:type="spellStart"/>
      <w:r w:rsidR="0001280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Plex</w:t>
      </w:r>
      <w:r w:rsidR="002A180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6B69E0ED" w:rsidR="00490A52" w:rsidRPr="004E4DA4" w:rsidRDefault="00490A52" w:rsidP="002A1805">
      <w:pPr>
        <w:numPr>
          <w:ilvl w:val="0"/>
          <w:numId w:val="2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0128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plex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0128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Plex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88F34C5" w14:textId="38E832D9" w:rsidR="004E4DA4" w:rsidRPr="00490A52" w:rsidRDefault="004E4DA4" w:rsidP="002A1805">
      <w:pPr>
        <w:numPr>
          <w:ilvl w:val="0"/>
          <w:numId w:val="2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test_main.cpp</w:t>
      </w:r>
    </w:p>
    <w:p w14:paraId="507AC43D" w14:textId="77777777" w:rsidR="008D6877" w:rsidRPr="00490A52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6"/>
    </w:p>
    <w:p w14:paraId="3EF85A9D" w14:textId="12C0248A" w:rsidR="002065CD" w:rsidRPr="002065CD" w:rsidRDefault="002065CD" w:rsidP="00961420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581FD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Point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58B904C9" w14:textId="77777777" w:rsidR="002065CD" w:rsidRPr="002065CD" w:rsidRDefault="002065CD" w:rsidP="00961420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6243F9DA" w14:textId="50B1ECE1" w:rsidR="002065CD" w:rsidRPr="002065CD" w:rsidRDefault="00581FD3" w:rsidP="00961420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координаты точки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1EB3DB" w14:textId="549B8E6D" w:rsidR="002065CD" w:rsidRPr="002065CD" w:rsidRDefault="00B20AD4" w:rsidP="00961420">
      <w:pPr>
        <w:suppressAutoHyphens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</w:t>
      </w:r>
      <w:r w:rsidR="002065CD"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0D79E8D2" w14:textId="00FD63F5" w:rsidR="00581FD3" w:rsidRPr="00581FD3" w:rsidRDefault="00581FD3" w:rsidP="00961420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TPoint</w:t>
      </w:r>
      <w:proofErr w:type="spellEnd"/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</w:t>
      </w:r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581F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конструктор инициализации;</w:t>
      </w:r>
    </w:p>
    <w:p w14:paraId="0EF109AE" w14:textId="5AC7133C" w:rsidR="002065CD" w:rsidRPr="002065CD" w:rsidRDefault="00581FD3" w:rsidP="00961420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TPoint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TPoint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&amp;A)</w:t>
      </w:r>
      <w:r w:rsidR="002065CD"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конструктор копирования;</w:t>
      </w:r>
    </w:p>
    <w:p w14:paraId="6E749C0D" w14:textId="75ADBA14" w:rsidR="002065CD" w:rsidRPr="007D4DCC" w:rsidRDefault="002065CD" w:rsidP="00961420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</w:t>
      </w:r>
      <w:r w:rsidRPr="007D4DC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3EA161A0" w14:textId="2F5D62C2" w:rsidR="00581FD3" w:rsidRPr="00581FD3" w:rsidRDefault="00581FD3" w:rsidP="00961420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SetX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ключ;</w:t>
      </w:r>
    </w:p>
    <w:p w14:paraId="502AFE4E" w14:textId="2CA2662C" w:rsidR="00581FD3" w:rsidRPr="00581FD3" w:rsidRDefault="00581FD3" w:rsidP="00961420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SetY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(double _y);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1C6AE59B" w14:textId="6D367A93" w:rsidR="00581FD3" w:rsidRPr="00581FD3" w:rsidRDefault="00581FD3" w:rsidP="00961420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</w:t>
      </w: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GetX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ключ;</w:t>
      </w:r>
    </w:p>
    <w:p w14:paraId="749B98F4" w14:textId="6D1F5A47" w:rsidR="007D4DCC" w:rsidRPr="00581FD3" w:rsidRDefault="00581FD3" w:rsidP="00961420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</w:t>
      </w: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GetY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-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9032352" w14:textId="5AC65AF0" w:rsidR="00581FD3" w:rsidRPr="00581FD3" w:rsidRDefault="00581FD3" w:rsidP="00961420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(); - вывести точку на экран;</w:t>
      </w:r>
    </w:p>
    <w:p w14:paraId="1E76A70B" w14:textId="28E26164" w:rsidR="002065CD" w:rsidRPr="007D4DCC" w:rsidRDefault="002065CD" w:rsidP="00961420">
      <w:pPr>
        <w:suppressAutoHyphens/>
        <w:autoSpaceDE w:val="0"/>
        <w:autoSpaceDN w:val="0"/>
        <w:adjustRightInd w:val="0"/>
        <w:spacing w:before="120"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операторы:</w:t>
      </w:r>
    </w:p>
    <w:p w14:paraId="7E1C1B01" w14:textId="4FB2475A" w:rsidR="00581FD3" w:rsidRPr="00581FD3" w:rsidRDefault="00581FD3" w:rsidP="00961420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7" w:name="_Toc533027643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operator == (</w:t>
      </w: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TPoint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&amp;A);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присваивания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7B070E1" w14:textId="6F013944" w:rsidR="00BD059E" w:rsidRPr="00581FD3" w:rsidRDefault="00581FD3" w:rsidP="00961420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TPoint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operator = (</w:t>
      </w: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TPoint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&amp;A);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Pr="0058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E73FCB8" w14:textId="5CB59557" w:rsidR="00FC5E6D" w:rsidRPr="00FC5E6D" w:rsidRDefault="00FC5E6D" w:rsidP="00961420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Класс</w:t>
      </w:r>
      <w:r w:rsidRPr="00FC5E6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581FD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Section</w:t>
      </w:r>
      <w:proofErr w:type="spellEnd"/>
      <w:r w:rsidRPr="00FC5E6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14:paraId="72B309C3" w14:textId="77777777" w:rsidR="00FC5E6D" w:rsidRPr="002065CD" w:rsidRDefault="00FC5E6D" w:rsidP="00961420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01E10573" w14:textId="592BE264" w:rsidR="00FC5E6D" w:rsidRPr="00FC5E6D" w:rsidRDefault="00531266" w:rsidP="00961420">
      <w:pPr>
        <w:pStyle w:val="a5"/>
        <w:numPr>
          <w:ilvl w:val="0"/>
          <w:numId w:val="26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12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312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312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точки на концах отрезка</w:t>
      </w:r>
      <w:r w:rsid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0728702" w14:textId="6A3839A1" w:rsidR="00FC5E6D" w:rsidRPr="00FC5E6D" w:rsidRDefault="00FC5E6D" w:rsidP="00961420">
      <w:pPr>
        <w:suppressAutoHyphens/>
        <w:spacing w:before="120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C5E6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3F43A643" w14:textId="5120FF2F" w:rsidR="00B20AD4" w:rsidRPr="00B20AD4" w:rsidRDefault="00B20AD4" w:rsidP="00961420">
      <w:pPr>
        <w:pStyle w:val="a5"/>
        <w:numPr>
          <w:ilvl w:val="0"/>
          <w:numId w:val="27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TSection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</w:t>
      </w: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0);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инициализации;</w:t>
      </w:r>
    </w:p>
    <w:p w14:paraId="6A5CEEBA" w14:textId="77777777" w:rsidR="00B20AD4" w:rsidRPr="00B20AD4" w:rsidRDefault="00B20AD4" w:rsidP="00961420">
      <w:pPr>
        <w:pStyle w:val="a5"/>
        <w:numPr>
          <w:ilvl w:val="0"/>
          <w:numId w:val="27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TSection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TSection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&amp;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копирования;</w:t>
      </w:r>
    </w:p>
    <w:p w14:paraId="5DCB9EC5" w14:textId="39C1EA80" w:rsidR="00FC5E6D" w:rsidRPr="007D4DCC" w:rsidRDefault="00FC5E6D" w:rsidP="00961420">
      <w:pPr>
        <w:pStyle w:val="a5"/>
        <w:suppressAutoHyphens/>
        <w:autoSpaceDE w:val="0"/>
        <w:autoSpaceDN w:val="0"/>
        <w:adjustRightInd w:val="0"/>
        <w:spacing w:before="120" w:after="0" w:line="360" w:lineRule="auto"/>
        <w:ind w:left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</w:t>
      </w:r>
      <w:r w:rsidRPr="007D4DC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00BC2CF0" w14:textId="497A07F4" w:rsidR="00FC5E6D" w:rsidRPr="00B20AD4" w:rsidRDefault="00B20AD4" w:rsidP="00961420">
      <w:pPr>
        <w:pStyle w:val="a5"/>
        <w:numPr>
          <w:ilvl w:val="0"/>
          <w:numId w:val="27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0A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0A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</w:t>
      </w:r>
      <w:r w:rsidR="00FC5E6D"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отрезок на экран;</w:t>
      </w:r>
    </w:p>
    <w:p w14:paraId="1A713DE5" w14:textId="71B883FA" w:rsidR="00FC5E6D" w:rsidRDefault="00FC5E6D" w:rsidP="00961420">
      <w:pPr>
        <w:suppressAutoHyphens/>
        <w:autoSpaceDE w:val="0"/>
        <w:autoSpaceDN w:val="0"/>
        <w:adjustRightInd w:val="0"/>
        <w:spacing w:before="120" w:after="0" w:line="360" w:lineRule="auto"/>
        <w:ind w:left="142" w:firstLine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D4D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операторы:</w:t>
      </w:r>
    </w:p>
    <w:p w14:paraId="2CE2111A" w14:textId="77B6E22A" w:rsidR="00B20AD4" w:rsidRPr="00B20AD4" w:rsidRDefault="00B20AD4" w:rsidP="00961420">
      <w:pPr>
        <w:suppressAutoHyphens/>
        <w:autoSpaceDE w:val="0"/>
        <w:autoSpaceDN w:val="0"/>
        <w:adjustRightInd w:val="0"/>
        <w:spacing w:before="120" w:after="0"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03640073" w14:textId="50ADC042" w:rsidR="00581FD3" w:rsidRPr="00B20AD4" w:rsidRDefault="00581FD3" w:rsidP="00961420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Класс</w:t>
      </w:r>
      <w:r w:rsidRPr="00B20AD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Plex</w:t>
      </w:r>
      <w:proofErr w:type="spellEnd"/>
      <w:r w:rsidRPr="00B20AD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2E71F972" w14:textId="77777777" w:rsidR="00581FD3" w:rsidRPr="00B20AD4" w:rsidRDefault="00581FD3" w:rsidP="00961420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B20AD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04487587" w14:textId="7F3D1828" w:rsidR="00B20AD4" w:rsidRPr="00B20AD4" w:rsidRDefault="00B20AD4" w:rsidP="00961420">
      <w:pPr>
        <w:pStyle w:val="a5"/>
        <w:numPr>
          <w:ilvl w:val="0"/>
          <w:numId w:val="26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*l, *r;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указатели на левую и правую точку плекса;</w:t>
      </w:r>
    </w:p>
    <w:p w14:paraId="08AE33F4" w14:textId="77777777" w:rsidR="00581FD3" w:rsidRPr="00FC5E6D" w:rsidRDefault="00581FD3" w:rsidP="00961420">
      <w:pPr>
        <w:suppressAutoHyphens/>
        <w:spacing w:before="120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C5E6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56DE1132" w14:textId="18762241" w:rsidR="00B20AD4" w:rsidRPr="00B20AD4" w:rsidRDefault="00B20AD4" w:rsidP="00961420">
      <w:pPr>
        <w:pStyle w:val="a5"/>
        <w:numPr>
          <w:ilvl w:val="0"/>
          <w:numId w:val="27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TPlex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умочанию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0468A8D" w14:textId="6BD954C2" w:rsidR="00B20AD4" w:rsidRPr="00B20AD4" w:rsidRDefault="00B20AD4" w:rsidP="00961420">
      <w:pPr>
        <w:pStyle w:val="a5"/>
        <w:numPr>
          <w:ilvl w:val="0"/>
          <w:numId w:val="27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TPlex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*_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*_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инициализации;</w:t>
      </w:r>
    </w:p>
    <w:p w14:paraId="6E387DB6" w14:textId="77777777" w:rsidR="00B20AD4" w:rsidRPr="00B20AD4" w:rsidRDefault="00B20AD4" w:rsidP="00961420">
      <w:pPr>
        <w:pStyle w:val="a5"/>
        <w:numPr>
          <w:ilvl w:val="0"/>
          <w:numId w:val="27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TPlex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TPlex</w:t>
      </w:r>
      <w:proofErr w:type="spellEnd"/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&amp; 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B20A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копирования;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14:paraId="3BF1BA48" w14:textId="083BACB3" w:rsidR="00581FD3" w:rsidRPr="00B20AD4" w:rsidRDefault="00581FD3" w:rsidP="00961420">
      <w:pPr>
        <w:suppressAutoHyphens/>
        <w:autoSpaceDE w:val="0"/>
        <w:autoSpaceDN w:val="0"/>
        <w:adjustRightInd w:val="0"/>
        <w:spacing w:before="120" w:after="0" w:line="360" w:lineRule="auto"/>
        <w:ind w:left="142" w:firstLine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20AD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</w:t>
      </w:r>
      <w:r w:rsidRPr="00B20AD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3C476622" w14:textId="4BAECD8E" w:rsidR="00B20AD4" w:rsidRPr="00B20AD4" w:rsidRDefault="00B20AD4" w:rsidP="00961420">
      <w:pPr>
        <w:pStyle w:val="a5"/>
        <w:numPr>
          <w:ilvl w:val="0"/>
          <w:numId w:val="27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SetL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*_l);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левую точку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A25FE18" w14:textId="75264C13" w:rsidR="00B20AD4" w:rsidRPr="00B20AD4" w:rsidRDefault="00B20AD4" w:rsidP="00961420">
      <w:pPr>
        <w:pStyle w:val="a5"/>
        <w:numPr>
          <w:ilvl w:val="0"/>
          <w:numId w:val="27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SetR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*_r);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правую точку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E91AD18" w14:textId="3F645C7D" w:rsidR="00B20AD4" w:rsidRPr="00B20AD4" w:rsidRDefault="00B20AD4" w:rsidP="00961420">
      <w:pPr>
        <w:pStyle w:val="a5"/>
        <w:numPr>
          <w:ilvl w:val="0"/>
          <w:numId w:val="27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GetL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получить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левую точку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5AA4B68" w14:textId="243E0A44" w:rsidR="00B20AD4" w:rsidRDefault="00B20AD4" w:rsidP="00961420">
      <w:pPr>
        <w:pStyle w:val="a5"/>
        <w:numPr>
          <w:ilvl w:val="0"/>
          <w:numId w:val="27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TPoint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GetR</w:t>
      </w:r>
      <w:proofErr w:type="spellEnd"/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получить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правую точку</w:t>
      </w:r>
      <w:r w:rsidRPr="00B20A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D3DAC33" w14:textId="49E3B779" w:rsidR="00A85A9D" w:rsidRPr="00A85A9D" w:rsidRDefault="00A85A9D" w:rsidP="00961420">
      <w:pPr>
        <w:pStyle w:val="a5"/>
        <w:numPr>
          <w:ilvl w:val="0"/>
          <w:numId w:val="27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вывести плекс на экран;</w:t>
      </w:r>
    </w:p>
    <w:p w14:paraId="223AA556" w14:textId="40026809" w:rsidR="00A85A9D" w:rsidRPr="00A85A9D" w:rsidRDefault="00A85A9D" w:rsidP="00961420">
      <w:pPr>
        <w:pStyle w:val="a5"/>
        <w:numPr>
          <w:ilvl w:val="0"/>
          <w:numId w:val="27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TPoint</w:t>
      </w:r>
      <w:proofErr w:type="spellEnd"/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*_</w:t>
      </w:r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TPoint</w:t>
      </w:r>
      <w:proofErr w:type="spellEnd"/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*_</w:t>
      </w:r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A85A9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добавить точку к плексу;</w:t>
      </w:r>
    </w:p>
    <w:p w14:paraId="7C341716" w14:textId="375DFB42" w:rsidR="00A85A9D" w:rsidRPr="00A85A9D" w:rsidRDefault="00A85A9D" w:rsidP="00961420">
      <w:pPr>
        <w:pStyle w:val="a5"/>
        <w:numPr>
          <w:ilvl w:val="0"/>
          <w:numId w:val="27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TPoint</w:t>
      </w:r>
      <w:proofErr w:type="spellEnd"/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Search(</w:t>
      </w:r>
      <w:proofErr w:type="spellStart"/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TPoint</w:t>
      </w:r>
      <w:proofErr w:type="spellEnd"/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*A);</w:t>
      </w:r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точку</w:t>
      </w:r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плексе</w:t>
      </w:r>
      <w:proofErr w:type="spellEnd"/>
      <w:r w:rsidRPr="00A8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EE0B07B" w14:textId="77777777" w:rsidR="00581FD3" w:rsidRDefault="00581FD3" w:rsidP="00961420">
      <w:pPr>
        <w:suppressAutoHyphens/>
        <w:autoSpaceDE w:val="0"/>
        <w:autoSpaceDN w:val="0"/>
        <w:adjustRightInd w:val="0"/>
        <w:spacing w:before="120" w:after="0" w:line="360" w:lineRule="auto"/>
        <w:ind w:left="142" w:firstLine="215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D4D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операторы:</w:t>
      </w:r>
    </w:p>
    <w:p w14:paraId="3D2F0724" w14:textId="2C6870AD" w:rsidR="00581FD3" w:rsidRPr="00961420" w:rsidRDefault="00961420" w:rsidP="00961420">
      <w:p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4E69EF47" w14:textId="3DB76514" w:rsidR="007D043E" w:rsidRPr="00B641F3" w:rsidRDefault="007D043E" w:rsidP="00961420">
      <w:pPr>
        <w:pStyle w:val="2"/>
        <w:numPr>
          <w:ilvl w:val="1"/>
          <w:numId w:val="2"/>
        </w:numPr>
        <w:spacing w:before="480" w:after="240" w:line="36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7"/>
    </w:p>
    <w:p w14:paraId="6A97BB3F" w14:textId="24668B80" w:rsidR="00BD059E" w:rsidRPr="00507369" w:rsidRDefault="00BD059E" w:rsidP="00BE31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507369">
        <w:rPr>
          <w:rFonts w:ascii="Times New Roman" w:hAnsi="Times New Roman" w:cs="Times New Roman"/>
          <w:sz w:val="24"/>
          <w:szCs w:val="24"/>
          <w:lang w:val="en-US" w:eastAsia="ru-RU"/>
        </w:rPr>
        <w:t>Метод</w:t>
      </w:r>
      <w:proofErr w:type="spellEnd"/>
      <w:r w:rsidRPr="00507369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961420">
        <w:rPr>
          <w:rFonts w:ascii="Times New Roman" w:hAnsi="Times New Roman" w:cs="Times New Roman"/>
          <w:b/>
          <w:sz w:val="24"/>
          <w:szCs w:val="24"/>
          <w:lang w:val="en-US" w:eastAsia="ru-RU"/>
        </w:rPr>
        <w:t>Search</w:t>
      </w:r>
      <w:r w:rsidRPr="00507369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0025DB71" w14:textId="6CE85367" w:rsidR="00BD059E" w:rsidRPr="00961420" w:rsidRDefault="00961420" w:rsidP="00BE31A2">
      <w:pPr>
        <w:keepNext/>
        <w:keepLines/>
        <w:suppressAutoHyphens/>
        <w:spacing w:before="200" w:after="20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левая точка равна искомой, возвращаем указатель на неё. Аналогично поступаем с правой точкой. Иначе рекурсивно выполняем метод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</w:t>
      </w:r>
      <w:r w:rsidRPr="00961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левого и правого плекса. В случае если точка не будет найдена, бросаем исключение.</w:t>
      </w:r>
    </w:p>
    <w:p w14:paraId="2D3B19B3" w14:textId="4EBD219F" w:rsidR="002065CD" w:rsidRDefault="002065CD" w:rsidP="00BE31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07369">
        <w:rPr>
          <w:rFonts w:ascii="Times New Roman" w:hAnsi="Times New Roman" w:cs="Times New Roman"/>
          <w:sz w:val="24"/>
          <w:szCs w:val="24"/>
          <w:lang w:eastAsia="ru-RU"/>
        </w:rPr>
        <w:t xml:space="preserve">Метод </w:t>
      </w:r>
      <w:r w:rsidR="00961420">
        <w:rPr>
          <w:rFonts w:ascii="Times New Roman" w:hAnsi="Times New Roman" w:cs="Times New Roman"/>
          <w:b/>
          <w:sz w:val="24"/>
          <w:szCs w:val="24"/>
          <w:lang w:val="en-US" w:eastAsia="ru-RU"/>
        </w:rPr>
        <w:t>Add</w:t>
      </w:r>
      <w:r w:rsidRPr="0050736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9319AF5" w14:textId="2F469A3C" w:rsidR="00961420" w:rsidRPr="00961420" w:rsidRDefault="00961420" w:rsidP="00BE31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один из параметров функции равен левой точке – левая точка становится плексом (новая точка добавляется справа). В случае с точкой справа, новая точка добавляется слева. Иначе рекурсивно выполняем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Add</w:t>
      </w:r>
      <w:r w:rsidRPr="009614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левого и правого плексов.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точка не будет найдена, бросаем исключение.</w:t>
      </w:r>
    </w:p>
    <w:p w14:paraId="2A1C80F4" w14:textId="504B0FFC" w:rsidR="00E74A2F" w:rsidRPr="00FF18B8" w:rsidRDefault="00E74A2F" w:rsidP="00BE31A2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="0096142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Show</w:t>
      </w:r>
      <w:r w:rsidRPr="00FF18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D7D65F1" w14:textId="4720B625" w:rsidR="00810853" w:rsidRPr="00BE31A2" w:rsidRDefault="00961420" w:rsidP="00BE31A2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8" w:name="_Toc533027644"/>
      <w:r>
        <w:rPr>
          <w:rFonts w:ascii="Times New Roman" w:hAnsi="Times New Roman" w:cs="Times New Roman"/>
          <w:b/>
          <w:lang w:val="en-US"/>
        </w:rPr>
        <w:tab/>
      </w:r>
      <w:r w:rsidR="00BE31A2" w:rsidRPr="00BE31A2">
        <w:rPr>
          <w:rFonts w:ascii="Times New Roman" w:hAnsi="Times New Roman" w:cs="Times New Roman"/>
          <w:sz w:val="24"/>
          <w:szCs w:val="24"/>
        </w:rPr>
        <w:t xml:space="preserve">Начинаем вывод плекса с отрезка. Если слева находится плекс, то рекурсивно выполняем метод </w:t>
      </w:r>
      <w:r w:rsidR="00BE31A2" w:rsidRPr="00BE31A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BE31A2" w:rsidRPr="00BE31A2">
        <w:rPr>
          <w:rFonts w:ascii="Times New Roman" w:hAnsi="Times New Roman" w:cs="Times New Roman"/>
          <w:sz w:val="24"/>
          <w:szCs w:val="24"/>
        </w:rPr>
        <w:t xml:space="preserve"> для него. Если слева находится точка, то выводим её координаты на экран и переходим на правую ветку плекса.</w:t>
      </w:r>
      <w:r w:rsidR="00810853" w:rsidRPr="00BE31A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C39EBB" w14:textId="4661B584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5C0D29D7" w14:textId="045580BA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 я  смогла реализовать такую структуру данных, как </w:t>
      </w:r>
      <w:r w:rsidR="00342E01">
        <w:rPr>
          <w:rFonts w:ascii="Times New Roman" w:hAnsi="Times New Roman" w:cs="Times New Roman"/>
          <w:sz w:val="24"/>
          <w:szCs w:val="24"/>
        </w:rPr>
        <w:t>стэк</w:t>
      </w:r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E126FA">
        <w:rPr>
          <w:rFonts w:ascii="Times New Roman" w:hAnsi="Times New Roman" w:cs="Times New Roman"/>
          <w:sz w:val="24"/>
          <w:szCs w:val="24"/>
        </w:rPr>
        <w:t>интерфейсу, я реализовала класс T</w:t>
      </w:r>
      <w:r w:rsidR="00BE31A2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BE31A2" w:rsidRPr="00BE31A2">
        <w:rPr>
          <w:rFonts w:ascii="Times New Roman" w:hAnsi="Times New Roman" w:cs="Times New Roman"/>
          <w:sz w:val="24"/>
          <w:szCs w:val="24"/>
        </w:rPr>
        <w:t>,</w:t>
      </w:r>
      <w:r w:rsidR="00284A9D" w:rsidRPr="00284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A9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A195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E31A2">
        <w:rPr>
          <w:rFonts w:ascii="Times New Roman" w:hAnsi="Times New Roman" w:cs="Times New Roman"/>
          <w:sz w:val="24"/>
          <w:szCs w:val="24"/>
          <w:lang w:val="en-US"/>
        </w:rPr>
        <w:t>ection</w:t>
      </w:r>
      <w:proofErr w:type="spellEnd"/>
      <w:r w:rsidR="00BE31A2" w:rsidRPr="00BE31A2">
        <w:rPr>
          <w:rFonts w:ascii="Times New Roman" w:hAnsi="Times New Roman" w:cs="Times New Roman"/>
          <w:sz w:val="24"/>
          <w:szCs w:val="24"/>
        </w:rPr>
        <w:t xml:space="preserve"> </w:t>
      </w:r>
      <w:r w:rsidR="00BE31A2">
        <w:rPr>
          <w:rFonts w:ascii="Times New Roman" w:hAnsi="Times New Roman" w:cs="Times New Roman"/>
          <w:sz w:val="24"/>
          <w:szCs w:val="24"/>
        </w:rPr>
        <w:t>и</w:t>
      </w:r>
      <w:r w:rsidR="00BE31A2" w:rsidRPr="00BE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A2">
        <w:rPr>
          <w:rFonts w:ascii="Times New Roman" w:hAnsi="Times New Roman" w:cs="Times New Roman"/>
          <w:sz w:val="24"/>
          <w:szCs w:val="24"/>
          <w:lang w:val="en-US"/>
        </w:rPr>
        <w:t>TPlex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 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00B127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4DB4E501" w14:textId="3399B63E" w:rsidR="00BE31A2" w:rsidRPr="00BE31A2" w:rsidRDefault="00BE31A2" w:rsidP="00BE3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BE31A2">
        <w:rPr>
          <w:rFonts w:ascii="Times New Roman" w:hAnsi="Times New Roman" w:cs="Times New Roman"/>
          <w:sz w:val="24"/>
          <w:szCs w:val="24"/>
        </w:rPr>
        <w:tab/>
        <w:t>Реализ</w:t>
      </w:r>
      <w:r>
        <w:rPr>
          <w:rFonts w:ascii="Times New Roman" w:hAnsi="Times New Roman" w:cs="Times New Roman"/>
          <w:sz w:val="24"/>
          <w:szCs w:val="24"/>
        </w:rPr>
        <w:t>овать класс</w:t>
      </w:r>
      <w:r w:rsidRPr="00BE31A2">
        <w:rPr>
          <w:rFonts w:ascii="Times New Roman" w:hAnsi="Times New Roman" w:cs="Times New Roman"/>
          <w:sz w:val="24"/>
          <w:szCs w:val="24"/>
        </w:rPr>
        <w:t xml:space="preserve"> точки </w:t>
      </w:r>
      <w:proofErr w:type="spellStart"/>
      <w:r w:rsidRPr="00BE31A2">
        <w:rPr>
          <w:rFonts w:ascii="Times New Roman" w:hAnsi="Times New Roman" w:cs="Times New Roman"/>
          <w:sz w:val="24"/>
          <w:szCs w:val="24"/>
        </w:rPr>
        <w:t>TPoint</w:t>
      </w:r>
      <w:proofErr w:type="spellEnd"/>
      <w:r w:rsidRPr="00BE31A2">
        <w:rPr>
          <w:rFonts w:ascii="Times New Roman" w:hAnsi="Times New Roman" w:cs="Times New Roman"/>
          <w:sz w:val="24"/>
          <w:szCs w:val="24"/>
        </w:rPr>
        <w:t>.</w:t>
      </w:r>
    </w:p>
    <w:p w14:paraId="2FC23B2B" w14:textId="7DA6CDF9" w:rsidR="00BE31A2" w:rsidRPr="00BE31A2" w:rsidRDefault="00BE31A2" w:rsidP="00BE3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Реализовать класс</w:t>
      </w:r>
      <w:r w:rsidRPr="00BE31A2">
        <w:rPr>
          <w:rFonts w:ascii="Times New Roman" w:hAnsi="Times New Roman" w:cs="Times New Roman"/>
          <w:sz w:val="24"/>
          <w:szCs w:val="24"/>
        </w:rPr>
        <w:t xml:space="preserve"> отрезка </w:t>
      </w:r>
      <w:proofErr w:type="spellStart"/>
      <w:r w:rsidRPr="00BE31A2">
        <w:rPr>
          <w:rFonts w:ascii="Times New Roman" w:hAnsi="Times New Roman" w:cs="Times New Roman"/>
          <w:sz w:val="24"/>
          <w:szCs w:val="24"/>
        </w:rPr>
        <w:t>TSection</w:t>
      </w:r>
      <w:proofErr w:type="spellEnd"/>
      <w:r w:rsidRPr="00BE31A2">
        <w:rPr>
          <w:rFonts w:ascii="Times New Roman" w:hAnsi="Times New Roman" w:cs="Times New Roman"/>
          <w:sz w:val="24"/>
          <w:szCs w:val="24"/>
        </w:rPr>
        <w:t>.</w:t>
      </w:r>
    </w:p>
    <w:p w14:paraId="4964B85D" w14:textId="5F7AF4EE" w:rsidR="00BE31A2" w:rsidRPr="00BE31A2" w:rsidRDefault="00BE31A2" w:rsidP="00BE3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Реализовать класс </w:t>
      </w:r>
      <w:r w:rsidRPr="00BE31A2">
        <w:rPr>
          <w:rFonts w:ascii="Times New Roman" w:hAnsi="Times New Roman" w:cs="Times New Roman"/>
          <w:sz w:val="24"/>
          <w:szCs w:val="24"/>
        </w:rPr>
        <w:t xml:space="preserve">плекса </w:t>
      </w:r>
      <w:proofErr w:type="spellStart"/>
      <w:r w:rsidRPr="00BE31A2">
        <w:rPr>
          <w:rFonts w:ascii="Times New Roman" w:hAnsi="Times New Roman" w:cs="Times New Roman"/>
          <w:sz w:val="24"/>
          <w:szCs w:val="24"/>
        </w:rPr>
        <w:t>TPlex</w:t>
      </w:r>
      <w:proofErr w:type="spellEnd"/>
      <w:r w:rsidRPr="00BE31A2">
        <w:rPr>
          <w:rFonts w:ascii="Times New Roman" w:hAnsi="Times New Roman" w:cs="Times New Roman"/>
          <w:sz w:val="24"/>
          <w:szCs w:val="24"/>
        </w:rPr>
        <w:t>.</w:t>
      </w:r>
    </w:p>
    <w:p w14:paraId="38019629" w14:textId="41D46F42" w:rsidR="00BE31A2" w:rsidRPr="00BE31A2" w:rsidRDefault="00BE31A2" w:rsidP="00BE3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31A2">
        <w:rPr>
          <w:rFonts w:ascii="Times New Roman" w:hAnsi="Times New Roman" w:cs="Times New Roman"/>
          <w:sz w:val="24"/>
          <w:szCs w:val="24"/>
        </w:rPr>
        <w:t>4.</w:t>
      </w:r>
      <w:r w:rsidRPr="00BE31A2">
        <w:rPr>
          <w:rFonts w:ascii="Times New Roman" w:hAnsi="Times New Roman" w:cs="Times New Roman"/>
          <w:sz w:val="24"/>
          <w:szCs w:val="24"/>
        </w:rPr>
        <w:tab/>
        <w:t>Разработ</w:t>
      </w:r>
      <w:r>
        <w:rPr>
          <w:rFonts w:ascii="Times New Roman" w:hAnsi="Times New Roman" w:cs="Times New Roman"/>
          <w:sz w:val="24"/>
          <w:szCs w:val="24"/>
        </w:rPr>
        <w:t>ать интерфейс</w:t>
      </w:r>
      <w:r w:rsidRPr="00BE31A2">
        <w:rPr>
          <w:rFonts w:ascii="Times New Roman" w:hAnsi="Times New Roman" w:cs="Times New Roman"/>
          <w:sz w:val="24"/>
          <w:szCs w:val="24"/>
        </w:rPr>
        <w:t xml:space="preserve"> для данных классов.</w:t>
      </w:r>
    </w:p>
    <w:p w14:paraId="2FEA7C96" w14:textId="38A90FE1" w:rsidR="00BE31A2" w:rsidRPr="00BE31A2" w:rsidRDefault="00BE31A2" w:rsidP="00BE3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Обеспечить работоспособность </w:t>
      </w:r>
      <w:r w:rsidRPr="00BE31A2">
        <w:rPr>
          <w:rFonts w:ascii="Times New Roman" w:hAnsi="Times New Roman" w:cs="Times New Roman"/>
          <w:sz w:val="24"/>
          <w:szCs w:val="24"/>
        </w:rPr>
        <w:t xml:space="preserve"> примера использования.</w:t>
      </w:r>
    </w:p>
    <w:p w14:paraId="1C833128" w14:textId="5F381EE2" w:rsidR="002065CD" w:rsidRPr="002065CD" w:rsidRDefault="00BE31A2" w:rsidP="00BE3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31A2">
        <w:rPr>
          <w:rFonts w:ascii="Times New Roman" w:hAnsi="Times New Roman" w:cs="Times New Roman"/>
          <w:sz w:val="24"/>
          <w:szCs w:val="24"/>
        </w:rPr>
        <w:t>6.</w:t>
      </w:r>
      <w:r w:rsidRPr="00BE31A2">
        <w:rPr>
          <w:rFonts w:ascii="Times New Roman" w:hAnsi="Times New Roman" w:cs="Times New Roman"/>
          <w:sz w:val="24"/>
          <w:szCs w:val="24"/>
        </w:rPr>
        <w:tab/>
        <w:t xml:space="preserve">Реализация нескольких тестов на базе </w:t>
      </w:r>
      <w:proofErr w:type="spellStart"/>
      <w:r w:rsidRPr="00BE31A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BE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1A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BE31A2">
        <w:rPr>
          <w:rFonts w:ascii="Times New Roman" w:hAnsi="Times New Roman" w:cs="Times New Roman"/>
          <w:sz w:val="24"/>
          <w:szCs w:val="24"/>
        </w:rPr>
        <w:t>.</w:t>
      </w:r>
    </w:p>
    <w:p w14:paraId="06971CD3" w14:textId="4308A5D7" w:rsidR="009453A0" w:rsidRDefault="002065CD" w:rsidP="00810853">
      <w:pPr>
        <w:spacing w:after="0" w:line="360" w:lineRule="auto"/>
        <w:ind w:firstLine="709"/>
        <w:jc w:val="both"/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40C3EC25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4888BCE8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9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2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1D527C5E" w14:textId="4E755879" w:rsidR="008C09A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14:paraId="23885DE7" w14:textId="77777777" w:rsidR="008C09A3" w:rsidRPr="00E312A9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3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w14:paraId="2F9FF99E" w14:textId="74DDD90E" w:rsidR="008C09A3" w:rsidRPr="005062C0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0EA2D7" w14:textId="77777777"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D355C9" w14:textId="77777777"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8C09A3" w:rsidRDefault="007D043E" w:rsidP="007D043E">
      <w:pPr>
        <w:rPr>
          <w:lang w:val="en-US"/>
        </w:rPr>
      </w:pPr>
    </w:p>
    <w:p w14:paraId="2908EB2C" w14:textId="77777777" w:rsidR="006C0E61" w:rsidRPr="008C09A3" w:rsidRDefault="006C0E61" w:rsidP="006C0E61">
      <w:pPr>
        <w:rPr>
          <w:lang w:val="en-US"/>
        </w:rPr>
      </w:pPr>
    </w:p>
    <w:p w14:paraId="121FD38A" w14:textId="77777777"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E0620" w14:textId="77777777" w:rsidR="00CD5DDF" w:rsidRDefault="00CD5DDF" w:rsidP="00E312A9">
      <w:pPr>
        <w:spacing w:after="0" w:line="240" w:lineRule="auto"/>
      </w:pPr>
      <w:r>
        <w:separator/>
      </w:r>
    </w:p>
  </w:endnote>
  <w:endnote w:type="continuationSeparator" w:id="0">
    <w:p w14:paraId="608F2994" w14:textId="77777777" w:rsidR="00CD5DDF" w:rsidRDefault="00CD5DDF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C11">
          <w:rPr>
            <w:noProof/>
          </w:rPr>
          <w:t>2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BB8C3" w14:textId="77777777" w:rsidR="00CD5DDF" w:rsidRDefault="00CD5DDF" w:rsidP="00E312A9">
      <w:pPr>
        <w:spacing w:after="0" w:line="240" w:lineRule="auto"/>
      </w:pPr>
      <w:r>
        <w:separator/>
      </w:r>
    </w:p>
  </w:footnote>
  <w:footnote w:type="continuationSeparator" w:id="0">
    <w:p w14:paraId="7372369A" w14:textId="77777777" w:rsidR="00CD5DDF" w:rsidRDefault="00CD5DDF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2D9079A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B5C7FAF"/>
    <w:multiLevelType w:val="hybridMultilevel"/>
    <w:tmpl w:val="11EE3A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8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5E627D5"/>
    <w:multiLevelType w:val="hybridMultilevel"/>
    <w:tmpl w:val="8FECC4E6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8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6E032D07"/>
    <w:multiLevelType w:val="hybridMultilevel"/>
    <w:tmpl w:val="F012782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4"/>
  </w:num>
  <w:num w:numId="4">
    <w:abstractNumId w:val="11"/>
  </w:num>
  <w:num w:numId="5">
    <w:abstractNumId w:val="15"/>
  </w:num>
  <w:num w:numId="6">
    <w:abstractNumId w:val="4"/>
  </w:num>
  <w:num w:numId="7">
    <w:abstractNumId w:val="26"/>
  </w:num>
  <w:num w:numId="8">
    <w:abstractNumId w:val="3"/>
  </w:num>
  <w:num w:numId="9">
    <w:abstractNumId w:val="9"/>
  </w:num>
  <w:num w:numId="10">
    <w:abstractNumId w:val="18"/>
  </w:num>
  <w:num w:numId="11">
    <w:abstractNumId w:val="12"/>
  </w:num>
  <w:num w:numId="12">
    <w:abstractNumId w:val="10"/>
  </w:num>
  <w:num w:numId="13">
    <w:abstractNumId w:val="5"/>
  </w:num>
  <w:num w:numId="14">
    <w:abstractNumId w:val="16"/>
  </w:num>
  <w:num w:numId="15">
    <w:abstractNumId w:val="14"/>
  </w:num>
  <w:num w:numId="16">
    <w:abstractNumId w:val="19"/>
  </w:num>
  <w:num w:numId="17">
    <w:abstractNumId w:val="25"/>
  </w:num>
  <w:num w:numId="18">
    <w:abstractNumId w:val="6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"/>
  </w:num>
  <w:num w:numId="24">
    <w:abstractNumId w:val="22"/>
  </w:num>
  <w:num w:numId="25">
    <w:abstractNumId w:val="7"/>
  </w:num>
  <w:num w:numId="26">
    <w:abstractNumId w:val="23"/>
  </w:num>
  <w:num w:numId="27">
    <w:abstractNumId w:val="2"/>
  </w:num>
  <w:num w:numId="28">
    <w:abstractNumId w:val="1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1280A"/>
    <w:rsid w:val="000219C0"/>
    <w:rsid w:val="000B7991"/>
    <w:rsid w:val="00134808"/>
    <w:rsid w:val="00174D56"/>
    <w:rsid w:val="001D1BEE"/>
    <w:rsid w:val="002065CD"/>
    <w:rsid w:val="00284A9D"/>
    <w:rsid w:val="002A1805"/>
    <w:rsid w:val="00316CC7"/>
    <w:rsid w:val="00326DB0"/>
    <w:rsid w:val="00342E01"/>
    <w:rsid w:val="00397BBB"/>
    <w:rsid w:val="0043172C"/>
    <w:rsid w:val="00455468"/>
    <w:rsid w:val="00490A52"/>
    <w:rsid w:val="004A6191"/>
    <w:rsid w:val="004E4DA4"/>
    <w:rsid w:val="005062C0"/>
    <w:rsid w:val="00507369"/>
    <w:rsid w:val="00531266"/>
    <w:rsid w:val="00581772"/>
    <w:rsid w:val="00581ABC"/>
    <w:rsid w:val="00581FD3"/>
    <w:rsid w:val="005F0774"/>
    <w:rsid w:val="006C0E61"/>
    <w:rsid w:val="0072642C"/>
    <w:rsid w:val="007A140C"/>
    <w:rsid w:val="007D043E"/>
    <w:rsid w:val="007D4DCC"/>
    <w:rsid w:val="00810853"/>
    <w:rsid w:val="00811F8B"/>
    <w:rsid w:val="00847B78"/>
    <w:rsid w:val="00847E7E"/>
    <w:rsid w:val="008B22C4"/>
    <w:rsid w:val="008C09A3"/>
    <w:rsid w:val="008D6877"/>
    <w:rsid w:val="0093424F"/>
    <w:rsid w:val="009453A0"/>
    <w:rsid w:val="00945C11"/>
    <w:rsid w:val="00961420"/>
    <w:rsid w:val="00994DA1"/>
    <w:rsid w:val="009C62C8"/>
    <w:rsid w:val="00A5780D"/>
    <w:rsid w:val="00A85A9D"/>
    <w:rsid w:val="00AD4152"/>
    <w:rsid w:val="00AE5210"/>
    <w:rsid w:val="00B20AD4"/>
    <w:rsid w:val="00B641F3"/>
    <w:rsid w:val="00B93DE6"/>
    <w:rsid w:val="00BA195E"/>
    <w:rsid w:val="00BD059E"/>
    <w:rsid w:val="00BE31A2"/>
    <w:rsid w:val="00C333FF"/>
    <w:rsid w:val="00C423CD"/>
    <w:rsid w:val="00CA4873"/>
    <w:rsid w:val="00CD5DDF"/>
    <w:rsid w:val="00D53223"/>
    <w:rsid w:val="00E032AB"/>
    <w:rsid w:val="00E045CE"/>
    <w:rsid w:val="00E126FA"/>
    <w:rsid w:val="00E312A9"/>
    <w:rsid w:val="00E74A2F"/>
    <w:rsid w:val="00E76A26"/>
    <w:rsid w:val="00E85786"/>
    <w:rsid w:val="00FC5E6D"/>
    <w:rsid w:val="00FF18B8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BB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BB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tuit.ru/studies/courses/2193/67/lecture/1980?page=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unn.ru/books/met_files/Pract_AD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C177-45E6-4782-8BA3-6F0C77FD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1201</Words>
  <Characters>6849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Если левая точка равна искомой, возвращаем указатель на неё. Аналогично поступае</vt:lpstr>
      <vt:lpstr>Заключение</vt:lpstr>
      <vt:lpstr>Литература</vt:lpstr>
    </vt:vector>
  </TitlesOfParts>
  <Company>SPecialiST RePack</Company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Голубева</dc:creator>
  <cp:lastModifiedBy>RePack by Diakov</cp:lastModifiedBy>
  <cp:revision>25</cp:revision>
  <dcterms:created xsi:type="dcterms:W3CDTF">2019-01-03T21:21:00Z</dcterms:created>
  <dcterms:modified xsi:type="dcterms:W3CDTF">2019-05-08T18:04:00Z</dcterms:modified>
</cp:coreProperties>
</file>