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Федеральное агентство по образованию Российской Федерации Государственное образовательное учреждение</w:t>
      </w:r>
    </w:p>
    <w:p>
      <w:pPr>
        <w:pStyle w:val="Текст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Высшего профессионального образования Нижегородский государственный университет им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Н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Лобачевского</w:t>
      </w:r>
    </w:p>
    <w:p>
      <w:pPr>
        <w:pStyle w:val="Текст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Институт информационных технологий математики механики</w:t>
      </w:r>
    </w:p>
    <w:p>
      <w:pPr>
        <w:pStyle w:val="Текст"/>
        <w:jc w:val="center"/>
      </w:pPr>
    </w:p>
    <w:p>
      <w:pPr>
        <w:pStyle w:val="Текст"/>
        <w:jc w:val="center"/>
      </w:pPr>
    </w:p>
    <w:p>
      <w:pPr>
        <w:pStyle w:val="Текст"/>
        <w:jc w:val="center"/>
      </w:pPr>
    </w:p>
    <w:p>
      <w:pPr>
        <w:pStyle w:val="Текст"/>
        <w:jc w:val="center"/>
        <w:rPr>
          <w:sz w:val="48"/>
          <w:szCs w:val="48"/>
        </w:rPr>
      </w:pPr>
    </w:p>
    <w:p>
      <w:pPr>
        <w:pStyle w:val="Текст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ru-RU"/>
        </w:rPr>
        <w:t>Создание и обработка текста</w:t>
      </w:r>
    </w:p>
    <w:p>
      <w:pPr>
        <w:pStyle w:val="Текст"/>
        <w:jc w:val="right"/>
      </w:pPr>
    </w:p>
    <w:p>
      <w:pPr>
        <w:pStyle w:val="Текст"/>
        <w:jc w:val="center"/>
      </w:pPr>
    </w:p>
    <w:p>
      <w:pPr>
        <w:pStyle w:val="Текст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Отчет по лабораторной работе</w:t>
      </w:r>
    </w:p>
    <w:p>
      <w:pPr>
        <w:pStyle w:val="Текст"/>
        <w:jc w:val="right"/>
        <w:rPr>
          <w:sz w:val="36"/>
          <w:szCs w:val="36"/>
        </w:rPr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  <w:r>
        <w:rPr>
          <w:rtl w:val="0"/>
          <w:lang w:val="ru-RU"/>
        </w:rPr>
        <w:t>Выполнил</w:t>
      </w:r>
      <w:r>
        <w:rPr>
          <w:rtl w:val="0"/>
        </w:rPr>
        <w:t>:</w:t>
      </w:r>
    </w:p>
    <w:p>
      <w:pPr>
        <w:pStyle w:val="Текст"/>
        <w:jc w:val="right"/>
      </w:pPr>
      <w:r>
        <w:rPr>
          <w:rtl w:val="0"/>
        </w:rPr>
        <w:t>студент ИИТММ гр</w:t>
      </w:r>
      <w:r>
        <w:rPr>
          <w:rtl w:val="0"/>
        </w:rPr>
        <w:t>. 381706-2</w:t>
      </w:r>
    </w:p>
    <w:p>
      <w:pPr>
        <w:pStyle w:val="Текст"/>
        <w:jc w:val="right"/>
      </w:pPr>
      <w:r>
        <w:rPr>
          <w:rtl w:val="0"/>
        </w:rPr>
        <w:t>Антипин А</w:t>
      </w:r>
      <w:r>
        <w:rPr>
          <w:rtl w:val="0"/>
        </w:rPr>
        <w:t>.</w:t>
      </w:r>
      <w:r>
        <w:rPr>
          <w:rtl w:val="0"/>
        </w:rPr>
        <w:t>С</w:t>
      </w:r>
      <w:r>
        <w:rPr>
          <w:rtl w:val="0"/>
          <w:lang w:val="en-US"/>
        </w:rPr>
        <w:t>.______________</w:t>
      </w:r>
    </w:p>
    <w:p>
      <w:pPr>
        <w:pStyle w:val="Текст"/>
        <w:jc w:val="right"/>
      </w:pPr>
      <w:r>
        <w:rPr>
          <w:rtl w:val="0"/>
        </w:rPr>
        <w:t>Проверил</w:t>
      </w:r>
      <w:r>
        <w:rPr>
          <w:rtl w:val="0"/>
        </w:rPr>
        <w:t>:</w:t>
      </w:r>
    </w:p>
    <w:p>
      <w:pPr>
        <w:pStyle w:val="Текст"/>
        <w:jc w:val="right"/>
      </w:pPr>
      <w:r>
        <w:rPr>
          <w:rtl w:val="0"/>
          <w:lang w:val="ru-RU"/>
        </w:rPr>
        <w:t>ассистент каф</w:t>
      </w:r>
      <w:r>
        <w:rPr>
          <w:rtl w:val="0"/>
        </w:rPr>
        <w:t xml:space="preserve">. </w:t>
      </w:r>
      <w:r>
        <w:rPr>
          <w:rtl w:val="0"/>
        </w:rPr>
        <w:t>МОСТ</w:t>
      </w:r>
      <w:r>
        <w:rPr>
          <w:rtl w:val="0"/>
        </w:rPr>
        <w:t xml:space="preserve">, </w:t>
      </w:r>
      <w:r>
        <w:rPr>
          <w:rtl w:val="0"/>
        </w:rPr>
        <w:t>ИИТММ</w:t>
      </w:r>
    </w:p>
    <w:p>
      <w:pPr>
        <w:pStyle w:val="Текст"/>
        <w:jc w:val="right"/>
      </w:pPr>
      <w:r>
        <w:rPr>
          <w:rtl w:val="0"/>
          <w:lang w:val="ru-RU"/>
        </w:rPr>
        <w:t>Лебедев И</w:t>
      </w:r>
      <w:r>
        <w:rPr>
          <w:rtl w:val="0"/>
        </w:rPr>
        <w:t>.</w:t>
      </w:r>
      <w:r>
        <w:rPr>
          <w:rtl w:val="0"/>
        </w:rPr>
        <w:t>Г</w:t>
      </w:r>
      <w:r>
        <w:rPr>
          <w:rtl w:val="0"/>
          <w:lang w:val="en-US"/>
        </w:rPr>
        <w:t>______________.</w:t>
      </w: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right"/>
      </w:pPr>
    </w:p>
    <w:p>
      <w:pPr>
        <w:pStyle w:val="Текст"/>
        <w:jc w:val="center"/>
      </w:pPr>
      <w:r>
        <w:rPr>
          <w:rtl w:val="0"/>
          <w:lang w:val="ru-RU"/>
        </w:rPr>
        <w:t xml:space="preserve">Нижний Новгород </w:t>
      </w:r>
    </w:p>
    <w:p>
      <w:pPr>
        <w:pStyle w:val="Текст"/>
        <w:jc w:val="center"/>
      </w:pPr>
      <w:r>
        <w:rPr>
          <w:rtl w:val="0"/>
        </w:rPr>
        <w:t xml:space="preserve">2018 </w:t>
      </w:r>
      <w:r>
        <w:rPr>
          <w:rtl w:val="0"/>
        </w:rPr>
        <w:t>г</w:t>
      </w:r>
      <w:r>
        <w:rPr>
          <w:rtl w:val="0"/>
        </w:rPr>
        <w:t>.</w:t>
      </w:r>
    </w:p>
    <w:p>
      <w:pPr>
        <w:pStyle w:val="Текст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Введение</w:t>
      </w:r>
    </w:p>
    <w:p>
      <w:pPr>
        <w:pStyle w:val="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Хранение и обработка текста является очень актуальной задачей на протяжении всего существования компьютеров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Линейное хранение массива символьных элементов не является удобным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так как для доступа к последним элементам массива потребуется пройти все предыдущие элементы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если появляется необходимость вставить какой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либо элемент внутрь массива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необходимо сдвигать оставшуюся часть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или если текущей выделенной памяти не хватает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выделять её заново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</w:rPr>
        <w:t xml:space="preserve">В связи с </w:t>
      </w:r>
      <w:r>
        <w:rPr>
          <w:sz w:val="24"/>
          <w:szCs w:val="24"/>
          <w:rtl w:val="0"/>
          <w:lang w:val="ru-RU"/>
        </w:rPr>
        <w:t>этим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для эффективного выполнения операций </w:t>
      </w:r>
      <w:r>
        <w:rPr>
          <w:sz w:val="24"/>
          <w:szCs w:val="24"/>
          <w:rtl w:val="0"/>
          <w:lang w:val="ru-RU"/>
        </w:rPr>
        <w:t xml:space="preserve"> с тестовой информацией</w:t>
      </w:r>
      <w:r>
        <w:rPr>
          <w:sz w:val="24"/>
          <w:szCs w:val="24"/>
          <w:rtl w:val="0"/>
          <w:lang w:val="ru-RU"/>
        </w:rPr>
        <w:t xml:space="preserve"> необходимо выбрать</w:t>
      </w:r>
      <w:r>
        <w:rPr>
          <w:sz w:val="24"/>
          <w:szCs w:val="24"/>
          <w:rtl w:val="0"/>
          <w:lang w:val="ru-RU"/>
        </w:rPr>
        <w:t xml:space="preserve"> её</w:t>
      </w:r>
      <w:r>
        <w:rPr>
          <w:sz w:val="24"/>
          <w:szCs w:val="24"/>
          <w:rtl w:val="0"/>
          <w:lang w:val="ru-RU"/>
        </w:rPr>
        <w:t xml:space="preserve"> представление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обеспечивающее структурирование и быстрый доступ к различным элементам текста</w:t>
      </w:r>
      <w:r>
        <w:rPr>
          <w:sz w:val="24"/>
          <w:szCs w:val="24"/>
          <w:rtl w:val="0"/>
        </w:rPr>
        <w:t>.</w:t>
      </w:r>
    </w:p>
    <w:p>
      <w:pPr>
        <w:pStyle w:val="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рамках лабораторной работы рассматривается задача разработки учебного редактора текстов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 котором для представления данных используется иерархический связный список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Подобная иерархическая структура представления может применяться при компьютерной реализации математических моделей в виде деревьев 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тем самым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может иметь самое широкое применение в самых различных областях приложений</w:t>
      </w:r>
      <w:r>
        <w:rPr>
          <w:sz w:val="24"/>
          <w:szCs w:val="24"/>
          <w:rtl w:val="0"/>
        </w:rPr>
        <w:t>.</w:t>
      </w: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Постановка целей и задач</w:t>
      </w:r>
    </w:p>
    <w:p>
      <w:pPr>
        <w:pStyle w:val="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Целью лабораторной работы является создание структуры хранения</w:t>
      </w:r>
      <w:r>
        <w:rPr>
          <w:sz w:val="24"/>
          <w:szCs w:val="24"/>
          <w:rtl w:val="0"/>
          <w:lang w:val="ru-RU"/>
        </w:rPr>
        <w:t xml:space="preserve"> текста</w:t>
      </w:r>
      <w:r>
        <w:rPr>
          <w:sz w:val="24"/>
          <w:szCs w:val="24"/>
          <w:rtl w:val="0"/>
          <w:lang w:val="fr-FR"/>
        </w:rPr>
        <w:t xml:space="preserve"> типа «</w:t>
      </w:r>
      <w:r>
        <w:rPr>
          <w:sz w:val="24"/>
          <w:szCs w:val="24"/>
          <w:rtl w:val="0"/>
          <w:lang w:val="en-US"/>
        </w:rPr>
        <w:t>TTree</w:t>
      </w:r>
      <w:r>
        <w:rPr>
          <w:sz w:val="24"/>
          <w:szCs w:val="24"/>
          <w:rtl w:val="0"/>
          <w:lang w:val="it-IT"/>
        </w:rPr>
        <w:t>»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 xml:space="preserve">и </w:t>
      </w:r>
      <w:r>
        <w:rPr>
          <w:sz w:val="24"/>
          <w:szCs w:val="24"/>
          <w:rtl w:val="0"/>
          <w:lang w:val="ru-RU"/>
        </w:rPr>
        <w:t>обработки теста типа «</w:t>
      </w:r>
      <w:r>
        <w:rPr>
          <w:sz w:val="24"/>
          <w:szCs w:val="24"/>
          <w:rtl w:val="0"/>
          <w:lang w:val="en-US"/>
        </w:rPr>
        <w:t>TText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 xml:space="preserve">и </w:t>
      </w:r>
      <w:r>
        <w:rPr>
          <w:sz w:val="24"/>
          <w:szCs w:val="24"/>
          <w:rtl w:val="0"/>
          <w:lang w:val="ru-RU"/>
        </w:rPr>
        <w:t>методов работы с ним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таких как</w:t>
      </w:r>
      <w:r>
        <w:rPr>
          <w:sz w:val="24"/>
          <w:szCs w:val="24"/>
          <w:rtl w:val="0"/>
        </w:rPr>
        <w:t>:</w:t>
      </w:r>
    </w:p>
    <w:p>
      <w:pPr>
        <w:pStyle w:val="Текст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• </w:t>
      </w:r>
      <w:r>
        <w:rPr>
          <w:sz w:val="24"/>
          <w:szCs w:val="24"/>
          <w:rtl w:val="0"/>
          <w:lang w:val="ru-RU"/>
        </w:rPr>
        <w:t>Создание текста или добавление в уже существующий</w:t>
      </w:r>
      <w:r>
        <w:rPr>
          <w:sz w:val="24"/>
          <w:szCs w:val="24"/>
          <w:rtl w:val="0"/>
        </w:rPr>
        <w:t>;</w:t>
      </w:r>
    </w:p>
    <w:p>
      <w:pPr>
        <w:pStyle w:val="Текст"/>
        <w:numPr>
          <w:ilvl w:val="0"/>
          <w:numId w:val="2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Удаление элементов </w:t>
      </w:r>
      <w:r>
        <w:rPr>
          <w:sz w:val="24"/>
          <w:szCs w:val="24"/>
          <w:rtl w:val="0"/>
          <w:lang w:val="ru-RU"/>
        </w:rPr>
        <w:t>текста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Текст"/>
        <w:numPr>
          <w:ilvl w:val="0"/>
          <w:numId w:val="2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Копирование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Текст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• </w:t>
      </w:r>
      <w:r>
        <w:rPr>
          <w:sz w:val="24"/>
          <w:szCs w:val="24"/>
          <w:rtl w:val="0"/>
          <w:lang w:val="ru-RU"/>
        </w:rPr>
        <w:t>Поиск по тексту</w:t>
      </w:r>
      <w:r>
        <w:rPr>
          <w:sz w:val="24"/>
          <w:szCs w:val="24"/>
          <w:rtl w:val="0"/>
        </w:rPr>
        <w:t>.</w:t>
      </w:r>
    </w:p>
    <w:p>
      <w:pPr>
        <w:pStyle w:val="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Для реализации алгоритмов будет использоваться </w:t>
      </w:r>
      <w:r>
        <w:rPr>
          <w:sz w:val="24"/>
          <w:szCs w:val="24"/>
          <w:rtl w:val="0"/>
          <w:lang w:val="ru-RU"/>
        </w:rPr>
        <w:t>3</w:t>
      </w:r>
      <w:r>
        <w:rPr>
          <w:sz w:val="24"/>
          <w:szCs w:val="24"/>
          <w:rtl w:val="0"/>
          <w:lang w:val="ru-RU"/>
        </w:rPr>
        <w:t xml:space="preserve"> шаблонных класса</w:t>
      </w:r>
      <w:r>
        <w:rPr>
          <w:sz w:val="24"/>
          <w:szCs w:val="24"/>
          <w:rtl w:val="0"/>
        </w:rPr>
        <w:t>:</w:t>
      </w:r>
    </w:p>
    <w:p>
      <w:pPr>
        <w:pStyle w:val="Текст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•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en-US"/>
        </w:rPr>
        <w:t>TTree</w:t>
      </w:r>
      <w:r>
        <w:rPr>
          <w:sz w:val="24"/>
          <w:szCs w:val="24"/>
          <w:rtl w:val="0"/>
        </w:rPr>
        <w:t>;</w:t>
      </w:r>
    </w:p>
    <w:p>
      <w:pPr>
        <w:pStyle w:val="Текст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TTreeIterator;</w:t>
      </w:r>
    </w:p>
    <w:p>
      <w:pPr>
        <w:pStyle w:val="Текст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TText.</w:t>
      </w:r>
    </w:p>
    <w:p>
      <w:pPr>
        <w:pStyle w:val="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Для проверки правильности работы этих классов будут написаны тесты с использованием фреймворка </w:t>
      </w:r>
      <w:r>
        <w:rPr>
          <w:sz w:val="24"/>
          <w:szCs w:val="24"/>
          <w:rtl w:val="0"/>
          <w:lang w:val="nl-NL"/>
        </w:rPr>
        <w:t xml:space="preserve">Google Test, </w:t>
      </w:r>
      <w:r>
        <w:rPr>
          <w:sz w:val="24"/>
          <w:szCs w:val="24"/>
          <w:rtl w:val="0"/>
          <w:lang w:val="ru-RU"/>
        </w:rPr>
        <w:t>а также тестовый образец программы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которая будет использует класс </w:t>
      </w: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>Руководство программиста</w:t>
      </w: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Описание структуры программы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Класс </w:t>
      </w:r>
      <w:r>
        <w:rPr>
          <w:sz w:val="24"/>
          <w:szCs w:val="24"/>
          <w:rtl w:val="0"/>
          <w:lang w:val="en-US"/>
        </w:rPr>
        <w:t xml:space="preserve">TTree </w:t>
      </w:r>
      <w:r>
        <w:rPr>
          <w:sz w:val="24"/>
          <w:szCs w:val="24"/>
          <w:rtl w:val="0"/>
          <w:lang w:val="ru-RU"/>
        </w:rPr>
        <w:t>будет реализован с помощью линейного списка элементов дерева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Каждый элемент имеет параметр уровня</w:t>
      </w:r>
      <w:r>
        <w:rPr>
          <w:sz w:val="24"/>
          <w:szCs w:val="24"/>
          <w:rtl w:val="0"/>
          <w:lang w:val="ru-RU"/>
        </w:rPr>
        <w:t xml:space="preserve">: </w:t>
      </w:r>
    </w:p>
    <w:p>
      <w:pPr>
        <w:pStyle w:val="Текст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уровень — уровень текста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Текст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уровень — уровень строки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Текст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уровень — уровень слова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Текст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4 </w:t>
      </w:r>
      <w:r>
        <w:rPr>
          <w:sz w:val="24"/>
          <w:szCs w:val="24"/>
          <w:rtl w:val="0"/>
          <w:lang w:val="ru-RU"/>
        </w:rPr>
        <w:t>уровень — уровень буквы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Все элементы дерева на разных уровнях имеют одинаковую структуру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но только на уровне буквы можно хранить буквы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Остальные уровни служат для правильной связи теста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Класс </w:t>
      </w:r>
      <w:r>
        <w:rPr>
          <w:sz w:val="24"/>
          <w:szCs w:val="24"/>
          <w:rtl w:val="0"/>
          <w:lang w:val="en-US"/>
        </w:rPr>
        <w:t xml:space="preserve">TTreeIterator </w:t>
      </w:r>
      <w:r>
        <w:rPr>
          <w:sz w:val="24"/>
          <w:szCs w:val="24"/>
          <w:rtl w:val="0"/>
          <w:lang w:val="ru-RU"/>
        </w:rPr>
        <w:t>будет осуществлять проход по дереву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используя метод поиска вглубину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Текст"/>
        <w:jc w:val="both"/>
        <w:rPr>
          <w:sz w:val="28"/>
          <w:szCs w:val="28"/>
        </w:rPr>
      </w:pPr>
      <w:r>
        <w:rPr>
          <w:sz w:val="24"/>
          <w:szCs w:val="24"/>
          <w:rtl w:val="0"/>
          <w:lang w:val="ru-RU"/>
        </w:rPr>
        <w:t xml:space="preserve">Класс </w:t>
      </w:r>
      <w:r>
        <w:rPr>
          <w:sz w:val="24"/>
          <w:szCs w:val="24"/>
          <w:rtl w:val="0"/>
          <w:lang w:val="en-US"/>
        </w:rPr>
        <w:t xml:space="preserve">TText </w:t>
      </w:r>
      <w:r>
        <w:rPr>
          <w:sz w:val="24"/>
          <w:szCs w:val="24"/>
          <w:rtl w:val="0"/>
          <w:lang w:val="ru-RU"/>
        </w:rPr>
        <w:t>будет реализовывать методы связанные с обработкой текста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Текст"/>
        <w:jc w:val="both"/>
        <w:rPr>
          <w:sz w:val="28"/>
          <w:szCs w:val="28"/>
        </w:rPr>
      </w:pPr>
    </w:p>
    <w:p>
      <w:pPr>
        <w:pStyle w:val="Текст"/>
        <w:jc w:val="both"/>
        <w:rPr>
          <w:sz w:val="28"/>
          <w:szCs w:val="28"/>
        </w:rPr>
      </w:pPr>
    </w:p>
    <w:p>
      <w:pPr>
        <w:pStyle w:val="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Описание алгоритмов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Текст"/>
        <w:jc w:val="both"/>
        <w:rPr>
          <w:sz w:val="28"/>
          <w:szCs w:val="28"/>
        </w:rPr>
      </w:pPr>
    </w:p>
    <w:p>
      <w:pPr>
        <w:pStyle w:val="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Перевод из дерева в массив символьного типа</w:t>
      </w:r>
      <w:r>
        <w:rPr>
          <w:sz w:val="24"/>
          <w:szCs w:val="24"/>
          <w:rtl w:val="0"/>
          <w:lang w:val="ru-RU"/>
        </w:rPr>
        <w:t xml:space="preserve">: </w:t>
      </w:r>
    </w:p>
    <w:p>
      <w:pPr>
        <w:pStyle w:val="Текст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Создание стека с указателями на элементы дерева и помещение в него корня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Текст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Прохождение по дереву и подсчёт количества букв в переводимой строке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Текст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Создание массива символов необходимого размера и помещение в стек корня дерева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Текст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Прохождение по дереву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если буква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она записывается в результирующий массив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Возвращение результирующего массива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Нахождение дерева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Текст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Создаётся итератор для текста и создаётся указатель на результирующее дерево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Текст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Считается количество букв в переданной строке и заводится счётчик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Текст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Пока в итераторе присутствуют элементы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Текст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Если встречается буква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которая совпадает с первой буквой переданной строки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запоминается этот элемент дерева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Текст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Если буква не совпадает с какой либо буквой из переданной строки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все обнуляется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в стек итератора вновь заносится данный элемент дерева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Текст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Если количество совпавших букв совпадает с длинной переданной строки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цикл заканчивается и метод возвращает результирующий элемент дерева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both"/>
        <w:rPr>
          <w:sz w:val="24"/>
          <w:szCs w:val="24"/>
        </w:rPr>
      </w:pPr>
    </w:p>
    <w:p>
      <w:pPr>
        <w:pStyle w:val="Текст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Заключение</w:t>
      </w:r>
    </w:p>
    <w:p>
      <w:pPr>
        <w:pStyle w:val="Текст"/>
        <w:jc w:val="both"/>
      </w:pPr>
      <w:r>
        <w:rPr>
          <w:sz w:val="24"/>
          <w:szCs w:val="24"/>
          <w:rtl w:val="0"/>
          <w:lang w:val="ru-RU"/>
        </w:rPr>
        <w:t>В заключение можно сказать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все поставленные цели и задачи были выполнены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есть у нас получилось создать достаточно функциональный класс для работы с текстом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который по своему принципу работы схож с более профессиональными текстовыми редакторами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Все методы данных классов успешно прошли проверку с помощью фреймворка </w:t>
      </w:r>
      <w:r>
        <w:rPr>
          <w:sz w:val="24"/>
          <w:szCs w:val="24"/>
          <w:rtl w:val="0"/>
          <w:lang w:val="en-US"/>
        </w:rPr>
        <w:t>GoogleTest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значит в правильности их работы можно не сомневаться</w:t>
      </w:r>
      <w:r>
        <w:rPr>
          <w:sz w:val="24"/>
          <w:szCs w:val="24"/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">
    <w:name w:val="Текст"/>
    <w:next w:val="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