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E2257">
        <w:rPr>
          <w:rStyle w:val="normaltextrun"/>
          <w:b/>
          <w:bCs/>
          <w:color w:val="000000"/>
          <w:sz w:val="32"/>
          <w:szCs w:val="32"/>
        </w:rPr>
        <w:t>Матрица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EF4CD7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16936" w:history="1">
            <w:r w:rsidR="00EF4CD7" w:rsidRPr="00C025E9">
              <w:rPr>
                <w:rStyle w:val="ab"/>
                <w:noProof/>
              </w:rPr>
              <w:t>1.Введение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_Toc536816936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3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7" w:history="1">
            <w:r w:rsidRPr="00C025E9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8" w:history="1">
            <w:r w:rsidRPr="00C025E9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9" w:history="1">
            <w:r w:rsidRPr="00C025E9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0" w:history="1">
            <w:r w:rsidRPr="00C025E9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1" w:history="1">
            <w:r w:rsidRPr="00C025E9">
              <w:rPr>
                <w:rStyle w:val="ab"/>
                <w:bCs/>
                <w:iCs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2" w:history="1">
            <w:r w:rsidRPr="00C025E9">
              <w:rPr>
                <w:rStyle w:val="ab"/>
                <w:noProof/>
                <w:lang w:val="en-US"/>
              </w:rPr>
              <w:t>4.3.</w:t>
            </w:r>
            <w:r w:rsidRPr="00C025E9">
              <w:rPr>
                <w:rStyle w:val="ab"/>
                <w:noProof/>
              </w:rPr>
              <w:t>Описание</w:t>
            </w:r>
            <w:r w:rsidRPr="00C025E9">
              <w:rPr>
                <w:rStyle w:val="ab"/>
                <w:noProof/>
                <w:lang w:val="en-US"/>
              </w:rPr>
              <w:t xml:space="preserve"> </w:t>
            </w:r>
            <w:r w:rsidRPr="00C025E9">
              <w:rPr>
                <w:rStyle w:val="ab"/>
                <w:noProof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3" w:history="1">
            <w:r w:rsidRPr="00C025E9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4" w:history="1">
            <w:r w:rsidRPr="00C025E9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5" w:history="1">
            <w:r w:rsidRPr="00C025E9">
              <w:rPr>
                <w:rStyle w:val="ab"/>
                <w:noProof/>
                <w:lang w:val="en-US"/>
              </w:rPr>
              <w:t>7.</w:t>
            </w:r>
            <w:r w:rsidRPr="00C025E9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6816936"/>
      <w:r w:rsidRPr="00E9697C">
        <w:lastRenderedPageBreak/>
        <w:t>1.</w:t>
      </w:r>
      <w:r w:rsidR="00AA5D8E">
        <w:t>Введение</w:t>
      </w:r>
      <w:bookmarkEnd w:id="0"/>
    </w:p>
    <w:p w:rsidR="004B1677" w:rsidRDefault="00314CC9" w:rsidP="00CB5551">
      <w:pPr>
        <w:pStyle w:val="a3"/>
      </w:pPr>
      <w:r>
        <w:t>Матрицы</w:t>
      </w:r>
      <w:r w:rsidR="00AA5D8E">
        <w:t xml:space="preserve"> широко </w:t>
      </w:r>
      <w:r>
        <w:t>применяются в математике с древних времен. Они позволяют легче представлять информацию и соответственно решать практические задачи. В данной работе представлены треугольные матрицы. Главное их преимущество: экономное использование памяти.</w:t>
      </w:r>
    </w:p>
    <w:p w:rsidR="00CB5551" w:rsidRDefault="00BC53A4" w:rsidP="00CB5551">
      <w:pPr>
        <w:pStyle w:val="11"/>
      </w:pPr>
      <w:bookmarkStart w:id="1" w:name="_Toc536816937"/>
      <w:r w:rsidRPr="00E9697C">
        <w:lastRenderedPageBreak/>
        <w:t>2.</w:t>
      </w:r>
      <w:r w:rsidR="00BB1DFD">
        <w:t>Постановка задачи</w:t>
      </w:r>
      <w:bookmarkEnd w:id="1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314CC9">
        <w:t xml:space="preserve">вектора и </w:t>
      </w:r>
      <w:r w:rsidR="007E2257">
        <w:t xml:space="preserve">треугольной </w:t>
      </w:r>
      <w:r w:rsidR="00314CC9">
        <w:t>матрицы</w:t>
      </w:r>
      <w:r>
        <w:t xml:space="preserve">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  <w:r w:rsidR="00570FBD">
        <w:t xml:space="preserve"> Матрица представляет собой вектор от вектора.</w:t>
      </w:r>
    </w:p>
    <w:p w:rsidR="000B1A8B" w:rsidRDefault="00BC53A4" w:rsidP="00330C63">
      <w:pPr>
        <w:pStyle w:val="11"/>
      </w:pPr>
      <w:bookmarkStart w:id="2" w:name="_Toc536816938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A95EB3" w:rsidRPr="00A95EB3" w:rsidRDefault="00A95EB3" w:rsidP="00A95EB3">
      <w:pPr>
        <w:pStyle w:val="a3"/>
      </w:pPr>
      <w:r>
        <w:t>Программа демонстрирует перегрузку ввода и вывода для векторов, матриц. Также показывается умножение и деление матриц.</w:t>
      </w:r>
    </w:p>
    <w:p w:rsidR="00A95EB3" w:rsidRDefault="00A95EB3" w:rsidP="00A95EB3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511D4" wp14:editId="1A54C765">
            <wp:extent cx="46958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C9" w:rsidRDefault="007371C9" w:rsidP="007371C9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 xml:space="preserve">рис. </w:t>
      </w:r>
      <w:r>
        <w:rPr>
          <w:sz w:val="20"/>
          <w:szCs w:val="20"/>
        </w:rPr>
        <w:t>1</w:t>
      </w:r>
    </w:p>
    <w:p w:rsidR="007371C9" w:rsidRPr="00EF4CD7" w:rsidRDefault="007371C9" w:rsidP="00A95EB3">
      <w:pPr>
        <w:pStyle w:val="a3"/>
        <w:ind w:firstLine="0"/>
      </w:pPr>
    </w:p>
    <w:p w:rsidR="000B1A8B" w:rsidRDefault="00BC53A4" w:rsidP="000B1A8B">
      <w:pPr>
        <w:pStyle w:val="11"/>
      </w:pPr>
      <w:bookmarkStart w:id="3" w:name="_Toc536816939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536816940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t>Matrix</w:t>
      </w:r>
      <w:proofErr w:type="spellEnd"/>
      <w:r w:rsidRPr="00AA7DB5">
        <w:t>.</w:t>
      </w:r>
      <w:r>
        <w:rPr>
          <w:lang w:val="en-US"/>
        </w:rPr>
        <w:t>h</w:t>
      </w:r>
      <w:r w:rsidRPr="00AA7DB5">
        <w:t xml:space="preserve"> - </w:t>
      </w:r>
      <w:r>
        <w:t>матрица</w:t>
      </w:r>
    </w:p>
    <w:p w:rsidR="00AA7DB5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rPr>
          <w:lang w:val="en-US"/>
        </w:rPr>
        <w:t>TVector</w:t>
      </w:r>
      <w:proofErr w:type="spellEnd"/>
      <w:r w:rsidRPr="00AA7DB5">
        <w:t>.</w:t>
      </w:r>
      <w:r>
        <w:rPr>
          <w:lang w:val="en-US"/>
        </w:rPr>
        <w:t>h</w:t>
      </w:r>
      <w:r>
        <w:t xml:space="preserve"> - вектор</w:t>
      </w:r>
    </w:p>
    <w:p w:rsidR="002D4886" w:rsidRDefault="00BC53A4" w:rsidP="002D4886">
      <w:pPr>
        <w:pStyle w:val="21"/>
        <w:rPr>
          <w:bCs/>
          <w:iCs/>
        </w:rPr>
      </w:pPr>
      <w:bookmarkStart w:id="5" w:name="_Toc270962763"/>
      <w:bookmarkStart w:id="6" w:name="_Toc536816941"/>
      <w:r w:rsidRPr="00A95EB3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5"/>
      <w:r w:rsidR="002D4886">
        <w:rPr>
          <w:bCs/>
          <w:iCs/>
        </w:rPr>
        <w:t>структур данных</w:t>
      </w:r>
      <w:bookmarkEnd w:id="6"/>
    </w:p>
    <w:p w:rsidR="00AA7DB5" w:rsidRPr="00AA7DB5" w:rsidRDefault="00AA7DB5" w:rsidP="00AA7DB5">
      <w:pPr>
        <w:pStyle w:val="a3"/>
        <w:ind w:firstLine="0"/>
      </w:pPr>
      <w:proofErr w:type="gramStart"/>
      <w:r>
        <w:rPr>
          <w:lang w:val="en-US"/>
        </w:rPr>
        <w:t>int</w:t>
      </w:r>
      <w:proofErr w:type="gramEnd"/>
      <w:r w:rsidRPr="00AA7DB5">
        <w:t xml:space="preserve"> </w:t>
      </w:r>
      <w:r>
        <w:rPr>
          <w:lang w:val="en-US"/>
        </w:rPr>
        <w:t>l</w:t>
      </w:r>
      <w:r w:rsidRPr="00AA7DB5">
        <w:t xml:space="preserve"> </w:t>
      </w:r>
      <w:r>
        <w:t xml:space="preserve">- </w:t>
      </w:r>
      <w:r w:rsidRPr="00AA7DB5">
        <w:t>длина</w:t>
      </w:r>
      <w:r>
        <w:t xml:space="preserve"> вектора</w:t>
      </w:r>
      <w:r w:rsidRPr="00AA7DB5">
        <w:t xml:space="preserve"> </w:t>
      </w:r>
    </w:p>
    <w:p w:rsidR="00AA7DB5" w:rsidRDefault="00AA7DB5" w:rsidP="00AA7DB5">
      <w:pPr>
        <w:pStyle w:val="a3"/>
        <w:ind w:firstLine="0"/>
      </w:pPr>
      <w:r w:rsidRPr="00AA7DB5">
        <w:rPr>
          <w:lang w:val="en-US"/>
        </w:rPr>
        <w:t>T</w:t>
      </w:r>
      <w:r w:rsidRPr="00AA7DB5">
        <w:t xml:space="preserve">* </w:t>
      </w:r>
      <w:r w:rsidRPr="00AA7DB5">
        <w:rPr>
          <w:lang w:val="en-US"/>
        </w:rPr>
        <w:t>p</w:t>
      </w:r>
      <w:r>
        <w:t xml:space="preserve"> </w:t>
      </w:r>
      <w:r w:rsidR="00570FBD">
        <w:t>–</w:t>
      </w:r>
      <w:r>
        <w:t xml:space="preserve"> указатель</w:t>
      </w:r>
      <w:r w:rsidR="00570FBD" w:rsidRPr="00570FBD">
        <w:t xml:space="preserve"> </w:t>
      </w:r>
      <w:r w:rsidR="00570FBD">
        <w:t>на начало вектора</w:t>
      </w:r>
    </w:p>
    <w:p w:rsidR="00570FBD" w:rsidRDefault="00570FBD" w:rsidP="00AA7DB5">
      <w:pPr>
        <w:pStyle w:val="a3"/>
        <w:ind w:firstLine="0"/>
      </w:pP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gramEnd"/>
      <w:r w:rsidRPr="00570FBD">
        <w:t>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по умолчанию</w:t>
      </w:r>
    </w:p>
    <w:p w:rsidR="00570FBD" w:rsidRDefault="00570FBD" w:rsidP="00570FBD">
      <w:pPr>
        <w:pStyle w:val="ac"/>
        <w:numPr>
          <w:ilvl w:val="0"/>
          <w:numId w:val="23"/>
        </w:num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spellStart"/>
      <w:proofErr w:type="gramEnd"/>
      <w:r w:rsidRPr="00570FBD">
        <w:t>int</w:t>
      </w:r>
      <w:proofErr w:type="spellEnd"/>
      <w:r w:rsidRPr="00570FBD">
        <w:t xml:space="preserve"> n)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с параметром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 xml:space="preserve">&lt;T&gt;&amp; A) </w:t>
      </w:r>
      <w:r w:rsidR="00396D17">
        <w:rPr>
          <w:lang w:val="en-US"/>
        </w:rPr>
        <w:t>–</w:t>
      </w:r>
      <w:r w:rsidRPr="00570FBD">
        <w:rPr>
          <w:lang w:val="en-US"/>
        </w:rPr>
        <w:t xml:space="preserve"> </w:t>
      </w:r>
      <w:r w:rsidR="00396D17" w:rsidRPr="000F41D4">
        <w:rPr>
          <w:rStyle w:val="a4"/>
        </w:rPr>
        <w:t>конструктор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r w:rsidRPr="00570FBD">
        <w:rPr>
          <w:lang w:val="en-US"/>
        </w:rPr>
        <w:t>~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()</w:t>
      </w:r>
      <w:r>
        <w:t xml:space="preserve"> - </w:t>
      </w:r>
      <w:r w:rsidR="00396D17" w:rsidRPr="000F41D4">
        <w:rPr>
          <w:rStyle w:val="a4"/>
        </w:rPr>
        <w:t>деструктор</w:t>
      </w:r>
    </w:p>
    <w:p w:rsidR="00570FBD" w:rsidRPr="00396D17" w:rsidRDefault="00570FBD" w:rsidP="00570FBD">
      <w:pPr>
        <w:pStyle w:val="ac"/>
        <w:numPr>
          <w:ilvl w:val="0"/>
          <w:numId w:val="23"/>
        </w:numPr>
      </w:pP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GetSize</w:t>
      </w:r>
      <w:proofErr w:type="spellEnd"/>
      <w:r w:rsidRPr="00396D17">
        <w:t xml:space="preserve">() </w:t>
      </w:r>
      <w:proofErr w:type="spellStart"/>
      <w:r w:rsidRPr="00570FBD">
        <w:rPr>
          <w:lang w:val="en-US"/>
        </w:rPr>
        <w:t>const</w:t>
      </w:r>
      <w:proofErr w:type="spellEnd"/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метод возвращает размер вектора</w:t>
      </w:r>
      <w:r w:rsidR="00396D17">
        <w:t xml:space="preserve"> 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!=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</w:t>
      </w:r>
      <w:r w:rsidR="00396D17" w:rsidRPr="00396D17">
        <w:t>–</w:t>
      </w:r>
      <w:r w:rsidRPr="00396D17">
        <w:t xml:space="preserve"> </w:t>
      </w:r>
      <w:r w:rsidR="00396D17" w:rsidRPr="000F41D4">
        <w:rPr>
          <w:rStyle w:val="a4"/>
        </w:rPr>
        <w:t>перегрузка != возвращает 1 если векторы не равны</w:t>
      </w:r>
    </w:p>
    <w:p w:rsidR="00396D17" w:rsidRPr="000F41D4" w:rsidRDefault="00570FBD" w:rsidP="00396D17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==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- </w:t>
      </w:r>
      <w:r w:rsidR="00396D17" w:rsidRPr="000F41D4">
        <w:rPr>
          <w:rStyle w:val="a4"/>
        </w:rPr>
        <w:t>перегрузка ==  возвращает 1 если векторы равны</w:t>
      </w:r>
    </w:p>
    <w:p w:rsidR="00570FBD" w:rsidRPr="000F41D4" w:rsidRDefault="00570FBD" w:rsidP="00396D17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 xml:space="preserve">&gt;&amp; </w:t>
      </w:r>
      <w:r w:rsidRPr="00570FBD">
        <w:rPr>
          <w:lang w:val="en-US"/>
        </w:rPr>
        <w:t>operator</w:t>
      </w:r>
      <w:r w:rsidRPr="00396D17">
        <w:rPr>
          <w:lang w:val="en-US"/>
        </w:rPr>
        <w:t xml:space="preserve"> 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>&gt; &amp;</w:t>
      </w:r>
      <w:r w:rsidRPr="00570FBD">
        <w:rPr>
          <w:lang w:val="en-US"/>
        </w:rPr>
        <w:t>A</w:t>
      </w:r>
      <w:r w:rsidRPr="00396D17">
        <w:rPr>
          <w:lang w:val="en-US"/>
        </w:rPr>
        <w:t xml:space="preserve">) - </w:t>
      </w:r>
      <w:r w:rsidR="00396D17" w:rsidRPr="000F41D4">
        <w:rPr>
          <w:rStyle w:val="a4"/>
        </w:rPr>
        <w:t>перегрузка</w:t>
      </w:r>
      <w:r w:rsidR="00396D17" w:rsidRPr="000F41D4">
        <w:rPr>
          <w:rStyle w:val="a4"/>
          <w:lang w:val="en-US"/>
        </w:rPr>
        <w:t xml:space="preserve"> = 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r w:rsidRPr="00570FBD">
        <w:rPr>
          <w:lang w:val="en-US"/>
        </w:rPr>
        <w:t>T</w:t>
      </w:r>
      <w:r w:rsidRPr="00396D17">
        <w:t xml:space="preserve">&amp; </w:t>
      </w:r>
      <w:r w:rsidRPr="00570FBD">
        <w:rPr>
          <w:lang w:val="en-US"/>
        </w:rPr>
        <w:t>operator</w:t>
      </w:r>
      <w:r w:rsidRPr="00396D17">
        <w:t xml:space="preserve"> [](</w:t>
      </w: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i</w:t>
      </w:r>
      <w:proofErr w:type="spellEnd"/>
      <w:r w:rsidRPr="00396D17">
        <w:t xml:space="preserve">) </w:t>
      </w:r>
      <w:proofErr w:type="spellStart"/>
      <w:r w:rsidRPr="00570FBD">
        <w:rPr>
          <w:lang w:val="en-US"/>
        </w:rPr>
        <w:t>const</w:t>
      </w:r>
      <w:proofErr w:type="spellEnd"/>
      <w:r w:rsidR="00396D17" w:rsidRPr="00396D17">
        <w:t xml:space="preserve"> – </w:t>
      </w:r>
      <w:r w:rsidR="00396D17" w:rsidRPr="000F41D4">
        <w:rPr>
          <w:rStyle w:val="a4"/>
        </w:rPr>
        <w:t xml:space="preserve">возвращает </w:t>
      </w:r>
      <w:r w:rsidR="003741D2" w:rsidRPr="000F41D4">
        <w:rPr>
          <w:rStyle w:val="a4"/>
        </w:rPr>
        <w:t>ссылку на</w:t>
      </w:r>
      <w:r w:rsidR="00396D17" w:rsidRPr="000F41D4">
        <w:rPr>
          <w:rStyle w:val="a4"/>
        </w:rPr>
        <w:t xml:space="preserve"> определенн</w:t>
      </w:r>
      <w:r w:rsidR="003741D2" w:rsidRPr="000F41D4">
        <w:rPr>
          <w:rStyle w:val="a4"/>
        </w:rPr>
        <w:t>ый элемент из вектора</w:t>
      </w:r>
      <w:r w:rsidR="00396D17" w:rsidRPr="000F41D4">
        <w:rPr>
          <w:rStyle w:val="a4"/>
        </w:rPr>
        <w:t xml:space="preserve"> 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+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+ </w:t>
      </w:r>
      <w:r w:rsidR="003741D2" w:rsidRPr="000F41D4">
        <w:rPr>
          <w:rStyle w:val="a4"/>
        </w:rPr>
        <w:t>складывает</w:t>
      </w:r>
      <w:r w:rsidR="003741D2" w:rsidRPr="000F41D4">
        <w:rPr>
          <w:rStyle w:val="a4"/>
          <w:lang w:val="en-US"/>
        </w:rPr>
        <w:t xml:space="preserve"> 2 </w:t>
      </w:r>
      <w:r w:rsidR="003741D2" w:rsidRPr="000F41D4">
        <w:rPr>
          <w:rStyle w:val="a4"/>
        </w:rPr>
        <w:t>вектора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-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  <w:lang w:val="en-US"/>
        </w:rPr>
        <w:t>-</w:t>
      </w:r>
      <w:r w:rsidR="003741D2" w:rsidRPr="000F41D4">
        <w:rPr>
          <w:rStyle w:val="a4"/>
        </w:rPr>
        <w:t>вычитает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один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вектор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из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другого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*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872CA1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872CA1" w:rsidRPr="000F41D4">
        <w:rPr>
          <w:rStyle w:val="a4"/>
        </w:rPr>
        <w:t>перегрузка</w:t>
      </w:r>
      <w:r w:rsidR="00872CA1" w:rsidRPr="000F41D4">
        <w:rPr>
          <w:rStyle w:val="a4"/>
          <w:lang w:val="en-US"/>
        </w:rPr>
        <w:t xml:space="preserve"> * </w:t>
      </w:r>
      <w:r w:rsidR="00872CA1" w:rsidRPr="000F41D4">
        <w:rPr>
          <w:rStyle w:val="a4"/>
        </w:rPr>
        <w:t>умножает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один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вектор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на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другой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+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872CA1" w:rsidRPr="000F41D4">
        <w:rPr>
          <w:rStyle w:val="a4"/>
        </w:rPr>
        <w:t>перегрузка + прибавляет к каждому элементу из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lastRenderedPageBreak/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-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- вычитает из каждого элемента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*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* умножает каждый элемент из вектора на значение k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int</w:t>
      </w:r>
      <w:proofErr w:type="spellEnd"/>
      <w:r w:rsidRPr="00872CA1">
        <w:t xml:space="preserve"> </w:t>
      </w:r>
      <w:r w:rsidRPr="00570FBD">
        <w:rPr>
          <w:lang w:val="en-US"/>
        </w:rPr>
        <w:t>n</w:t>
      </w:r>
      <w:r w:rsidRPr="00872CA1">
        <w:t>)</w:t>
      </w:r>
      <w:r w:rsidR="00396D17">
        <w:t xml:space="preserve"> </w:t>
      </w:r>
      <w:r w:rsidR="00872CA1">
        <w:t>–</w:t>
      </w:r>
      <w:r w:rsidR="00396D17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с параметром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преобразования из двойного вектора в матрицу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D44FCF">
        <w:t xml:space="preserve"> </w:t>
      </w:r>
      <w:r w:rsidRPr="00570FBD">
        <w:rPr>
          <w:lang w:val="en-US"/>
        </w:rPr>
        <w:t>operator</w:t>
      </w:r>
      <w:r w:rsidRPr="00D44FCF">
        <w:t>==(</w:t>
      </w:r>
      <w:proofErr w:type="spellStart"/>
      <w:r w:rsidRPr="00570FBD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D44FCF">
        <w:t>&lt;</w:t>
      </w:r>
      <w:r w:rsidRPr="00570FBD">
        <w:rPr>
          <w:lang w:val="en-US"/>
        </w:rPr>
        <w:t>T</w:t>
      </w:r>
      <w:r w:rsidRPr="00D44FCF">
        <w:t xml:space="preserve">&gt;&amp; </w:t>
      </w:r>
      <w:r w:rsidRPr="00570FBD">
        <w:rPr>
          <w:lang w:val="en-US"/>
        </w:rPr>
        <w:t>A</w:t>
      </w:r>
      <w:r w:rsidRPr="00D44FCF">
        <w:t>)</w:t>
      </w:r>
      <w:r w:rsidR="00396D17" w:rsidRPr="00D44FCF">
        <w:t xml:space="preserve"> </w:t>
      </w:r>
      <w:r w:rsidR="00D44FCF" w:rsidRPr="00D44FCF">
        <w:t>–</w:t>
      </w:r>
      <w:r w:rsidR="00396D17" w:rsidRPr="00D44FCF">
        <w:t xml:space="preserve"> </w:t>
      </w:r>
      <w:r w:rsidR="00872CA1" w:rsidRPr="000F41D4">
        <w:rPr>
          <w:rStyle w:val="a4"/>
        </w:rPr>
        <w:t>перегрузка</w:t>
      </w:r>
      <w:r w:rsidR="00D44FCF" w:rsidRPr="000F41D4">
        <w:rPr>
          <w:rStyle w:val="a4"/>
        </w:rPr>
        <w:t xml:space="preserve"> == возвращает 1 если матрицы равны</w:t>
      </w:r>
    </w:p>
    <w:p w:rsidR="00D44FCF" w:rsidRPr="000F41D4" w:rsidRDefault="00D44FCF" w:rsidP="00D44FCF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D44FCF">
        <w:rPr>
          <w:lang w:val="en-US"/>
        </w:rPr>
        <w:t>bool</w:t>
      </w:r>
      <w:proofErr w:type="spellEnd"/>
      <w:r w:rsidRPr="00D44FCF">
        <w:t xml:space="preserve"> </w:t>
      </w:r>
      <w:r w:rsidRPr="00D44FCF">
        <w:rPr>
          <w:lang w:val="en-US"/>
        </w:rPr>
        <w:t>operator</w:t>
      </w:r>
      <w:r w:rsidRPr="00D44FCF">
        <w:t>!=(</w:t>
      </w:r>
      <w:proofErr w:type="spellStart"/>
      <w:r w:rsidRPr="00D44FCF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D44FCF">
        <w:rPr>
          <w:lang w:val="en-US"/>
        </w:rPr>
        <w:t>TMatrix</w:t>
      </w:r>
      <w:proofErr w:type="spellEnd"/>
      <w:r w:rsidRPr="00D44FCF">
        <w:t>&lt;</w:t>
      </w:r>
      <w:r w:rsidRPr="00D44FCF">
        <w:rPr>
          <w:lang w:val="en-US"/>
        </w:rPr>
        <w:t>T</w:t>
      </w:r>
      <w:r w:rsidRPr="00D44FCF">
        <w:t xml:space="preserve">&gt;&amp; </w:t>
      </w:r>
      <w:r w:rsidRPr="00D44FCF">
        <w:rPr>
          <w:lang w:val="en-US"/>
        </w:rPr>
        <w:t>A</w:t>
      </w:r>
      <w:r w:rsidRPr="00D44FCF">
        <w:t xml:space="preserve">) - </w:t>
      </w:r>
      <w:r w:rsidRPr="000F41D4">
        <w:rPr>
          <w:rStyle w:val="a4"/>
        </w:rPr>
        <w:t>перегрузка != возвращает 1 если матрицы отличаются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&amp; operator=(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=</w:t>
      </w:r>
      <w:r w:rsidR="00396D17" w:rsidRPr="000F41D4">
        <w:rPr>
          <w:rStyle w:val="a4"/>
          <w:lang w:val="en-US"/>
        </w:rPr>
        <w:t xml:space="preserve">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operator+(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+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складывает</w:t>
      </w:r>
      <w:r w:rsidR="00D44FCF" w:rsidRPr="000F41D4">
        <w:rPr>
          <w:rStyle w:val="a4"/>
          <w:lang w:val="en-US"/>
        </w:rPr>
        <w:t xml:space="preserve"> 2 </w:t>
      </w:r>
      <w:r w:rsidR="00D44FCF" w:rsidRPr="000F41D4">
        <w:rPr>
          <w:rStyle w:val="a4"/>
        </w:rPr>
        <w:t>матрицы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operator-(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– </w:t>
      </w:r>
      <w:r w:rsidR="00D44FCF" w:rsidRPr="000F41D4">
        <w:rPr>
          <w:rStyle w:val="a4"/>
        </w:rPr>
        <w:t>вычитает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матрицу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из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одной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operator*(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0F41D4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0F41D4" w:rsidRPr="000F41D4">
        <w:rPr>
          <w:rStyle w:val="a4"/>
        </w:rPr>
        <w:t>перегрузка</w:t>
      </w:r>
      <w:r w:rsidR="000F41D4" w:rsidRPr="000F41D4">
        <w:rPr>
          <w:rStyle w:val="a4"/>
          <w:lang w:val="en-US"/>
        </w:rPr>
        <w:t xml:space="preserve"> * </w:t>
      </w:r>
      <w:r w:rsidR="000F41D4" w:rsidRPr="000F41D4">
        <w:rPr>
          <w:rStyle w:val="a4"/>
        </w:rPr>
        <w:t>умножает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одну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матрицу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на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другую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0F41D4">
        <w:t xml:space="preserve"> </w:t>
      </w:r>
      <w:r w:rsidRPr="00570FBD">
        <w:rPr>
          <w:lang w:val="en-US"/>
        </w:rPr>
        <w:t>operator</w:t>
      </w:r>
      <w:r w:rsidRPr="000F41D4">
        <w:t>/(</w:t>
      </w:r>
      <w:proofErr w:type="spellStart"/>
      <w:r w:rsidRPr="00570FBD">
        <w:rPr>
          <w:lang w:val="en-US"/>
        </w:rPr>
        <w:t>const</w:t>
      </w:r>
      <w:proofErr w:type="spellEnd"/>
      <w:r w:rsidRPr="000F41D4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0F41D4">
        <w:t>&lt;</w:t>
      </w:r>
      <w:r w:rsidRPr="00570FBD">
        <w:rPr>
          <w:lang w:val="en-US"/>
        </w:rPr>
        <w:t>T</w:t>
      </w:r>
      <w:r w:rsidRPr="000F41D4">
        <w:t xml:space="preserve">&gt;&amp; </w:t>
      </w:r>
      <w:r w:rsidRPr="00570FBD">
        <w:rPr>
          <w:lang w:val="en-US"/>
        </w:rPr>
        <w:t>B</w:t>
      </w:r>
      <w:r w:rsidRPr="000F41D4">
        <w:t>)</w:t>
      </w:r>
      <w:r w:rsidR="00396D17" w:rsidRPr="000F41D4">
        <w:t xml:space="preserve"> </w:t>
      </w:r>
      <w:r w:rsidR="000F41D4" w:rsidRPr="000F41D4">
        <w:t>–</w:t>
      </w:r>
      <w:r w:rsidR="00396D17" w:rsidRPr="000F41D4">
        <w:t xml:space="preserve"> </w:t>
      </w:r>
      <w:r w:rsidR="000F41D4" w:rsidRPr="000F41D4">
        <w:rPr>
          <w:rStyle w:val="a4"/>
        </w:rPr>
        <w:t>перегрузка / умножает матрицу на обратную от другой матрицы</w:t>
      </w:r>
    </w:p>
    <w:p w:rsidR="00570FBD" w:rsidRPr="000F41D4" w:rsidRDefault="00570FBD" w:rsidP="00570FBD">
      <w:pPr>
        <w:pStyle w:val="ac"/>
        <w:ind w:left="360" w:firstLine="0"/>
      </w:pPr>
    </w:p>
    <w:p w:rsidR="006C470C" w:rsidRDefault="006C470C" w:rsidP="00A95EB3">
      <w:pPr>
        <w:pStyle w:val="21"/>
        <w:rPr>
          <w:rStyle w:val="a4"/>
          <w:sz w:val="28"/>
        </w:rPr>
      </w:pPr>
      <w:bookmarkStart w:id="7" w:name="_Toc536816942"/>
      <w:r w:rsidRPr="00EF4CD7">
        <w:rPr>
          <w:rStyle w:val="a4"/>
          <w:sz w:val="28"/>
        </w:rPr>
        <w:t>4.3.</w:t>
      </w:r>
      <w:r w:rsidRPr="00A95EB3">
        <w:rPr>
          <w:rStyle w:val="a4"/>
          <w:sz w:val="28"/>
        </w:rPr>
        <w:t>Описание</w:t>
      </w:r>
      <w:r w:rsidRPr="00EF4CD7">
        <w:rPr>
          <w:rStyle w:val="a4"/>
          <w:sz w:val="28"/>
        </w:rPr>
        <w:t xml:space="preserve"> </w:t>
      </w:r>
      <w:r w:rsidRPr="00A95EB3">
        <w:rPr>
          <w:rStyle w:val="a4"/>
          <w:sz w:val="28"/>
        </w:rPr>
        <w:t>алгоритмов</w:t>
      </w:r>
      <w:bookmarkEnd w:id="7"/>
    </w:p>
    <w:p w:rsidR="00AB4BE3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>Описание алгоритма умножения для матриц</w:t>
      </w:r>
    </w:p>
    <w:p w:rsid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>Проверка на одинаковую длину главного вектора</w:t>
      </w: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Создание временной матрицы </w:t>
      </w:r>
      <w:r>
        <w:rPr>
          <w:rStyle w:val="a4"/>
          <w:lang w:val="en-US"/>
        </w:rPr>
        <w:t>temp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От </w:t>
      </w:r>
      <w:proofErr w:type="spellStart"/>
      <w:r>
        <w:rPr>
          <w:rStyle w:val="a4"/>
          <w:lang w:val="en-US"/>
        </w:rPr>
        <w:t>i</w:t>
      </w:r>
      <w:proofErr w:type="spellEnd"/>
      <w:r w:rsidRPr="00AB4BE3">
        <w:rPr>
          <w:rStyle w:val="a4"/>
        </w:rPr>
        <w:t xml:space="preserve"> =</w:t>
      </w:r>
      <w:r>
        <w:rPr>
          <w:rStyle w:val="a4"/>
        </w:rPr>
        <w:t xml:space="preserve"> 0 до </w:t>
      </w:r>
      <w:r w:rsidR="00F275EE">
        <w:rPr>
          <w:rStyle w:val="a4"/>
        </w:rPr>
        <w:t>длинны</w:t>
      </w:r>
      <w:r>
        <w:rPr>
          <w:rStyle w:val="a4"/>
        </w:rPr>
        <w:t xml:space="preserve"> главного вектора матрицы</w:t>
      </w:r>
      <w:r w:rsidR="00F275EE" w:rsidRPr="00F275EE">
        <w:rPr>
          <w:rStyle w:val="a4"/>
        </w:rPr>
        <w:t xml:space="preserve"> (</w:t>
      </w:r>
      <w:r w:rsidR="00F275EE">
        <w:rPr>
          <w:rStyle w:val="a4"/>
          <w:lang w:val="en-US"/>
        </w:rPr>
        <w:t>l</w:t>
      </w:r>
      <w:r w:rsidR="00F275EE" w:rsidRPr="00F275EE">
        <w:rPr>
          <w:rStyle w:val="a4"/>
        </w:rPr>
        <w:t>)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  От </w:t>
      </w:r>
      <w:r>
        <w:rPr>
          <w:rStyle w:val="a4"/>
          <w:lang w:val="en-US"/>
        </w:rPr>
        <w:t>j</w:t>
      </w:r>
      <w:r w:rsidRPr="00AB4BE3">
        <w:rPr>
          <w:rStyle w:val="a4"/>
        </w:rPr>
        <w:t xml:space="preserve"> = 0 </w:t>
      </w:r>
      <w:r>
        <w:rPr>
          <w:rStyle w:val="a4"/>
        </w:rPr>
        <w:t>до длинны второстепенной матрицы</w:t>
      </w:r>
      <w:r w:rsidR="00F275EE" w:rsidRPr="00F275EE">
        <w:rPr>
          <w:rStyle w:val="a4"/>
        </w:rPr>
        <w:t xml:space="preserve"> (</w:t>
      </w:r>
      <w:r w:rsidR="00F275EE">
        <w:rPr>
          <w:rStyle w:val="a4"/>
          <w:lang w:val="en-US"/>
        </w:rPr>
        <w:t>l</w:t>
      </w:r>
      <w:r w:rsidR="00F275EE" w:rsidRPr="00F275EE">
        <w:rPr>
          <w:rStyle w:val="a4"/>
        </w:rPr>
        <w:t xml:space="preserve"> - </w:t>
      </w:r>
      <w:proofErr w:type="spellStart"/>
      <w:r w:rsidR="00F275EE">
        <w:rPr>
          <w:rStyle w:val="a4"/>
          <w:lang w:val="en-US"/>
        </w:rPr>
        <w:t>i</w:t>
      </w:r>
      <w:proofErr w:type="spellEnd"/>
      <w:r w:rsidR="00F275EE" w:rsidRPr="00F275EE">
        <w:rPr>
          <w:rStyle w:val="a4"/>
        </w:rPr>
        <w:t>)</w:t>
      </w:r>
    </w:p>
    <w:p w:rsidR="00AB4BE3" w:rsidRPr="00EF4CD7" w:rsidRDefault="00AB4BE3" w:rsidP="00AB4BE3">
      <w:pPr>
        <w:pStyle w:val="a3"/>
        <w:ind w:firstLine="0"/>
        <w:rPr>
          <w:rStyle w:val="a4"/>
        </w:rPr>
      </w:pPr>
      <w:r w:rsidRPr="00EF4CD7">
        <w:rPr>
          <w:rStyle w:val="a4"/>
        </w:rPr>
        <w:t xml:space="preserve">    </w:t>
      </w:r>
      <w:r>
        <w:rPr>
          <w:rStyle w:val="a4"/>
        </w:rPr>
        <w:t>От</w:t>
      </w:r>
      <w:r w:rsidRPr="00EF4CD7">
        <w:rPr>
          <w:rStyle w:val="a4"/>
        </w:rPr>
        <w:t xml:space="preserve"> </w:t>
      </w:r>
      <w:r>
        <w:rPr>
          <w:rStyle w:val="a4"/>
          <w:lang w:val="en-US"/>
        </w:rPr>
        <w:t>k</w:t>
      </w:r>
      <w:r w:rsidRPr="00EF4CD7">
        <w:rPr>
          <w:rStyle w:val="a4"/>
        </w:rPr>
        <w:t xml:space="preserve"> = 0 </w:t>
      </w:r>
      <w:r>
        <w:rPr>
          <w:rStyle w:val="a4"/>
        </w:rPr>
        <w:t>до</w:t>
      </w:r>
      <w:r w:rsidRPr="00EF4CD7">
        <w:rPr>
          <w:rStyle w:val="a4"/>
        </w:rPr>
        <w:t xml:space="preserve"> </w:t>
      </w:r>
      <w:r w:rsidR="00F275EE" w:rsidRPr="00EF4CD7">
        <w:rPr>
          <w:rStyle w:val="a4"/>
        </w:rPr>
        <w:t>(</w:t>
      </w:r>
      <w:r w:rsidR="00F275EE">
        <w:rPr>
          <w:rStyle w:val="a4"/>
          <w:lang w:val="en-US"/>
        </w:rPr>
        <w:t>l</w:t>
      </w:r>
      <w:proofErr w:type="gramStart"/>
      <w:r w:rsidR="00F275EE" w:rsidRPr="00EF4CD7">
        <w:rPr>
          <w:rStyle w:val="a4"/>
        </w:rPr>
        <w:t xml:space="preserve">–  </w:t>
      </w:r>
      <w:proofErr w:type="spellStart"/>
      <w:r w:rsidR="00F275EE">
        <w:rPr>
          <w:rStyle w:val="a4"/>
          <w:lang w:val="en-US"/>
        </w:rPr>
        <w:t>i</w:t>
      </w:r>
      <w:proofErr w:type="spellEnd"/>
      <w:proofErr w:type="gramEnd"/>
      <w:r w:rsidR="00F275EE" w:rsidRPr="00EF4CD7">
        <w:rPr>
          <w:rStyle w:val="a4"/>
        </w:rPr>
        <w:t xml:space="preserve"> – </w:t>
      </w:r>
      <w:r w:rsidR="00F275EE">
        <w:rPr>
          <w:rStyle w:val="a4"/>
          <w:lang w:val="en-US"/>
        </w:rPr>
        <w:t>j</w:t>
      </w:r>
      <w:r w:rsidR="00F275EE" w:rsidRPr="00EF4CD7">
        <w:rPr>
          <w:rStyle w:val="a4"/>
        </w:rPr>
        <w:t xml:space="preserve"> )</w:t>
      </w:r>
    </w:p>
    <w:p w:rsidR="00F275EE" w:rsidRDefault="00F275EE" w:rsidP="00AB4BE3">
      <w:pPr>
        <w:pStyle w:val="a3"/>
        <w:ind w:firstLine="0"/>
        <w:rPr>
          <w:rStyle w:val="a4"/>
        </w:rPr>
      </w:pPr>
      <w:r w:rsidRPr="00F275EE">
        <w:rPr>
          <w:rStyle w:val="a4"/>
        </w:rPr>
        <w:t xml:space="preserve">      </w:t>
      </w:r>
      <w:proofErr w:type="gramStart"/>
      <w:r>
        <w:rPr>
          <w:rStyle w:val="a4"/>
          <w:lang w:val="en-US"/>
        </w:rPr>
        <w:t>temp</w:t>
      </w:r>
      <w:r w:rsidRPr="00F275EE">
        <w:rPr>
          <w:rStyle w:val="a4"/>
        </w:rPr>
        <w:t>[</w:t>
      </w:r>
      <w:proofErr w:type="spellStart"/>
      <w:proofErr w:type="gramEnd"/>
      <w:r>
        <w:rPr>
          <w:rStyle w:val="a4"/>
          <w:lang w:val="en-US"/>
        </w:rPr>
        <w:t>i</w:t>
      </w:r>
      <w:proofErr w:type="spellEnd"/>
      <w:r w:rsidRPr="00F275EE">
        <w:rPr>
          <w:rStyle w:val="a4"/>
        </w:rPr>
        <w:t>][</w:t>
      </w:r>
      <w:r>
        <w:rPr>
          <w:rStyle w:val="a4"/>
          <w:lang w:val="en-US"/>
        </w:rPr>
        <w:t>j</w:t>
      </w:r>
      <w:r w:rsidRPr="00F275EE">
        <w:rPr>
          <w:rStyle w:val="a4"/>
        </w:rPr>
        <w:t xml:space="preserve">] += </w:t>
      </w:r>
      <w:r>
        <w:rPr>
          <w:rStyle w:val="a4"/>
        </w:rPr>
        <w:t xml:space="preserve">эл. </w:t>
      </w:r>
      <w:proofErr w:type="gramStart"/>
      <w:r>
        <w:rPr>
          <w:rStyle w:val="a4"/>
        </w:rPr>
        <w:t>из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осн</w:t>
      </w:r>
      <w:proofErr w:type="spellEnd"/>
      <w:r>
        <w:rPr>
          <w:rStyle w:val="a4"/>
        </w:rPr>
        <w:t xml:space="preserve">. матрицы с индексом </w:t>
      </w:r>
      <w:r w:rsidRPr="00F275EE">
        <w:rPr>
          <w:rStyle w:val="a4"/>
        </w:rPr>
        <w:t>[l - 1 - (j + k)][j]</w:t>
      </w:r>
      <w:r>
        <w:rPr>
          <w:rStyle w:val="a4"/>
        </w:rPr>
        <w:t xml:space="preserve"> * эл. из втор. </w:t>
      </w:r>
      <w:r w:rsidRPr="00F275EE">
        <w:rPr>
          <w:rStyle w:val="a4"/>
        </w:rPr>
        <w:t>[</w:t>
      </w:r>
      <w:proofErr w:type="gramStart"/>
      <w:r w:rsidRPr="00F275EE">
        <w:rPr>
          <w:rStyle w:val="a4"/>
        </w:rPr>
        <w:t>i</w:t>
      </w:r>
      <w:proofErr w:type="gramEnd"/>
      <w:r w:rsidRPr="00F275EE">
        <w:rPr>
          <w:rStyle w:val="a4"/>
        </w:rPr>
        <w:t>][j + k]</w:t>
      </w:r>
    </w:p>
    <w:p w:rsidR="00F275EE" w:rsidRDefault="00F275EE" w:rsidP="00AB4BE3">
      <w:pPr>
        <w:pStyle w:val="a3"/>
        <w:ind w:firstLine="0"/>
        <w:rPr>
          <w:rStyle w:val="a4"/>
        </w:rPr>
      </w:pP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Вернуть </w:t>
      </w:r>
      <w:r>
        <w:rPr>
          <w:rStyle w:val="a4"/>
          <w:lang w:val="en-US"/>
        </w:rPr>
        <w:t>temp</w:t>
      </w:r>
    </w:p>
    <w:p w:rsidR="00BB1DFD" w:rsidRPr="001A7F00" w:rsidRDefault="00BC53A4" w:rsidP="00BB1DFD">
      <w:pPr>
        <w:pStyle w:val="11"/>
      </w:pPr>
      <w:bookmarkStart w:id="8" w:name="_Toc536816943"/>
      <w:r w:rsidRPr="001A7F00">
        <w:lastRenderedPageBreak/>
        <w:t>5.</w:t>
      </w:r>
      <w:r w:rsidR="000B1A8B" w:rsidRPr="000B1A8B">
        <w:t>Эксперименты</w:t>
      </w:r>
      <w:bookmarkEnd w:id="8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</w:t>
      </w:r>
      <w:r w:rsidR="00967DC5">
        <w:t>*</w:t>
      </w:r>
      <w:r>
        <w:t xml:space="preserve"> </w:t>
      </w:r>
      <w:bookmarkStart w:id="9" w:name="_GoBack"/>
      <w:bookmarkEnd w:id="9"/>
      <w:r w:rsidR="00D6599C">
        <w:rPr>
          <w:lang w:val="en-US"/>
        </w:rPr>
        <w:t>O</w:t>
      </w:r>
      <w:r w:rsidR="00D6599C">
        <w:t>(</w:t>
      </w:r>
      <w:r w:rsidR="00D6599C">
        <w:rPr>
          <w:lang w:val="en-US"/>
        </w:rPr>
        <w:t>n</w:t>
      </w:r>
      <w:r w:rsidR="00D6599C" w:rsidRPr="00D6599C">
        <w:t>^3</w:t>
      </w:r>
      <w:r w:rsidR="00D6599C">
        <w:t>)</w:t>
      </w:r>
      <w:r w:rsidR="00D6599C" w:rsidRPr="00D6599C">
        <w:t xml:space="preserve"> </w:t>
      </w:r>
      <w:r>
        <w:t xml:space="preserve">из </w:t>
      </w:r>
      <w:proofErr w:type="spellStart"/>
      <w:r w:rsidR="00967DC5">
        <w:rPr>
          <w:lang w:val="en-US"/>
        </w:rPr>
        <w:t>TMatrix</w:t>
      </w:r>
      <w:proofErr w:type="spellEnd"/>
      <w:r w:rsidR="001F0E42">
        <w:t xml:space="preserve">. </w:t>
      </w:r>
    </w:p>
    <w:p w:rsidR="00675DD1" w:rsidRDefault="00967DC5" w:rsidP="00376E1C">
      <w:pPr>
        <w:pStyle w:val="a3"/>
        <w:ind w:firstLine="0"/>
      </w:pPr>
      <w:r>
        <w:object w:dxaOrig="9022" w:dyaOrig="4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pt" o:ole="">
            <v:imagedata r:id="rId9" o:title=""/>
          </v:shape>
          <o:OLEObject Type="Embed" ProgID="MSGraph.Chart.8" ShapeID="_x0000_i1025" DrawAspect="Content" ObjectID="_1610559215" r:id="rId10">
            <o:FieldCodes>\s</o:FieldCodes>
          </o:OLEObject>
        </w:object>
      </w:r>
    </w:p>
    <w:p w:rsidR="00D6599C" w:rsidRPr="00D6599C" w:rsidRDefault="007A6134" w:rsidP="00D6599C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>рис. 2</w:t>
      </w:r>
      <w:r w:rsidR="00E9697C">
        <w:rPr>
          <w:sz w:val="20"/>
          <w:szCs w:val="20"/>
        </w:rPr>
        <w:t xml:space="preserve"> график</w:t>
      </w:r>
    </w:p>
    <w:p w:rsidR="00E9697C" w:rsidRDefault="00E9697C" w:rsidP="00E9697C">
      <w:pPr>
        <w:pStyle w:val="a3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6816944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взаимодействия с </w:t>
      </w:r>
      <w:r w:rsidR="00A95EB3">
        <w:t>матрицами и векторами</w:t>
      </w:r>
      <w:r w:rsidR="001F0E42">
        <w:t xml:space="preserve">. </w:t>
      </w:r>
      <w:r w:rsidR="00A95EB3">
        <w:t xml:space="preserve">Матрицы </w:t>
      </w:r>
      <w:r w:rsidR="001F0E42">
        <w:t xml:space="preserve">значительно уменьшают затраты на хранение информации 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6816945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F275EE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F275EE" w:rsidRPr="00F275EE">
        <w:t>https://ru.wikipedia.org/wiki/Массив_(программирование)</w:t>
      </w:r>
      <w:r w:rsidR="00F275EE"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Default="007E2257" w:rsidP="007E2257">
      <w:pPr>
        <w:pStyle w:val="a3"/>
        <w:numPr>
          <w:ilvl w:val="0"/>
          <w:numId w:val="15"/>
        </w:numPr>
      </w:pPr>
      <w:r>
        <w:t xml:space="preserve">Википедия </w:t>
      </w:r>
      <w:r w:rsidRPr="007E2257">
        <w:t>https://ru.wikipedia.org/wiki/Матрица_(математика)</w:t>
      </w:r>
      <w:r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8B" w:rsidRDefault="00A8528B" w:rsidP="00AA5D8E">
      <w:pPr>
        <w:spacing w:after="0"/>
      </w:pPr>
      <w:r>
        <w:separator/>
      </w:r>
    </w:p>
  </w:endnote>
  <w:endnote w:type="continuationSeparator" w:id="0">
    <w:p w:rsidR="00A8528B" w:rsidRDefault="00A8528B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99C">
          <w:rPr>
            <w:noProof/>
          </w:rPr>
          <w:t>8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8B" w:rsidRDefault="00A8528B" w:rsidP="00AA5D8E">
      <w:pPr>
        <w:spacing w:after="0"/>
      </w:pPr>
      <w:r>
        <w:separator/>
      </w:r>
    </w:p>
  </w:footnote>
  <w:footnote w:type="continuationSeparator" w:id="0">
    <w:p w:rsidR="00A8528B" w:rsidRDefault="00A8528B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14896"/>
    <w:multiLevelType w:val="hybridMultilevel"/>
    <w:tmpl w:val="0EEA9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6C201E"/>
    <w:multiLevelType w:val="hybridMultilevel"/>
    <w:tmpl w:val="042C55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0F5055"/>
    <w:multiLevelType w:val="hybridMultilevel"/>
    <w:tmpl w:val="3AB6B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5AA655A"/>
    <w:multiLevelType w:val="hybridMultilevel"/>
    <w:tmpl w:val="E794B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751B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13"/>
  </w:num>
  <w:num w:numId="5">
    <w:abstractNumId w:val="17"/>
  </w:num>
  <w:num w:numId="6">
    <w:abstractNumId w:val="19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18"/>
  </w:num>
  <w:num w:numId="12">
    <w:abstractNumId w:val="21"/>
  </w:num>
  <w:num w:numId="13">
    <w:abstractNumId w:val="7"/>
  </w:num>
  <w:num w:numId="14">
    <w:abstractNumId w:val="3"/>
  </w:num>
  <w:num w:numId="15">
    <w:abstractNumId w:val="9"/>
  </w:num>
  <w:num w:numId="16">
    <w:abstractNumId w:val="15"/>
  </w:num>
  <w:num w:numId="17">
    <w:abstractNumId w:val="20"/>
  </w:num>
  <w:num w:numId="18">
    <w:abstractNumId w:val="5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0D0B07"/>
    <w:rsid w:val="000F41D4"/>
    <w:rsid w:val="00151156"/>
    <w:rsid w:val="001A7F00"/>
    <w:rsid w:val="001F0E42"/>
    <w:rsid w:val="002045A7"/>
    <w:rsid w:val="00240861"/>
    <w:rsid w:val="0029211C"/>
    <w:rsid w:val="002D4886"/>
    <w:rsid w:val="002E5B5D"/>
    <w:rsid w:val="00314CC9"/>
    <w:rsid w:val="00323443"/>
    <w:rsid w:val="00330C63"/>
    <w:rsid w:val="003741D2"/>
    <w:rsid w:val="00376E1C"/>
    <w:rsid w:val="00396D17"/>
    <w:rsid w:val="003D62FA"/>
    <w:rsid w:val="0041606C"/>
    <w:rsid w:val="00455054"/>
    <w:rsid w:val="00472A69"/>
    <w:rsid w:val="004B1677"/>
    <w:rsid w:val="00504C8B"/>
    <w:rsid w:val="00511FF2"/>
    <w:rsid w:val="00570FBD"/>
    <w:rsid w:val="00646C78"/>
    <w:rsid w:val="00675DD1"/>
    <w:rsid w:val="006C470C"/>
    <w:rsid w:val="007371C9"/>
    <w:rsid w:val="007710C5"/>
    <w:rsid w:val="007A406E"/>
    <w:rsid w:val="007A6134"/>
    <w:rsid w:val="007E2257"/>
    <w:rsid w:val="00800F03"/>
    <w:rsid w:val="008051E7"/>
    <w:rsid w:val="00853B32"/>
    <w:rsid w:val="00872CA1"/>
    <w:rsid w:val="008811B3"/>
    <w:rsid w:val="00967DC5"/>
    <w:rsid w:val="009C2231"/>
    <w:rsid w:val="009C7557"/>
    <w:rsid w:val="00A05ACC"/>
    <w:rsid w:val="00A46FD4"/>
    <w:rsid w:val="00A80FFA"/>
    <w:rsid w:val="00A8528B"/>
    <w:rsid w:val="00A95EB3"/>
    <w:rsid w:val="00AA5D8E"/>
    <w:rsid w:val="00AA6E05"/>
    <w:rsid w:val="00AA7DB5"/>
    <w:rsid w:val="00AB4BE3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97CFD"/>
    <w:rsid w:val="00CB5551"/>
    <w:rsid w:val="00CC6FAD"/>
    <w:rsid w:val="00D44FCF"/>
    <w:rsid w:val="00D520D2"/>
    <w:rsid w:val="00D6599C"/>
    <w:rsid w:val="00D65D53"/>
    <w:rsid w:val="00DD3421"/>
    <w:rsid w:val="00E9697C"/>
    <w:rsid w:val="00EA46D5"/>
    <w:rsid w:val="00EF4CD7"/>
    <w:rsid w:val="00F0413D"/>
    <w:rsid w:val="00F275EE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2FAE-BFC0-4EEC-85DC-03C790B3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30</cp:revision>
  <dcterms:created xsi:type="dcterms:W3CDTF">2018-11-20T15:39:00Z</dcterms:created>
  <dcterms:modified xsi:type="dcterms:W3CDTF">2019-02-01T17:47:00Z</dcterms:modified>
</cp:coreProperties>
</file>