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853B32">
        <w:rPr>
          <w:rStyle w:val="normaltextrun"/>
          <w:b/>
          <w:bCs/>
          <w:color w:val="000000"/>
          <w:sz w:val="32"/>
          <w:szCs w:val="32"/>
        </w:rPr>
        <w:t>Битовые поля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8051E7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97665" w:history="1">
            <w:r w:rsidR="008051E7" w:rsidRPr="00EF3C15">
              <w:rPr>
                <w:rStyle w:val="ab"/>
                <w:noProof/>
              </w:rPr>
              <w:t>1.Введение</w:t>
            </w:r>
            <w:r w:rsidR="008051E7">
              <w:rPr>
                <w:noProof/>
                <w:webHidden/>
              </w:rPr>
              <w:tab/>
            </w:r>
            <w:r w:rsidR="008051E7">
              <w:rPr>
                <w:noProof/>
                <w:webHidden/>
              </w:rPr>
              <w:fldChar w:fldCharType="begin"/>
            </w:r>
            <w:r w:rsidR="008051E7">
              <w:rPr>
                <w:noProof/>
                <w:webHidden/>
              </w:rPr>
              <w:instrText xml:space="preserve"> PAGEREF _Toc533097665 \h </w:instrText>
            </w:r>
            <w:r w:rsidR="008051E7">
              <w:rPr>
                <w:noProof/>
                <w:webHidden/>
              </w:rPr>
            </w:r>
            <w:r w:rsidR="008051E7">
              <w:rPr>
                <w:noProof/>
                <w:webHidden/>
              </w:rPr>
              <w:fldChar w:fldCharType="separate"/>
            </w:r>
            <w:r w:rsidR="008051E7">
              <w:rPr>
                <w:noProof/>
                <w:webHidden/>
              </w:rPr>
              <w:t>3</w:t>
            </w:r>
            <w:r w:rsidR="008051E7"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66" w:history="1">
            <w:r w:rsidRPr="00EF3C15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67" w:history="1">
            <w:r w:rsidRPr="00EF3C15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68" w:history="1">
            <w:r w:rsidRPr="00EF3C15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69" w:history="1">
            <w:r w:rsidRPr="00EF3C15">
              <w:rPr>
                <w:rStyle w:val="ab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70" w:history="1">
            <w:r w:rsidRPr="00EF3C15">
              <w:rPr>
                <w:rStyle w:val="ab"/>
                <w:bCs/>
                <w:iCs/>
                <w:noProof/>
                <w:lang w:val="en-US"/>
              </w:rPr>
              <w:t>4.2</w:t>
            </w:r>
            <w:r w:rsidRPr="00EF3C15">
              <w:rPr>
                <w:rStyle w:val="ab"/>
                <w:bCs/>
                <w:iCs/>
                <w:noProof/>
              </w:rPr>
              <w:t>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71" w:history="1">
            <w:r w:rsidRPr="00EF3C15">
              <w:rPr>
                <w:rStyle w:val="ab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72" w:history="1">
            <w:r w:rsidRPr="00EF3C15">
              <w:rPr>
                <w:rStyle w:val="ab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73" w:history="1">
            <w:r w:rsidRPr="00EF3C15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E7" w:rsidRDefault="008051E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3097674" w:history="1">
            <w:r w:rsidRPr="00EF3C15">
              <w:rPr>
                <w:rStyle w:val="ab"/>
                <w:noProof/>
                <w:lang w:val="en-US"/>
              </w:rPr>
              <w:t>7.</w:t>
            </w:r>
            <w:r w:rsidRPr="00EF3C15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bookmarkStart w:id="0" w:name="_GoBack"/>
      <w:bookmarkEnd w:id="0"/>
      <w:r>
        <w:br w:type="page"/>
      </w:r>
    </w:p>
    <w:p w:rsidR="00D65D53" w:rsidRDefault="00BC53A4" w:rsidP="00AA5D8E">
      <w:pPr>
        <w:pStyle w:val="11"/>
      </w:pPr>
      <w:bookmarkStart w:id="1" w:name="_Toc533097665"/>
      <w:r w:rsidRPr="00E9697C">
        <w:lastRenderedPageBreak/>
        <w:t>1.</w:t>
      </w:r>
      <w:r w:rsidR="00AA5D8E">
        <w:t>Введение</w:t>
      </w:r>
      <w:bookmarkEnd w:id="1"/>
    </w:p>
    <w:p w:rsidR="004B1677" w:rsidRDefault="00AA5D8E" w:rsidP="00CB5551">
      <w:pPr>
        <w:pStyle w:val="a3"/>
      </w:pPr>
      <w:r>
        <w:t xml:space="preserve">Битовые поля широко используется для хранения информации. Отличительной особенностью битовых полей является эффективное </w:t>
      </w:r>
      <w:r w:rsidR="004B1677">
        <w:t>использование</w:t>
      </w:r>
      <w:r>
        <w:t xml:space="preserve"> памяти.</w:t>
      </w:r>
      <w:r w:rsidR="004B1677">
        <w:t xml:space="preserve"> </w:t>
      </w:r>
      <w:r w:rsidR="00853B32">
        <w:t>Благодаря этому этот тип хранения данных находит разнообразное применение в с сфере математических задач.</w:t>
      </w:r>
    </w:p>
    <w:p w:rsidR="00CB5551" w:rsidRDefault="00BC53A4" w:rsidP="00CB5551">
      <w:pPr>
        <w:pStyle w:val="11"/>
      </w:pPr>
      <w:bookmarkStart w:id="2" w:name="_Toc533097666"/>
      <w:r w:rsidRPr="00E9697C">
        <w:lastRenderedPageBreak/>
        <w:t>2.</w:t>
      </w:r>
      <w:r w:rsidR="00BB1DFD">
        <w:t>Постановка задачи</w:t>
      </w:r>
      <w:bookmarkEnd w:id="2"/>
    </w:p>
    <w:p w:rsidR="00BB1DFD" w:rsidRDefault="00BB1DFD" w:rsidP="00BB1DFD">
      <w:pPr>
        <w:pStyle w:val="a3"/>
      </w:pPr>
      <w:r>
        <w:t>Необходимо написать реализацию битового поля и множества со всеми сопутствующими конструкторами, методами и перегрузками.</w:t>
      </w:r>
      <w:r w:rsidR="000B1A8B">
        <w:t xml:space="preserve"> Произвести замеры времени.</w:t>
      </w:r>
    </w:p>
    <w:p w:rsidR="000B1A8B" w:rsidRDefault="00BC53A4" w:rsidP="00330C63">
      <w:pPr>
        <w:pStyle w:val="11"/>
      </w:pPr>
      <w:bookmarkStart w:id="3" w:name="_Toc533097667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151156" w:rsidRDefault="00151156" w:rsidP="00151156">
      <w:pPr>
        <w:pStyle w:val="a3"/>
      </w:pPr>
      <w:r>
        <w:t>При запуске программы пользователю предлагается ввести верхнюю границу.</w:t>
      </w:r>
    </w:p>
    <w:p w:rsidR="00151156" w:rsidRDefault="002045A7" w:rsidP="00151156">
      <w:pPr>
        <w:pStyle w:val="a3"/>
      </w:pPr>
      <w:r>
        <w:rPr>
          <w:noProof/>
          <w:lang w:eastAsia="ru-RU"/>
        </w:rPr>
        <w:drawing>
          <wp:inline distT="0" distB="0" distL="0" distR="0" wp14:anchorId="0CBFF65D" wp14:editId="3B5B0229">
            <wp:extent cx="5940425" cy="255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7" w:rsidRPr="00E9697C" w:rsidRDefault="002045A7" w:rsidP="002045A7">
      <w:pPr>
        <w:pStyle w:val="a3"/>
        <w:ind w:firstLine="0"/>
        <w:jc w:val="center"/>
        <w:rPr>
          <w:sz w:val="20"/>
          <w:szCs w:val="20"/>
        </w:rPr>
      </w:pPr>
      <w:r w:rsidRPr="002045A7">
        <w:rPr>
          <w:sz w:val="20"/>
          <w:szCs w:val="20"/>
        </w:rPr>
        <w:t>Рис. 1</w:t>
      </w:r>
      <w:r w:rsidR="00E9697C" w:rsidRPr="00E9697C">
        <w:rPr>
          <w:sz w:val="20"/>
          <w:szCs w:val="20"/>
        </w:rPr>
        <w:t xml:space="preserve"> </w:t>
      </w:r>
      <w:r w:rsidR="00E9697C">
        <w:rPr>
          <w:sz w:val="20"/>
          <w:szCs w:val="20"/>
        </w:rPr>
        <w:t>запуск программы</w:t>
      </w:r>
    </w:p>
    <w:p w:rsidR="000B1A8B" w:rsidRDefault="00BC53A4" w:rsidP="000B1A8B">
      <w:pPr>
        <w:pStyle w:val="11"/>
      </w:pPr>
      <w:bookmarkStart w:id="4" w:name="_Toc533097668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533097669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ab/>
        <w:t>Программа состоит из таких модулей как</w:t>
      </w:r>
      <w:r w:rsidR="00AA6E05" w:rsidRPr="00AA6E05">
        <w:t xml:space="preserve"> 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tbitfield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 xml:space="preserve">/ </w:t>
      </w:r>
      <w:proofErr w:type="spellStart"/>
      <w:r>
        <w:rPr>
          <w:lang w:val="en-US"/>
        </w:rPr>
        <w:t>tbitfield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битового поля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tset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>/</w:t>
      </w:r>
      <w:proofErr w:type="spellStart"/>
      <w:r>
        <w:rPr>
          <w:lang w:val="en-US"/>
        </w:rPr>
        <w:t>tset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множества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r>
        <w:rPr>
          <w:lang w:val="en-US"/>
        </w:rPr>
        <w:t>sample</w:t>
      </w:r>
      <w:r w:rsidRPr="00AA6E05">
        <w:t>_</w:t>
      </w:r>
      <w:r>
        <w:rPr>
          <w:lang w:val="en-US"/>
        </w:rPr>
        <w:t>prime</w:t>
      </w:r>
      <w:r w:rsidRPr="00AA6E05">
        <w:t>_</w:t>
      </w:r>
      <w:r>
        <w:rPr>
          <w:lang w:val="en-US"/>
        </w:rPr>
        <w:t>numbers</w:t>
      </w:r>
      <w:r w:rsidRPr="00AA6E05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реализация </w:t>
      </w:r>
      <w:r w:rsidRPr="00AA6E05">
        <w:t>решет</w:t>
      </w:r>
      <w:r>
        <w:t>а</w:t>
      </w:r>
      <w:r w:rsidRPr="00AA6E05">
        <w:t xml:space="preserve"> </w:t>
      </w:r>
      <w:r>
        <w:t>Э</w:t>
      </w:r>
      <w:r w:rsidRPr="00AA6E05">
        <w:t>ратосфена</w:t>
      </w:r>
    </w:p>
    <w:p w:rsidR="002D4886" w:rsidRP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533097670"/>
      <w:r>
        <w:rPr>
          <w:bCs/>
          <w:iCs/>
          <w:lang w:val="en-US"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CC6FAD" w:rsidRPr="009C7557" w:rsidRDefault="00CC6FAD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  </w:t>
      </w:r>
      <w:proofErr w:type="spellStart"/>
      <w:r w:rsidRPr="009C7557">
        <w:rPr>
          <w:lang w:val="en-US"/>
        </w:rPr>
        <w:t>GetMemIndex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нужный индекс в массиве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CC6FAD" w:rsidRPr="009C7557" w:rsidRDefault="00CC6FAD" w:rsidP="000430A7">
      <w:pPr>
        <w:pStyle w:val="ac"/>
        <w:numPr>
          <w:ilvl w:val="0"/>
          <w:numId w:val="6"/>
        </w:numPr>
      </w:pPr>
      <w:r w:rsidRPr="009C7557">
        <w:rPr>
          <w:lang w:val="en-US"/>
        </w:rPr>
        <w:t xml:space="preserve">TELEM </w:t>
      </w:r>
      <w:proofErr w:type="spellStart"/>
      <w:r w:rsidRPr="009C7557">
        <w:rPr>
          <w:lang w:val="en-US"/>
        </w:rPr>
        <w:t>GetMemMask</w:t>
      </w:r>
      <w:proofErr w:type="spellEnd"/>
      <w:r w:rsidRPr="009C7557">
        <w:rPr>
          <w:lang w:val="en-US"/>
        </w:rPr>
        <w:t xml:space="preserve">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маску для бита </w:t>
      </w:r>
      <w:r w:rsidRPr="009C7557">
        <w:rPr>
          <w:rStyle w:val="a4"/>
          <w:lang w:val="en-US"/>
        </w:rPr>
        <w:t>n</w:t>
      </w:r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len</w:t>
      </w:r>
      <w:proofErr w:type="spellEnd"/>
      <w:r w:rsidR="00AE46ED" w:rsidRPr="009C7557">
        <w:t xml:space="preserve">) – </w:t>
      </w:r>
      <w:r w:rsidR="00AE46ED"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>. После чего производится обнуление.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 xml:space="preserve"> &amp;</w:t>
      </w:r>
      <w:r w:rsidRPr="009C7557">
        <w:rPr>
          <w:lang w:val="en-US"/>
        </w:rPr>
        <w:t>bf</w:t>
      </w:r>
      <w:r w:rsidR="00AE46ED" w:rsidRPr="009C7557">
        <w:t xml:space="preserve">) – </w:t>
      </w:r>
      <w:r w:rsidR="00AE46ED" w:rsidRPr="009C7557">
        <w:rPr>
          <w:rStyle w:val="a4"/>
        </w:rPr>
        <w:t xml:space="preserve">конструктор копирования.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 xml:space="preserve">. После чего производится </w:t>
      </w:r>
      <w:r w:rsidR="00A80FFA" w:rsidRPr="009C7557">
        <w:rPr>
          <w:rStyle w:val="a4"/>
        </w:rPr>
        <w:t>копирование</w:t>
      </w:r>
      <w:r w:rsidR="00AE46ED" w:rsidRPr="009C7557">
        <w:rPr>
          <w:rStyle w:val="a4"/>
        </w:rPr>
        <w:t>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AE46ED" w:rsidP="000430A7">
      <w:pPr>
        <w:pStyle w:val="ac"/>
        <w:numPr>
          <w:ilvl w:val="0"/>
          <w:numId w:val="6"/>
        </w:numPr>
      </w:pPr>
      <w:r w:rsidRPr="009C7557">
        <w:t>~</w:t>
      </w: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gramEnd"/>
      <w:r w:rsidRPr="009C7557">
        <w:t xml:space="preserve">) – </w:t>
      </w:r>
      <w:r w:rsidRPr="009C7557">
        <w:rPr>
          <w:rStyle w:val="a4"/>
        </w:rPr>
        <w:t xml:space="preserve">деструктор. Удаляет массив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GetLength</w:t>
      </w:r>
      <w:proofErr w:type="spellEnd"/>
      <w:r w:rsidRPr="009C7557">
        <w:rPr>
          <w:lang w:val="en-US"/>
        </w:rPr>
        <w:t xml:space="preserve">(void) </w:t>
      </w:r>
      <w:proofErr w:type="spellStart"/>
      <w:r w:rsidRPr="009C7557">
        <w:rPr>
          <w:lang w:val="en-US"/>
        </w:rPr>
        <w:t>const</w:t>
      </w:r>
      <w:proofErr w:type="spellEnd"/>
      <w:r w:rsidR="00AE46ED" w:rsidRPr="009C7557">
        <w:rPr>
          <w:lang w:val="en-US"/>
        </w:rPr>
        <w:t xml:space="preserve"> </w:t>
      </w:r>
      <w:r w:rsidR="00CC6FAD" w:rsidRPr="009C7557">
        <w:rPr>
          <w:lang w:val="en-US"/>
        </w:rPr>
        <w:t xml:space="preserve">–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>Возвращает длину битового поля.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SetBit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1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логическим |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маской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511FF2" w:rsidRPr="009C7557" w:rsidRDefault="00DD3421" w:rsidP="000430A7">
      <w:pPr>
        <w:pStyle w:val="ac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ClrBit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0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&amp;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отрицанием маски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472A69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="00800F03"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GetBit</w:t>
      </w:r>
      <w:proofErr w:type="spellEnd"/>
      <w:r w:rsidRPr="009C7557">
        <w:rPr>
          <w:rStyle w:val="ad"/>
          <w:lang w:val="en-US"/>
        </w:rPr>
        <w:t>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int</w:t>
      </w:r>
      <w:proofErr w:type="spellEnd"/>
      <w:r w:rsidRPr="009C7557">
        <w:rPr>
          <w:rStyle w:val="ad"/>
          <w:lang w:val="en-US"/>
        </w:rPr>
        <w:t xml:space="preserve"> n)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472A69" w:rsidRPr="009C7557">
        <w:rPr>
          <w:lang w:val="en-US"/>
        </w:rPr>
        <w:t xml:space="preserve"> - </w:t>
      </w:r>
      <w:r w:rsidR="00472A69" w:rsidRPr="009C7557">
        <w:rPr>
          <w:rStyle w:val="a4"/>
        </w:rPr>
        <w:t>метод</w:t>
      </w:r>
      <w:r w:rsidR="00472A69" w:rsidRPr="009C7557">
        <w:rPr>
          <w:rStyle w:val="a4"/>
          <w:lang w:val="en-US"/>
        </w:rPr>
        <w:t xml:space="preserve"> </w:t>
      </w:r>
      <w:r w:rsidR="00472A69" w:rsidRPr="009C7557">
        <w:rPr>
          <w:rStyle w:val="a4"/>
        </w:rPr>
        <w:t>класса</w:t>
      </w:r>
      <w:r w:rsidR="00472A69" w:rsidRPr="009C7557">
        <w:rPr>
          <w:rStyle w:val="a4"/>
          <w:lang w:val="en-US"/>
        </w:rPr>
        <w:t xml:space="preserve">. </w:t>
      </w:r>
      <w:r w:rsidR="00472A69" w:rsidRPr="009C7557">
        <w:rPr>
          <w:rStyle w:val="a4"/>
        </w:rPr>
        <w:t xml:space="preserve">Возвращает 0 или 1, смотря что стоит в битовом поле на позиции </w:t>
      </w:r>
      <w:r w:rsidR="00472A69" w:rsidRPr="009C7557">
        <w:rPr>
          <w:rStyle w:val="a4"/>
          <w:lang w:val="en-US"/>
        </w:rPr>
        <w:t>n</w:t>
      </w:r>
      <w:r w:rsidR="00472A69" w:rsidRPr="009C7557">
        <w:rPr>
          <w:rStyle w:val="a4"/>
        </w:rPr>
        <w:t>. Содержит проверку на выход за пределы поля.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  <w:lang w:val="en-US"/>
        </w:rPr>
        <w:t>–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== . </w:t>
      </w:r>
      <w:r w:rsidR="00800F03" w:rsidRPr="009C7557">
        <w:rPr>
          <w:rStyle w:val="a4"/>
        </w:rPr>
        <w:t>Возвращает 0 если массивы различаются или 1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lastRenderedPageBreak/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rStyle w:val="ad"/>
          <w:lang w:val="en-US"/>
        </w:rPr>
        <w:t xml:space="preserve"> -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!= </w:t>
      </w:r>
      <w:r w:rsidR="00800F03" w:rsidRPr="009C7557">
        <w:rPr>
          <w:rStyle w:val="a4"/>
        </w:rPr>
        <w:t>. Возвращает 1 если массивы различаются или 0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-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=. </w:t>
      </w:r>
      <w:r w:rsidR="00800F03" w:rsidRPr="009C7557">
        <w:rPr>
          <w:rStyle w:val="a4"/>
        </w:rPr>
        <w:t xml:space="preserve">Сначала перераспределяет память под новый размер. Затем приравнивает массивы. </w:t>
      </w:r>
      <w:r w:rsidR="00B1294D">
        <w:rPr>
          <w:rStyle w:val="a4"/>
        </w:rPr>
        <w:t>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 operator</w:t>
      </w:r>
      <w:proofErr w:type="gramEnd"/>
      <w:r w:rsidRPr="009C7557">
        <w:rPr>
          <w:rStyle w:val="ad"/>
          <w:lang w:val="en-US"/>
        </w:rPr>
        <w:t>|(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–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|</w:t>
      </w:r>
      <w:r w:rsidR="00A46FD4" w:rsidRPr="009C7557">
        <w:rPr>
          <w:rStyle w:val="a4"/>
          <w:lang w:val="en-US"/>
        </w:rPr>
        <w:t xml:space="preserve">. </w:t>
      </w:r>
      <w:r w:rsidR="00A46FD4" w:rsidRPr="009C7557">
        <w:rPr>
          <w:rStyle w:val="a4"/>
        </w:rPr>
        <w:t>Производит операцию |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520D2" w:rsidP="000430A7">
      <w:pPr>
        <w:pStyle w:val="a3"/>
        <w:numPr>
          <w:ilvl w:val="0"/>
          <w:numId w:val="6"/>
        </w:numPr>
      </w:pPr>
      <w:proofErr w:type="spellStart"/>
      <w:r>
        <w:rPr>
          <w:rStyle w:val="ad"/>
          <w:lang w:val="en-US"/>
        </w:rPr>
        <w:t>TBitField</w:t>
      </w:r>
      <w:proofErr w:type="spellEnd"/>
      <w:r>
        <w:rPr>
          <w:rStyle w:val="ad"/>
          <w:lang w:val="en-US"/>
        </w:rPr>
        <w:t xml:space="preserve"> </w:t>
      </w:r>
      <w:r w:rsidR="00DD3421" w:rsidRPr="009C7557">
        <w:rPr>
          <w:rStyle w:val="ad"/>
          <w:lang w:val="en-US"/>
        </w:rPr>
        <w:t>operator</w:t>
      </w:r>
      <w:proofErr w:type="gramStart"/>
      <w:r w:rsidR="00DD3421" w:rsidRPr="009C7557">
        <w:rPr>
          <w:rStyle w:val="ad"/>
          <w:lang w:val="en-US"/>
        </w:rPr>
        <w:t>&amp;(</w:t>
      </w:r>
      <w:proofErr w:type="spellStart"/>
      <w:proofErr w:type="gramEnd"/>
      <w:r w:rsidR="00DD3421" w:rsidRPr="009C7557">
        <w:rPr>
          <w:rStyle w:val="ad"/>
          <w:lang w:val="en-US"/>
        </w:rPr>
        <w:t>const</w:t>
      </w:r>
      <w:proofErr w:type="spellEnd"/>
      <w:r w:rsidR="00DD3421" w:rsidRPr="009C7557">
        <w:rPr>
          <w:rStyle w:val="ad"/>
          <w:lang w:val="en-US"/>
        </w:rPr>
        <w:t xml:space="preserve"> </w:t>
      </w:r>
      <w:proofErr w:type="spellStart"/>
      <w:r w:rsidR="00DD3421" w:rsidRPr="009C7557">
        <w:rPr>
          <w:rStyle w:val="ad"/>
          <w:lang w:val="en-US"/>
        </w:rPr>
        <w:t>TBitField</w:t>
      </w:r>
      <w:proofErr w:type="spellEnd"/>
      <w:r w:rsidR="00DD3421"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A46FD4" w:rsidRPr="009C7557">
        <w:rPr>
          <w:lang w:val="en-US"/>
        </w:rPr>
        <w:t xml:space="preserve"> – </w:t>
      </w:r>
      <w:r w:rsidR="00A46FD4" w:rsidRPr="009C7557">
        <w:rPr>
          <w:rStyle w:val="a4"/>
        </w:rPr>
        <w:t>перегрузка</w:t>
      </w:r>
      <w:r w:rsidR="00A46FD4" w:rsidRPr="009C7557">
        <w:rPr>
          <w:rStyle w:val="a4"/>
          <w:lang w:val="en-US"/>
        </w:rPr>
        <w:t xml:space="preserve"> </w:t>
      </w:r>
      <w:r w:rsidR="00A46FD4" w:rsidRPr="009C7557">
        <w:rPr>
          <w:rStyle w:val="a4"/>
        </w:rPr>
        <w:t>операции</w:t>
      </w:r>
      <w:r w:rsidR="00A46FD4" w:rsidRPr="009C7557">
        <w:rPr>
          <w:rStyle w:val="a4"/>
          <w:lang w:val="en-US"/>
        </w:rPr>
        <w:t xml:space="preserve"> &amp;. </w:t>
      </w:r>
      <w:r w:rsidR="00A46FD4" w:rsidRPr="009C7557">
        <w:rPr>
          <w:rStyle w:val="a4"/>
        </w:rPr>
        <w:t>Производит операцию &amp;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</w:rPr>
        <w:t>TBitField</w:t>
      </w:r>
      <w:proofErr w:type="spellEnd"/>
      <w:r w:rsidRPr="009C7557">
        <w:rPr>
          <w:rStyle w:val="ad"/>
        </w:rPr>
        <w:t xml:space="preserve">  </w:t>
      </w:r>
      <w:proofErr w:type="spellStart"/>
      <w:r w:rsidRPr="009C7557">
        <w:rPr>
          <w:rStyle w:val="ad"/>
        </w:rPr>
        <w:t>operator</w:t>
      </w:r>
      <w:proofErr w:type="spellEnd"/>
      <w:proofErr w:type="gramEnd"/>
      <w:r w:rsidRPr="009C7557">
        <w:rPr>
          <w:rStyle w:val="ad"/>
        </w:rPr>
        <w:t>~(</w:t>
      </w:r>
      <w:proofErr w:type="spellStart"/>
      <w:r w:rsidRPr="009C7557">
        <w:rPr>
          <w:rStyle w:val="ad"/>
        </w:rPr>
        <w:t>void</w:t>
      </w:r>
      <w:proofErr w:type="spellEnd"/>
      <w:r w:rsidR="00AE46ED" w:rsidRPr="009C7557">
        <w:rPr>
          <w:rStyle w:val="ad"/>
        </w:rPr>
        <w:t>)</w:t>
      </w:r>
      <w:r w:rsidR="00A46FD4" w:rsidRPr="009C7557">
        <w:t xml:space="preserve"> </w:t>
      </w:r>
      <w:r w:rsidR="00A46FD4" w:rsidRPr="009C7557">
        <w:rPr>
          <w:rStyle w:val="a4"/>
        </w:rPr>
        <w:t xml:space="preserve">перегрузка операции ~. Производит операцию ~ между элементами всеми элементами массива. После чего возвращает получившееся битовое поле. 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AE46ED" w:rsidRPr="009C7557" w:rsidRDefault="00DD3421" w:rsidP="000430A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</w:t>
      </w:r>
      <w:r w:rsidR="00511FF2" w:rsidRPr="009C7557">
        <w:rPr>
          <w:rStyle w:val="a4"/>
        </w:rPr>
        <w:t>перегрузка</w:t>
      </w:r>
      <w:r w:rsidR="00511FF2" w:rsidRPr="009C7557">
        <w:rPr>
          <w:rStyle w:val="a4"/>
          <w:lang w:val="en-US"/>
        </w:rPr>
        <w:t xml:space="preserve"> </w:t>
      </w:r>
      <w:r w:rsidR="00511FF2" w:rsidRPr="009C7557">
        <w:rPr>
          <w:rStyle w:val="a4"/>
        </w:rPr>
        <w:t>ввода</w:t>
      </w:r>
      <w:r w:rsidR="00511FF2" w:rsidRPr="009C7557">
        <w:rPr>
          <w:rStyle w:val="a4"/>
          <w:lang w:val="en-US"/>
        </w:rPr>
        <w:t>.</w:t>
      </w:r>
    </w:p>
    <w:p w:rsidR="000430A7" w:rsidRPr="009C7557" w:rsidRDefault="00DD3421" w:rsidP="00A80FFA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ostr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 </w:t>
      </w:r>
      <w:proofErr w:type="spellStart"/>
      <w:r w:rsidR="00511FF2" w:rsidRPr="009C7557">
        <w:rPr>
          <w:rStyle w:val="a4"/>
          <w:lang w:val="en-US"/>
        </w:rPr>
        <w:t>перегрузка</w:t>
      </w:r>
      <w:proofErr w:type="spellEnd"/>
      <w:r w:rsidR="00511FF2" w:rsidRPr="009C7557">
        <w:rPr>
          <w:rStyle w:val="a4"/>
          <w:lang w:val="en-US"/>
        </w:rPr>
        <w:t xml:space="preserve"> в</w:t>
      </w:r>
      <w:r w:rsidR="00511FF2" w:rsidRPr="009C7557">
        <w:rPr>
          <w:rStyle w:val="a4"/>
        </w:rPr>
        <w:t>ы</w:t>
      </w:r>
      <w:proofErr w:type="spellStart"/>
      <w:r w:rsidR="00511FF2" w:rsidRPr="009C7557">
        <w:rPr>
          <w:rStyle w:val="a4"/>
          <w:lang w:val="en-US"/>
        </w:rPr>
        <w:t>вода</w:t>
      </w:r>
      <w:proofErr w:type="spellEnd"/>
      <w:r w:rsidR="00511FF2" w:rsidRPr="009C7557">
        <w:rPr>
          <w:rStyle w:val="a4"/>
          <w:lang w:val="en-US"/>
        </w:rPr>
        <w:t>.</w:t>
      </w:r>
    </w:p>
    <w:p w:rsidR="00A80FFA" w:rsidRPr="00B1294D" w:rsidRDefault="00A80FFA" w:rsidP="00A80FFA">
      <w:pPr>
        <w:pStyle w:val="ac"/>
        <w:numPr>
          <w:ilvl w:val="0"/>
          <w:numId w:val="6"/>
        </w:numPr>
        <w:rPr>
          <w:rStyle w:val="a4"/>
          <w:rFonts w:ascii="Courier New" w:hAnsi="Courier New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mp</w:t>
      </w:r>
      <w:proofErr w:type="spellEnd"/>
      <w:r w:rsidRPr="009C7557">
        <w:t xml:space="preserve">) - </w:t>
      </w:r>
      <w:r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Выделяет память на нужное количество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 xml:space="preserve">. </w:t>
      </w:r>
    </w:p>
    <w:p w:rsidR="00A80FFA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t xml:space="preserve"> &amp;</w:t>
      </w:r>
      <w:r w:rsidRPr="009C7557">
        <w:rPr>
          <w:lang w:val="en-US"/>
        </w:rPr>
        <w:t>s</w:t>
      </w:r>
      <w:r w:rsidRPr="009C7557">
        <w:t>)</w:t>
      </w:r>
      <w: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копирования. Сначала выделяется память на нужное количество </w:t>
      </w:r>
      <w:proofErr w:type="spellStart"/>
      <w:r w:rsidR="00A80FFA" w:rsidRPr="00B1294D">
        <w:rPr>
          <w:rStyle w:val="a4"/>
          <w:lang w:val="en-US"/>
        </w:rPr>
        <w:t>int</w:t>
      </w:r>
      <w:proofErr w:type="spellEnd"/>
      <w:r w:rsidR="00A80FFA" w:rsidRPr="009C7557">
        <w:rPr>
          <w:rStyle w:val="a4"/>
        </w:rPr>
        <w:t>. Затем производит копирование</w:t>
      </w:r>
      <w:r w:rsidR="001F0E42">
        <w:rPr>
          <w:rStyle w:val="a4"/>
        </w:rPr>
        <w:t>.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t>TSet</w:t>
      </w:r>
      <w:proofErr w:type="spellEnd"/>
      <w:r w:rsidRPr="009C7557">
        <w:t>(</w:t>
      </w:r>
      <w:proofErr w:type="spellStart"/>
      <w:proofErr w:type="gramEnd"/>
      <w:r w:rsidRPr="009C7557">
        <w:t>const</w:t>
      </w:r>
      <w:proofErr w:type="spellEnd"/>
      <w:r w:rsidRPr="009C7557">
        <w:t xml:space="preserve"> </w:t>
      </w:r>
      <w:proofErr w:type="spellStart"/>
      <w:r w:rsidRPr="009C7557">
        <w:t>TBitField</w:t>
      </w:r>
      <w:proofErr w:type="spellEnd"/>
      <w:r w:rsidRPr="009C7557">
        <w:t xml:space="preserve"> &amp;</w:t>
      </w:r>
      <w:proofErr w:type="spellStart"/>
      <w:r w:rsidRPr="009C7557">
        <w:t>bf</w:t>
      </w:r>
      <w:proofErr w:type="spellEnd"/>
      <w:r w:rsidRPr="009C7557">
        <w:t>)</w:t>
      </w:r>
      <w:r>
        <w:rPr>
          <w:rStyle w:val="a4"/>
          <w:rFonts w:ascii="Courier New" w:hAnsi="Courier New"/>
        </w:rP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преобразования типа. </w:t>
      </w:r>
      <w:r w:rsidR="00504C8B" w:rsidRPr="009C7557">
        <w:rPr>
          <w:rStyle w:val="a4"/>
        </w:rPr>
        <w:t xml:space="preserve">Переводит </w:t>
      </w:r>
      <w:proofErr w:type="spellStart"/>
      <w:r w:rsidR="00504C8B" w:rsidRPr="00B1294D">
        <w:rPr>
          <w:rStyle w:val="a4"/>
          <w:lang w:val="en-US"/>
        </w:rPr>
        <w:t>TBitField</w:t>
      </w:r>
      <w:proofErr w:type="spellEnd"/>
      <w:r w:rsidR="00504C8B" w:rsidRPr="009C7557">
        <w:rPr>
          <w:rStyle w:val="a4"/>
        </w:rPr>
        <w:t xml:space="preserve"> в</w:t>
      </w:r>
      <w:r w:rsidR="00504C8B" w:rsidRPr="00B1294D">
        <w:rPr>
          <w:rStyle w:val="a4"/>
        </w:rPr>
        <w:t xml:space="preserve"> </w:t>
      </w:r>
      <w:proofErr w:type="spellStart"/>
      <w:r w:rsidR="00504C8B" w:rsidRPr="00B1294D">
        <w:rPr>
          <w:rStyle w:val="a4"/>
          <w:lang w:val="en-US"/>
        </w:rPr>
        <w:t>TSet</w:t>
      </w:r>
      <w:proofErr w:type="spellEnd"/>
      <w:r w:rsidR="00504C8B"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B1294D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operator</w:t>
      </w:r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>()</w:t>
      </w:r>
      <w:r>
        <w:t xml:space="preserve"> </w:t>
      </w:r>
      <w:r w:rsidR="007A6134">
        <w:t>–</w:t>
      </w:r>
      <w:r>
        <w:t xml:space="preserve"> </w:t>
      </w:r>
      <w:r w:rsidRPr="009C7557">
        <w:rPr>
          <w:rStyle w:val="a4"/>
        </w:rPr>
        <w:t>преобразован</w:t>
      </w:r>
      <w:r>
        <w:rPr>
          <w:rStyle w:val="a4"/>
        </w:rPr>
        <w:t>ие</w:t>
      </w:r>
      <w:r w:rsidR="007A6134">
        <w:rPr>
          <w:rStyle w:val="a4"/>
        </w:rPr>
        <w:t xml:space="preserve"> </w:t>
      </w:r>
      <w:r w:rsidRPr="009C7557">
        <w:rPr>
          <w:rStyle w:val="a4"/>
        </w:rPr>
        <w:t xml:space="preserve"> типа. Переводит </w:t>
      </w:r>
      <w:proofErr w:type="spellStart"/>
      <w:r w:rsidRPr="00B1294D">
        <w:rPr>
          <w:rStyle w:val="a4"/>
          <w:lang w:val="en-US"/>
        </w:rPr>
        <w:t>TBitField</w:t>
      </w:r>
      <w:proofErr w:type="spellEnd"/>
      <w:r w:rsidRPr="009C7557">
        <w:rPr>
          <w:rStyle w:val="a4"/>
        </w:rPr>
        <w:t xml:space="preserve"> в</w:t>
      </w:r>
      <w:r w:rsidRPr="00B1294D">
        <w:rPr>
          <w:rStyle w:val="a4"/>
        </w:rPr>
        <w:t xml:space="preserve"> </w:t>
      </w:r>
      <w:proofErr w:type="spellStart"/>
      <w:r w:rsidRPr="00B1294D">
        <w:rPr>
          <w:rStyle w:val="a4"/>
          <w:lang w:val="en-US"/>
        </w:rPr>
        <w:t>TSet</w:t>
      </w:r>
      <w:proofErr w:type="spellEnd"/>
      <w:r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B1294D" w:rsidRPr="00B1294D" w:rsidRDefault="00B1294D" w:rsidP="00B1294D">
      <w:pPr>
        <w:pStyle w:val="ac"/>
        <w:ind w:left="360" w:firstLine="0"/>
      </w:pP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GetMaxPower</w:t>
      </w:r>
      <w:proofErr w:type="spellEnd"/>
      <w:r w:rsidRPr="009C7557">
        <w:t>(</w:t>
      </w:r>
      <w:r w:rsidRPr="009C7557">
        <w:rPr>
          <w:lang w:val="en-US"/>
        </w:rPr>
        <w:t>void</w:t>
      </w:r>
      <w:r w:rsidRPr="009C7557">
        <w:t xml:space="preserve">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t xml:space="preserve"> – </w:t>
      </w:r>
      <w:r w:rsidR="00504C8B" w:rsidRPr="009C7557">
        <w:rPr>
          <w:rStyle w:val="a4"/>
        </w:rPr>
        <w:t>возвращает мощность множества.</w:t>
      </w:r>
      <w:r w:rsidR="001F0E42">
        <w:rPr>
          <w:rStyle w:val="a4"/>
        </w:rPr>
        <w:t xml:space="preserve"> </w:t>
      </w:r>
    </w:p>
    <w:p w:rsidR="00A05ACC" w:rsidRPr="001F0E42" w:rsidRDefault="00A05ACC" w:rsidP="00A80FFA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InsElem</w:t>
      </w:r>
      <w:proofErr w:type="spellEnd"/>
      <w:r w:rsidRPr="001F0E42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1F0E42">
        <w:rPr>
          <w:lang w:val="en-US"/>
        </w:rPr>
        <w:t xml:space="preserve"> </w:t>
      </w:r>
      <w:r w:rsidRPr="009C7557">
        <w:rPr>
          <w:lang w:val="en-US"/>
        </w:rPr>
        <w:t>Elem</w:t>
      </w:r>
      <w:r w:rsidRPr="001F0E42">
        <w:rPr>
          <w:lang w:val="en-US"/>
        </w:rPr>
        <w:t>)</w:t>
      </w:r>
      <w:r w:rsidR="00504C8B" w:rsidRPr="001F0E42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1F0E42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Добавляет элемент в множество.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DelElem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Удаляет элемент из множества.</w:t>
      </w:r>
    </w:p>
    <w:p w:rsidR="00A05ACC" w:rsidRPr="009C7557" w:rsidRDefault="00A05ACC" w:rsidP="00A80FFA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IsMember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Проверяет на наличие элемента в множестве.</w:t>
      </w:r>
    </w:p>
    <w:p w:rsidR="00504C8B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lastRenderedPageBreak/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== . </w:t>
      </w:r>
      <w:r w:rsidR="00504C8B" w:rsidRPr="009C7557">
        <w:rPr>
          <w:rStyle w:val="a4"/>
        </w:rPr>
        <w:t>Возвращает 0 если множества различаются или 1 если они одинаковы.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</w:rPr>
        <w:t>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Pr="009C7557">
        <w:rPr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rStyle w:val="ad"/>
          <w:lang w:val="en-US"/>
        </w:rPr>
        <w:t xml:space="preserve">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!= </w:t>
      </w:r>
      <w:r w:rsidR="00504C8B" w:rsidRPr="009C7557">
        <w:rPr>
          <w:rStyle w:val="a4"/>
        </w:rPr>
        <w:t>. Возвращает 1 если множества различаются или 0 если они одинаковы.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=. </w:t>
      </w:r>
      <w:r w:rsidR="00504C8B" w:rsidRPr="009C7557">
        <w:rPr>
          <w:rStyle w:val="a4"/>
        </w:rPr>
        <w:t xml:space="preserve">Сначала перераспределяет память под новый размер. Затем приравнивает множества.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operator-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разность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1F0E42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  <w:r w:rsidR="001F0E42" w:rsidRPr="001F0E42">
        <w:rPr>
          <w:rStyle w:val="a4"/>
          <w:lang w:val="en-US"/>
        </w:rPr>
        <w:t xml:space="preserve">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operator*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пересечение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t>TSet</w:t>
      </w:r>
      <w:proofErr w:type="spellEnd"/>
      <w:r w:rsidRPr="009C7557">
        <w:t xml:space="preserve"> </w:t>
      </w:r>
      <w:proofErr w:type="spellStart"/>
      <w:r w:rsidRPr="009C7557">
        <w:t>operator</w:t>
      </w:r>
      <w:proofErr w:type="spellEnd"/>
      <w:r w:rsidRPr="009C7557">
        <w:t>~ (</w:t>
      </w:r>
      <w:proofErr w:type="spellStart"/>
      <w:r w:rsidRPr="009C7557">
        <w:t>void</w:t>
      </w:r>
      <w:proofErr w:type="spellEnd"/>
      <w:r w:rsidRPr="009C7557">
        <w:t>)</w:t>
      </w:r>
      <w:r w:rsidR="009C7557" w:rsidRPr="009C7557">
        <w:t xml:space="preserve"> – </w:t>
      </w:r>
      <w:r w:rsidR="009C7557" w:rsidRPr="009C7557">
        <w:rPr>
          <w:rStyle w:val="a4"/>
        </w:rPr>
        <w:t>обратное множество.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&amp;bf)</w:t>
      </w:r>
      <w:r w:rsidR="009C7557" w:rsidRPr="009C7557">
        <w:rPr>
          <w:lang w:val="en-US"/>
        </w:rPr>
        <w:t xml:space="preserve">  -  </w:t>
      </w:r>
      <w:r w:rsidR="009C7557" w:rsidRPr="009C7557">
        <w:rPr>
          <w:rStyle w:val="a4"/>
        </w:rPr>
        <w:t>перегрузка</w:t>
      </w:r>
      <w:r w:rsidR="009C7557" w:rsidRPr="009C7557">
        <w:rPr>
          <w:rStyle w:val="a4"/>
          <w:lang w:val="en-US"/>
        </w:rPr>
        <w:t xml:space="preserve"> </w:t>
      </w:r>
      <w:r w:rsidR="009C7557" w:rsidRPr="009C7557">
        <w:rPr>
          <w:rStyle w:val="a4"/>
        </w:rPr>
        <w:t>ввода</w:t>
      </w:r>
      <w:r w:rsidR="009C7557" w:rsidRPr="009C7557">
        <w:rPr>
          <w:rStyle w:val="a4"/>
          <w:lang w:val="en-US"/>
        </w:rPr>
        <w:t>.</w:t>
      </w:r>
    </w:p>
    <w:p w:rsidR="009C7557" w:rsidRDefault="00A05ACC" w:rsidP="009C755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lang w:val="en-US"/>
        </w:rPr>
        <w:t>ostream</w:t>
      </w:r>
      <w:proofErr w:type="spellEnd"/>
      <w:r w:rsidRPr="009C7557">
        <w:rPr>
          <w:lang w:val="en-US"/>
        </w:rPr>
        <w:t xml:space="preserve"> &amp;</w:t>
      </w:r>
      <w:proofErr w:type="spellStart"/>
      <w:r w:rsidRPr="009C7557">
        <w:rPr>
          <w:lang w:val="en-US"/>
        </w:rPr>
        <w:t>ostr</w:t>
      </w:r>
      <w:proofErr w:type="spellEnd"/>
      <w:r w:rsidRPr="009C7557">
        <w:rPr>
          <w:lang w:val="en-US"/>
        </w:rPr>
        <w:t xml:space="preserve">,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&amp;bf)</w:t>
      </w:r>
      <w:r w:rsidR="009C7557" w:rsidRPr="009C7557">
        <w:rPr>
          <w:lang w:val="en-US"/>
        </w:rPr>
        <w:t xml:space="preserve"> - </w:t>
      </w:r>
      <w:proofErr w:type="spellStart"/>
      <w:r w:rsidR="009C7557" w:rsidRPr="009C7557">
        <w:rPr>
          <w:rStyle w:val="a4"/>
          <w:lang w:val="en-US"/>
        </w:rPr>
        <w:t>перегрузка</w:t>
      </w:r>
      <w:proofErr w:type="spellEnd"/>
      <w:r w:rsidR="009C7557" w:rsidRPr="009C7557">
        <w:rPr>
          <w:rStyle w:val="a4"/>
          <w:lang w:val="en-US"/>
        </w:rPr>
        <w:t xml:space="preserve"> в</w:t>
      </w:r>
      <w:r w:rsidR="009C7557" w:rsidRPr="009C7557">
        <w:rPr>
          <w:rStyle w:val="a4"/>
        </w:rPr>
        <w:t>ы</w:t>
      </w:r>
      <w:proofErr w:type="spellStart"/>
      <w:r w:rsidR="009C7557" w:rsidRPr="009C7557">
        <w:rPr>
          <w:rStyle w:val="a4"/>
          <w:lang w:val="en-US"/>
        </w:rPr>
        <w:t>вода</w:t>
      </w:r>
      <w:proofErr w:type="spellEnd"/>
      <w:r w:rsidR="009C7557" w:rsidRPr="009C7557">
        <w:rPr>
          <w:rStyle w:val="a4"/>
          <w:lang w:val="en-US"/>
        </w:rPr>
        <w:t>.</w:t>
      </w:r>
    </w:p>
    <w:p w:rsidR="006C470C" w:rsidRPr="006C470C" w:rsidRDefault="006C470C" w:rsidP="006C470C">
      <w:pPr>
        <w:pStyle w:val="a3"/>
        <w:ind w:left="360" w:firstLine="0"/>
        <w:rPr>
          <w:rStyle w:val="a4"/>
          <w:lang w:val="en-US"/>
        </w:rPr>
      </w:pPr>
      <w:r>
        <w:rPr>
          <w:rStyle w:val="a4"/>
        </w:rPr>
        <w:t xml:space="preserve">Поля </w:t>
      </w:r>
      <w:proofErr w:type="spellStart"/>
      <w:r>
        <w:rPr>
          <w:rStyle w:val="a4"/>
          <w:lang w:val="en-US"/>
        </w:rPr>
        <w:t>TBitField</w:t>
      </w:r>
      <w:proofErr w:type="spellEnd"/>
      <w:r>
        <w:rPr>
          <w:rStyle w:val="a4"/>
          <w:lang w:val="en-US"/>
        </w:rPr>
        <w:t>:</w:t>
      </w:r>
    </w:p>
    <w:p w:rsidR="002D4886" w:rsidRPr="002D4886" w:rsidRDefault="002D4886" w:rsidP="006C470C">
      <w:pPr>
        <w:pStyle w:val="ac"/>
        <w:numPr>
          <w:ilvl w:val="0"/>
          <w:numId w:val="18"/>
        </w:numPr>
        <w:jc w:val="both"/>
        <w:rPr>
          <w:rStyle w:val="a4"/>
        </w:rPr>
      </w:pPr>
      <w:proofErr w:type="spellStart"/>
      <w:proofErr w:type="gramStart"/>
      <w:r w:rsidRPr="002D4886">
        <w:t>int</w:t>
      </w:r>
      <w:proofErr w:type="spellEnd"/>
      <w:r w:rsidRPr="002D4886">
        <w:rPr>
          <w:rStyle w:val="a4"/>
          <w:rFonts w:ascii="Courier New" w:hAnsi="Courier New"/>
        </w:rPr>
        <w:t xml:space="preserve">  </w:t>
      </w:r>
      <w:proofErr w:type="spellStart"/>
      <w:r w:rsidRPr="002D4886">
        <w:t>bitLen</w:t>
      </w:r>
      <w:proofErr w:type="spellEnd"/>
      <w:proofErr w:type="gramEnd"/>
      <w:r>
        <w:t xml:space="preserve"> - </w:t>
      </w:r>
      <w:r w:rsidRPr="002D4886">
        <w:rPr>
          <w:rStyle w:val="a4"/>
        </w:rPr>
        <w:t>длина битового поля</w:t>
      </w:r>
      <w:r w:rsidR="006C470C" w:rsidRPr="006C470C">
        <w:rPr>
          <w:rStyle w:val="a4"/>
        </w:rPr>
        <w:t>.</w:t>
      </w:r>
    </w:p>
    <w:p w:rsidR="002D4886" w:rsidRPr="002D4886" w:rsidRDefault="002D4886" w:rsidP="006C470C">
      <w:pPr>
        <w:pStyle w:val="ac"/>
        <w:numPr>
          <w:ilvl w:val="0"/>
          <w:numId w:val="18"/>
        </w:numPr>
        <w:jc w:val="both"/>
        <w:rPr>
          <w:rStyle w:val="a4"/>
        </w:rPr>
      </w:pPr>
      <w:r w:rsidRPr="002D4886">
        <w:t>TELEM</w:t>
      </w:r>
      <w:r w:rsidRPr="002D4886">
        <w:rPr>
          <w:rStyle w:val="a4"/>
          <w:rFonts w:ascii="Courier New" w:hAnsi="Courier New"/>
        </w:rPr>
        <w:t xml:space="preserve"> *</w:t>
      </w:r>
      <w:proofErr w:type="spellStart"/>
      <w:r w:rsidRPr="002D4886">
        <w:t>pMem</w:t>
      </w:r>
      <w:proofErr w:type="spellEnd"/>
      <w:r>
        <w:t xml:space="preserve"> - </w:t>
      </w:r>
      <w:r w:rsidRPr="002D4886">
        <w:rPr>
          <w:rStyle w:val="a4"/>
        </w:rPr>
        <w:t>память для представления битового поля</w:t>
      </w:r>
      <w:r w:rsidR="006C470C" w:rsidRPr="006C470C">
        <w:rPr>
          <w:rStyle w:val="a4"/>
        </w:rPr>
        <w:t>.</w:t>
      </w:r>
    </w:p>
    <w:p w:rsidR="000430A7" w:rsidRDefault="002D4886" w:rsidP="006C470C">
      <w:pPr>
        <w:pStyle w:val="ac"/>
        <w:numPr>
          <w:ilvl w:val="0"/>
          <w:numId w:val="18"/>
        </w:numPr>
        <w:jc w:val="both"/>
        <w:rPr>
          <w:rStyle w:val="a4"/>
        </w:rPr>
      </w:pPr>
      <w:proofErr w:type="spellStart"/>
      <w:proofErr w:type="gramStart"/>
      <w:r w:rsidRPr="002D4886">
        <w:t>int</w:t>
      </w:r>
      <w:proofErr w:type="spellEnd"/>
      <w:r w:rsidRPr="002D4886">
        <w:rPr>
          <w:rStyle w:val="a4"/>
          <w:rFonts w:ascii="Courier New" w:hAnsi="Courier New"/>
        </w:rPr>
        <w:t xml:space="preserve">  </w:t>
      </w:r>
      <w:proofErr w:type="spellStart"/>
      <w:r w:rsidRPr="002D4886">
        <w:t>memLen</w:t>
      </w:r>
      <w:proofErr w:type="spellEnd"/>
      <w:proofErr w:type="gramEnd"/>
      <w:r>
        <w:t xml:space="preserve"> </w:t>
      </w:r>
      <w:r w:rsidR="006C470C">
        <w:t xml:space="preserve">- </w:t>
      </w:r>
      <w:r w:rsidR="006C470C" w:rsidRPr="006C470C">
        <w:rPr>
          <w:rStyle w:val="a4"/>
        </w:rPr>
        <w:t>к-во эл-</w:t>
      </w:r>
      <w:proofErr w:type="spellStart"/>
      <w:r w:rsidR="006C470C" w:rsidRPr="006C470C">
        <w:rPr>
          <w:rStyle w:val="a4"/>
        </w:rPr>
        <w:t>тов</w:t>
      </w:r>
      <w:proofErr w:type="spellEnd"/>
      <w:r w:rsidR="006C470C" w:rsidRPr="006C470C">
        <w:rPr>
          <w:rStyle w:val="a4"/>
        </w:rPr>
        <w:t xml:space="preserve"> </w:t>
      </w:r>
      <w:proofErr w:type="spellStart"/>
      <w:r w:rsidR="006C470C" w:rsidRPr="006C470C">
        <w:rPr>
          <w:rStyle w:val="a4"/>
        </w:rPr>
        <w:t>Мем</w:t>
      </w:r>
      <w:proofErr w:type="spellEnd"/>
      <w:r w:rsidR="006C470C" w:rsidRPr="006C470C">
        <w:rPr>
          <w:rStyle w:val="a4"/>
        </w:rPr>
        <w:t xml:space="preserve"> для представления </w:t>
      </w:r>
      <w:proofErr w:type="spellStart"/>
      <w:r w:rsidR="006C470C" w:rsidRPr="006C470C">
        <w:rPr>
          <w:rStyle w:val="a4"/>
        </w:rPr>
        <w:t>бит.поля</w:t>
      </w:r>
      <w:proofErr w:type="spellEnd"/>
      <w:r w:rsidR="006C470C" w:rsidRPr="006C470C">
        <w:rPr>
          <w:rStyle w:val="a4"/>
        </w:rPr>
        <w:t>.</w:t>
      </w:r>
    </w:p>
    <w:p w:rsidR="006C470C" w:rsidRPr="006C470C" w:rsidRDefault="006C470C" w:rsidP="006C470C">
      <w:pPr>
        <w:pStyle w:val="ac"/>
        <w:ind w:left="360" w:firstLine="0"/>
        <w:jc w:val="both"/>
        <w:rPr>
          <w:rStyle w:val="a4"/>
          <w:lang w:val="en-US"/>
        </w:rPr>
      </w:pPr>
      <w:r>
        <w:rPr>
          <w:rStyle w:val="a4"/>
        </w:rPr>
        <w:t xml:space="preserve">Поля </w:t>
      </w:r>
      <w:proofErr w:type="spellStart"/>
      <w:r>
        <w:rPr>
          <w:rStyle w:val="a4"/>
          <w:lang w:val="en-US"/>
        </w:rPr>
        <w:t>TSet</w:t>
      </w:r>
      <w:proofErr w:type="spellEnd"/>
      <w:r>
        <w:rPr>
          <w:rStyle w:val="a4"/>
          <w:lang w:val="en-US"/>
        </w:rPr>
        <w:t>:</w:t>
      </w:r>
    </w:p>
    <w:p w:rsidR="006C470C" w:rsidRPr="006C470C" w:rsidRDefault="006C470C" w:rsidP="006C470C">
      <w:pPr>
        <w:pStyle w:val="ac"/>
        <w:numPr>
          <w:ilvl w:val="0"/>
          <w:numId w:val="17"/>
        </w:numPr>
        <w:rPr>
          <w:rStyle w:val="a4"/>
        </w:rPr>
      </w:pPr>
      <w:proofErr w:type="spellStart"/>
      <w:proofErr w:type="gramStart"/>
      <w:r w:rsidRPr="006C470C">
        <w:t>int</w:t>
      </w:r>
      <w:proofErr w:type="spellEnd"/>
      <w:proofErr w:type="gramEnd"/>
      <w:r w:rsidRPr="006C470C">
        <w:t xml:space="preserve"> </w:t>
      </w:r>
      <w:proofErr w:type="spellStart"/>
      <w:r w:rsidRPr="006C470C">
        <w:t>maxPower</w:t>
      </w:r>
      <w:proofErr w:type="spellEnd"/>
      <w:r w:rsidRPr="006C470C">
        <w:t xml:space="preserve"> - </w:t>
      </w:r>
      <w:r w:rsidRPr="006C470C">
        <w:rPr>
          <w:rStyle w:val="a4"/>
        </w:rPr>
        <w:t>максимальная мощность множества.</w:t>
      </w:r>
    </w:p>
    <w:p w:rsidR="006C470C" w:rsidRDefault="006C470C" w:rsidP="006C470C">
      <w:pPr>
        <w:pStyle w:val="ac"/>
        <w:numPr>
          <w:ilvl w:val="0"/>
          <w:numId w:val="17"/>
        </w:numPr>
        <w:rPr>
          <w:rStyle w:val="a4"/>
        </w:rPr>
      </w:pPr>
      <w:proofErr w:type="spellStart"/>
      <w:r w:rsidRPr="006C470C">
        <w:t>TBitField</w:t>
      </w:r>
      <w:proofErr w:type="spellEnd"/>
      <w:r w:rsidRPr="006C470C">
        <w:t xml:space="preserve"> </w:t>
      </w:r>
      <w:proofErr w:type="spellStart"/>
      <w:r w:rsidRPr="006C470C">
        <w:t>bitField</w:t>
      </w:r>
      <w:proofErr w:type="spellEnd"/>
      <w:r w:rsidRPr="006C470C">
        <w:t xml:space="preserve"> - </w:t>
      </w:r>
      <w:r w:rsidRPr="006C470C">
        <w:rPr>
          <w:rStyle w:val="a4"/>
        </w:rPr>
        <w:t>битовое поле для хранения характеристического вектора.</w:t>
      </w:r>
    </w:p>
    <w:p w:rsidR="006C470C" w:rsidRPr="008811B3" w:rsidRDefault="006C470C" w:rsidP="006C470C">
      <w:pPr>
        <w:pStyle w:val="21"/>
        <w:rPr>
          <w:rStyle w:val="a4"/>
        </w:rPr>
      </w:pPr>
      <w:bookmarkStart w:id="8" w:name="_Toc533097671"/>
      <w:r w:rsidRPr="008811B3">
        <w:rPr>
          <w:rStyle w:val="a4"/>
        </w:rPr>
        <w:t>4.3.</w:t>
      </w:r>
      <w:r>
        <w:rPr>
          <w:rStyle w:val="a4"/>
        </w:rPr>
        <w:t>Описание</w:t>
      </w:r>
      <w:r w:rsidRPr="008811B3">
        <w:rPr>
          <w:rStyle w:val="a4"/>
        </w:rPr>
        <w:t xml:space="preserve"> </w:t>
      </w:r>
      <w:r>
        <w:rPr>
          <w:rStyle w:val="a4"/>
        </w:rPr>
        <w:t>алгоритмов</w:t>
      </w:r>
      <w:bookmarkEnd w:id="8"/>
    </w:p>
    <w:p w:rsidR="001A7F00" w:rsidRPr="001A7F00" w:rsidRDefault="006C470C" w:rsidP="006C470C">
      <w:pPr>
        <w:pStyle w:val="ac"/>
        <w:ind w:firstLine="0"/>
        <w:rPr>
          <w:rStyle w:val="a4"/>
        </w:rPr>
      </w:pPr>
      <w:proofErr w:type="spellStart"/>
      <w:proofErr w:type="gramStart"/>
      <w:r w:rsidRPr="006C470C">
        <w:rPr>
          <w:lang w:val="en-US"/>
        </w:rPr>
        <w:t>TBitField</w:t>
      </w:r>
      <w:proofErr w:type="spellEnd"/>
      <w:r w:rsidRPr="008811B3">
        <w:t xml:space="preserve">  </w:t>
      </w:r>
      <w:r w:rsidRPr="006C470C">
        <w:rPr>
          <w:lang w:val="en-US"/>
        </w:rPr>
        <w:t>operator</w:t>
      </w:r>
      <w:proofErr w:type="gramEnd"/>
      <w:r w:rsidRPr="008811B3">
        <w:t>~(</w:t>
      </w:r>
      <w:r w:rsidRPr="006C470C">
        <w:rPr>
          <w:lang w:val="en-US"/>
        </w:rPr>
        <w:t>void</w:t>
      </w:r>
      <w:r w:rsidRPr="008811B3">
        <w:t xml:space="preserve">) – </w:t>
      </w:r>
      <w:r w:rsidRPr="006C470C">
        <w:rPr>
          <w:rStyle w:val="a4"/>
        </w:rPr>
        <w:t>пере</w:t>
      </w:r>
      <w:r>
        <w:rPr>
          <w:rStyle w:val="a4"/>
        </w:rPr>
        <w:t>грузка</w:t>
      </w:r>
      <w:r w:rsidRPr="008811B3">
        <w:rPr>
          <w:rStyle w:val="a4"/>
        </w:rPr>
        <w:t xml:space="preserve"> </w:t>
      </w:r>
      <w:r>
        <w:rPr>
          <w:rStyle w:val="a4"/>
        </w:rPr>
        <w:t>операции</w:t>
      </w:r>
      <w:r w:rsidRPr="008811B3">
        <w:rPr>
          <w:rStyle w:val="a4"/>
        </w:rPr>
        <w:t xml:space="preserve"> </w:t>
      </w:r>
      <w:r>
        <w:rPr>
          <w:rStyle w:val="a4"/>
        </w:rPr>
        <w:t>отрицание</w:t>
      </w:r>
      <w:r w:rsidRPr="008811B3">
        <w:rPr>
          <w:rStyle w:val="a4"/>
        </w:rPr>
        <w:t xml:space="preserve">. </w:t>
      </w:r>
      <w:r w:rsidR="001A7F00">
        <w:rPr>
          <w:rStyle w:val="a4"/>
        </w:rPr>
        <w:t xml:space="preserve">Сначала создается переменная </w:t>
      </w:r>
      <w:r w:rsidR="001A7F00">
        <w:rPr>
          <w:rStyle w:val="a4"/>
          <w:lang w:val="en-US"/>
        </w:rPr>
        <w:t>T</w:t>
      </w:r>
      <w:r w:rsidR="001A7F00">
        <w:rPr>
          <w:rStyle w:val="a4"/>
        </w:rPr>
        <w:t xml:space="preserve"> типа </w:t>
      </w:r>
      <w:proofErr w:type="spellStart"/>
      <w:r w:rsidR="001A7F00">
        <w:rPr>
          <w:rStyle w:val="a4"/>
          <w:lang w:val="en-US"/>
        </w:rPr>
        <w:t>TBitField</w:t>
      </w:r>
      <w:proofErr w:type="spellEnd"/>
      <w:r w:rsidR="001A7F00">
        <w:rPr>
          <w:rStyle w:val="a4"/>
        </w:rPr>
        <w:t xml:space="preserve">, после чего по циклу от нуля до </w:t>
      </w:r>
      <w:proofErr w:type="spellStart"/>
      <w:r w:rsidR="001A7F00">
        <w:rPr>
          <w:rStyle w:val="a4"/>
          <w:lang w:val="en-US"/>
        </w:rPr>
        <w:t>memLen</w:t>
      </w:r>
      <w:proofErr w:type="spellEnd"/>
      <w:r w:rsidR="001A7F00">
        <w:rPr>
          <w:rStyle w:val="a4"/>
        </w:rPr>
        <w:t xml:space="preserve"> происходит присваивание </w:t>
      </w:r>
      <w:proofErr w:type="spellStart"/>
      <w:r w:rsidR="001A7F00">
        <w:rPr>
          <w:rStyle w:val="a4"/>
          <w:lang w:val="en-US"/>
        </w:rPr>
        <w:t>i</w:t>
      </w:r>
      <w:proofErr w:type="spellEnd"/>
      <w:r w:rsidR="001A7F00">
        <w:rPr>
          <w:rStyle w:val="a4"/>
        </w:rPr>
        <w:t xml:space="preserve">-тому элементу массива </w:t>
      </w:r>
      <w:r w:rsidR="001A7F00">
        <w:rPr>
          <w:rStyle w:val="a4"/>
          <w:lang w:val="en-US"/>
        </w:rPr>
        <w:t>T</w:t>
      </w:r>
      <w:r w:rsidR="001A7F00">
        <w:rPr>
          <w:rStyle w:val="a4"/>
        </w:rPr>
        <w:t>,</w:t>
      </w:r>
      <w:r w:rsidR="001A7F00" w:rsidRPr="001A7F00">
        <w:rPr>
          <w:rStyle w:val="a4"/>
        </w:rPr>
        <w:t xml:space="preserve"> </w:t>
      </w:r>
      <w:r w:rsidR="001A7F00">
        <w:rPr>
          <w:rStyle w:val="a4"/>
        </w:rPr>
        <w:t xml:space="preserve">отрицание исходного </w:t>
      </w:r>
      <w:proofErr w:type="spellStart"/>
      <w:r w:rsidR="001A7F00">
        <w:rPr>
          <w:rStyle w:val="a4"/>
          <w:lang w:val="en-US"/>
        </w:rPr>
        <w:t>i</w:t>
      </w:r>
      <w:proofErr w:type="spellEnd"/>
      <w:r w:rsidR="001A7F00">
        <w:rPr>
          <w:rStyle w:val="a4"/>
        </w:rPr>
        <w:t xml:space="preserve">-того элемента массива. И далее происходит побитовый сдвиг налево и сразу направо элемента массива </w:t>
      </w:r>
      <w:r w:rsidR="001A7F00">
        <w:rPr>
          <w:rStyle w:val="a4"/>
          <w:lang w:val="en-US"/>
        </w:rPr>
        <w:t>T</w:t>
      </w:r>
      <w:r w:rsidR="001A7F00" w:rsidRPr="001A7F00">
        <w:rPr>
          <w:rStyle w:val="a4"/>
        </w:rPr>
        <w:t xml:space="preserve"> с индексом</w:t>
      </w:r>
      <w:r w:rsidR="001A7F00">
        <w:rPr>
          <w:rStyle w:val="a4"/>
        </w:rPr>
        <w:t xml:space="preserve"> </w:t>
      </w:r>
      <w:proofErr w:type="spellStart"/>
      <w:r w:rsidR="001A7F00" w:rsidRPr="001A7F00">
        <w:rPr>
          <w:rStyle w:val="a4"/>
        </w:rPr>
        <w:t>memLen</w:t>
      </w:r>
      <w:proofErr w:type="spellEnd"/>
      <w:r w:rsidR="001A7F00" w:rsidRPr="001A7F00">
        <w:rPr>
          <w:rStyle w:val="a4"/>
        </w:rPr>
        <w:t xml:space="preserve"> </w:t>
      </w:r>
      <w:r w:rsidR="001A7F00">
        <w:rPr>
          <w:rStyle w:val="a4"/>
        </w:rPr>
        <w:t>–</w:t>
      </w:r>
      <w:r w:rsidR="001A7F00" w:rsidRPr="001A7F00">
        <w:rPr>
          <w:rStyle w:val="a4"/>
        </w:rPr>
        <w:t xml:space="preserve"> 1</w:t>
      </w:r>
      <w:r w:rsidR="001A7F00">
        <w:rPr>
          <w:rStyle w:val="a4"/>
        </w:rPr>
        <w:t xml:space="preserve"> на кол-во элементов за пределами </w:t>
      </w:r>
      <w:proofErr w:type="spellStart"/>
      <w:r w:rsidR="001A7F00" w:rsidRPr="001A7F00">
        <w:rPr>
          <w:rStyle w:val="a4"/>
        </w:rPr>
        <w:t>bitLen</w:t>
      </w:r>
      <w:proofErr w:type="spellEnd"/>
      <w:r w:rsidR="001A7F00">
        <w:rPr>
          <w:rStyle w:val="a4"/>
        </w:rPr>
        <w:t>.</w:t>
      </w:r>
    </w:p>
    <w:p w:rsidR="00BB1DFD" w:rsidRPr="001A7F00" w:rsidRDefault="00BC53A4" w:rsidP="00BB1DFD">
      <w:pPr>
        <w:pStyle w:val="11"/>
      </w:pPr>
      <w:bookmarkStart w:id="9" w:name="_Toc533097672"/>
      <w:r w:rsidRPr="001A7F00">
        <w:lastRenderedPageBreak/>
        <w:t>5.</w:t>
      </w:r>
      <w:r w:rsidR="000B1A8B" w:rsidRPr="000B1A8B">
        <w:t>Эксперименты</w:t>
      </w:r>
      <w:bookmarkEnd w:id="9"/>
    </w:p>
    <w:p w:rsidR="000B1A8B" w:rsidRPr="001F0E42" w:rsidRDefault="00675DD1" w:rsidP="00376E1C">
      <w:pPr>
        <w:pStyle w:val="a3"/>
        <w:ind w:firstLine="0"/>
      </w:pPr>
      <w:r>
        <w:t xml:space="preserve">Для эксперимента был взята логическая операция ИЛИ из </w:t>
      </w:r>
      <w:proofErr w:type="spellStart"/>
      <w:r>
        <w:rPr>
          <w:lang w:val="en-US"/>
        </w:rPr>
        <w:t>TBitField</w:t>
      </w:r>
      <w:proofErr w:type="spellEnd"/>
      <w:r w:rsidR="001F0E42">
        <w:t xml:space="preserve">. </w:t>
      </w:r>
    </w:p>
    <w:p w:rsidR="00675DD1" w:rsidRDefault="001F0E42" w:rsidP="00376E1C">
      <w:pPr>
        <w:pStyle w:val="a3"/>
        <w:ind w:firstLine="0"/>
      </w:pPr>
      <w:r>
        <w:object w:dxaOrig="9000" w:dyaOrig="4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39.85pt" o:ole="">
            <v:imagedata r:id="rId9" o:title=""/>
          </v:shape>
          <o:OLEObject Type="Embed" ProgID="MSGraph.Chart.8" ShapeID="_x0000_i1025" DrawAspect="Content" ObjectID="_1606839550" r:id="rId10">
            <o:FieldCodes>\s</o:FieldCodes>
          </o:OLEObject>
        </w:object>
      </w:r>
    </w:p>
    <w:p w:rsidR="007A6134" w:rsidRDefault="007A6134" w:rsidP="007A6134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>рис. 2</w:t>
      </w:r>
      <w:r w:rsidR="00E9697C">
        <w:rPr>
          <w:sz w:val="20"/>
          <w:szCs w:val="20"/>
        </w:rPr>
        <w:t xml:space="preserve"> график</w:t>
      </w:r>
    </w:p>
    <w:p w:rsidR="00E9697C" w:rsidRDefault="00E9697C" w:rsidP="00E9697C">
      <w:pPr>
        <w:pStyle w:val="a3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533097673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>Благодаря этой работе у меня появился опыт взаимодействия с б</w:t>
      </w:r>
      <w:r w:rsidR="001F0E42">
        <w:t xml:space="preserve">итовыми полями. Битовые поля значительно уменьшают затраты на хранение информации 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533097674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023DEC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hyperlink r:id="rId11" w:history="1">
        <w:r w:rsidR="00023DEC" w:rsidRPr="00A478C6">
          <w:rPr>
            <w:rStyle w:val="ab"/>
          </w:rPr>
          <w:t>https://ru.wikipedia.org/wiki/Битовое_поле</w:t>
        </w:r>
      </w:hyperlink>
      <w:r w:rsidR="00023DEC">
        <w:t xml:space="preserve"> (Дата обращения 15.12.2018)</w:t>
      </w:r>
    </w:p>
    <w:p w:rsidR="00023DEC" w:rsidRDefault="008811B3" w:rsidP="00023DEC">
      <w:pPr>
        <w:pStyle w:val="a3"/>
        <w:numPr>
          <w:ilvl w:val="0"/>
          <w:numId w:val="15"/>
        </w:numPr>
      </w:pPr>
      <w:r>
        <w:t>Сайт</w:t>
      </w:r>
      <w:r w:rsidRPr="008811B3">
        <w:t xml:space="preserve"> </w:t>
      </w:r>
      <w:r>
        <w:rPr>
          <w:lang w:val="en-US"/>
        </w:rPr>
        <w:t>c</w:t>
      </w:r>
      <w:r w:rsidRPr="008811B3">
        <w:t>-</w:t>
      </w:r>
      <w:proofErr w:type="gramStart"/>
      <w:r>
        <w:rPr>
          <w:lang w:val="en-US"/>
        </w:rPr>
        <w:t>cpp</w:t>
      </w:r>
      <w:r w:rsidRPr="008811B3">
        <w:t>.</w:t>
      </w:r>
      <w:r>
        <w:rPr>
          <w:lang w:val="en-US"/>
        </w:rPr>
        <w:t>ru</w:t>
      </w:r>
      <w:r>
        <w:t xml:space="preserve">  </w:t>
      </w:r>
      <w:hyperlink r:id="rId12" w:history="1">
        <w:r w:rsidR="00023DEC" w:rsidRPr="00A478C6">
          <w:rPr>
            <w:rStyle w:val="ab"/>
          </w:rPr>
          <w:t>http://www.c-cpp.ru/books/bitovye-polya</w:t>
        </w:r>
        <w:proofErr w:type="gramEnd"/>
      </w:hyperlink>
      <w:r w:rsidR="00023DEC">
        <w:t xml:space="preserve"> (Дата обращения 15.12.2018)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CFD" w:rsidRDefault="00C97CFD" w:rsidP="00AA5D8E">
      <w:pPr>
        <w:spacing w:after="0"/>
      </w:pPr>
      <w:r>
        <w:separator/>
      </w:r>
    </w:p>
  </w:endnote>
  <w:endnote w:type="continuationSeparator" w:id="0">
    <w:p w:rsidR="00C97CFD" w:rsidRDefault="00C97CFD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1E7">
          <w:rPr>
            <w:noProof/>
          </w:rPr>
          <w:t>2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CFD" w:rsidRDefault="00C97CFD" w:rsidP="00AA5D8E">
      <w:pPr>
        <w:spacing w:after="0"/>
      </w:pPr>
      <w:r>
        <w:separator/>
      </w:r>
    </w:p>
  </w:footnote>
  <w:footnote w:type="continuationSeparator" w:id="0">
    <w:p w:rsidR="00C97CFD" w:rsidRDefault="00C97CFD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0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B751B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0"/>
  </w:num>
  <w:num w:numId="5">
    <w:abstractNumId w:val="12"/>
  </w:num>
  <w:num w:numId="6">
    <w:abstractNumId w:val="14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  <w:num w:numId="11">
    <w:abstractNumId w:val="13"/>
  </w:num>
  <w:num w:numId="12">
    <w:abstractNumId w:val="16"/>
  </w:num>
  <w:num w:numId="13">
    <w:abstractNumId w:val="5"/>
  </w:num>
  <w:num w:numId="14">
    <w:abstractNumId w:val="2"/>
  </w:num>
  <w:num w:numId="15">
    <w:abstractNumId w:val="7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B1A8B"/>
    <w:rsid w:val="000D0B07"/>
    <w:rsid w:val="00151156"/>
    <w:rsid w:val="001A7F00"/>
    <w:rsid w:val="001F0E42"/>
    <w:rsid w:val="002045A7"/>
    <w:rsid w:val="00240861"/>
    <w:rsid w:val="0029211C"/>
    <w:rsid w:val="002D4886"/>
    <w:rsid w:val="002E5B5D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646C78"/>
    <w:rsid w:val="00675DD1"/>
    <w:rsid w:val="006C470C"/>
    <w:rsid w:val="007710C5"/>
    <w:rsid w:val="007A406E"/>
    <w:rsid w:val="007A6134"/>
    <w:rsid w:val="00800F03"/>
    <w:rsid w:val="008051E7"/>
    <w:rsid w:val="00853B32"/>
    <w:rsid w:val="008811B3"/>
    <w:rsid w:val="009C2231"/>
    <w:rsid w:val="009C7557"/>
    <w:rsid w:val="00A05ACC"/>
    <w:rsid w:val="00A46FD4"/>
    <w:rsid w:val="00A80FFA"/>
    <w:rsid w:val="00AA5D8E"/>
    <w:rsid w:val="00AA6E05"/>
    <w:rsid w:val="00AC133E"/>
    <w:rsid w:val="00AC3995"/>
    <w:rsid w:val="00AE46ED"/>
    <w:rsid w:val="00AF2383"/>
    <w:rsid w:val="00B1294D"/>
    <w:rsid w:val="00B12A63"/>
    <w:rsid w:val="00B137A7"/>
    <w:rsid w:val="00B43015"/>
    <w:rsid w:val="00BB1DFD"/>
    <w:rsid w:val="00BC53A4"/>
    <w:rsid w:val="00C97CFD"/>
    <w:rsid w:val="00CB5551"/>
    <w:rsid w:val="00CC6FAD"/>
    <w:rsid w:val="00D520D2"/>
    <w:rsid w:val="00D65D53"/>
    <w:rsid w:val="00DD3421"/>
    <w:rsid w:val="00E9697C"/>
    <w:rsid w:val="00EA46D5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-cpp.ru/books/bitovye-pol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1;&#1080;&#1090;&#1086;&#1074;&#1086;&#1077;_&#1087;&#1086;&#1083;&#1077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7693-8C84-4730-AE87-48FE6650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21</cp:revision>
  <dcterms:created xsi:type="dcterms:W3CDTF">2018-11-20T15:39:00Z</dcterms:created>
  <dcterms:modified xsi:type="dcterms:W3CDTF">2018-12-20T16:33:00Z</dcterms:modified>
</cp:coreProperties>
</file>