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E" w:rsidRDefault="008F100E" w:rsidP="00820F1D">
      <w:pPr>
        <w:pStyle w:val="Default"/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B4924">
        <w:rPr>
          <w:b/>
          <w:bCs/>
          <w:sz w:val="32"/>
          <w:szCs w:val="32"/>
        </w:rPr>
        <w:t>Структура хранения</w:t>
      </w:r>
      <w:r w:rsidR="00CE43D1" w:rsidRPr="00CE43D1">
        <w:rPr>
          <w:b/>
          <w:bCs/>
          <w:sz w:val="32"/>
          <w:szCs w:val="32"/>
        </w:rPr>
        <w:t xml:space="preserve"> </w:t>
      </w:r>
      <w:r w:rsidR="00E36B9E">
        <w:rPr>
          <w:b/>
          <w:bCs/>
          <w:sz w:val="32"/>
          <w:szCs w:val="32"/>
        </w:rPr>
        <w:t>множеств</w:t>
      </w:r>
      <w:r w:rsidR="00A758D9"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Pr="0081450D" w:rsidRDefault="0081450D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Полетуева Анастасия Николаевна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282624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1327240" w:history="1">
            <w:r w:rsidR="00282624" w:rsidRPr="00535820">
              <w:rPr>
                <w:rStyle w:val="af0"/>
                <w:noProof/>
              </w:rPr>
              <w:t>1.</w:t>
            </w:r>
            <w:r w:rsidR="002826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2624" w:rsidRPr="00535820">
              <w:rPr>
                <w:rStyle w:val="af0"/>
                <w:noProof/>
              </w:rPr>
              <w:t>Введение</w:t>
            </w:r>
            <w:r w:rsidR="00282624">
              <w:rPr>
                <w:noProof/>
                <w:webHidden/>
              </w:rPr>
              <w:tab/>
            </w:r>
            <w:r w:rsidR="00282624">
              <w:rPr>
                <w:noProof/>
                <w:webHidden/>
              </w:rPr>
              <w:fldChar w:fldCharType="begin"/>
            </w:r>
            <w:r w:rsidR="00282624">
              <w:rPr>
                <w:noProof/>
                <w:webHidden/>
              </w:rPr>
              <w:instrText xml:space="preserve"> PAGEREF _Toc1327240 \h </w:instrText>
            </w:r>
            <w:r w:rsidR="00282624">
              <w:rPr>
                <w:noProof/>
                <w:webHidden/>
              </w:rPr>
            </w:r>
            <w:r w:rsidR="00282624">
              <w:rPr>
                <w:noProof/>
                <w:webHidden/>
              </w:rPr>
              <w:fldChar w:fldCharType="separate"/>
            </w:r>
            <w:r w:rsidR="00282624">
              <w:rPr>
                <w:noProof/>
                <w:webHidden/>
              </w:rPr>
              <w:t>3</w:t>
            </w:r>
            <w:r w:rsidR="00282624">
              <w:rPr>
                <w:noProof/>
                <w:webHidden/>
              </w:rPr>
              <w:fldChar w:fldCharType="end"/>
            </w:r>
          </w:hyperlink>
        </w:p>
        <w:p w:rsidR="00282624" w:rsidRDefault="00F823A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241" w:history="1">
            <w:r w:rsidR="00282624" w:rsidRPr="00535820">
              <w:rPr>
                <w:rStyle w:val="af0"/>
                <w:noProof/>
              </w:rPr>
              <w:t>2.</w:t>
            </w:r>
            <w:r w:rsidR="002826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2624" w:rsidRPr="00535820">
              <w:rPr>
                <w:rStyle w:val="af0"/>
                <w:noProof/>
              </w:rPr>
              <w:t>Постановка задачи</w:t>
            </w:r>
            <w:r w:rsidR="00282624">
              <w:rPr>
                <w:noProof/>
                <w:webHidden/>
              </w:rPr>
              <w:tab/>
            </w:r>
            <w:r w:rsidR="00282624">
              <w:rPr>
                <w:noProof/>
                <w:webHidden/>
              </w:rPr>
              <w:fldChar w:fldCharType="begin"/>
            </w:r>
            <w:r w:rsidR="00282624">
              <w:rPr>
                <w:noProof/>
                <w:webHidden/>
              </w:rPr>
              <w:instrText xml:space="preserve"> PAGEREF _Toc1327241 \h </w:instrText>
            </w:r>
            <w:r w:rsidR="00282624">
              <w:rPr>
                <w:noProof/>
                <w:webHidden/>
              </w:rPr>
            </w:r>
            <w:r w:rsidR="00282624">
              <w:rPr>
                <w:noProof/>
                <w:webHidden/>
              </w:rPr>
              <w:fldChar w:fldCharType="separate"/>
            </w:r>
            <w:r w:rsidR="00282624">
              <w:rPr>
                <w:noProof/>
                <w:webHidden/>
              </w:rPr>
              <w:t>4</w:t>
            </w:r>
            <w:r w:rsidR="00282624">
              <w:rPr>
                <w:noProof/>
                <w:webHidden/>
              </w:rPr>
              <w:fldChar w:fldCharType="end"/>
            </w:r>
          </w:hyperlink>
        </w:p>
        <w:p w:rsidR="00282624" w:rsidRDefault="00F823A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242" w:history="1">
            <w:r w:rsidR="00282624" w:rsidRPr="00535820">
              <w:rPr>
                <w:rStyle w:val="af0"/>
                <w:noProof/>
              </w:rPr>
              <w:t>3.</w:t>
            </w:r>
            <w:r w:rsidR="002826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2624" w:rsidRPr="00535820">
              <w:rPr>
                <w:rStyle w:val="af0"/>
                <w:noProof/>
              </w:rPr>
              <w:t>Руководство пользователя</w:t>
            </w:r>
            <w:r w:rsidR="00282624">
              <w:rPr>
                <w:noProof/>
                <w:webHidden/>
              </w:rPr>
              <w:tab/>
            </w:r>
            <w:r w:rsidR="00282624">
              <w:rPr>
                <w:noProof/>
                <w:webHidden/>
              </w:rPr>
              <w:fldChar w:fldCharType="begin"/>
            </w:r>
            <w:r w:rsidR="00282624">
              <w:rPr>
                <w:noProof/>
                <w:webHidden/>
              </w:rPr>
              <w:instrText xml:space="preserve"> PAGEREF _Toc1327242 \h </w:instrText>
            </w:r>
            <w:r w:rsidR="00282624">
              <w:rPr>
                <w:noProof/>
                <w:webHidden/>
              </w:rPr>
            </w:r>
            <w:r w:rsidR="00282624">
              <w:rPr>
                <w:noProof/>
                <w:webHidden/>
              </w:rPr>
              <w:fldChar w:fldCharType="separate"/>
            </w:r>
            <w:r w:rsidR="00282624">
              <w:rPr>
                <w:noProof/>
                <w:webHidden/>
              </w:rPr>
              <w:t>5</w:t>
            </w:r>
            <w:r w:rsidR="00282624">
              <w:rPr>
                <w:noProof/>
                <w:webHidden/>
              </w:rPr>
              <w:fldChar w:fldCharType="end"/>
            </w:r>
          </w:hyperlink>
        </w:p>
        <w:p w:rsidR="00282624" w:rsidRDefault="00F823A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243" w:history="1">
            <w:r w:rsidR="00282624" w:rsidRPr="00535820">
              <w:rPr>
                <w:rStyle w:val="af0"/>
                <w:noProof/>
              </w:rPr>
              <w:t>4.</w:t>
            </w:r>
            <w:r w:rsidR="002826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2624" w:rsidRPr="00535820">
              <w:rPr>
                <w:rStyle w:val="af0"/>
                <w:noProof/>
              </w:rPr>
              <w:t>Руководство программиста</w:t>
            </w:r>
            <w:r w:rsidR="00282624">
              <w:rPr>
                <w:noProof/>
                <w:webHidden/>
              </w:rPr>
              <w:tab/>
            </w:r>
            <w:r w:rsidR="00282624">
              <w:rPr>
                <w:noProof/>
                <w:webHidden/>
              </w:rPr>
              <w:fldChar w:fldCharType="begin"/>
            </w:r>
            <w:r w:rsidR="00282624">
              <w:rPr>
                <w:noProof/>
                <w:webHidden/>
              </w:rPr>
              <w:instrText xml:space="preserve"> PAGEREF _Toc1327243 \h </w:instrText>
            </w:r>
            <w:r w:rsidR="00282624">
              <w:rPr>
                <w:noProof/>
                <w:webHidden/>
              </w:rPr>
            </w:r>
            <w:r w:rsidR="00282624">
              <w:rPr>
                <w:noProof/>
                <w:webHidden/>
              </w:rPr>
              <w:fldChar w:fldCharType="separate"/>
            </w:r>
            <w:r w:rsidR="00282624">
              <w:rPr>
                <w:noProof/>
                <w:webHidden/>
              </w:rPr>
              <w:t>6</w:t>
            </w:r>
            <w:r w:rsidR="00282624">
              <w:rPr>
                <w:noProof/>
                <w:webHidden/>
              </w:rPr>
              <w:fldChar w:fldCharType="end"/>
            </w:r>
          </w:hyperlink>
        </w:p>
        <w:p w:rsidR="00282624" w:rsidRDefault="00F823A3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244" w:history="1">
            <w:r w:rsidR="00282624" w:rsidRPr="00535820">
              <w:rPr>
                <w:rStyle w:val="af0"/>
                <w:noProof/>
              </w:rPr>
              <w:t>4.1.</w:t>
            </w:r>
            <w:r w:rsidR="002826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2624" w:rsidRPr="00535820">
              <w:rPr>
                <w:rStyle w:val="af0"/>
                <w:noProof/>
              </w:rPr>
              <w:t>Описание структуры программы</w:t>
            </w:r>
            <w:r w:rsidR="00282624">
              <w:rPr>
                <w:noProof/>
                <w:webHidden/>
              </w:rPr>
              <w:tab/>
            </w:r>
            <w:r w:rsidR="00282624">
              <w:rPr>
                <w:noProof/>
                <w:webHidden/>
              </w:rPr>
              <w:fldChar w:fldCharType="begin"/>
            </w:r>
            <w:r w:rsidR="00282624">
              <w:rPr>
                <w:noProof/>
                <w:webHidden/>
              </w:rPr>
              <w:instrText xml:space="preserve"> PAGEREF _Toc1327244 \h </w:instrText>
            </w:r>
            <w:r w:rsidR="00282624">
              <w:rPr>
                <w:noProof/>
                <w:webHidden/>
              </w:rPr>
            </w:r>
            <w:r w:rsidR="00282624">
              <w:rPr>
                <w:noProof/>
                <w:webHidden/>
              </w:rPr>
              <w:fldChar w:fldCharType="separate"/>
            </w:r>
            <w:r w:rsidR="00282624">
              <w:rPr>
                <w:noProof/>
                <w:webHidden/>
              </w:rPr>
              <w:t>6</w:t>
            </w:r>
            <w:r w:rsidR="00282624">
              <w:rPr>
                <w:noProof/>
                <w:webHidden/>
              </w:rPr>
              <w:fldChar w:fldCharType="end"/>
            </w:r>
          </w:hyperlink>
        </w:p>
        <w:p w:rsidR="00282624" w:rsidRDefault="00F823A3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245" w:history="1">
            <w:r w:rsidR="00282624" w:rsidRPr="00535820">
              <w:rPr>
                <w:rStyle w:val="af0"/>
                <w:noProof/>
              </w:rPr>
              <w:t>4.2.</w:t>
            </w:r>
            <w:r w:rsidR="002826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2624" w:rsidRPr="00535820">
              <w:rPr>
                <w:rStyle w:val="af0"/>
                <w:noProof/>
              </w:rPr>
              <w:t>Описание структур данных</w:t>
            </w:r>
            <w:r w:rsidR="00282624">
              <w:rPr>
                <w:noProof/>
                <w:webHidden/>
              </w:rPr>
              <w:tab/>
            </w:r>
            <w:r w:rsidR="00282624">
              <w:rPr>
                <w:noProof/>
                <w:webHidden/>
              </w:rPr>
              <w:fldChar w:fldCharType="begin"/>
            </w:r>
            <w:r w:rsidR="00282624">
              <w:rPr>
                <w:noProof/>
                <w:webHidden/>
              </w:rPr>
              <w:instrText xml:space="preserve"> PAGEREF _Toc1327245 \h </w:instrText>
            </w:r>
            <w:r w:rsidR="00282624">
              <w:rPr>
                <w:noProof/>
                <w:webHidden/>
              </w:rPr>
            </w:r>
            <w:r w:rsidR="00282624">
              <w:rPr>
                <w:noProof/>
                <w:webHidden/>
              </w:rPr>
              <w:fldChar w:fldCharType="separate"/>
            </w:r>
            <w:r w:rsidR="00282624">
              <w:rPr>
                <w:noProof/>
                <w:webHidden/>
              </w:rPr>
              <w:t>6</w:t>
            </w:r>
            <w:r w:rsidR="00282624">
              <w:rPr>
                <w:noProof/>
                <w:webHidden/>
              </w:rPr>
              <w:fldChar w:fldCharType="end"/>
            </w:r>
          </w:hyperlink>
        </w:p>
        <w:p w:rsidR="00282624" w:rsidRDefault="00F823A3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246" w:history="1">
            <w:r w:rsidR="00282624" w:rsidRPr="00535820">
              <w:rPr>
                <w:rStyle w:val="af0"/>
                <w:noProof/>
                <w:lang w:val="en-US"/>
              </w:rPr>
              <w:t>4.3.</w:t>
            </w:r>
            <w:r w:rsidR="002826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2624" w:rsidRPr="00535820">
              <w:rPr>
                <w:rStyle w:val="af0"/>
                <w:noProof/>
              </w:rPr>
              <w:t>Описание алгоритмов</w:t>
            </w:r>
            <w:r w:rsidR="00282624">
              <w:rPr>
                <w:noProof/>
                <w:webHidden/>
              </w:rPr>
              <w:tab/>
            </w:r>
            <w:r w:rsidR="00282624">
              <w:rPr>
                <w:noProof/>
                <w:webHidden/>
              </w:rPr>
              <w:fldChar w:fldCharType="begin"/>
            </w:r>
            <w:r w:rsidR="00282624">
              <w:rPr>
                <w:noProof/>
                <w:webHidden/>
              </w:rPr>
              <w:instrText xml:space="preserve"> PAGEREF _Toc1327246 \h </w:instrText>
            </w:r>
            <w:r w:rsidR="00282624">
              <w:rPr>
                <w:noProof/>
                <w:webHidden/>
              </w:rPr>
            </w:r>
            <w:r w:rsidR="00282624">
              <w:rPr>
                <w:noProof/>
                <w:webHidden/>
              </w:rPr>
              <w:fldChar w:fldCharType="separate"/>
            </w:r>
            <w:r w:rsidR="00282624">
              <w:rPr>
                <w:noProof/>
                <w:webHidden/>
              </w:rPr>
              <w:t>8</w:t>
            </w:r>
            <w:r w:rsidR="00282624">
              <w:rPr>
                <w:noProof/>
                <w:webHidden/>
              </w:rPr>
              <w:fldChar w:fldCharType="end"/>
            </w:r>
          </w:hyperlink>
        </w:p>
        <w:p w:rsidR="00282624" w:rsidRDefault="00F823A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247" w:history="1">
            <w:r w:rsidR="00282624" w:rsidRPr="00535820">
              <w:rPr>
                <w:rStyle w:val="af0"/>
                <w:noProof/>
              </w:rPr>
              <w:t>5.</w:t>
            </w:r>
            <w:r w:rsidR="002826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2624" w:rsidRPr="00535820">
              <w:rPr>
                <w:rStyle w:val="af0"/>
                <w:noProof/>
              </w:rPr>
              <w:t>Заключение</w:t>
            </w:r>
            <w:r w:rsidR="00282624">
              <w:rPr>
                <w:noProof/>
                <w:webHidden/>
              </w:rPr>
              <w:tab/>
            </w:r>
            <w:r w:rsidR="00282624">
              <w:rPr>
                <w:noProof/>
                <w:webHidden/>
              </w:rPr>
              <w:fldChar w:fldCharType="begin"/>
            </w:r>
            <w:r w:rsidR="00282624">
              <w:rPr>
                <w:noProof/>
                <w:webHidden/>
              </w:rPr>
              <w:instrText xml:space="preserve"> PAGEREF _Toc1327247 \h </w:instrText>
            </w:r>
            <w:r w:rsidR="00282624">
              <w:rPr>
                <w:noProof/>
                <w:webHidden/>
              </w:rPr>
            </w:r>
            <w:r w:rsidR="00282624">
              <w:rPr>
                <w:noProof/>
                <w:webHidden/>
              </w:rPr>
              <w:fldChar w:fldCharType="separate"/>
            </w:r>
            <w:r w:rsidR="00282624">
              <w:rPr>
                <w:noProof/>
                <w:webHidden/>
              </w:rPr>
              <w:t>9</w:t>
            </w:r>
            <w:r w:rsidR="00282624">
              <w:rPr>
                <w:noProof/>
                <w:webHidden/>
              </w:rPr>
              <w:fldChar w:fldCharType="end"/>
            </w:r>
          </w:hyperlink>
        </w:p>
        <w:p w:rsidR="00282624" w:rsidRDefault="00F823A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248" w:history="1">
            <w:r w:rsidR="00282624" w:rsidRPr="00535820">
              <w:rPr>
                <w:rStyle w:val="af0"/>
                <w:noProof/>
              </w:rPr>
              <w:t>6.</w:t>
            </w:r>
            <w:r w:rsidR="002826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2624" w:rsidRPr="00535820">
              <w:rPr>
                <w:rStyle w:val="af0"/>
                <w:noProof/>
              </w:rPr>
              <w:t>Литература</w:t>
            </w:r>
            <w:r w:rsidR="00282624">
              <w:rPr>
                <w:noProof/>
                <w:webHidden/>
              </w:rPr>
              <w:tab/>
            </w:r>
            <w:r w:rsidR="00282624">
              <w:rPr>
                <w:noProof/>
                <w:webHidden/>
              </w:rPr>
              <w:fldChar w:fldCharType="begin"/>
            </w:r>
            <w:r w:rsidR="00282624">
              <w:rPr>
                <w:noProof/>
                <w:webHidden/>
              </w:rPr>
              <w:instrText xml:space="preserve"> PAGEREF _Toc1327248 \h </w:instrText>
            </w:r>
            <w:r w:rsidR="00282624">
              <w:rPr>
                <w:noProof/>
                <w:webHidden/>
              </w:rPr>
            </w:r>
            <w:r w:rsidR="00282624">
              <w:rPr>
                <w:noProof/>
                <w:webHidden/>
              </w:rPr>
              <w:fldChar w:fldCharType="separate"/>
            </w:r>
            <w:r w:rsidR="00282624">
              <w:rPr>
                <w:noProof/>
                <w:webHidden/>
              </w:rPr>
              <w:t>10</w:t>
            </w:r>
            <w:r w:rsidR="00282624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D93BAF">
      <w:pPr>
        <w:pStyle w:val="10"/>
        <w:numPr>
          <w:ilvl w:val="0"/>
          <w:numId w:val="8"/>
        </w:numPr>
        <w:spacing w:before="0" w:after="480"/>
        <w:ind w:left="896" w:hanging="357"/>
      </w:pPr>
      <w:bookmarkStart w:id="0" w:name="_Toc270962758"/>
      <w:bookmarkStart w:id="1" w:name="_Toc1327240"/>
      <w:r>
        <w:lastRenderedPageBreak/>
        <w:t>Введение</w:t>
      </w:r>
      <w:bookmarkEnd w:id="0"/>
      <w:bookmarkEnd w:id="1"/>
    </w:p>
    <w:p w:rsidR="00A758D9" w:rsidRDefault="00956B6F" w:rsidP="00A758D9">
      <w:pPr>
        <w:spacing w:before="60" w:line="360" w:lineRule="auto"/>
      </w:pPr>
      <w:r w:rsidRPr="00956B6F">
        <w:t xml:space="preserve">Множество — это структура данных, содержащая конечный набор элементов некоторого типа. Каждый элемент содержится только в одном экземпляре, т.е. разные элементы множества не равны между собой. Элементы множества никак не упорядочены. Множество — это потенциально неограниченная структура, оно может содержать любое конечное число элементов. </w:t>
      </w:r>
    </w:p>
    <w:p w:rsidR="00A758D9" w:rsidRDefault="00A758D9" w:rsidP="00A758D9">
      <w:pPr>
        <w:spacing w:before="60" w:line="360" w:lineRule="auto"/>
      </w:pPr>
      <w:r>
        <w:t>Чтобы определить множество, достаточно указать характеристическое свойство</w:t>
      </w:r>
    </w:p>
    <w:p w:rsidR="00A758D9" w:rsidRDefault="00A758D9" w:rsidP="00A758D9">
      <w:pPr>
        <w:spacing w:before="60" w:line="360" w:lineRule="auto"/>
        <w:ind w:firstLine="0"/>
      </w:pPr>
      <w:r>
        <w:t>элементов, т. е. такое свойство, которым обладают все элементы этого множества и только</w:t>
      </w:r>
    </w:p>
    <w:p w:rsidR="00A758D9" w:rsidRDefault="00A758D9" w:rsidP="00A758D9">
      <w:pPr>
        <w:spacing w:before="60" w:line="360" w:lineRule="auto"/>
        <w:ind w:firstLine="0"/>
      </w:pPr>
      <w:r>
        <w:t>они.</w:t>
      </w:r>
    </w:p>
    <w:p w:rsidR="00A758D9" w:rsidRDefault="00A758D9" w:rsidP="00A758D9">
      <w:pPr>
        <w:spacing w:before="60" w:line="360" w:lineRule="auto"/>
      </w:pPr>
      <w:r w:rsidRPr="00BD6EE3">
        <w:t xml:space="preserve">Поскольку построение математической структуры основано на понятии множества, само множество не может быть определено, как структура данных. В дальнейших рассуждениях мы будем опираться на следующее описание множества, вытекающее из сделанных выше допущений. </w:t>
      </w:r>
    </w:p>
    <w:p w:rsidR="00A758D9" w:rsidRDefault="00A758D9" w:rsidP="00A758D9">
      <w:pPr>
        <w:spacing w:before="60" w:line="360" w:lineRule="auto"/>
      </w:pPr>
      <w:r>
        <w:t>Каждому множеству A</w:t>
      </w:r>
      <w:r w:rsidRPr="00BD6EE3">
        <w:t xml:space="preserve"> поставим в соответ</w:t>
      </w:r>
      <w:r>
        <w:t xml:space="preserve">ствие характеристический вектор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 ↔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=0,  иначе</m:t>
                </m:r>
              </m:e>
            </m:eqArr>
          </m:e>
        </m:d>
      </m:oMath>
      <w:r w:rsidRPr="00BD6EE3">
        <w:t xml:space="preserve">  ,</w:t>
      </w:r>
    </w:p>
    <w:p w:rsidR="00956B6F" w:rsidRDefault="00A758D9" w:rsidP="00956B6F">
      <w:pPr>
        <w:spacing w:before="60" w:line="360" w:lineRule="auto"/>
      </w:pPr>
      <w:r w:rsidRPr="00BD6EE3">
        <w:t>Все операции над множествами могут быть заменены в таком случае на операции над характеристическими векторами</w:t>
      </w:r>
      <w:r>
        <w:t xml:space="preserve"> или по-другому – над битовой строкой, которая хранится в битовом поле</w:t>
      </w:r>
      <w:r w:rsidRPr="00BD6EE3">
        <w:t>.</w:t>
      </w:r>
      <w:r w:rsidR="00956B6F" w:rsidRPr="00956B6F">
        <w:t xml:space="preserve"> </w:t>
      </w:r>
    </w:p>
    <w:p w:rsidR="00956B6F" w:rsidRDefault="00956B6F" w:rsidP="00956B6F">
      <w:pPr>
        <w:spacing w:before="60" w:line="360" w:lineRule="auto"/>
      </w:pPr>
      <w:r>
        <w:t>Структура данных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:rsidR="00956B6F" w:rsidRDefault="00956B6F" w:rsidP="00956B6F">
      <w:pPr>
        <w:spacing w:before="60" w:line="360" w:lineRule="auto"/>
      </w:pPr>
      <w:r>
        <w:t xml:space="preserve">Битовое поле представляет целое или </w:t>
      </w:r>
      <w:proofErr w:type="spellStart"/>
      <w:r>
        <w:t>беззнаковое</w:t>
      </w:r>
      <w:proofErr w:type="spellEnd"/>
      <w:r>
        <w:t xml:space="preserve"> целое значение, занимающее в памяти фиксированное число битов. Число связанных бит –ширина поля.</w:t>
      </w:r>
    </w:p>
    <w:p w:rsidR="00956B6F" w:rsidRDefault="00956B6F" w:rsidP="00956B6F">
      <w:pPr>
        <w:spacing w:before="60" w:line="360" w:lineRule="auto"/>
      </w:pPr>
      <w:r>
        <w:t>Такая структура хранения довольно удобна и вот лишь несколько примеров, почему:</w:t>
      </w:r>
    </w:p>
    <w:p w:rsidR="00956B6F" w:rsidRDefault="00956B6F" w:rsidP="00956B6F">
      <w:pPr>
        <w:spacing w:before="60" w:line="360" w:lineRule="auto"/>
      </w:pPr>
      <w:r>
        <w:t>- при ограниченной памяти вы можете хранить несколько булевых (истина, ложь) переменных в одном байте;</w:t>
      </w:r>
    </w:p>
    <w:p w:rsidR="00956B6F" w:rsidRDefault="00956B6F" w:rsidP="00956B6F">
      <w:pPr>
        <w:spacing w:before="60" w:line="360" w:lineRule="auto"/>
      </w:pPr>
      <w:r>
        <w:t>- интерфейсы некоторых устройств передают информацию, которая кодируется в биты внутри одного байта;</w:t>
      </w:r>
    </w:p>
    <w:p w:rsidR="00956B6F" w:rsidRDefault="00956B6F" w:rsidP="00956B6F">
      <w:pPr>
        <w:spacing w:before="60" w:line="360" w:lineRule="auto"/>
      </w:pPr>
      <w:r>
        <w:t>- некоторые программы кодирования нуждаются в доступе к битам внутри байта.</w:t>
      </w:r>
    </w:p>
    <w:p w:rsidR="001431E6" w:rsidRPr="00956B6F" w:rsidRDefault="001431E6" w:rsidP="006E12BB">
      <w:pPr>
        <w:spacing w:before="60" w:line="360" w:lineRule="auto"/>
        <w:ind w:firstLine="0"/>
      </w:pPr>
      <w:r>
        <w:br w:type="page"/>
      </w:r>
    </w:p>
    <w:p w:rsidR="00452FFF" w:rsidRPr="00EA5892" w:rsidRDefault="009769F5" w:rsidP="00D93BAF">
      <w:pPr>
        <w:pStyle w:val="10"/>
        <w:numPr>
          <w:ilvl w:val="0"/>
          <w:numId w:val="8"/>
        </w:numPr>
        <w:spacing w:before="0" w:after="480"/>
        <w:ind w:left="896" w:hanging="357"/>
      </w:pPr>
      <w:bookmarkStart w:id="2" w:name="_Toc270962759"/>
      <w:bookmarkStart w:id="3" w:name="_Toc1327241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600880" w:rsidRPr="00BF67D3" w:rsidRDefault="00600880" w:rsidP="00600880">
      <w:pPr>
        <w:spacing w:line="360" w:lineRule="auto"/>
        <w:rPr>
          <w:color w:val="000000" w:themeColor="text1"/>
        </w:rPr>
      </w:pPr>
      <w:r w:rsidRPr="0073471C">
        <w:rPr>
          <w:color w:val="000000" w:themeColor="text1"/>
        </w:rPr>
        <w:t xml:space="preserve">В рамках лабораторной работы ставится задача разработки </w:t>
      </w:r>
      <w:r w:rsidR="006E12BB">
        <w:rPr>
          <w:color w:val="000000" w:themeColor="text1"/>
        </w:rPr>
        <w:t>класса «Битовое поле»</w:t>
      </w:r>
      <w:r w:rsidRPr="0073471C">
        <w:rPr>
          <w:color w:val="000000" w:themeColor="text1"/>
        </w:rPr>
        <w:t xml:space="preserve"> (класс T</w:t>
      </w:r>
      <w:proofErr w:type="spellStart"/>
      <w:r w:rsidR="006E12BB">
        <w:rPr>
          <w:color w:val="000000" w:themeColor="text1"/>
          <w:lang w:val="en-US"/>
        </w:rPr>
        <w:t>BitField</w:t>
      </w:r>
      <w:proofErr w:type="spellEnd"/>
      <w:r w:rsidRPr="0073471C">
        <w:rPr>
          <w:color w:val="000000" w:themeColor="text1"/>
        </w:rPr>
        <w:t>).</w:t>
      </w:r>
      <w:r>
        <w:rPr>
          <w:color w:val="000000" w:themeColor="text1"/>
        </w:rPr>
        <w:t xml:space="preserve"> </w:t>
      </w:r>
      <w:r>
        <w:rPr>
          <w:shd w:val="clear" w:color="auto" w:fill="FFFFFF"/>
        </w:rPr>
        <w:t>Для работы с этой структурой данных будут реализованы методы: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>установить бит (в единицу);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>очистить бит (в ноль);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>получить значение бита;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>сравнить два битовых поля;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>выполнить операцию “логическое или” для двух битовых полей;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>выполнить операцию “логическое и” для двух битовых полей;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>выполнить операцию “логическое отрицание” для битового поля.</w:t>
      </w:r>
    </w:p>
    <w:p w:rsidR="006E12BB" w:rsidRDefault="006E12BB" w:rsidP="006E12BB">
      <w:pPr>
        <w:suppressAutoHyphens w:val="0"/>
        <w:spacing w:before="0" w:after="160" w:line="360" w:lineRule="auto"/>
        <w:ind w:firstLine="0"/>
        <w:jc w:val="left"/>
      </w:pPr>
      <w:r>
        <w:t>Для работы с «Множеств» (</w:t>
      </w:r>
      <w:proofErr w:type="spellStart"/>
      <w:r>
        <w:rPr>
          <w:lang w:val="en-US"/>
        </w:rPr>
        <w:t>TSet</w:t>
      </w:r>
      <w:proofErr w:type="spellEnd"/>
      <w:r>
        <w:t>)</w:t>
      </w:r>
      <w:r w:rsidRPr="006E12BB">
        <w:t xml:space="preserve"> </w:t>
      </w:r>
      <w:r>
        <w:t>предлагается реализовать следующие операции: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 xml:space="preserve"> включение элемента в множество;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 xml:space="preserve"> исключение элемента из множества;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 xml:space="preserve"> проверка наличия элемента в множестве;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 xml:space="preserve"> сравнение множеств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 xml:space="preserve"> сложение множеств;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 xml:space="preserve"> пересечение множеств;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 xml:space="preserve"> разность множества с элементом;</w:t>
      </w:r>
    </w:p>
    <w:p w:rsidR="006E12BB" w:rsidRDefault="006E12BB" w:rsidP="00D93BAF">
      <w:pPr>
        <w:pStyle w:val="aff"/>
        <w:numPr>
          <w:ilvl w:val="0"/>
          <w:numId w:val="11"/>
        </w:numPr>
        <w:suppressAutoHyphens w:val="0"/>
        <w:spacing w:before="0" w:after="160" w:line="360" w:lineRule="auto"/>
        <w:jc w:val="left"/>
      </w:pPr>
      <w:r>
        <w:t xml:space="preserve"> копирование множества;</w:t>
      </w:r>
    </w:p>
    <w:p w:rsidR="006E12BB" w:rsidRDefault="006E12BB" w:rsidP="006E12BB">
      <w:pPr>
        <w:pStyle w:val="aff"/>
        <w:suppressAutoHyphens w:val="0"/>
        <w:spacing w:before="0" w:after="160" w:line="360" w:lineRule="auto"/>
        <w:ind w:left="851" w:firstLine="0"/>
        <w:jc w:val="left"/>
      </w:pPr>
      <w:r>
        <w:t xml:space="preserve"> вычисление максимальной мощности множества.</w:t>
      </w:r>
    </w:p>
    <w:p w:rsidR="00600880" w:rsidRDefault="00600880" w:rsidP="00600880">
      <w:pPr>
        <w:spacing w:before="0" w:line="360" w:lineRule="auto"/>
        <w:ind w:firstLine="709"/>
      </w:pPr>
      <w:r w:rsidRPr="00BF67D3">
        <w:t>Выполнение работы предп</w:t>
      </w:r>
      <w:r>
        <w:t>олагает решение следующих задач:</w:t>
      </w:r>
    </w:p>
    <w:p w:rsidR="00600880" w:rsidRDefault="00600880" w:rsidP="00D93BAF">
      <w:pPr>
        <w:pStyle w:val="aff"/>
        <w:numPr>
          <w:ilvl w:val="0"/>
          <w:numId w:val="9"/>
        </w:numPr>
        <w:spacing w:before="0" w:line="360" w:lineRule="auto"/>
        <w:ind w:left="1259" w:hanging="357"/>
        <w:contextualSpacing w:val="0"/>
      </w:pPr>
      <w:r>
        <w:t>Раз</w:t>
      </w:r>
      <w:r w:rsidR="00490E73">
        <w:t>работка и реализация классов</w:t>
      </w:r>
      <w:r w:rsidRPr="00BF67D3">
        <w:t xml:space="preserve"> –</w:t>
      </w:r>
      <w:r>
        <w:t xml:space="preserve"> </w:t>
      </w:r>
      <w:proofErr w:type="spellStart"/>
      <w:r>
        <w:rPr>
          <w:lang w:val="en-US"/>
        </w:rPr>
        <w:t>T</w:t>
      </w:r>
      <w:r w:rsidR="00490E73">
        <w:rPr>
          <w:lang w:val="en-US"/>
        </w:rPr>
        <w:t>BitField</w:t>
      </w:r>
      <w:proofErr w:type="spellEnd"/>
      <w:r w:rsidR="00490E73" w:rsidRPr="00490E73">
        <w:t xml:space="preserve">, </w:t>
      </w:r>
      <w:proofErr w:type="spellStart"/>
      <w:r w:rsidR="00490E73">
        <w:rPr>
          <w:lang w:val="en-US"/>
        </w:rPr>
        <w:t>TSet</w:t>
      </w:r>
      <w:proofErr w:type="spellEnd"/>
      <w:r>
        <w:t>.</w:t>
      </w:r>
    </w:p>
    <w:p w:rsidR="00600880" w:rsidRPr="00B41CE4" w:rsidRDefault="00600880" w:rsidP="00D93BAF">
      <w:pPr>
        <w:pStyle w:val="aff"/>
        <w:numPr>
          <w:ilvl w:val="0"/>
          <w:numId w:val="9"/>
        </w:numPr>
        <w:spacing w:before="0" w:line="360" w:lineRule="auto"/>
        <w:ind w:left="1259" w:hanging="357"/>
        <w:contextualSpacing w:val="0"/>
      </w:pPr>
      <w:r>
        <w:t xml:space="preserve">Реализация набора тестов, написанных с использованием </w:t>
      </w:r>
      <w:proofErr w:type="spellStart"/>
      <w:r>
        <w:rPr>
          <w:color w:val="000000" w:themeColor="text1"/>
          <w:lang w:val="en-US"/>
        </w:rPr>
        <w:t>GoogleTesting</w:t>
      </w:r>
      <w:proofErr w:type="spellEnd"/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C872DF" w:rsidRDefault="00C872DF" w:rsidP="00C872DF">
      <w:pPr>
        <w:spacing w:line="360" w:lineRule="auto"/>
      </w:pP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D93BAF">
      <w:pPr>
        <w:pStyle w:val="10"/>
        <w:numPr>
          <w:ilvl w:val="0"/>
          <w:numId w:val="8"/>
        </w:numPr>
        <w:spacing w:before="0" w:after="480"/>
        <w:ind w:left="896" w:hanging="357"/>
      </w:pPr>
      <w:bookmarkStart w:id="4" w:name="_Toc270962760"/>
      <w:bookmarkStart w:id="5" w:name="_Toc1327242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174EC8" w:rsidRPr="00474F53" w:rsidRDefault="00474F53" w:rsidP="00474F53">
      <w:pPr>
        <w:spacing w:line="360" w:lineRule="auto"/>
        <w:ind w:left="3" w:firstLine="357"/>
      </w:pPr>
      <w:r>
        <w:t xml:space="preserve">При запуске программы </w:t>
      </w:r>
      <w:r w:rsidR="00174EC8">
        <w:t>пользователю предлагается ввести верхнюю границу целых значений для решета Эратосфена.</w:t>
      </w:r>
    </w:p>
    <w:p w:rsidR="00174EC8" w:rsidRDefault="00174EC8" w:rsidP="00174EC8">
      <w:pPr>
        <w:spacing w:line="360" w:lineRule="auto"/>
      </w:pPr>
      <w:r>
        <w:t xml:space="preserve">После этого на экран выведется множество некратных </w:t>
      </w:r>
      <w:r w:rsidR="00474F53">
        <w:t>чисел в двоичной системе, а так</w:t>
      </w:r>
      <w:r>
        <w:t xml:space="preserve">же простые числа, но уже в десятичной (и то и то в пределах введенной </w:t>
      </w:r>
      <w:r w:rsidR="00474F53">
        <w:t>границы). А так</w:t>
      </w:r>
      <w:r>
        <w:t>же будет выведено количество простых чисел в заданном диапазоне от 0 до заданной границы.</w:t>
      </w:r>
    </w:p>
    <w:p w:rsidR="00174EC8" w:rsidRDefault="00174EC8" w:rsidP="00174EC8">
      <w:pPr>
        <w:spacing w:line="360" w:lineRule="auto"/>
      </w:pPr>
      <w:r>
        <w:t>Далее идет разветвление программы для работы с множеством и битовым полем.</w:t>
      </w:r>
    </w:p>
    <w:p w:rsidR="00174EC8" w:rsidRPr="00474F53" w:rsidRDefault="00174EC8" w:rsidP="00174EC8">
      <w:pPr>
        <w:spacing w:line="360" w:lineRule="auto"/>
        <w:rPr>
          <w:b/>
        </w:rPr>
      </w:pPr>
      <w:r w:rsidRPr="00474F53">
        <w:rPr>
          <w:b/>
        </w:rPr>
        <w:t>Множество:</w:t>
      </w:r>
    </w:p>
    <w:p w:rsidR="00474F53" w:rsidRDefault="00174EC8" w:rsidP="00474F53">
      <w:pPr>
        <w:spacing w:line="360" w:lineRule="auto"/>
      </w:pPr>
      <w:r>
        <w:t>Пользователю необходимо ввести наибольший элемент множества целых чисел</w:t>
      </w:r>
      <w:r w:rsidR="00474F53">
        <w:t xml:space="preserve">. </w:t>
      </w:r>
      <w:r>
        <w:t>Далее нужно ввести сами элементы множества</w:t>
      </w:r>
      <w:r w:rsidR="00474F53">
        <w:t xml:space="preserve">. </w:t>
      </w:r>
      <w:r>
        <w:t>После чего на экран выведется множество в преставлении битовой строки и в целых числах.</w:t>
      </w:r>
    </w:p>
    <w:p w:rsidR="00174EC8" w:rsidRPr="00474F53" w:rsidRDefault="00174EC8" w:rsidP="00474F53">
      <w:pPr>
        <w:spacing w:line="360" w:lineRule="auto"/>
        <w:rPr>
          <w:b/>
        </w:rPr>
      </w:pPr>
      <w:r w:rsidRPr="00474F53">
        <w:rPr>
          <w:b/>
        </w:rPr>
        <w:t>Битовое поле:</w:t>
      </w:r>
    </w:p>
    <w:p w:rsidR="001431E6" w:rsidRPr="00474F53" w:rsidRDefault="00174EC8" w:rsidP="00474F53">
      <w:pPr>
        <w:spacing w:line="360" w:lineRule="auto"/>
      </w:pPr>
      <w:r>
        <w:t>Пользователя необходимо ввести размер битовой строки, а затем и саму битовую строку указанной длины.</w:t>
      </w:r>
      <w:r w:rsidR="00474F53">
        <w:t xml:space="preserve"> </w:t>
      </w:r>
      <w:r>
        <w:t>Затем на экран выведется введенная битовая строка и множество чисел этой строки</w:t>
      </w:r>
      <w:r w:rsidR="00474F53">
        <w:t>.</w:t>
      </w:r>
      <w:r w:rsidR="001431E6">
        <w:br w:type="page"/>
      </w:r>
    </w:p>
    <w:p w:rsidR="00983ED1" w:rsidRDefault="00983ED1" w:rsidP="00D93BAF">
      <w:pPr>
        <w:pStyle w:val="10"/>
        <w:numPr>
          <w:ilvl w:val="0"/>
          <w:numId w:val="8"/>
        </w:numPr>
        <w:spacing w:before="0" w:after="480"/>
        <w:ind w:left="896" w:hanging="357"/>
      </w:pPr>
      <w:bookmarkStart w:id="6" w:name="_Toc1327243"/>
      <w:r>
        <w:lastRenderedPageBreak/>
        <w:t>Руководство программиста</w:t>
      </w:r>
      <w:bookmarkEnd w:id="6"/>
    </w:p>
    <w:p w:rsidR="0061346F" w:rsidRDefault="0061346F" w:rsidP="00D93BAF">
      <w:pPr>
        <w:pStyle w:val="2"/>
        <w:numPr>
          <w:ilvl w:val="1"/>
          <w:numId w:val="8"/>
        </w:numPr>
        <w:spacing w:before="0" w:after="240"/>
      </w:pPr>
      <w:bookmarkStart w:id="7" w:name="_Toc270962764"/>
      <w:bookmarkStart w:id="8" w:name="_Toc1327244"/>
      <w:bookmarkStart w:id="9" w:name="_Toc270962762"/>
      <w:r w:rsidRPr="0063713A">
        <w:t>Описание структуры программы</w:t>
      </w:r>
      <w:bookmarkEnd w:id="7"/>
      <w:bookmarkEnd w:id="8"/>
    </w:p>
    <w:p w:rsidR="00C529A6" w:rsidRPr="00977B5B" w:rsidRDefault="00C529A6" w:rsidP="00820F1D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977B5B">
        <w:t>Программа состоит из следующих модулей:</w:t>
      </w:r>
    </w:p>
    <w:p w:rsidR="002B109C" w:rsidRDefault="002B109C" w:rsidP="00D93BAF">
      <w:pPr>
        <w:pStyle w:val="aff"/>
        <w:numPr>
          <w:ilvl w:val="0"/>
          <w:numId w:val="12"/>
        </w:numPr>
        <w:suppressAutoHyphens w:val="0"/>
        <w:spacing w:before="0" w:after="160" w:line="259" w:lineRule="auto"/>
      </w:pPr>
      <w:r w:rsidRPr="002B109C">
        <w:t xml:space="preserve">Модуль </w:t>
      </w:r>
      <w:proofErr w:type="spellStart"/>
      <w:r w:rsidRPr="002B109C">
        <w:t>set</w:t>
      </w:r>
      <w:proofErr w:type="spellEnd"/>
      <w:r w:rsidRPr="002B109C">
        <w:t xml:space="preserve"> – статическая библиотека. Включает в себя заголовочные файлы </w:t>
      </w:r>
      <w:proofErr w:type="spellStart"/>
      <w:r w:rsidRPr="002B109C">
        <w:t>tbitfield.h</w:t>
      </w:r>
      <w:proofErr w:type="spellEnd"/>
      <w:r w:rsidRPr="002B109C">
        <w:t xml:space="preserve"> и </w:t>
      </w:r>
      <w:proofErr w:type="spellStart"/>
      <w:r w:rsidRPr="002B109C">
        <w:t>tset.h</w:t>
      </w:r>
      <w:proofErr w:type="spellEnd"/>
      <w:r w:rsidRPr="002B109C">
        <w:t xml:space="preserve"> с описанием классов битового поля </w:t>
      </w:r>
      <w:proofErr w:type="spellStart"/>
      <w:r w:rsidRPr="002B109C">
        <w:t>TBitField</w:t>
      </w:r>
      <w:proofErr w:type="spellEnd"/>
      <w:r w:rsidRPr="002B109C">
        <w:t xml:space="preserve"> и множеств </w:t>
      </w:r>
      <w:proofErr w:type="spellStart"/>
      <w:r w:rsidRPr="002B109C">
        <w:t>TSet</w:t>
      </w:r>
      <w:proofErr w:type="spellEnd"/>
      <w:r w:rsidRPr="002B109C">
        <w:t xml:space="preserve">. А </w:t>
      </w:r>
      <w:proofErr w:type="gramStart"/>
      <w:r w:rsidRPr="002B109C">
        <w:t>так же</w:t>
      </w:r>
      <w:proofErr w:type="gramEnd"/>
      <w:r w:rsidRPr="002B109C">
        <w:t xml:space="preserve"> файлы с реализацией методов этих классов tbitfield.cpp и tset.cpp. </w:t>
      </w:r>
      <w:r>
        <w:t xml:space="preserve">Проект, использующий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 w:rsidRPr="0010711F">
        <w:t xml:space="preserve"> </w:t>
      </w:r>
      <w:r>
        <w:rPr>
          <w:lang w:val="en-US"/>
        </w:rPr>
        <w:t>Test</w:t>
      </w:r>
      <w:r>
        <w:t>, для проверки правильности работы классов «</w:t>
      </w:r>
      <w:proofErr w:type="spellStart"/>
      <w:r>
        <w:rPr>
          <w:lang w:val="en-US"/>
        </w:rPr>
        <w:t>TBitField</w:t>
      </w:r>
      <w:proofErr w:type="spellEnd"/>
      <w:r>
        <w:t>» и «</w:t>
      </w:r>
      <w:proofErr w:type="spellStart"/>
      <w:r>
        <w:rPr>
          <w:lang w:val="en-US"/>
        </w:rPr>
        <w:t>TSet</w:t>
      </w:r>
      <w:proofErr w:type="spellEnd"/>
      <w:r>
        <w:t>»</w:t>
      </w:r>
      <w:r w:rsidRPr="002D3483">
        <w:t>;</w:t>
      </w:r>
    </w:p>
    <w:p w:rsidR="002B109C" w:rsidRDefault="002B109C" w:rsidP="00D93BAF">
      <w:pPr>
        <w:pStyle w:val="aff"/>
        <w:numPr>
          <w:ilvl w:val="0"/>
          <w:numId w:val="12"/>
        </w:numPr>
        <w:suppressAutoHyphens w:val="0"/>
        <w:spacing w:before="0" w:after="160" w:line="259" w:lineRule="auto"/>
      </w:pPr>
      <w:r w:rsidRPr="002B109C">
        <w:t xml:space="preserve">Модуль </w:t>
      </w:r>
      <w:proofErr w:type="spellStart"/>
      <w:r w:rsidRPr="002B109C">
        <w:t>test_set</w:t>
      </w:r>
      <w:proofErr w:type="spellEnd"/>
      <w:r w:rsidRPr="002B109C">
        <w:t xml:space="preserve"> – набор тестов для обоих классов. Включает в себя файлы test_tbitfield.cpp и test_tset.cpp</w:t>
      </w:r>
    </w:p>
    <w:p w:rsidR="00282624" w:rsidRDefault="002B109C" w:rsidP="00D93BAF">
      <w:pPr>
        <w:pStyle w:val="aff"/>
        <w:numPr>
          <w:ilvl w:val="0"/>
          <w:numId w:val="12"/>
        </w:numPr>
        <w:suppressAutoHyphens w:val="0"/>
        <w:spacing w:before="0" w:after="160" w:line="259" w:lineRule="auto"/>
      </w:pPr>
      <w:r w:rsidRPr="002B109C">
        <w:t xml:space="preserve">Модуль </w:t>
      </w:r>
      <w:proofErr w:type="spellStart"/>
      <w:r w:rsidRPr="002B109C">
        <w:t>sample_prime_numbers</w:t>
      </w:r>
      <w:proofErr w:type="spellEnd"/>
      <w:r w:rsidRPr="002B109C">
        <w:t xml:space="preserve"> – пример использования классов с использованием алгоритма «Решето Эратосфена». Включает в себя файл sample_prime_numbers.cpp.</w:t>
      </w:r>
      <w:bookmarkEnd w:id="9"/>
    </w:p>
    <w:p w:rsidR="00C529A6" w:rsidRDefault="00390AB1" w:rsidP="00D93BAF">
      <w:pPr>
        <w:pStyle w:val="2"/>
        <w:numPr>
          <w:ilvl w:val="1"/>
          <w:numId w:val="8"/>
        </w:numPr>
      </w:pPr>
      <w:bookmarkStart w:id="10" w:name="_Toc1327245"/>
      <w:r>
        <w:t>Описание структур данных</w:t>
      </w:r>
      <w:bookmarkEnd w:id="10"/>
    </w:p>
    <w:p w:rsidR="002B109C" w:rsidRPr="00390AB1" w:rsidRDefault="002B109C" w:rsidP="00390AB1">
      <w:pPr>
        <w:pStyle w:val="aff"/>
        <w:spacing w:line="360" w:lineRule="auto"/>
        <w:ind w:left="1287" w:firstLine="0"/>
        <w:rPr>
          <w:b/>
          <w:sz w:val="28"/>
          <w:szCs w:val="28"/>
        </w:rPr>
      </w:pPr>
      <w:r w:rsidRPr="00390AB1">
        <w:rPr>
          <w:b/>
          <w:sz w:val="28"/>
          <w:szCs w:val="28"/>
        </w:rPr>
        <w:t xml:space="preserve">Класс </w:t>
      </w:r>
      <w:proofErr w:type="spellStart"/>
      <w:r w:rsidRPr="00390AB1">
        <w:rPr>
          <w:b/>
          <w:sz w:val="28"/>
          <w:szCs w:val="28"/>
          <w:lang w:val="en-US"/>
        </w:rPr>
        <w:t>TBitField</w:t>
      </w:r>
      <w:proofErr w:type="spellEnd"/>
      <w:r w:rsidRPr="00390AB1">
        <w:rPr>
          <w:b/>
          <w:sz w:val="28"/>
          <w:szCs w:val="28"/>
        </w:rPr>
        <w:t>:</w:t>
      </w:r>
    </w:p>
    <w:p w:rsidR="002B109C" w:rsidRPr="00282624" w:rsidRDefault="002B109C" w:rsidP="00390AB1">
      <w:pPr>
        <w:pStyle w:val="aff"/>
        <w:spacing w:line="360" w:lineRule="auto"/>
        <w:ind w:left="1287" w:firstLine="0"/>
        <w:rPr>
          <w:sz w:val="28"/>
          <w:u w:val="single"/>
        </w:rPr>
      </w:pPr>
      <w:r w:rsidRPr="00390AB1">
        <w:rPr>
          <w:sz w:val="28"/>
          <w:u w:val="single"/>
        </w:rPr>
        <w:t>Поля</w:t>
      </w:r>
      <w:r w:rsidRPr="00282624">
        <w:rPr>
          <w:sz w:val="28"/>
          <w:u w:val="single"/>
        </w:rPr>
        <w:t>:</w:t>
      </w:r>
    </w:p>
    <w:p w:rsidR="002B109C" w:rsidRDefault="002B109C" w:rsidP="00D93BAF">
      <w:pPr>
        <w:pStyle w:val="aff"/>
        <w:numPr>
          <w:ilvl w:val="0"/>
          <w:numId w:val="10"/>
        </w:numPr>
        <w:spacing w:line="360" w:lineRule="auto"/>
      </w:pPr>
      <w:proofErr w:type="spellStart"/>
      <w:r>
        <w:t>BitLen</w:t>
      </w:r>
      <w:proofErr w:type="spellEnd"/>
      <w:r>
        <w:t xml:space="preserve"> - длина битового поля - макс. </w:t>
      </w:r>
      <w:proofErr w:type="gramStart"/>
      <w:r>
        <w:t>к-во битов</w:t>
      </w:r>
      <w:proofErr w:type="gramEnd"/>
    </w:p>
    <w:p w:rsidR="002B109C" w:rsidRDefault="002B109C" w:rsidP="00D93BAF">
      <w:pPr>
        <w:pStyle w:val="aff"/>
        <w:numPr>
          <w:ilvl w:val="0"/>
          <w:numId w:val="10"/>
        </w:numPr>
        <w:spacing w:line="360" w:lineRule="auto"/>
      </w:pPr>
      <w:r>
        <w:t>*</w:t>
      </w:r>
      <w:proofErr w:type="spellStart"/>
      <w:r>
        <w:t>pMem</w:t>
      </w:r>
      <w:proofErr w:type="spellEnd"/>
      <w:r>
        <w:t xml:space="preserve"> - память для представления битового поля</w:t>
      </w:r>
    </w:p>
    <w:p w:rsidR="002B109C" w:rsidRDefault="002B109C" w:rsidP="00D93BAF">
      <w:pPr>
        <w:pStyle w:val="aff"/>
        <w:numPr>
          <w:ilvl w:val="0"/>
          <w:numId w:val="10"/>
        </w:numPr>
        <w:spacing w:line="360" w:lineRule="auto"/>
      </w:pPr>
      <w:proofErr w:type="spellStart"/>
      <w:r>
        <w:t>MemLen</w:t>
      </w:r>
      <w:proofErr w:type="spellEnd"/>
      <w:r>
        <w:t xml:space="preserve"> - количество элементов </w:t>
      </w:r>
      <w:proofErr w:type="spellStart"/>
      <w:r>
        <w:t>Мем</w:t>
      </w:r>
      <w:proofErr w:type="spellEnd"/>
      <w:r>
        <w:t xml:space="preserve"> для представления битового поля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u w:val="single"/>
        </w:rPr>
      </w:pPr>
      <w:r w:rsidRPr="002B109C">
        <w:rPr>
          <w:u w:val="single"/>
        </w:rPr>
        <w:t>Конструкторы и деструктор:</w:t>
      </w:r>
    </w:p>
    <w:p w:rsidR="002B109C" w:rsidRDefault="002B109C" w:rsidP="00D93BAF">
      <w:pPr>
        <w:pStyle w:val="aff"/>
        <w:numPr>
          <w:ilvl w:val="0"/>
          <w:numId w:val="10"/>
        </w:numPr>
        <w:spacing w:line="360" w:lineRule="auto"/>
      </w:pP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proofErr w:type="gram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>(</w:t>
      </w:r>
      <w:proofErr w:type="spellStart"/>
      <w:proofErr w:type="gramEnd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 xml:space="preserve"> &amp;bf);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r w:rsidRPr="002B109C">
        <w:rPr>
          <w:lang w:val="en-US"/>
        </w:rPr>
        <w:t>~</w:t>
      </w:r>
      <w:proofErr w:type="spellStart"/>
      <w:proofErr w:type="gram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>(</w:t>
      </w:r>
      <w:proofErr w:type="gramEnd"/>
      <w:r w:rsidRPr="002B109C">
        <w:rPr>
          <w:lang w:val="en-US"/>
        </w:rPr>
        <w:t>);</w:t>
      </w:r>
    </w:p>
    <w:p w:rsidR="002B109C" w:rsidRPr="00390AB1" w:rsidRDefault="002B109C" w:rsidP="00390AB1">
      <w:pPr>
        <w:pStyle w:val="aff"/>
        <w:spacing w:line="360" w:lineRule="auto"/>
        <w:ind w:left="1287" w:firstLine="0"/>
        <w:rPr>
          <w:sz w:val="28"/>
          <w:u w:val="single"/>
        </w:rPr>
      </w:pPr>
      <w:r w:rsidRPr="00390AB1">
        <w:rPr>
          <w:sz w:val="28"/>
          <w:u w:val="single"/>
        </w:rPr>
        <w:t>Методы: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proofErr w:type="spellStart"/>
      <w:r w:rsidRPr="002B109C">
        <w:rPr>
          <w:lang w:val="en-US"/>
        </w:rPr>
        <w:t>int</w:t>
      </w:r>
      <w:proofErr w:type="spellEnd"/>
      <w:r w:rsidRPr="002B109C">
        <w:t xml:space="preserve"> </w:t>
      </w:r>
      <w:proofErr w:type="spellStart"/>
      <w:r w:rsidRPr="002B109C">
        <w:rPr>
          <w:lang w:val="en-US"/>
        </w:rPr>
        <w:t>GetLength</w:t>
      </w:r>
      <w:proofErr w:type="spellEnd"/>
      <w:r>
        <w:t>(</w:t>
      </w:r>
      <w:r w:rsidRPr="002B109C">
        <w:rPr>
          <w:lang w:val="en-US"/>
        </w:rPr>
        <w:t>void</w:t>
      </w:r>
      <w:r>
        <w:t xml:space="preserve">) </w:t>
      </w:r>
      <w:proofErr w:type="spellStart"/>
      <w:r w:rsidRPr="002B109C">
        <w:rPr>
          <w:lang w:val="en-US"/>
        </w:rPr>
        <w:t>const</w:t>
      </w:r>
      <w:proofErr w:type="spellEnd"/>
      <w:r>
        <w:t xml:space="preserve">; </w:t>
      </w:r>
      <w:r w:rsidRPr="002B109C">
        <w:rPr>
          <w:highlight w:val="white"/>
        </w:rPr>
        <w:t xml:space="preserve">- </w:t>
      </w:r>
      <w:r>
        <w:t>получить длину (количество битов)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2B109C">
        <w:rPr>
          <w:lang w:val="en-US"/>
        </w:rPr>
        <w:t xml:space="preserve">void </w:t>
      </w:r>
      <w:proofErr w:type="spellStart"/>
      <w:proofErr w:type="gramStart"/>
      <w:r w:rsidRPr="002B109C">
        <w:rPr>
          <w:lang w:val="en-US"/>
        </w:rPr>
        <w:t>SetBit</w:t>
      </w:r>
      <w:proofErr w:type="spellEnd"/>
      <w:r w:rsidRPr="002B109C">
        <w:rPr>
          <w:lang w:val="en-US"/>
        </w:rPr>
        <w:t>(</w:t>
      </w:r>
      <w:proofErr w:type="spellStart"/>
      <w:proofErr w:type="gramEnd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int</w:t>
      </w:r>
      <w:proofErr w:type="spellEnd"/>
      <w:r w:rsidRPr="002B109C">
        <w:rPr>
          <w:lang w:val="en-US"/>
        </w:rPr>
        <w:t xml:space="preserve"> n);</w:t>
      </w:r>
      <w:r w:rsidRPr="002B109C">
        <w:rPr>
          <w:highlight w:val="white"/>
          <w:lang w:val="en-US"/>
        </w:rPr>
        <w:t xml:space="preserve"> - </w:t>
      </w:r>
      <w:r>
        <w:t>установить</w:t>
      </w:r>
      <w:r w:rsidRPr="002B109C">
        <w:rPr>
          <w:lang w:val="en-US"/>
        </w:rPr>
        <w:t xml:space="preserve"> </w:t>
      </w:r>
      <w:r>
        <w:t>бит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2B109C">
        <w:rPr>
          <w:lang w:val="en-US"/>
        </w:rPr>
        <w:t xml:space="preserve">void </w:t>
      </w:r>
      <w:proofErr w:type="spellStart"/>
      <w:proofErr w:type="gramStart"/>
      <w:r w:rsidRPr="002B109C">
        <w:rPr>
          <w:lang w:val="en-US"/>
        </w:rPr>
        <w:t>ClrBit</w:t>
      </w:r>
      <w:proofErr w:type="spellEnd"/>
      <w:r w:rsidRPr="002B109C">
        <w:rPr>
          <w:lang w:val="en-US"/>
        </w:rPr>
        <w:t>(</w:t>
      </w:r>
      <w:proofErr w:type="spellStart"/>
      <w:proofErr w:type="gramEnd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int</w:t>
      </w:r>
      <w:proofErr w:type="spellEnd"/>
      <w:r w:rsidRPr="002B109C">
        <w:rPr>
          <w:lang w:val="en-US"/>
        </w:rPr>
        <w:t xml:space="preserve"> n);</w:t>
      </w:r>
      <w:r w:rsidRPr="002B109C">
        <w:rPr>
          <w:highlight w:val="white"/>
          <w:lang w:val="en-US"/>
        </w:rPr>
        <w:t xml:space="preserve"> - </w:t>
      </w:r>
      <w:r>
        <w:t>очистить</w:t>
      </w:r>
      <w:r w:rsidRPr="002B109C">
        <w:rPr>
          <w:lang w:val="en-US"/>
        </w:rPr>
        <w:t xml:space="preserve"> </w:t>
      </w:r>
      <w:r>
        <w:t>бит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proofErr w:type="gramStart"/>
      <w:r w:rsidRPr="002B109C">
        <w:rPr>
          <w:lang w:val="en-US"/>
        </w:rPr>
        <w:t>int</w:t>
      </w:r>
      <w:proofErr w:type="spellEnd"/>
      <w:r w:rsidRPr="002B109C">
        <w:rPr>
          <w:lang w:val="en-US"/>
        </w:rPr>
        <w:t xml:space="preserve">  </w:t>
      </w:r>
      <w:proofErr w:type="spellStart"/>
      <w:r w:rsidRPr="002B109C">
        <w:rPr>
          <w:lang w:val="en-US"/>
        </w:rPr>
        <w:t>GetBit</w:t>
      </w:r>
      <w:proofErr w:type="spellEnd"/>
      <w:proofErr w:type="gramEnd"/>
      <w:r w:rsidRPr="002B109C">
        <w:rPr>
          <w:lang w:val="en-US"/>
        </w:rPr>
        <w:t>(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int</w:t>
      </w:r>
      <w:proofErr w:type="spellEnd"/>
      <w:r w:rsidRPr="002B109C">
        <w:rPr>
          <w:lang w:val="en-US"/>
        </w:rPr>
        <w:t xml:space="preserve"> n) 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; - </w:t>
      </w:r>
      <w:proofErr w:type="spellStart"/>
      <w:r w:rsidRPr="002B109C">
        <w:rPr>
          <w:lang w:val="en-US"/>
        </w:rPr>
        <w:t>получить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значение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бита</w:t>
      </w:r>
      <w:proofErr w:type="spellEnd"/>
    </w:p>
    <w:p w:rsidR="002B109C" w:rsidRPr="00390AB1" w:rsidRDefault="002B109C" w:rsidP="00390AB1">
      <w:pPr>
        <w:pStyle w:val="aff"/>
        <w:spacing w:line="360" w:lineRule="auto"/>
        <w:ind w:left="1287" w:firstLine="0"/>
        <w:rPr>
          <w:sz w:val="28"/>
          <w:u w:val="single"/>
          <w:lang w:val="en-US"/>
        </w:rPr>
      </w:pPr>
      <w:r w:rsidRPr="00390AB1">
        <w:rPr>
          <w:sz w:val="28"/>
          <w:lang w:val="en-US"/>
        </w:rPr>
        <w:t xml:space="preserve"> </w:t>
      </w:r>
      <w:r w:rsidRPr="00390AB1">
        <w:rPr>
          <w:sz w:val="28"/>
          <w:u w:val="single"/>
        </w:rPr>
        <w:t>Перегрузки</w:t>
      </w:r>
      <w:r w:rsidRPr="00390AB1">
        <w:rPr>
          <w:sz w:val="28"/>
          <w:u w:val="single"/>
          <w:lang w:val="en-US"/>
        </w:rPr>
        <w:t>: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2B109C">
        <w:rPr>
          <w:lang w:val="en-US"/>
        </w:rPr>
        <w:t>int</w:t>
      </w:r>
      <w:proofErr w:type="spellEnd"/>
      <w:r w:rsidRPr="002B109C">
        <w:rPr>
          <w:lang w:val="en-US"/>
        </w:rPr>
        <w:t xml:space="preserve"> operator=</w:t>
      </w:r>
      <w:proofErr w:type="gramStart"/>
      <w:r w:rsidRPr="002B109C">
        <w:rPr>
          <w:lang w:val="en-US"/>
        </w:rPr>
        <w:t>=(</w:t>
      </w:r>
      <w:proofErr w:type="spellStart"/>
      <w:proofErr w:type="gramEnd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 xml:space="preserve"> &amp;bf) 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>;</w:t>
      </w:r>
      <w:r w:rsidRPr="002B109C">
        <w:rPr>
          <w:highlight w:val="white"/>
          <w:lang w:val="en-US"/>
        </w:rPr>
        <w:t xml:space="preserve"> </w:t>
      </w:r>
      <w:r w:rsidRPr="002B109C">
        <w:rPr>
          <w:lang w:val="en-US"/>
        </w:rPr>
        <w:t xml:space="preserve">- </w:t>
      </w:r>
      <w:proofErr w:type="spellStart"/>
      <w:r w:rsidRPr="002B109C">
        <w:rPr>
          <w:lang w:val="en-US"/>
        </w:rPr>
        <w:t>сравнение</w:t>
      </w:r>
      <w:proofErr w:type="spellEnd"/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2B109C">
        <w:rPr>
          <w:lang w:val="en-US"/>
        </w:rPr>
        <w:t>int</w:t>
      </w:r>
      <w:proofErr w:type="spellEnd"/>
      <w:r w:rsidRPr="002B109C">
        <w:rPr>
          <w:lang w:val="en-US"/>
        </w:rPr>
        <w:t xml:space="preserve"> </w:t>
      </w:r>
      <w:proofErr w:type="gramStart"/>
      <w:r w:rsidRPr="002B109C">
        <w:rPr>
          <w:lang w:val="en-US"/>
        </w:rPr>
        <w:t>operator!=</w:t>
      </w:r>
      <w:proofErr w:type="gramEnd"/>
      <w:r w:rsidRPr="002B109C">
        <w:rPr>
          <w:lang w:val="en-US"/>
        </w:rPr>
        <w:t>(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 xml:space="preserve"> &amp;bf) 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; - </w:t>
      </w:r>
      <w:proofErr w:type="spellStart"/>
      <w:r w:rsidRPr="002B109C">
        <w:rPr>
          <w:lang w:val="en-US"/>
        </w:rPr>
        <w:t>сравнение</w:t>
      </w:r>
      <w:proofErr w:type="spellEnd"/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>&amp; operator</w:t>
      </w:r>
      <w:proofErr w:type="gramStart"/>
      <w:r w:rsidRPr="002B109C">
        <w:rPr>
          <w:lang w:val="en-US"/>
        </w:rPr>
        <w:t>=(</w:t>
      </w:r>
      <w:proofErr w:type="spellStart"/>
      <w:proofErr w:type="gramEnd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 xml:space="preserve"> &amp;bf);</w:t>
      </w:r>
      <w:r w:rsidRPr="002B109C">
        <w:rPr>
          <w:highlight w:val="white"/>
          <w:lang w:val="en-US"/>
        </w:rPr>
        <w:t xml:space="preserve">  </w:t>
      </w:r>
      <w:r w:rsidRPr="002B109C">
        <w:rPr>
          <w:lang w:val="en-US"/>
        </w:rPr>
        <w:t xml:space="preserve">- </w:t>
      </w:r>
      <w:proofErr w:type="spellStart"/>
      <w:r w:rsidRPr="002B109C">
        <w:rPr>
          <w:lang w:val="en-US"/>
        </w:rPr>
        <w:t>присваивание</w:t>
      </w:r>
      <w:proofErr w:type="spellEnd"/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proofErr w:type="gram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 xml:space="preserve">  operator</w:t>
      </w:r>
      <w:proofErr w:type="gramEnd"/>
      <w:r w:rsidRPr="002B109C">
        <w:rPr>
          <w:lang w:val="en-US"/>
        </w:rPr>
        <w:t xml:space="preserve"> | (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 xml:space="preserve"> &amp;bf); - </w:t>
      </w:r>
      <w:r>
        <w:t>операция</w:t>
      </w:r>
      <w:r w:rsidRPr="002B109C">
        <w:rPr>
          <w:lang w:val="en-US"/>
        </w:rPr>
        <w:t xml:space="preserve"> "</w:t>
      </w:r>
      <w:r>
        <w:t>или</w:t>
      </w:r>
      <w:r w:rsidRPr="002B109C">
        <w:rPr>
          <w:lang w:val="en-US"/>
        </w:rPr>
        <w:t>"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proofErr w:type="gram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 xml:space="preserve">  operator</w:t>
      </w:r>
      <w:proofErr w:type="gramEnd"/>
      <w:r w:rsidRPr="002B109C">
        <w:rPr>
          <w:lang w:val="en-US"/>
        </w:rPr>
        <w:t>&amp;(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 xml:space="preserve"> &amp;bf); - </w:t>
      </w:r>
      <w:proofErr w:type="spellStart"/>
      <w:r w:rsidRPr="002B109C">
        <w:rPr>
          <w:lang w:val="en-US"/>
        </w:rPr>
        <w:t>операция</w:t>
      </w:r>
      <w:proofErr w:type="spellEnd"/>
      <w:r w:rsidRPr="002B109C">
        <w:rPr>
          <w:lang w:val="en-US"/>
        </w:rPr>
        <w:t xml:space="preserve"> "и"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proofErr w:type="gramStart"/>
      <w:r w:rsidRPr="002B109C">
        <w:rPr>
          <w:lang w:val="en-US"/>
        </w:rPr>
        <w:lastRenderedPageBreak/>
        <w:t>TBitField</w:t>
      </w:r>
      <w:proofErr w:type="spellEnd"/>
      <w:r w:rsidRPr="002B109C">
        <w:rPr>
          <w:lang w:val="en-US"/>
        </w:rPr>
        <w:t xml:space="preserve">  operator</w:t>
      </w:r>
      <w:proofErr w:type="gramEnd"/>
      <w:r w:rsidRPr="002B109C">
        <w:rPr>
          <w:lang w:val="en-US"/>
        </w:rPr>
        <w:t xml:space="preserve">~(void);  - </w:t>
      </w:r>
      <w:r>
        <w:t>отрицание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r w:rsidRPr="002B109C">
        <w:rPr>
          <w:lang w:val="en-US"/>
        </w:rPr>
        <w:t xml:space="preserve">friend </w:t>
      </w:r>
      <w:proofErr w:type="spellStart"/>
      <w:r w:rsidRPr="002B109C">
        <w:rPr>
          <w:lang w:val="en-US"/>
        </w:rPr>
        <w:t>istream</w:t>
      </w:r>
      <w:proofErr w:type="spellEnd"/>
      <w:r w:rsidRPr="002B109C">
        <w:rPr>
          <w:lang w:val="en-US"/>
        </w:rPr>
        <w:t xml:space="preserve"> &amp;operator&gt;</w:t>
      </w:r>
      <w:proofErr w:type="gramStart"/>
      <w:r w:rsidRPr="002B109C">
        <w:rPr>
          <w:lang w:val="en-US"/>
        </w:rPr>
        <w:t>&gt;(</w:t>
      </w:r>
      <w:proofErr w:type="spellStart"/>
      <w:proofErr w:type="gramEnd"/>
      <w:r w:rsidRPr="002B109C">
        <w:rPr>
          <w:lang w:val="en-US"/>
        </w:rPr>
        <w:t>istream</w:t>
      </w:r>
      <w:proofErr w:type="spellEnd"/>
      <w:r w:rsidRPr="002B109C">
        <w:rPr>
          <w:lang w:val="en-US"/>
        </w:rPr>
        <w:t xml:space="preserve"> &amp;</w:t>
      </w:r>
      <w:proofErr w:type="spellStart"/>
      <w:r w:rsidRPr="002B109C">
        <w:rPr>
          <w:lang w:val="en-US"/>
        </w:rPr>
        <w:t>istr</w:t>
      </w:r>
      <w:proofErr w:type="spellEnd"/>
      <w:r w:rsidRPr="002B109C">
        <w:rPr>
          <w:lang w:val="en-US"/>
        </w:rPr>
        <w:t xml:space="preserve">, </w:t>
      </w:r>
      <w:proofErr w:type="spell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 xml:space="preserve"> &amp;bf); - </w:t>
      </w:r>
      <w:r w:rsidRPr="002B109C">
        <w:rPr>
          <w:color w:val="000000"/>
        </w:rPr>
        <w:t>ввод</w:t>
      </w:r>
      <w:r w:rsidRPr="002B109C">
        <w:rPr>
          <w:color w:val="000000"/>
          <w:lang w:val="en-US"/>
        </w:rPr>
        <w:t xml:space="preserve"> </w:t>
      </w:r>
      <w:r w:rsidRPr="002B109C">
        <w:rPr>
          <w:color w:val="000000"/>
        </w:rPr>
        <w:t>битового</w:t>
      </w:r>
      <w:r w:rsidRPr="002B109C">
        <w:rPr>
          <w:color w:val="000000"/>
          <w:lang w:val="en-US"/>
        </w:rPr>
        <w:t xml:space="preserve"> </w:t>
      </w:r>
      <w:r w:rsidRPr="002B109C">
        <w:rPr>
          <w:color w:val="000000"/>
        </w:rPr>
        <w:t>поля</w:t>
      </w:r>
      <w:r w:rsidRPr="002B109C">
        <w:rPr>
          <w:color w:val="000000"/>
          <w:lang w:val="en-US"/>
        </w:rPr>
        <w:t xml:space="preserve"> </w:t>
      </w:r>
      <w:r w:rsidRPr="002B109C">
        <w:rPr>
          <w:color w:val="000000"/>
        </w:rPr>
        <w:t>с</w:t>
      </w:r>
      <w:r w:rsidRPr="002B109C">
        <w:rPr>
          <w:color w:val="000000"/>
          <w:lang w:val="en-US"/>
        </w:rPr>
        <w:t xml:space="preserve"> </w:t>
      </w:r>
      <w:r w:rsidRPr="002B109C">
        <w:rPr>
          <w:color w:val="000000"/>
        </w:rPr>
        <w:t>клавиатуры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r w:rsidRPr="002B109C">
        <w:rPr>
          <w:lang w:val="en-US"/>
        </w:rPr>
        <w:t xml:space="preserve">friend </w:t>
      </w:r>
      <w:proofErr w:type="spellStart"/>
      <w:r w:rsidRPr="002B109C">
        <w:rPr>
          <w:lang w:val="en-US"/>
        </w:rPr>
        <w:t>ostream</w:t>
      </w:r>
      <w:proofErr w:type="spellEnd"/>
      <w:r w:rsidRPr="002B109C">
        <w:rPr>
          <w:lang w:val="en-US"/>
        </w:rPr>
        <w:t xml:space="preserve"> &amp;operator&lt;</w:t>
      </w:r>
      <w:proofErr w:type="gramStart"/>
      <w:r w:rsidRPr="002B109C">
        <w:rPr>
          <w:lang w:val="en-US"/>
        </w:rPr>
        <w:t>&lt;(</w:t>
      </w:r>
      <w:proofErr w:type="spellStart"/>
      <w:proofErr w:type="gramEnd"/>
      <w:r w:rsidRPr="002B109C">
        <w:rPr>
          <w:lang w:val="en-US"/>
        </w:rPr>
        <w:t>ostream</w:t>
      </w:r>
      <w:proofErr w:type="spellEnd"/>
      <w:r w:rsidRPr="002B109C">
        <w:rPr>
          <w:lang w:val="en-US"/>
        </w:rPr>
        <w:t xml:space="preserve"> &amp;</w:t>
      </w:r>
      <w:proofErr w:type="spellStart"/>
      <w:r w:rsidRPr="002B109C">
        <w:rPr>
          <w:lang w:val="en-US"/>
        </w:rPr>
        <w:t>ostr</w:t>
      </w:r>
      <w:proofErr w:type="spellEnd"/>
      <w:r w:rsidRPr="002B109C">
        <w:rPr>
          <w:lang w:val="en-US"/>
        </w:rPr>
        <w:t xml:space="preserve">, 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 xml:space="preserve"> &amp;bf); - </w:t>
      </w:r>
      <w:proofErr w:type="spellStart"/>
      <w:r w:rsidRPr="002B109C">
        <w:rPr>
          <w:color w:val="000000"/>
          <w:lang w:val="en-US"/>
        </w:rPr>
        <w:t>вывод</w:t>
      </w:r>
      <w:proofErr w:type="spellEnd"/>
      <w:r w:rsidRPr="002B109C">
        <w:rPr>
          <w:color w:val="000000"/>
          <w:lang w:val="en-US"/>
        </w:rPr>
        <w:t xml:space="preserve"> </w:t>
      </w:r>
      <w:r w:rsidRPr="002B109C">
        <w:rPr>
          <w:color w:val="000000"/>
        </w:rPr>
        <w:t>битового</w:t>
      </w:r>
      <w:r w:rsidRPr="002B109C">
        <w:rPr>
          <w:color w:val="000000"/>
          <w:lang w:val="en-US"/>
        </w:rPr>
        <w:t xml:space="preserve"> </w:t>
      </w:r>
      <w:r w:rsidRPr="002B109C">
        <w:rPr>
          <w:color w:val="000000"/>
        </w:rPr>
        <w:t>поля</w:t>
      </w:r>
    </w:p>
    <w:p w:rsidR="002B109C" w:rsidRPr="00390AB1" w:rsidRDefault="002B109C" w:rsidP="00390AB1">
      <w:pPr>
        <w:pStyle w:val="aff"/>
        <w:spacing w:line="360" w:lineRule="auto"/>
        <w:ind w:left="1287" w:firstLine="0"/>
        <w:rPr>
          <w:b/>
          <w:sz w:val="28"/>
        </w:rPr>
      </w:pPr>
      <w:r w:rsidRPr="00390AB1">
        <w:rPr>
          <w:b/>
          <w:sz w:val="28"/>
        </w:rPr>
        <w:t xml:space="preserve">Класс </w:t>
      </w:r>
      <w:proofErr w:type="spellStart"/>
      <w:r w:rsidRPr="00390AB1">
        <w:rPr>
          <w:b/>
          <w:sz w:val="28"/>
          <w:lang w:val="en-US"/>
        </w:rPr>
        <w:t>Tset</w:t>
      </w:r>
      <w:proofErr w:type="spellEnd"/>
      <w:r w:rsidRPr="00390AB1">
        <w:rPr>
          <w:b/>
          <w:sz w:val="28"/>
        </w:rPr>
        <w:t>:</w:t>
      </w:r>
    </w:p>
    <w:p w:rsidR="002B109C" w:rsidRPr="00390AB1" w:rsidRDefault="002B109C" w:rsidP="00390AB1">
      <w:pPr>
        <w:pStyle w:val="aff"/>
        <w:spacing w:line="360" w:lineRule="auto"/>
        <w:ind w:left="1287" w:firstLine="0"/>
        <w:rPr>
          <w:sz w:val="28"/>
          <w:u w:val="single"/>
        </w:rPr>
      </w:pPr>
      <w:r w:rsidRPr="00390AB1">
        <w:rPr>
          <w:sz w:val="28"/>
          <w:u w:val="single"/>
        </w:rPr>
        <w:t>Поля:</w:t>
      </w:r>
    </w:p>
    <w:p w:rsidR="002B109C" w:rsidRDefault="002B109C" w:rsidP="00D93BAF">
      <w:pPr>
        <w:pStyle w:val="aff"/>
        <w:numPr>
          <w:ilvl w:val="0"/>
          <w:numId w:val="10"/>
        </w:numPr>
        <w:spacing w:line="360" w:lineRule="auto"/>
      </w:pPr>
      <w:proofErr w:type="spellStart"/>
      <w:r w:rsidRPr="002B109C">
        <w:rPr>
          <w:lang w:val="en-US"/>
        </w:rPr>
        <w:t>MaxPower</w:t>
      </w:r>
      <w:proofErr w:type="spellEnd"/>
      <w:r w:rsidRPr="002B109C">
        <w:rPr>
          <w:highlight w:val="white"/>
          <w:lang w:val="en-US"/>
        </w:rPr>
        <w:t xml:space="preserve"> </w:t>
      </w:r>
      <w:r w:rsidRPr="002B109C">
        <w:rPr>
          <w:highlight w:val="white"/>
        </w:rPr>
        <w:t xml:space="preserve">- </w:t>
      </w:r>
      <w:r>
        <w:t>максимальная мощность множества</w:t>
      </w:r>
    </w:p>
    <w:p w:rsidR="002B109C" w:rsidRDefault="002B109C" w:rsidP="00D93BAF">
      <w:pPr>
        <w:pStyle w:val="aff"/>
        <w:numPr>
          <w:ilvl w:val="0"/>
          <w:numId w:val="10"/>
        </w:numPr>
        <w:spacing w:line="360" w:lineRule="auto"/>
      </w:pPr>
      <w:proofErr w:type="spellStart"/>
      <w:r w:rsidRPr="002B109C">
        <w:rPr>
          <w:lang w:val="en-US"/>
        </w:rPr>
        <w:t>BitField</w:t>
      </w:r>
      <w:proofErr w:type="spellEnd"/>
      <w:r w:rsidRPr="002B109C">
        <w:rPr>
          <w:highlight w:val="white"/>
        </w:rPr>
        <w:t xml:space="preserve"> - </w:t>
      </w:r>
      <w:r>
        <w:t>битовое поле для хранения характеристического вектора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r w:rsidRPr="002B109C">
        <w:rPr>
          <w:u w:val="single"/>
        </w:rPr>
        <w:t>Конструкторы</w:t>
      </w:r>
      <w:r w:rsidRPr="002B109C">
        <w:rPr>
          <w:u w:val="single"/>
          <w:lang w:val="en-US"/>
        </w:rPr>
        <w:t>: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proofErr w:type="gram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>(</w:t>
      </w:r>
      <w:proofErr w:type="spellStart"/>
      <w:proofErr w:type="gramEnd"/>
      <w:r w:rsidRPr="002B109C">
        <w:rPr>
          <w:lang w:val="en-US"/>
        </w:rPr>
        <w:t>int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mp</w:t>
      </w:r>
      <w:proofErr w:type="spellEnd"/>
      <w:r w:rsidRPr="002B109C">
        <w:rPr>
          <w:lang w:val="en-US"/>
        </w:rPr>
        <w:t xml:space="preserve">); 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proofErr w:type="gram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>(</w:t>
      </w:r>
      <w:proofErr w:type="spellStart"/>
      <w:proofErr w:type="gramEnd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 xml:space="preserve"> &amp;s);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proofErr w:type="gram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>(</w:t>
      </w:r>
      <w:proofErr w:type="spellStart"/>
      <w:proofErr w:type="gramEnd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TBitField</w:t>
      </w:r>
      <w:proofErr w:type="spellEnd"/>
      <w:r w:rsidRPr="002B109C">
        <w:rPr>
          <w:lang w:val="en-US"/>
        </w:rPr>
        <w:t xml:space="preserve"> &amp;bf); </w:t>
      </w:r>
    </w:p>
    <w:p w:rsidR="002B109C" w:rsidRPr="00390AB1" w:rsidRDefault="002B109C" w:rsidP="00390AB1">
      <w:pPr>
        <w:pStyle w:val="aff"/>
        <w:spacing w:line="360" w:lineRule="auto"/>
        <w:ind w:left="1287" w:firstLine="0"/>
        <w:rPr>
          <w:sz w:val="28"/>
          <w:u w:val="single"/>
          <w:lang w:val="en-US"/>
        </w:rPr>
      </w:pPr>
      <w:r w:rsidRPr="00390AB1">
        <w:rPr>
          <w:sz w:val="28"/>
          <w:u w:val="single"/>
        </w:rPr>
        <w:t>Методы</w:t>
      </w:r>
      <w:r w:rsidRPr="00390AB1">
        <w:rPr>
          <w:sz w:val="28"/>
          <w:u w:val="single"/>
          <w:lang w:val="en-US"/>
        </w:rPr>
        <w:t>: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2B109C">
        <w:rPr>
          <w:lang w:val="en-US"/>
        </w:rPr>
        <w:t>operator</w:t>
      </w:r>
      <w:r w:rsidRPr="002B109C">
        <w:t xml:space="preserve"> </w:t>
      </w:r>
      <w:proofErr w:type="spellStart"/>
      <w:proofErr w:type="gramStart"/>
      <w:r w:rsidRPr="002B109C">
        <w:rPr>
          <w:lang w:val="en-US"/>
        </w:rPr>
        <w:t>TBitField</w:t>
      </w:r>
      <w:proofErr w:type="spellEnd"/>
      <w:r>
        <w:t>(</w:t>
      </w:r>
      <w:proofErr w:type="gramEnd"/>
      <w:r>
        <w:t xml:space="preserve">); </w:t>
      </w:r>
      <w:r w:rsidRPr="002B109C">
        <w:rPr>
          <w:highlight w:val="white"/>
        </w:rPr>
        <w:t xml:space="preserve">- </w:t>
      </w:r>
      <w:r>
        <w:t>преобразование типа к битовому полю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proofErr w:type="spellStart"/>
      <w:r w:rsidRPr="002B109C">
        <w:rPr>
          <w:lang w:val="en-US"/>
        </w:rPr>
        <w:t>int</w:t>
      </w:r>
      <w:proofErr w:type="spellEnd"/>
      <w:r w:rsidRPr="002B109C">
        <w:t xml:space="preserve"> </w:t>
      </w:r>
      <w:proofErr w:type="spellStart"/>
      <w:r w:rsidRPr="002B109C">
        <w:rPr>
          <w:lang w:val="en-US"/>
        </w:rPr>
        <w:t>GetMaxPower</w:t>
      </w:r>
      <w:proofErr w:type="spellEnd"/>
      <w:r>
        <w:t>(</w:t>
      </w:r>
      <w:r w:rsidRPr="002B109C">
        <w:rPr>
          <w:lang w:val="en-US"/>
        </w:rPr>
        <w:t>void</w:t>
      </w:r>
      <w:r>
        <w:t xml:space="preserve">) </w:t>
      </w:r>
      <w:proofErr w:type="spellStart"/>
      <w:r w:rsidRPr="002B109C">
        <w:rPr>
          <w:lang w:val="en-US"/>
        </w:rPr>
        <w:t>const</w:t>
      </w:r>
      <w:proofErr w:type="spellEnd"/>
      <w:r>
        <w:t xml:space="preserve">; </w:t>
      </w:r>
      <w:r w:rsidRPr="002B109C">
        <w:rPr>
          <w:highlight w:val="white"/>
        </w:rPr>
        <w:t xml:space="preserve">- </w:t>
      </w:r>
      <w:r>
        <w:t>максимальная мощность множества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2B109C">
        <w:rPr>
          <w:lang w:val="en-US"/>
        </w:rPr>
        <w:t xml:space="preserve">void </w:t>
      </w:r>
      <w:proofErr w:type="spellStart"/>
      <w:proofErr w:type="gramStart"/>
      <w:r w:rsidRPr="002B109C">
        <w:rPr>
          <w:lang w:val="en-US"/>
        </w:rPr>
        <w:t>InsElem</w:t>
      </w:r>
      <w:proofErr w:type="spellEnd"/>
      <w:r>
        <w:t>(</w:t>
      </w:r>
      <w:proofErr w:type="spellStart"/>
      <w:proofErr w:type="gramEnd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int</w:t>
      </w:r>
      <w:proofErr w:type="spellEnd"/>
      <w:r w:rsidRPr="002B109C">
        <w:rPr>
          <w:lang w:val="en-US"/>
        </w:rPr>
        <w:t xml:space="preserve"> Elem</w:t>
      </w:r>
      <w:r>
        <w:t>); - включить элемент в множество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2B109C">
        <w:rPr>
          <w:lang w:val="en-US"/>
        </w:rPr>
        <w:t>void</w:t>
      </w:r>
      <w:r w:rsidRPr="002B109C">
        <w:t xml:space="preserve"> </w:t>
      </w:r>
      <w:proofErr w:type="spellStart"/>
      <w:proofErr w:type="gramStart"/>
      <w:r w:rsidRPr="002B109C">
        <w:rPr>
          <w:lang w:val="en-US"/>
        </w:rPr>
        <w:t>DelElem</w:t>
      </w:r>
      <w:proofErr w:type="spellEnd"/>
      <w:r>
        <w:t>(</w:t>
      </w:r>
      <w:proofErr w:type="spellStart"/>
      <w:proofErr w:type="gramEnd"/>
      <w:r w:rsidRPr="002B109C">
        <w:rPr>
          <w:lang w:val="en-US"/>
        </w:rPr>
        <w:t>const</w:t>
      </w:r>
      <w:proofErr w:type="spellEnd"/>
      <w:r w:rsidRPr="002B109C">
        <w:t xml:space="preserve"> </w:t>
      </w:r>
      <w:proofErr w:type="spellStart"/>
      <w:r w:rsidRPr="002B109C">
        <w:rPr>
          <w:lang w:val="en-US"/>
        </w:rPr>
        <w:t>int</w:t>
      </w:r>
      <w:proofErr w:type="spellEnd"/>
      <w:r w:rsidRPr="002B109C">
        <w:t xml:space="preserve"> </w:t>
      </w:r>
      <w:r w:rsidRPr="002B109C">
        <w:rPr>
          <w:lang w:val="en-US"/>
        </w:rPr>
        <w:t>Elem</w:t>
      </w:r>
      <w:r>
        <w:t>); - удалить элемент из множества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proofErr w:type="spellStart"/>
      <w:r w:rsidRPr="002B109C">
        <w:rPr>
          <w:lang w:val="en-US"/>
        </w:rPr>
        <w:t>int</w:t>
      </w:r>
      <w:proofErr w:type="spellEnd"/>
      <w:r w:rsidRPr="002B109C">
        <w:t xml:space="preserve"> </w:t>
      </w:r>
      <w:proofErr w:type="spellStart"/>
      <w:proofErr w:type="gramStart"/>
      <w:r w:rsidRPr="002B109C">
        <w:rPr>
          <w:lang w:val="en-US"/>
        </w:rPr>
        <w:t>IsMember</w:t>
      </w:r>
      <w:proofErr w:type="spellEnd"/>
      <w:r>
        <w:t>(</w:t>
      </w:r>
      <w:proofErr w:type="spellStart"/>
      <w:proofErr w:type="gramEnd"/>
      <w:r w:rsidRPr="002B109C">
        <w:rPr>
          <w:lang w:val="en-US"/>
        </w:rPr>
        <w:t>const</w:t>
      </w:r>
      <w:proofErr w:type="spellEnd"/>
      <w:r w:rsidRPr="002B109C">
        <w:t xml:space="preserve"> </w:t>
      </w:r>
      <w:proofErr w:type="spellStart"/>
      <w:r w:rsidRPr="002B109C">
        <w:rPr>
          <w:lang w:val="en-US"/>
        </w:rPr>
        <w:t>int</w:t>
      </w:r>
      <w:proofErr w:type="spellEnd"/>
      <w:r w:rsidRPr="002B109C">
        <w:t xml:space="preserve"> </w:t>
      </w:r>
      <w:r w:rsidRPr="002B109C">
        <w:rPr>
          <w:lang w:val="en-US"/>
        </w:rPr>
        <w:t>Elem</w:t>
      </w:r>
      <w:r>
        <w:t xml:space="preserve">) </w:t>
      </w:r>
      <w:proofErr w:type="spellStart"/>
      <w:r w:rsidRPr="002B109C">
        <w:rPr>
          <w:lang w:val="en-US"/>
        </w:rPr>
        <w:t>const</w:t>
      </w:r>
      <w:proofErr w:type="spellEnd"/>
      <w:r>
        <w:t>; - проверить наличие элемента в множестве</w:t>
      </w:r>
    </w:p>
    <w:p w:rsidR="002B109C" w:rsidRPr="00390AB1" w:rsidRDefault="002B109C" w:rsidP="00390AB1">
      <w:pPr>
        <w:pStyle w:val="aff"/>
        <w:spacing w:line="360" w:lineRule="auto"/>
        <w:ind w:left="1287" w:firstLine="0"/>
        <w:rPr>
          <w:sz w:val="28"/>
          <w:u w:val="single"/>
          <w:lang w:val="en-US"/>
        </w:rPr>
      </w:pPr>
      <w:r w:rsidRPr="00390AB1">
        <w:rPr>
          <w:sz w:val="28"/>
          <w:u w:val="single"/>
        </w:rPr>
        <w:t>Перегрузки</w:t>
      </w:r>
      <w:r w:rsidRPr="00390AB1">
        <w:rPr>
          <w:sz w:val="28"/>
          <w:u w:val="single"/>
          <w:lang w:val="en-US"/>
        </w:rPr>
        <w:t>: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2B109C">
        <w:rPr>
          <w:lang w:val="en-US"/>
        </w:rPr>
        <w:t>int</w:t>
      </w:r>
      <w:proofErr w:type="spellEnd"/>
      <w:r w:rsidRPr="002B109C">
        <w:rPr>
          <w:lang w:val="en-US"/>
        </w:rPr>
        <w:t xml:space="preserve"> operator== (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 xml:space="preserve"> &amp;s) 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; - </w:t>
      </w:r>
      <w:r>
        <w:t>сравнение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2B109C">
        <w:rPr>
          <w:lang w:val="en-US"/>
        </w:rPr>
        <w:t>int</w:t>
      </w:r>
      <w:proofErr w:type="spellEnd"/>
      <w:r w:rsidRPr="002B109C">
        <w:rPr>
          <w:lang w:val="en-US"/>
        </w:rPr>
        <w:t xml:space="preserve"> </w:t>
      </w:r>
      <w:proofErr w:type="gramStart"/>
      <w:r w:rsidRPr="002B109C">
        <w:rPr>
          <w:lang w:val="en-US"/>
        </w:rPr>
        <w:t>operator!=</w:t>
      </w:r>
      <w:proofErr w:type="gramEnd"/>
      <w:r w:rsidRPr="002B109C">
        <w:rPr>
          <w:lang w:val="en-US"/>
        </w:rPr>
        <w:t xml:space="preserve"> (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 xml:space="preserve"> &amp;s) 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; - </w:t>
      </w:r>
      <w:r>
        <w:t>сравнение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>&amp; operator</w:t>
      </w:r>
      <w:proofErr w:type="gramStart"/>
      <w:r w:rsidRPr="002B109C">
        <w:rPr>
          <w:lang w:val="en-US"/>
        </w:rPr>
        <w:t>=(</w:t>
      </w:r>
      <w:proofErr w:type="spellStart"/>
      <w:proofErr w:type="gramEnd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 xml:space="preserve"> &amp;s); - </w:t>
      </w:r>
      <w:r>
        <w:t>присваивание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 xml:space="preserve"> operator+ (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int</w:t>
      </w:r>
      <w:proofErr w:type="spellEnd"/>
      <w:r w:rsidRPr="002B109C">
        <w:rPr>
          <w:lang w:val="en-US"/>
        </w:rPr>
        <w:t xml:space="preserve"> Elem</w:t>
      </w:r>
      <w:proofErr w:type="gramStart"/>
      <w:r w:rsidRPr="002B109C">
        <w:rPr>
          <w:lang w:val="en-US"/>
        </w:rPr>
        <w:t>);  -</w:t>
      </w:r>
      <w:proofErr w:type="gramEnd"/>
      <w:r w:rsidRPr="002B109C">
        <w:rPr>
          <w:lang w:val="en-US"/>
        </w:rPr>
        <w:t xml:space="preserve"> </w:t>
      </w:r>
      <w:r>
        <w:t>объединение</w:t>
      </w:r>
      <w:r w:rsidRPr="002B109C">
        <w:rPr>
          <w:lang w:val="en-US"/>
        </w:rPr>
        <w:t xml:space="preserve"> </w:t>
      </w:r>
      <w:r>
        <w:t>с</w:t>
      </w:r>
      <w:r w:rsidRPr="002B109C">
        <w:rPr>
          <w:lang w:val="en-US"/>
        </w:rPr>
        <w:t xml:space="preserve"> </w:t>
      </w:r>
      <w:r>
        <w:t>элементом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 xml:space="preserve"> operator- (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int</w:t>
      </w:r>
      <w:proofErr w:type="spellEnd"/>
      <w:r w:rsidRPr="002B109C">
        <w:rPr>
          <w:lang w:val="en-US"/>
        </w:rPr>
        <w:t xml:space="preserve"> Elem</w:t>
      </w:r>
      <w:proofErr w:type="gramStart"/>
      <w:r w:rsidRPr="002B109C">
        <w:rPr>
          <w:lang w:val="en-US"/>
        </w:rPr>
        <w:t>);  -</w:t>
      </w:r>
      <w:proofErr w:type="gramEnd"/>
      <w:r w:rsidRPr="002B109C">
        <w:rPr>
          <w:lang w:val="en-US"/>
        </w:rPr>
        <w:t xml:space="preserve"> </w:t>
      </w:r>
      <w:r>
        <w:t>разность</w:t>
      </w:r>
      <w:r w:rsidRPr="002B109C">
        <w:rPr>
          <w:lang w:val="en-US"/>
        </w:rPr>
        <w:t xml:space="preserve"> </w:t>
      </w:r>
      <w:r>
        <w:t>с</w:t>
      </w:r>
      <w:r w:rsidRPr="002B109C">
        <w:rPr>
          <w:lang w:val="en-US"/>
        </w:rPr>
        <w:t xml:space="preserve"> </w:t>
      </w:r>
      <w:r>
        <w:t>элементом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 xml:space="preserve"> operator+ (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 xml:space="preserve"> &amp;s); - </w:t>
      </w:r>
      <w:r>
        <w:t>объединение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 xml:space="preserve"> operator* (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 xml:space="preserve"> &amp;s); - </w:t>
      </w:r>
      <w:r>
        <w:t>пересечение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 xml:space="preserve"> operator~ (void);</w:t>
      </w:r>
      <w:r w:rsidRPr="002B109C">
        <w:rPr>
          <w:highlight w:val="white"/>
          <w:lang w:val="en-US"/>
        </w:rPr>
        <w:t xml:space="preserve"> </w:t>
      </w:r>
      <w:r w:rsidRPr="002B109C">
        <w:rPr>
          <w:lang w:val="en-US"/>
        </w:rPr>
        <w:t xml:space="preserve">- </w:t>
      </w:r>
      <w:r>
        <w:t>дополнение</w:t>
      </w:r>
    </w:p>
    <w:p w:rsidR="002B109C" w:rsidRPr="002B109C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r w:rsidRPr="002B109C">
        <w:rPr>
          <w:lang w:val="en-US"/>
        </w:rPr>
        <w:t xml:space="preserve">friend </w:t>
      </w:r>
      <w:proofErr w:type="spellStart"/>
      <w:r w:rsidRPr="002B109C">
        <w:rPr>
          <w:lang w:val="en-US"/>
        </w:rPr>
        <w:t>istream</w:t>
      </w:r>
      <w:proofErr w:type="spellEnd"/>
      <w:r w:rsidRPr="002B109C">
        <w:rPr>
          <w:lang w:val="en-US"/>
        </w:rPr>
        <w:t xml:space="preserve"> &amp;operator&gt;</w:t>
      </w:r>
      <w:proofErr w:type="gramStart"/>
      <w:r w:rsidRPr="002B109C">
        <w:rPr>
          <w:lang w:val="en-US"/>
        </w:rPr>
        <w:t>&gt;(</w:t>
      </w:r>
      <w:proofErr w:type="spellStart"/>
      <w:proofErr w:type="gramEnd"/>
      <w:r w:rsidRPr="002B109C">
        <w:rPr>
          <w:lang w:val="en-US"/>
        </w:rPr>
        <w:t>istream</w:t>
      </w:r>
      <w:proofErr w:type="spellEnd"/>
      <w:r w:rsidRPr="002B109C">
        <w:rPr>
          <w:lang w:val="en-US"/>
        </w:rPr>
        <w:t xml:space="preserve"> &amp;</w:t>
      </w:r>
      <w:proofErr w:type="spellStart"/>
      <w:r w:rsidRPr="002B109C">
        <w:rPr>
          <w:lang w:val="en-US"/>
        </w:rPr>
        <w:t>istr</w:t>
      </w:r>
      <w:proofErr w:type="spellEnd"/>
      <w:r w:rsidRPr="002B109C">
        <w:rPr>
          <w:lang w:val="en-US"/>
        </w:rPr>
        <w:t xml:space="preserve">, </w:t>
      </w: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 xml:space="preserve"> &amp;bf);</w:t>
      </w:r>
      <w:r w:rsidRPr="002B109C">
        <w:rPr>
          <w:highlight w:val="white"/>
          <w:lang w:val="en-US"/>
        </w:rPr>
        <w:t xml:space="preserve">- </w:t>
      </w:r>
      <w:proofErr w:type="spellStart"/>
      <w:r w:rsidRPr="002B109C">
        <w:rPr>
          <w:color w:val="000000"/>
          <w:lang w:val="en-US"/>
        </w:rPr>
        <w:t>ввод</w:t>
      </w:r>
      <w:proofErr w:type="spellEnd"/>
      <w:r w:rsidRPr="002B109C">
        <w:rPr>
          <w:color w:val="000000"/>
          <w:lang w:val="en-US"/>
        </w:rPr>
        <w:t xml:space="preserve"> </w:t>
      </w:r>
      <w:r w:rsidRPr="002B109C">
        <w:rPr>
          <w:color w:val="000000"/>
        </w:rPr>
        <w:t>множества</w:t>
      </w:r>
      <w:r w:rsidRPr="002B109C">
        <w:rPr>
          <w:color w:val="000000"/>
          <w:lang w:val="en-US"/>
        </w:rPr>
        <w:t xml:space="preserve"> </w:t>
      </w:r>
      <w:r w:rsidRPr="002B109C">
        <w:rPr>
          <w:color w:val="000000"/>
        </w:rPr>
        <w:t>с</w:t>
      </w:r>
      <w:r w:rsidRPr="002B109C">
        <w:rPr>
          <w:color w:val="000000"/>
          <w:lang w:val="en-US"/>
        </w:rPr>
        <w:t xml:space="preserve"> </w:t>
      </w:r>
      <w:r w:rsidRPr="002B109C">
        <w:rPr>
          <w:color w:val="000000"/>
        </w:rPr>
        <w:t>клавиатуры</w:t>
      </w:r>
    </w:p>
    <w:p w:rsidR="00282624" w:rsidRPr="00282624" w:rsidRDefault="002B109C" w:rsidP="00D93BAF">
      <w:pPr>
        <w:pStyle w:val="aff"/>
        <w:numPr>
          <w:ilvl w:val="0"/>
          <w:numId w:val="10"/>
        </w:numPr>
        <w:spacing w:line="360" w:lineRule="auto"/>
        <w:rPr>
          <w:lang w:val="en-US"/>
        </w:rPr>
      </w:pPr>
      <w:r w:rsidRPr="002B109C">
        <w:rPr>
          <w:lang w:val="en-US"/>
        </w:rPr>
        <w:t xml:space="preserve">friend </w:t>
      </w:r>
      <w:proofErr w:type="spellStart"/>
      <w:r w:rsidRPr="002B109C">
        <w:rPr>
          <w:lang w:val="en-US"/>
        </w:rPr>
        <w:t>ostream</w:t>
      </w:r>
      <w:proofErr w:type="spellEnd"/>
      <w:r w:rsidRPr="002B109C">
        <w:rPr>
          <w:lang w:val="en-US"/>
        </w:rPr>
        <w:t xml:space="preserve"> &amp;operator&lt;</w:t>
      </w:r>
      <w:proofErr w:type="gramStart"/>
      <w:r w:rsidRPr="002B109C">
        <w:rPr>
          <w:lang w:val="en-US"/>
        </w:rPr>
        <w:t>&lt;(</w:t>
      </w:r>
      <w:proofErr w:type="spellStart"/>
      <w:proofErr w:type="gramEnd"/>
      <w:r w:rsidRPr="002B109C">
        <w:rPr>
          <w:lang w:val="en-US"/>
        </w:rPr>
        <w:t>ostream</w:t>
      </w:r>
      <w:proofErr w:type="spellEnd"/>
      <w:r w:rsidRPr="002B109C">
        <w:rPr>
          <w:lang w:val="en-US"/>
        </w:rPr>
        <w:t xml:space="preserve"> &amp;</w:t>
      </w:r>
      <w:proofErr w:type="spellStart"/>
      <w:r w:rsidRPr="002B109C">
        <w:rPr>
          <w:lang w:val="en-US"/>
        </w:rPr>
        <w:t>ostr</w:t>
      </w:r>
      <w:proofErr w:type="spellEnd"/>
      <w:r w:rsidRPr="002B109C">
        <w:rPr>
          <w:lang w:val="en-US"/>
        </w:rPr>
        <w:t xml:space="preserve">, </w:t>
      </w:r>
      <w:proofErr w:type="spellStart"/>
      <w:r w:rsidRPr="002B109C">
        <w:rPr>
          <w:lang w:val="en-US"/>
        </w:rPr>
        <w:t>const</w:t>
      </w:r>
      <w:proofErr w:type="spellEnd"/>
      <w:r w:rsidRPr="002B109C">
        <w:rPr>
          <w:lang w:val="en-US"/>
        </w:rPr>
        <w:t xml:space="preserve"> </w:t>
      </w:r>
      <w:proofErr w:type="spellStart"/>
      <w:r w:rsidRPr="002B109C">
        <w:rPr>
          <w:lang w:val="en-US"/>
        </w:rPr>
        <w:t>TSet</w:t>
      </w:r>
      <w:proofErr w:type="spellEnd"/>
      <w:r w:rsidRPr="002B109C">
        <w:rPr>
          <w:lang w:val="en-US"/>
        </w:rPr>
        <w:t xml:space="preserve"> &amp;bf); - </w:t>
      </w:r>
      <w:r w:rsidRPr="002B109C">
        <w:rPr>
          <w:color w:val="000000"/>
        </w:rPr>
        <w:t>вывод</w:t>
      </w:r>
      <w:r w:rsidRPr="002B109C">
        <w:rPr>
          <w:color w:val="000000"/>
          <w:lang w:val="en-US"/>
        </w:rPr>
        <w:t xml:space="preserve"> </w:t>
      </w:r>
      <w:r w:rsidRPr="002B109C">
        <w:rPr>
          <w:color w:val="000000"/>
        </w:rPr>
        <w:t>характеристического</w:t>
      </w:r>
      <w:r w:rsidRPr="002B109C">
        <w:rPr>
          <w:color w:val="000000"/>
          <w:lang w:val="en-US"/>
        </w:rPr>
        <w:t xml:space="preserve"> </w:t>
      </w:r>
      <w:r w:rsidRPr="002B109C">
        <w:rPr>
          <w:color w:val="000000"/>
        </w:rPr>
        <w:t>вектора</w:t>
      </w:r>
      <w:r w:rsidRPr="002B109C">
        <w:rPr>
          <w:color w:val="000000"/>
          <w:lang w:val="en-US"/>
        </w:rPr>
        <w:t xml:space="preserve"> </w:t>
      </w:r>
      <w:r w:rsidRPr="002B109C">
        <w:rPr>
          <w:color w:val="000000"/>
        </w:rPr>
        <w:t>множества</w:t>
      </w:r>
      <w:bookmarkStart w:id="11" w:name="_Toc533083137"/>
    </w:p>
    <w:p w:rsidR="00C529A6" w:rsidRPr="00282624" w:rsidRDefault="00820F1D" w:rsidP="00D93BAF">
      <w:pPr>
        <w:pStyle w:val="2"/>
        <w:numPr>
          <w:ilvl w:val="1"/>
          <w:numId w:val="8"/>
        </w:numPr>
        <w:rPr>
          <w:lang w:val="en-US"/>
        </w:rPr>
      </w:pPr>
      <w:bookmarkStart w:id="12" w:name="_Toc1327246"/>
      <w:r w:rsidRPr="0063713A">
        <w:lastRenderedPageBreak/>
        <w:t xml:space="preserve">Описание </w:t>
      </w:r>
      <w:bookmarkEnd w:id="11"/>
      <w:r>
        <w:t>алгоритмов</w:t>
      </w:r>
      <w:bookmarkEnd w:id="12"/>
    </w:p>
    <w:p w:rsidR="008A7C10" w:rsidRDefault="008A7C10" w:rsidP="008A7C10">
      <w:pPr>
        <w:spacing w:line="360" w:lineRule="auto"/>
        <w:ind w:left="360" w:firstLine="179"/>
      </w:pPr>
      <w:r>
        <w:t>Формирование битового поля</w:t>
      </w:r>
      <w:r w:rsidRPr="00B867AB">
        <w:t>:</w:t>
      </w:r>
    </w:p>
    <w:p w:rsidR="008A7C10" w:rsidRPr="0069547E" w:rsidRDefault="008A7C10" w:rsidP="008A7C10">
      <w:pPr>
        <w:spacing w:line="360" w:lineRule="auto"/>
      </w:pPr>
      <w:r>
        <w:t>На входе мы имеем множество натуральных чисел. Его можно представить виде битовой строки, где каждый бит принимает значение «1», если элемент присутствует во входном множестве, и «0» в противном случае. Битовую строку удобнее всего хранить в массиве. Однако, стоит заметить одну особенность – в битовой строке нумерация бит происходит слева направо, в массиве нумерация элементов также происходит слева направо, однако биты элемента массива нумеруются справа налево.</w:t>
      </w:r>
    </w:p>
    <w:p w:rsidR="008A7C10" w:rsidRPr="00E0559B" w:rsidRDefault="008A7C10" w:rsidP="008A7C10">
      <w:pPr>
        <w:shd w:val="clear" w:color="auto" w:fill="FFFFFF"/>
        <w:suppressAutoHyphens w:val="0"/>
        <w:spacing w:before="0" w:line="360" w:lineRule="auto"/>
        <w:jc w:val="left"/>
        <w:textAlignment w:val="baseline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9ABEE9" wp14:editId="3B9AAB50">
            <wp:simplePos x="0" y="0"/>
            <wp:positionH relativeFrom="column">
              <wp:posOffset>2164715</wp:posOffset>
            </wp:positionH>
            <wp:positionV relativeFrom="paragraph">
              <wp:posOffset>35560</wp:posOffset>
            </wp:positionV>
            <wp:extent cx="2692400" cy="1746250"/>
            <wp:effectExtent l="0" t="0" r="0" b="635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3" t="25085" r="25281" b="39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7C10" w:rsidRPr="00E0559B" w:rsidRDefault="008A7C10" w:rsidP="008A7C10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  <w:r w:rsidRPr="00E0559B">
        <w:rPr>
          <w:color w:val="000000"/>
        </w:rPr>
        <w:t>Множество</w:t>
      </w:r>
    </w:p>
    <w:p w:rsidR="008A7C10" w:rsidRPr="00E0559B" w:rsidRDefault="008A7C10" w:rsidP="008A7C10">
      <w:pPr>
        <w:shd w:val="clear" w:color="auto" w:fill="FFFFFF"/>
        <w:suppressAutoHyphens w:val="0"/>
        <w:spacing w:before="0" w:line="360" w:lineRule="auto"/>
        <w:jc w:val="left"/>
        <w:textAlignment w:val="baseline"/>
        <w:rPr>
          <w:color w:val="000000"/>
        </w:rPr>
      </w:pPr>
    </w:p>
    <w:p w:rsidR="008A7C10" w:rsidRPr="00E0559B" w:rsidRDefault="008A7C10" w:rsidP="008A7C10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/>
        </w:rPr>
      </w:pPr>
      <w:r w:rsidRPr="00E0559B">
        <w:rPr>
          <w:color w:val="000000"/>
        </w:rPr>
        <w:t xml:space="preserve">Битовая строка </w:t>
      </w:r>
    </w:p>
    <w:p w:rsidR="008A7C10" w:rsidRPr="00E0559B" w:rsidRDefault="008A7C10" w:rsidP="008A7C10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/>
        </w:rPr>
      </w:pPr>
    </w:p>
    <w:p w:rsidR="008A7C10" w:rsidRPr="00E0559B" w:rsidRDefault="008A7C10" w:rsidP="008A7C10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/>
        </w:rPr>
      </w:pPr>
    </w:p>
    <w:p w:rsidR="008A7C10" w:rsidRPr="00E0559B" w:rsidRDefault="008A7C10" w:rsidP="008A7C10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  <w:r w:rsidRPr="00E0559B">
        <w:rPr>
          <w:color w:val="000000"/>
        </w:rPr>
        <w:t xml:space="preserve">Битовое поле </w:t>
      </w:r>
    </w:p>
    <w:p w:rsidR="008A7C10" w:rsidRPr="00E0559B" w:rsidRDefault="008A7C10" w:rsidP="008A7C10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AFE85" wp14:editId="35F301B8">
                <wp:simplePos x="0" y="0"/>
                <wp:positionH relativeFrom="column">
                  <wp:posOffset>1698625</wp:posOffset>
                </wp:positionH>
                <wp:positionV relativeFrom="paragraph">
                  <wp:posOffset>35560</wp:posOffset>
                </wp:positionV>
                <wp:extent cx="3178810" cy="419100"/>
                <wp:effectExtent l="0" t="0" r="2540" b="0"/>
                <wp:wrapSquare wrapText="bothSides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8810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7C10" w:rsidRPr="00AE37F4" w:rsidRDefault="008A7C10" w:rsidP="008A7C10">
                            <w:pPr>
                              <w:pStyle w:val="af9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AE37F4">
                              <w:rPr>
                                <w:color w:val="auto"/>
                                <w:sz w:val="20"/>
                              </w:rPr>
                              <w:t>Рисунок 1. Представление множества в качестве битового поля.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AAFE85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33.75pt;margin-top:2.8pt;width:250.3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" stroked="f">
                <v:path arrowok="t"/>
                <v:textbox style="mso-fit-shape-to-text:t" inset="0,0,0,0">
                  <w:txbxContent>
                    <w:p w:rsidR="008A7C10" w:rsidRPr="00AE37F4" w:rsidRDefault="008A7C10" w:rsidP="008A7C10">
                      <w:pPr>
                        <w:pStyle w:val="af9"/>
                        <w:jc w:val="center"/>
                        <w:rPr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AE37F4">
                        <w:rPr>
                          <w:color w:val="auto"/>
                          <w:sz w:val="20"/>
                        </w:rPr>
                        <w:t>Рисунок 1. Представление множества в качестве битового поля.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7C10" w:rsidRPr="00E0559B" w:rsidRDefault="008A7C10" w:rsidP="008A7C10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</w:p>
    <w:p w:rsidR="00282624" w:rsidRDefault="00282624" w:rsidP="00282624">
      <w:pPr>
        <w:suppressAutoHyphens w:val="0"/>
        <w:spacing w:beforeLines="60" w:before="144" w:line="360" w:lineRule="auto"/>
        <w:jc w:val="left"/>
      </w:pPr>
      <w:r>
        <w:t>Для написания методов: установить, очистить бит и получить его значение, нужно было реализовать следующие методы:</w:t>
      </w:r>
    </w:p>
    <w:p w:rsidR="00282624" w:rsidRPr="00AE37F4" w:rsidRDefault="00282624" w:rsidP="00D93BAF">
      <w:pPr>
        <w:pStyle w:val="aff"/>
        <w:numPr>
          <w:ilvl w:val="0"/>
          <w:numId w:val="13"/>
        </w:numPr>
        <w:suppressAutoHyphens w:val="0"/>
        <w:spacing w:beforeLines="60" w:before="144" w:line="360" w:lineRule="auto"/>
        <w:jc w:val="left"/>
      </w:pPr>
      <w:proofErr w:type="spellStart"/>
      <w:r w:rsidRPr="00AE37F4">
        <w:t>GetMemIndex</w:t>
      </w:r>
      <w:proofErr w:type="spellEnd"/>
      <w:r w:rsidRPr="00AE37F4">
        <w:t xml:space="preserve">: по </w:t>
      </w:r>
      <w:proofErr w:type="gramStart"/>
      <w:r w:rsidRPr="00AE37F4">
        <w:t xml:space="preserve">формуле  </w:t>
      </w:r>
      <w:r w:rsidRPr="00AE37F4">
        <w:rPr>
          <w:u w:val="single"/>
        </w:rPr>
        <w:t>n</w:t>
      </w:r>
      <w:proofErr w:type="gramEnd"/>
      <w:r w:rsidRPr="00AE37F4">
        <w:rPr>
          <w:u w:val="single"/>
        </w:rPr>
        <w:t xml:space="preserve"> &lt;&lt; 5</w:t>
      </w:r>
      <w:r w:rsidRPr="00AE37F4">
        <w:rPr>
          <w:sz w:val="28"/>
          <w:szCs w:val="28"/>
        </w:rPr>
        <w:t xml:space="preserve"> </w:t>
      </w:r>
      <w:r w:rsidRPr="00AE37F4">
        <w:t xml:space="preserve">для </w:t>
      </w:r>
      <w:r w:rsidRPr="00AE37F4">
        <w:rPr>
          <w:lang w:val="en-US"/>
        </w:rPr>
        <w:t>n</w:t>
      </w:r>
      <w:r w:rsidRPr="00AE37F4">
        <w:t xml:space="preserve">-го бита устанавливается индекс в массиве </w:t>
      </w:r>
      <w:proofErr w:type="spellStart"/>
      <w:r w:rsidRPr="00AE37F4">
        <w:rPr>
          <w:lang w:val="en-US"/>
        </w:rPr>
        <w:t>pMem</w:t>
      </w:r>
      <w:proofErr w:type="spellEnd"/>
      <w:r w:rsidRPr="00AE37F4">
        <w:t>, в котором хранится битовое поле.</w:t>
      </w:r>
    </w:p>
    <w:p w:rsidR="00282624" w:rsidRPr="00AE37F4" w:rsidRDefault="00282624" w:rsidP="00D93BAF">
      <w:pPr>
        <w:pStyle w:val="aff"/>
        <w:numPr>
          <w:ilvl w:val="0"/>
          <w:numId w:val="13"/>
        </w:numPr>
        <w:suppressAutoHyphens w:val="0"/>
        <w:spacing w:beforeLines="60" w:before="144" w:line="360" w:lineRule="auto"/>
        <w:jc w:val="left"/>
      </w:pPr>
      <w:proofErr w:type="spellStart"/>
      <w:r w:rsidRPr="00AE37F4">
        <w:t>GetMemMask</w:t>
      </w:r>
      <w:proofErr w:type="spellEnd"/>
      <w:r w:rsidRPr="00AE37F4">
        <w:t xml:space="preserve">: по формуле </w:t>
      </w:r>
      <w:r w:rsidRPr="00AE37F4">
        <w:rPr>
          <w:u w:val="single"/>
        </w:rPr>
        <w:t xml:space="preserve">1 </w:t>
      </w:r>
      <w:proofErr w:type="gramStart"/>
      <w:r w:rsidRPr="00AE37F4">
        <w:rPr>
          <w:u w:val="single"/>
        </w:rPr>
        <w:t>&lt;&lt; (</w:t>
      </w:r>
      <w:proofErr w:type="gramEnd"/>
      <w:r w:rsidRPr="00AE37F4">
        <w:rPr>
          <w:u w:val="single"/>
        </w:rPr>
        <w:t>n &amp; 31)</w:t>
      </w:r>
      <w:r w:rsidRPr="00AE37F4">
        <w:t xml:space="preserve"> для </w:t>
      </w:r>
      <w:r w:rsidRPr="00AE37F4">
        <w:rPr>
          <w:lang w:val="en-US"/>
        </w:rPr>
        <w:t>n</w:t>
      </w:r>
      <w:r w:rsidRPr="00AE37F4">
        <w:t>-го бита устанавливается битовая маска, то есть запись единичного бита на место, посчитанное данной формулой.</w:t>
      </w:r>
    </w:p>
    <w:p w:rsidR="00282624" w:rsidRPr="00AE37F4" w:rsidRDefault="00282624" w:rsidP="00282624">
      <w:pPr>
        <w:suppressAutoHyphens w:val="0"/>
        <w:spacing w:beforeLines="60" w:before="144" w:line="360" w:lineRule="auto"/>
        <w:jc w:val="left"/>
      </w:pPr>
      <w:r w:rsidRPr="00AE37F4">
        <w:t>Тогда для:</w:t>
      </w:r>
    </w:p>
    <w:p w:rsidR="00282624" w:rsidRPr="00AE37F4" w:rsidRDefault="00282624" w:rsidP="00D93BAF">
      <w:pPr>
        <w:pStyle w:val="aff"/>
        <w:numPr>
          <w:ilvl w:val="0"/>
          <w:numId w:val="14"/>
        </w:numPr>
        <w:suppressAutoHyphens w:val="0"/>
        <w:spacing w:beforeLines="60" w:before="144" w:line="360" w:lineRule="auto"/>
        <w:jc w:val="left"/>
      </w:pPr>
      <w:r w:rsidRPr="00AE37F4">
        <w:t xml:space="preserve">Установка бита: по формуле </w:t>
      </w:r>
      <w:proofErr w:type="spellStart"/>
      <w:r w:rsidRPr="00AE37F4">
        <w:rPr>
          <w:u w:val="single"/>
        </w:rPr>
        <w:t>pMem</w:t>
      </w:r>
      <w:proofErr w:type="spellEnd"/>
      <w:r w:rsidRPr="00AE37F4">
        <w:rPr>
          <w:u w:val="single"/>
        </w:rPr>
        <w:t>[</w:t>
      </w:r>
      <w:proofErr w:type="spellStart"/>
      <w:r w:rsidRPr="00AE37F4">
        <w:rPr>
          <w:u w:val="single"/>
        </w:rPr>
        <w:t>GetMemIndex</w:t>
      </w:r>
      <w:proofErr w:type="spellEnd"/>
      <w:r w:rsidRPr="00AE37F4">
        <w:rPr>
          <w:u w:val="single"/>
        </w:rPr>
        <w:t xml:space="preserve">(n)] |= </w:t>
      </w:r>
      <w:proofErr w:type="spellStart"/>
      <w:r w:rsidRPr="00AE37F4">
        <w:rPr>
          <w:u w:val="single"/>
        </w:rPr>
        <w:t>GetMemMask</w:t>
      </w:r>
      <w:proofErr w:type="spellEnd"/>
      <w:r w:rsidRPr="00AE37F4">
        <w:rPr>
          <w:u w:val="single"/>
        </w:rPr>
        <w:t>(n</w:t>
      </w:r>
      <w:r w:rsidRPr="00AE37F4">
        <w:rPr>
          <w:sz w:val="28"/>
          <w:szCs w:val="28"/>
          <w:u w:val="single"/>
        </w:rPr>
        <w:t>)</w:t>
      </w:r>
      <w:r w:rsidRPr="00AE37F4">
        <w:rPr>
          <w:sz w:val="28"/>
          <w:szCs w:val="28"/>
        </w:rPr>
        <w:t xml:space="preserve"> </w:t>
      </w:r>
      <w:r w:rsidRPr="00AE37F4">
        <w:t xml:space="preserve">или по-другому побитовое ИЛИ между битами массива </w:t>
      </w:r>
      <w:proofErr w:type="spellStart"/>
      <w:r w:rsidRPr="00AE37F4">
        <w:rPr>
          <w:lang w:val="en-US"/>
        </w:rPr>
        <w:t>pMem</w:t>
      </w:r>
      <w:proofErr w:type="spellEnd"/>
      <w:r w:rsidRPr="00AE37F4">
        <w:t xml:space="preserve"> и его битовой маски.</w:t>
      </w:r>
    </w:p>
    <w:p w:rsidR="00282624" w:rsidRPr="00AE37F4" w:rsidRDefault="00282624" w:rsidP="00D93BAF">
      <w:pPr>
        <w:pStyle w:val="aff"/>
        <w:numPr>
          <w:ilvl w:val="0"/>
          <w:numId w:val="14"/>
        </w:numPr>
        <w:suppressAutoHyphens w:val="0"/>
        <w:spacing w:beforeLines="60" w:before="144" w:line="360" w:lineRule="auto"/>
        <w:jc w:val="left"/>
      </w:pPr>
      <w:r w:rsidRPr="00AE37F4">
        <w:t xml:space="preserve">Очистить бит: по </w:t>
      </w:r>
      <w:proofErr w:type="gramStart"/>
      <w:r w:rsidRPr="00AE37F4">
        <w:t xml:space="preserve">формуле  </w:t>
      </w:r>
      <w:proofErr w:type="spellStart"/>
      <w:r w:rsidRPr="00AE37F4">
        <w:rPr>
          <w:u w:val="single"/>
        </w:rPr>
        <w:t>pMem</w:t>
      </w:r>
      <w:proofErr w:type="spellEnd"/>
      <w:proofErr w:type="gramEnd"/>
      <w:r w:rsidRPr="00AE37F4">
        <w:rPr>
          <w:u w:val="single"/>
        </w:rPr>
        <w:t>[</w:t>
      </w:r>
      <w:proofErr w:type="spellStart"/>
      <w:r w:rsidRPr="00AE37F4">
        <w:rPr>
          <w:u w:val="single"/>
        </w:rPr>
        <w:t>GetMemIndex</w:t>
      </w:r>
      <w:proofErr w:type="spellEnd"/>
      <w:r w:rsidRPr="00AE37F4">
        <w:rPr>
          <w:u w:val="single"/>
        </w:rPr>
        <w:t>(n)] &amp;= ~</w:t>
      </w:r>
      <w:proofErr w:type="spellStart"/>
      <w:r w:rsidRPr="00AE37F4">
        <w:rPr>
          <w:u w:val="single"/>
        </w:rPr>
        <w:t>GetMemMask</w:t>
      </w:r>
      <w:proofErr w:type="spellEnd"/>
      <w:r w:rsidRPr="00AE37F4">
        <w:rPr>
          <w:u w:val="single"/>
        </w:rPr>
        <w:t>(n)</w:t>
      </w:r>
      <w:r w:rsidRPr="00AE37F4">
        <w:t xml:space="preserve"> или по-другому побитовое И между битами массива </w:t>
      </w:r>
      <w:proofErr w:type="spellStart"/>
      <w:r w:rsidRPr="00AE37F4">
        <w:rPr>
          <w:lang w:val="en-US"/>
        </w:rPr>
        <w:t>pMem</w:t>
      </w:r>
      <w:proofErr w:type="spellEnd"/>
      <w:r w:rsidRPr="00AE37F4">
        <w:t xml:space="preserve"> и инверсией его битовой маски.</w:t>
      </w:r>
    </w:p>
    <w:p w:rsidR="00DE65BC" w:rsidRPr="009769F5" w:rsidRDefault="00282624" w:rsidP="00D93BAF">
      <w:pPr>
        <w:pStyle w:val="aff"/>
        <w:numPr>
          <w:ilvl w:val="0"/>
          <w:numId w:val="14"/>
        </w:numPr>
        <w:suppressAutoHyphens w:val="0"/>
        <w:spacing w:beforeLines="60" w:before="144" w:line="360" w:lineRule="auto"/>
        <w:jc w:val="left"/>
      </w:pPr>
      <w:r w:rsidRPr="00AE37F4">
        <w:t xml:space="preserve">Получить значение бита: по формуле </w:t>
      </w:r>
      <w:proofErr w:type="spellStart"/>
      <w:r w:rsidRPr="00AE37F4">
        <w:rPr>
          <w:u w:val="single"/>
        </w:rPr>
        <w:t>pMem</w:t>
      </w:r>
      <w:proofErr w:type="spellEnd"/>
      <w:r w:rsidRPr="00AE37F4">
        <w:rPr>
          <w:u w:val="single"/>
        </w:rPr>
        <w:t>[</w:t>
      </w:r>
      <w:proofErr w:type="spellStart"/>
      <w:r w:rsidRPr="00AE37F4">
        <w:rPr>
          <w:u w:val="single"/>
        </w:rPr>
        <w:t>GetMemIndex</w:t>
      </w:r>
      <w:proofErr w:type="spellEnd"/>
      <w:r w:rsidRPr="00AE37F4">
        <w:rPr>
          <w:u w:val="single"/>
        </w:rPr>
        <w:t xml:space="preserve">(n)] &amp; </w:t>
      </w:r>
      <w:proofErr w:type="spellStart"/>
      <w:r w:rsidRPr="00AE37F4">
        <w:rPr>
          <w:u w:val="single"/>
        </w:rPr>
        <w:t>GetMemMask</w:t>
      </w:r>
      <w:proofErr w:type="spellEnd"/>
      <w:r w:rsidRPr="00AE37F4">
        <w:rPr>
          <w:u w:val="single"/>
        </w:rPr>
        <w:t xml:space="preserve">(n) </w:t>
      </w:r>
      <w:r w:rsidRPr="00AE37F4">
        <w:t xml:space="preserve">или по-другому побитовое </w:t>
      </w:r>
      <w:proofErr w:type="gramStart"/>
      <w:r w:rsidRPr="00AE37F4">
        <w:t>И</w:t>
      </w:r>
      <w:proofErr w:type="gramEnd"/>
      <w:r w:rsidRPr="00AE37F4">
        <w:t xml:space="preserve"> между битами массива </w:t>
      </w:r>
      <w:proofErr w:type="spellStart"/>
      <w:r w:rsidRPr="00AE37F4">
        <w:rPr>
          <w:lang w:val="en-US"/>
        </w:rPr>
        <w:t>pMem</w:t>
      </w:r>
      <w:proofErr w:type="spellEnd"/>
      <w:r w:rsidRPr="00AE37F4">
        <w:t xml:space="preserve"> и его битовой маски. Возвращает либо 0, либо 1.</w:t>
      </w:r>
      <w:r w:rsidR="0079484E">
        <w:br w:type="page"/>
      </w:r>
    </w:p>
    <w:p w:rsidR="00370FFF" w:rsidRPr="00370FFF" w:rsidRDefault="00370FFF" w:rsidP="00D93BAF">
      <w:pPr>
        <w:pStyle w:val="10"/>
        <w:numPr>
          <w:ilvl w:val="0"/>
          <w:numId w:val="8"/>
        </w:numPr>
        <w:spacing w:before="0" w:after="480" w:line="360" w:lineRule="auto"/>
        <w:ind w:left="896" w:hanging="357"/>
      </w:pPr>
      <w:bookmarkStart w:id="13" w:name="_Toc1327247"/>
      <w:bookmarkStart w:id="14" w:name="_Toc169986020"/>
      <w:bookmarkStart w:id="15" w:name="_Toc270962766"/>
      <w:r>
        <w:lastRenderedPageBreak/>
        <w:t>Заключение</w:t>
      </w:r>
      <w:bookmarkEnd w:id="13"/>
      <w:r>
        <w:t xml:space="preserve"> </w:t>
      </w:r>
    </w:p>
    <w:p w:rsidR="00F13496" w:rsidRPr="002D5E26" w:rsidRDefault="003009A9" w:rsidP="002D5E26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 w:rsidRPr="002051FE">
        <w:rPr>
          <w:color w:val="000000" w:themeColor="text1"/>
        </w:rPr>
        <w:t xml:space="preserve">В ходе выполнения </w:t>
      </w:r>
      <w:r>
        <w:rPr>
          <w:color w:val="000000" w:themeColor="text1"/>
        </w:rPr>
        <w:t xml:space="preserve">данной </w:t>
      </w:r>
      <w:r w:rsidRPr="002051FE">
        <w:rPr>
          <w:color w:val="000000" w:themeColor="text1"/>
        </w:rPr>
        <w:t>лабораторной был</w:t>
      </w:r>
      <w:r>
        <w:rPr>
          <w:color w:val="000000" w:themeColor="text1"/>
        </w:rPr>
        <w:t xml:space="preserve">а реализована структура хранения множества с помощью битовых полей. </w:t>
      </w:r>
      <w:r>
        <w:t>С</w:t>
      </w:r>
      <w:r w:rsidR="00282624">
        <w:t>озданы классы «</w:t>
      </w:r>
      <w:proofErr w:type="spellStart"/>
      <w:r w:rsidR="00282624">
        <w:rPr>
          <w:lang w:val="en-US"/>
        </w:rPr>
        <w:t>TBitField</w:t>
      </w:r>
      <w:proofErr w:type="spellEnd"/>
      <w:r w:rsidR="00282624">
        <w:t>» и «</w:t>
      </w:r>
      <w:proofErr w:type="spellStart"/>
      <w:r w:rsidR="00282624">
        <w:rPr>
          <w:lang w:val="en-US"/>
        </w:rPr>
        <w:t>TSet</w:t>
      </w:r>
      <w:proofErr w:type="spellEnd"/>
      <w:r w:rsidR="00282624">
        <w:t>»,</w:t>
      </w:r>
      <w:r w:rsidRPr="003009A9">
        <w:t xml:space="preserve"> </w:t>
      </w:r>
      <w:r>
        <w:t>реализованы методы,</w:t>
      </w:r>
      <w:r w:rsidRPr="00FD5156">
        <w:rPr>
          <w:color w:val="000000" w:themeColor="text1"/>
        </w:rPr>
        <w:t xml:space="preserve"> </w:t>
      </w:r>
      <w:r>
        <w:rPr>
          <w:color w:val="000000" w:themeColor="text1"/>
        </w:rPr>
        <w:t>описанные в «Описание структур данных»</w:t>
      </w:r>
      <w:r>
        <w:t xml:space="preserve">. </w:t>
      </w:r>
      <w:r w:rsidR="00282624">
        <w:t>С помощью этих классов была реализована небольшая</w:t>
      </w:r>
      <w:bookmarkStart w:id="16" w:name="_GoBack"/>
      <w:bookmarkEnd w:id="16"/>
      <w:r w:rsidR="00282624">
        <w:t xml:space="preserve"> программа – «Решето Эратосфена», которая помогает находить простые числа. </w:t>
      </w:r>
      <w:r w:rsidR="002D5E26">
        <w:rPr>
          <w:color w:val="000000" w:themeColor="text1"/>
        </w:rPr>
        <w:t xml:space="preserve">Разработаны </w:t>
      </w:r>
      <w:r w:rsidR="002D5E26" w:rsidRPr="000D203E">
        <w:rPr>
          <w:color w:val="000000" w:themeColor="text1"/>
        </w:rPr>
        <w:t>тесты</w:t>
      </w:r>
      <w:r w:rsidR="00FD5156">
        <w:rPr>
          <w:color w:val="000000" w:themeColor="text1"/>
        </w:rPr>
        <w:t xml:space="preserve"> </w:t>
      </w:r>
      <w:r w:rsidR="002D5E26">
        <w:rPr>
          <w:color w:val="000000" w:themeColor="text1"/>
        </w:rPr>
        <w:t xml:space="preserve">на основе </w:t>
      </w:r>
      <w:r w:rsidR="002D5E26" w:rsidRPr="000D203E">
        <w:rPr>
          <w:color w:val="000000" w:themeColor="text1"/>
          <w:lang w:val="en-US"/>
        </w:rPr>
        <w:t>Google</w:t>
      </w:r>
      <w:r w:rsidR="002D5E26" w:rsidRPr="000D203E">
        <w:rPr>
          <w:color w:val="000000" w:themeColor="text1"/>
        </w:rPr>
        <w:t xml:space="preserve"> </w:t>
      </w:r>
      <w:r w:rsidR="002D5E26" w:rsidRPr="000D203E">
        <w:rPr>
          <w:color w:val="000000" w:themeColor="text1"/>
          <w:lang w:val="en-US"/>
        </w:rPr>
        <w:t>C</w:t>
      </w:r>
      <w:r w:rsidR="002D5E26" w:rsidRPr="000D203E">
        <w:rPr>
          <w:color w:val="000000" w:themeColor="text1"/>
        </w:rPr>
        <w:t xml:space="preserve">++ </w:t>
      </w:r>
      <w:r w:rsidR="002D5E26" w:rsidRPr="000D203E">
        <w:rPr>
          <w:color w:val="000000" w:themeColor="text1"/>
          <w:lang w:val="en-US"/>
        </w:rPr>
        <w:t>Testing</w:t>
      </w:r>
      <w:r w:rsidR="002D5E26" w:rsidRPr="000D203E">
        <w:rPr>
          <w:color w:val="000000" w:themeColor="text1"/>
        </w:rPr>
        <w:t xml:space="preserve"> </w:t>
      </w:r>
      <w:r w:rsidR="002D5E26" w:rsidRPr="000D203E">
        <w:rPr>
          <w:color w:val="000000" w:themeColor="text1"/>
          <w:lang w:val="en-US"/>
        </w:rPr>
        <w:t>Framework</w:t>
      </w:r>
      <w:r w:rsidR="002D5E26" w:rsidRPr="000D203E">
        <w:rPr>
          <w:color w:val="000000" w:themeColor="text1"/>
        </w:rPr>
        <w:t>.</w:t>
      </w:r>
      <w:r w:rsidR="00F13496">
        <w:rPr>
          <w:color w:val="000000" w:themeColor="text1"/>
          <w:shd w:val="clear" w:color="auto" w:fill="FFFFFF"/>
        </w:rPr>
        <w:br w:type="page"/>
      </w:r>
    </w:p>
    <w:p w:rsidR="00F400C0" w:rsidRDefault="00F400C0" w:rsidP="00D93BAF">
      <w:pPr>
        <w:pStyle w:val="10"/>
        <w:numPr>
          <w:ilvl w:val="0"/>
          <w:numId w:val="8"/>
        </w:numPr>
        <w:spacing w:before="0" w:after="480"/>
      </w:pPr>
      <w:bookmarkStart w:id="17" w:name="_Toc1327248"/>
      <w:r w:rsidRPr="00F400C0">
        <w:lastRenderedPageBreak/>
        <w:t>Литература</w:t>
      </w:r>
      <w:bookmarkEnd w:id="14"/>
      <w:bookmarkEnd w:id="15"/>
      <w:bookmarkEnd w:id="17"/>
    </w:p>
    <w:p w:rsidR="00782F86" w:rsidRPr="00782F86" w:rsidRDefault="00C8769F" w:rsidP="00474F53">
      <w:pPr>
        <w:pStyle w:val="a1"/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программирования» (часть 1),</w:t>
      </w:r>
      <w:r w:rsidRPr="00782F86">
        <w:t xml:space="preserve"> 2015</w:t>
      </w:r>
      <w:r>
        <w:t>, -96с</w:t>
      </w:r>
      <w:r w:rsidRPr="00782F86">
        <w:t>.</w:t>
      </w: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3A3" w:rsidRDefault="00F823A3">
      <w:r>
        <w:separator/>
      </w:r>
    </w:p>
  </w:endnote>
  <w:endnote w:type="continuationSeparator" w:id="0">
    <w:p w:rsidR="00F823A3" w:rsidRDefault="00F8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E8" w:rsidRDefault="00E82CE8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82CE8" w:rsidRDefault="00E82CE8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E82CE8" w:rsidRDefault="00E82CE8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7F4">
          <w:rPr>
            <w:noProof/>
          </w:rPr>
          <w:t>9</w:t>
        </w:r>
        <w:r>
          <w:fldChar w:fldCharType="end"/>
        </w:r>
      </w:p>
    </w:sdtContent>
  </w:sdt>
  <w:p w:rsidR="00E82CE8" w:rsidRPr="00BD30BF" w:rsidRDefault="00E82CE8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3A3" w:rsidRDefault="00F823A3">
      <w:r>
        <w:separator/>
      </w:r>
    </w:p>
  </w:footnote>
  <w:footnote w:type="continuationSeparator" w:id="0">
    <w:p w:rsidR="00F823A3" w:rsidRDefault="00F82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E8" w:rsidRDefault="00E82CE8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924C01EC"/>
    <w:lvl w:ilvl="0" w:tplc="032888DC">
      <w:start w:val="1"/>
      <w:numFmt w:val="decimal"/>
      <w:pStyle w:val="a1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13D34744"/>
    <w:multiLevelType w:val="hybridMultilevel"/>
    <w:tmpl w:val="6CA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5" w15:restartNumberingAfterBreak="0">
    <w:nsid w:val="1B4D0672"/>
    <w:multiLevelType w:val="multilevel"/>
    <w:tmpl w:val="ED26554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825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5D596179"/>
    <w:multiLevelType w:val="hybridMultilevel"/>
    <w:tmpl w:val="60C4CC16"/>
    <w:lvl w:ilvl="0" w:tplc="43B4A44E">
      <w:start w:val="1"/>
      <w:numFmt w:val="bullet"/>
      <w:lvlText w:val=""/>
      <w:lvlJc w:val="left"/>
      <w:pPr>
        <w:ind w:left="851" w:hanging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17B14"/>
    <w:multiLevelType w:val="hybridMultilevel"/>
    <w:tmpl w:val="8676F72E"/>
    <w:lvl w:ilvl="0" w:tplc="E61C6D54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 w15:restartNumberingAfterBreak="0">
    <w:nsid w:val="7CA518D7"/>
    <w:multiLevelType w:val="hybridMultilevel"/>
    <w:tmpl w:val="2ED86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CF63405"/>
    <w:multiLevelType w:val="hybridMultilevel"/>
    <w:tmpl w:val="0D189CFE"/>
    <w:lvl w:ilvl="0" w:tplc="3790FAE0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D756D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4EC8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A7623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1BB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2624"/>
    <w:rsid w:val="002840B5"/>
    <w:rsid w:val="002847ED"/>
    <w:rsid w:val="002853EA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09C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5E26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9A9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370A0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0FFF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0AB1"/>
    <w:rsid w:val="00394910"/>
    <w:rsid w:val="003A102B"/>
    <w:rsid w:val="003A207D"/>
    <w:rsid w:val="003A23B4"/>
    <w:rsid w:val="003A2B9E"/>
    <w:rsid w:val="003A5B5C"/>
    <w:rsid w:val="003A72B7"/>
    <w:rsid w:val="003B0F4E"/>
    <w:rsid w:val="003B123C"/>
    <w:rsid w:val="003B1AD5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0D3C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4F53"/>
    <w:rsid w:val="00476F8F"/>
    <w:rsid w:val="00481268"/>
    <w:rsid w:val="0048198F"/>
    <w:rsid w:val="0048418C"/>
    <w:rsid w:val="0048422B"/>
    <w:rsid w:val="004879F8"/>
    <w:rsid w:val="00490E73"/>
    <w:rsid w:val="0049102D"/>
    <w:rsid w:val="00491BEA"/>
    <w:rsid w:val="004925A6"/>
    <w:rsid w:val="00494E15"/>
    <w:rsid w:val="004969A4"/>
    <w:rsid w:val="004A02C8"/>
    <w:rsid w:val="004A065B"/>
    <w:rsid w:val="004A3FEA"/>
    <w:rsid w:val="004A4968"/>
    <w:rsid w:val="004A4B5F"/>
    <w:rsid w:val="004A569F"/>
    <w:rsid w:val="004A56D6"/>
    <w:rsid w:val="004A5F62"/>
    <w:rsid w:val="004A5FBC"/>
    <w:rsid w:val="004B4924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0E50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5F4B60"/>
    <w:rsid w:val="0060088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12BB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03EF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4E5B"/>
    <w:rsid w:val="00725BE5"/>
    <w:rsid w:val="00727F16"/>
    <w:rsid w:val="00731064"/>
    <w:rsid w:val="00733D8C"/>
    <w:rsid w:val="00734329"/>
    <w:rsid w:val="00734859"/>
    <w:rsid w:val="007349D9"/>
    <w:rsid w:val="00736D60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926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50D"/>
    <w:rsid w:val="008148CA"/>
    <w:rsid w:val="0081707E"/>
    <w:rsid w:val="00820F1D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4BF7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87B4A"/>
    <w:rsid w:val="00891264"/>
    <w:rsid w:val="00893689"/>
    <w:rsid w:val="00893C7C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A7C10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6B6F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3D0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05CD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627"/>
    <w:rsid w:val="00A339E7"/>
    <w:rsid w:val="00A3422C"/>
    <w:rsid w:val="00A346D1"/>
    <w:rsid w:val="00A35AAA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8D9"/>
    <w:rsid w:val="00A75CCD"/>
    <w:rsid w:val="00A77B70"/>
    <w:rsid w:val="00A807D0"/>
    <w:rsid w:val="00A8244D"/>
    <w:rsid w:val="00A82516"/>
    <w:rsid w:val="00A83878"/>
    <w:rsid w:val="00A8484D"/>
    <w:rsid w:val="00A85810"/>
    <w:rsid w:val="00A91A45"/>
    <w:rsid w:val="00A93C93"/>
    <w:rsid w:val="00A94EFB"/>
    <w:rsid w:val="00A9776E"/>
    <w:rsid w:val="00AA0DD8"/>
    <w:rsid w:val="00AA27D0"/>
    <w:rsid w:val="00AA5424"/>
    <w:rsid w:val="00AA6886"/>
    <w:rsid w:val="00AB42C8"/>
    <w:rsid w:val="00AB7D62"/>
    <w:rsid w:val="00AC1832"/>
    <w:rsid w:val="00AC1AFB"/>
    <w:rsid w:val="00AC2801"/>
    <w:rsid w:val="00AC4578"/>
    <w:rsid w:val="00AD0861"/>
    <w:rsid w:val="00AD0E01"/>
    <w:rsid w:val="00AD24BC"/>
    <w:rsid w:val="00AD3A14"/>
    <w:rsid w:val="00AD46B0"/>
    <w:rsid w:val="00AD6883"/>
    <w:rsid w:val="00AE0CBB"/>
    <w:rsid w:val="00AE14F6"/>
    <w:rsid w:val="00AE28A9"/>
    <w:rsid w:val="00AE37F4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07D3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6BA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14E"/>
    <w:rsid w:val="00C2441C"/>
    <w:rsid w:val="00C24BC3"/>
    <w:rsid w:val="00C25953"/>
    <w:rsid w:val="00C25CCD"/>
    <w:rsid w:val="00C34334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6FB4"/>
    <w:rsid w:val="00C47C7E"/>
    <w:rsid w:val="00C51822"/>
    <w:rsid w:val="00C529A6"/>
    <w:rsid w:val="00C578E5"/>
    <w:rsid w:val="00C62F06"/>
    <w:rsid w:val="00C63E0B"/>
    <w:rsid w:val="00C6513A"/>
    <w:rsid w:val="00C7111C"/>
    <w:rsid w:val="00C7292E"/>
    <w:rsid w:val="00C73CA0"/>
    <w:rsid w:val="00C741E9"/>
    <w:rsid w:val="00C7555E"/>
    <w:rsid w:val="00C77CBB"/>
    <w:rsid w:val="00C80CA7"/>
    <w:rsid w:val="00C80D02"/>
    <w:rsid w:val="00C82D73"/>
    <w:rsid w:val="00C83C48"/>
    <w:rsid w:val="00C84554"/>
    <w:rsid w:val="00C872DF"/>
    <w:rsid w:val="00C8769F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43D1"/>
    <w:rsid w:val="00CE5A52"/>
    <w:rsid w:val="00CF0AC9"/>
    <w:rsid w:val="00CF4FF2"/>
    <w:rsid w:val="00CF76B9"/>
    <w:rsid w:val="00CF7BC7"/>
    <w:rsid w:val="00D000F7"/>
    <w:rsid w:val="00D03298"/>
    <w:rsid w:val="00D10236"/>
    <w:rsid w:val="00D10834"/>
    <w:rsid w:val="00D125D5"/>
    <w:rsid w:val="00D1391C"/>
    <w:rsid w:val="00D1722B"/>
    <w:rsid w:val="00D174B7"/>
    <w:rsid w:val="00D23DB7"/>
    <w:rsid w:val="00D242B0"/>
    <w:rsid w:val="00D25557"/>
    <w:rsid w:val="00D30B09"/>
    <w:rsid w:val="00D3277B"/>
    <w:rsid w:val="00D336FF"/>
    <w:rsid w:val="00D36A9C"/>
    <w:rsid w:val="00D36E35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3BAF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0AEE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2D8F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6B9E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6D55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2CE8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F021BB"/>
    <w:rsid w:val="00F038BA"/>
    <w:rsid w:val="00F042A7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1886"/>
    <w:rsid w:val="00F427B3"/>
    <w:rsid w:val="00F43A2B"/>
    <w:rsid w:val="00F5172A"/>
    <w:rsid w:val="00F51DBA"/>
    <w:rsid w:val="00F52F60"/>
    <w:rsid w:val="00F54520"/>
    <w:rsid w:val="00F557B0"/>
    <w:rsid w:val="00F57D20"/>
    <w:rsid w:val="00F57ECA"/>
    <w:rsid w:val="00F60E25"/>
    <w:rsid w:val="00F63BEB"/>
    <w:rsid w:val="00F64853"/>
    <w:rsid w:val="00F66CE6"/>
    <w:rsid w:val="00F71FB8"/>
    <w:rsid w:val="00F7302E"/>
    <w:rsid w:val="00F73897"/>
    <w:rsid w:val="00F752C6"/>
    <w:rsid w:val="00F823A3"/>
    <w:rsid w:val="00F82D9C"/>
    <w:rsid w:val="00F86139"/>
    <w:rsid w:val="00F90D91"/>
    <w:rsid w:val="00F90FB5"/>
    <w:rsid w:val="00F91016"/>
    <w:rsid w:val="00F91480"/>
    <w:rsid w:val="00F94F99"/>
    <w:rsid w:val="00FA278A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5156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BDB5EF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76DAE-DBB8-4EA3-9891-8CCDF5CB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10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9987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Анастасия Полетуева</cp:lastModifiedBy>
  <cp:revision>44</cp:revision>
  <dcterms:created xsi:type="dcterms:W3CDTF">2017-11-26T11:12:00Z</dcterms:created>
  <dcterms:modified xsi:type="dcterms:W3CDTF">2019-02-17T17:28:00Z</dcterms:modified>
</cp:coreProperties>
</file>