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0439B" w:rsidRDefault="0020439B" w:rsidP="0020439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20439B" w:rsidRDefault="0020439B" w:rsidP="0020439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20439B" w:rsidRDefault="0020439B" w:rsidP="0020439B">
      <w:pPr>
        <w:pStyle w:val="Default"/>
        <w:rPr>
          <w:color w:val="FFFFFF"/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20439B" w:rsidRDefault="0020439B" w:rsidP="0020439B">
      <w:pPr>
        <w:pStyle w:val="Default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20439B" w:rsidRDefault="0020439B" w:rsidP="0020439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«Множества на основе битовых полей»</w:t>
      </w:r>
    </w:p>
    <w:p w:rsidR="0020439B" w:rsidRDefault="0020439B" w:rsidP="0020439B">
      <w:pPr>
        <w:pStyle w:val="Default"/>
        <w:rPr>
          <w:b/>
          <w:bCs/>
          <w:sz w:val="32"/>
          <w:szCs w:val="32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20439B" w:rsidRDefault="0020439B" w:rsidP="0020439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Соколов Андрей Дмитриевич</w:t>
      </w: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20439B" w:rsidRDefault="0020439B" w:rsidP="0020439B">
      <w:pPr>
        <w:pStyle w:val="Default"/>
        <w:ind w:left="4253"/>
        <w:rPr>
          <w:b/>
          <w:bCs/>
          <w:sz w:val="28"/>
          <w:szCs w:val="28"/>
        </w:rPr>
      </w:pP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20439B" w:rsidRDefault="0020439B" w:rsidP="0020439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  <w:r>
        <w:t xml:space="preserve">Нижний Новгород </w:t>
      </w:r>
    </w:p>
    <w:p w:rsidR="0020439B" w:rsidRDefault="0020439B" w:rsidP="0020439B">
      <w:pPr>
        <w:pStyle w:val="a4"/>
      </w:pPr>
      <w:r>
        <w:t>2018.</w:t>
      </w:r>
    </w:p>
    <w:p w:rsidR="0020439B" w:rsidRDefault="0020439B" w:rsidP="0020439B">
      <w:pPr>
        <w:suppressAutoHyphens w:val="0"/>
        <w:spacing w:before="0"/>
        <w:ind w:firstLine="0"/>
        <w:jc w:val="left"/>
        <w:rPr>
          <w:szCs w:val="20"/>
        </w:rPr>
        <w:sectPr w:rsidR="0020439B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439B" w:rsidRDefault="0020439B" w:rsidP="0020439B">
          <w:pPr>
            <w:pStyle w:val="a5"/>
          </w:pPr>
          <w:r>
            <w:t>Содержание</w:t>
          </w:r>
        </w:p>
        <w:p w:rsidR="0020439B" w:rsidRDefault="0020439B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74519" w:history="1">
            <w:r w:rsidRPr="0094006F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006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39B" w:rsidRDefault="00C7460D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20439B" w:rsidRPr="0094006F">
              <w:rPr>
                <w:rStyle w:val="a7"/>
                <w:noProof/>
              </w:rPr>
              <w:t>2.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Постановка задачи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_Toc531274520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4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C7460D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20439B" w:rsidRPr="0094006F">
              <w:rPr>
                <w:rStyle w:val="a7"/>
                <w:noProof/>
              </w:rPr>
              <w:t>3.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Руководство пользователя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_Toc531274521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5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C7460D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20439B" w:rsidRPr="0094006F">
              <w:rPr>
                <w:rStyle w:val="a7"/>
                <w:noProof/>
              </w:rPr>
              <w:t>4.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Руководство программиста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_Toc531274522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6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C7460D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20439B" w:rsidRPr="0094006F">
              <w:rPr>
                <w:rStyle w:val="a7"/>
                <w:noProof/>
              </w:rPr>
              <w:t>4.1.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структуры программы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_Toc531274523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6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C7460D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20439B" w:rsidRPr="0094006F">
              <w:rPr>
                <w:rStyle w:val="a7"/>
                <w:noProof/>
              </w:rPr>
              <w:t>4.2.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структур данных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_Toc531274524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7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C7460D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20439B" w:rsidRPr="0094006F">
              <w:rPr>
                <w:rStyle w:val="a7"/>
                <w:noProof/>
              </w:rPr>
              <w:t>4.3.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алгоритмов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_Toc531274525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9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C7460D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20439B" w:rsidRPr="0094006F">
              <w:rPr>
                <w:rStyle w:val="a7"/>
                <w:noProof/>
              </w:rPr>
              <w:t>5.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Заключение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_Toc531274526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11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C7460D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20439B" w:rsidRPr="0094006F">
              <w:rPr>
                <w:rStyle w:val="a7"/>
                <w:noProof/>
              </w:rPr>
              <w:t>6.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Литература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_Toc531274527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12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0439B" w:rsidP="0020439B">
          <w:pPr>
            <w:sectPr w:rsidR="0020439B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20439B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bookmarkStart w:id="0" w:name="_Toc270962758"/>
      <w:bookmarkStart w:id="1" w:name="_Toc531274519"/>
      <w:r w:rsidRPr="00AA7959">
        <w:rPr>
          <w:rFonts w:ascii="Arial" w:hAnsi="Arial"/>
        </w:rPr>
        <w:lastRenderedPageBreak/>
        <w:t>Введение</w:t>
      </w:r>
      <w:bookmarkEnd w:id="0"/>
      <w:bookmarkEnd w:id="1"/>
    </w:p>
    <w:p w:rsidR="007C6AE2" w:rsidRDefault="007C6AE2" w:rsidP="006D3FAA">
      <w:pPr>
        <w:pStyle w:val="a8"/>
        <w:shd w:val="clear" w:color="auto" w:fill="FFFFFF"/>
        <w:spacing w:before="0" w:before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bookmarkStart w:id="2" w:name="_Toc270962759"/>
      <w:bookmarkStart w:id="3" w:name="_Toc531274520"/>
      <w:r w:rsidRPr="00B861A2">
        <w:rPr>
          <w:b/>
          <w:bCs/>
          <w:color w:val="000000" w:themeColor="text1"/>
          <w:shd w:val="clear" w:color="auto" w:fill="FFFFFF"/>
        </w:rPr>
        <w:t>Структура данных</w:t>
      </w:r>
      <w:r w:rsidRPr="00B861A2">
        <w:rPr>
          <w:color w:val="000000" w:themeColor="text1"/>
          <w:shd w:val="clear" w:color="auto" w:fill="FFFFFF"/>
        </w:rPr>
        <w:t xml:space="preserve"> - программная единица, которая определяет метод хранения и обработки различных логически связанных </w:t>
      </w:r>
      <w:r w:rsidRPr="00B861A2">
        <w:rPr>
          <w:bCs/>
          <w:color w:val="000000" w:themeColor="text1"/>
          <w:shd w:val="clear" w:color="auto" w:fill="FFFFFF"/>
        </w:rPr>
        <w:t>данных</w:t>
      </w:r>
      <w:r w:rsidRPr="00B861A2">
        <w:rPr>
          <w:color w:val="000000" w:themeColor="text1"/>
          <w:shd w:val="clear" w:color="auto" w:fill="FFFFFF"/>
        </w:rPr>
        <w:t xml:space="preserve"> в вычислительной технике.</w:t>
      </w:r>
      <w:r>
        <w:rPr>
          <w:color w:val="000000" w:themeColor="text1"/>
          <w:shd w:val="clear" w:color="auto" w:fill="FFFFFF"/>
        </w:rPr>
        <w:tab/>
      </w:r>
    </w:p>
    <w:p w:rsidR="007C6AE2" w:rsidRPr="007C6AE2" w:rsidRDefault="007C6AE2" w:rsidP="006D3FAA">
      <w:pPr>
        <w:pStyle w:val="a8"/>
        <w:shd w:val="clear" w:color="auto" w:fill="FFFFFF"/>
        <w:spacing w:before="0" w:beforeAutospacing="0" w:line="360" w:lineRule="auto"/>
        <w:ind w:firstLine="539"/>
        <w:jc w:val="both"/>
        <w:textAlignment w:val="baseline"/>
        <w:rPr>
          <w:color w:val="000000"/>
        </w:rPr>
      </w:pPr>
      <w:r w:rsidRPr="007C6AE2">
        <w:rPr>
          <w:color w:val="000000" w:themeColor="text1"/>
          <w:shd w:val="clear" w:color="auto" w:fill="FFFFFF"/>
        </w:rPr>
        <w:t xml:space="preserve">Если не важна скорость доступа к данным, то для максимально полной упаковки информации применяются битовые поля. Битовое поле – некоторое количество бит, расположенных последовательно. </w:t>
      </w:r>
      <w:r>
        <w:rPr>
          <w:color w:val="000000" w:themeColor="text1"/>
          <w:shd w:val="clear" w:color="auto" w:fill="FFFFFF"/>
        </w:rPr>
        <w:t>Они п</w:t>
      </w:r>
      <w:r w:rsidRPr="007C6AE2">
        <w:rPr>
          <w:color w:val="000000"/>
        </w:rPr>
        <w:t xml:space="preserve">озволяют работать </w:t>
      </w:r>
      <w:r>
        <w:rPr>
          <w:color w:val="000000"/>
        </w:rPr>
        <w:t xml:space="preserve">с отдельными битами </w:t>
      </w:r>
      <w:r w:rsidRPr="007C6AE2">
        <w:rPr>
          <w:color w:val="000000"/>
        </w:rPr>
        <w:t>и полезны по нескольким причинам</w:t>
      </w:r>
      <w:r>
        <w:rPr>
          <w:color w:val="000000"/>
        </w:rPr>
        <w:t>. Н</w:t>
      </w:r>
      <w:r w:rsidRPr="007C6AE2">
        <w:rPr>
          <w:color w:val="000000"/>
        </w:rPr>
        <w:t>аиболее важные из них:</w:t>
      </w:r>
    </w:p>
    <w:p w:rsidR="007C6AE2" w:rsidRPr="007C6AE2" w:rsidRDefault="007C6AE2" w:rsidP="00B438FD">
      <w:pPr>
        <w:shd w:val="clear" w:color="auto" w:fill="FFFFFF"/>
        <w:suppressAutoHyphens w:val="0"/>
        <w:spacing w:before="0" w:after="100" w:afterAutospacing="1" w:line="360" w:lineRule="auto"/>
        <w:textAlignment w:val="baseline"/>
        <w:rPr>
          <w:color w:val="000000"/>
        </w:rPr>
      </w:pPr>
      <w:r w:rsidRPr="007C6AE2">
        <w:rPr>
          <w:color w:val="000000"/>
        </w:rPr>
        <w:t>1.</w:t>
      </w:r>
      <w:r w:rsidR="00B438FD">
        <w:rPr>
          <w:color w:val="000000"/>
        </w:rPr>
        <w:t xml:space="preserve"> </w:t>
      </w:r>
      <w:r w:rsidRPr="007C6AE2">
        <w:rPr>
          <w:color w:val="000000"/>
        </w:rPr>
        <w:t>Если ограничено место для хранения информации, можно сохранить несколько логических (истина/ложь) переменных в одном байте.</w:t>
      </w:r>
    </w:p>
    <w:p w:rsidR="007C6AE2" w:rsidRPr="007C6AE2" w:rsidRDefault="007C6AE2" w:rsidP="006D3FAA">
      <w:pPr>
        <w:shd w:val="clear" w:color="auto" w:fill="FFFFFF"/>
        <w:suppressAutoHyphens w:val="0"/>
        <w:spacing w:before="0" w:after="100" w:afterAutospacing="1"/>
        <w:textAlignment w:val="baseline"/>
        <w:rPr>
          <w:color w:val="000000"/>
        </w:rPr>
      </w:pPr>
      <w:r w:rsidRPr="007C6AE2">
        <w:rPr>
          <w:color w:val="000000"/>
        </w:rPr>
        <w:t>2.</w:t>
      </w:r>
      <w:r w:rsidR="00B438FD">
        <w:rPr>
          <w:color w:val="000000"/>
        </w:rPr>
        <w:t xml:space="preserve"> </w:t>
      </w:r>
      <w:r w:rsidRPr="007C6AE2">
        <w:rPr>
          <w:color w:val="000000"/>
        </w:rPr>
        <w:t>Некоторые интерфейсы устройств передают информацию, закодировав биты в один байт.</w:t>
      </w:r>
    </w:p>
    <w:p w:rsidR="007C6AE2" w:rsidRDefault="007C6AE2" w:rsidP="00B438FD">
      <w:pPr>
        <w:shd w:val="clear" w:color="auto" w:fill="FFFFFF"/>
        <w:suppressAutoHyphens w:val="0"/>
        <w:spacing w:before="0" w:after="100" w:afterAutospacing="1" w:line="360" w:lineRule="auto"/>
        <w:textAlignment w:val="baseline"/>
        <w:rPr>
          <w:color w:val="000000"/>
        </w:rPr>
      </w:pPr>
      <w:r w:rsidRPr="007C6AE2">
        <w:rPr>
          <w:color w:val="000000"/>
        </w:rPr>
        <w:t>3.</w:t>
      </w:r>
      <w:r w:rsidR="00B438FD">
        <w:rPr>
          <w:color w:val="000000"/>
        </w:rPr>
        <w:t xml:space="preserve"> </w:t>
      </w:r>
      <w:r w:rsidRPr="007C6AE2">
        <w:rPr>
          <w:color w:val="000000"/>
        </w:rPr>
        <w:t>Некоторым процедурам кодирования необходимо получить доступ к отдельным битам в байте.</w:t>
      </w:r>
      <w:r>
        <w:rPr>
          <w:color w:val="000000"/>
        </w:rPr>
        <w:br w:type="page"/>
      </w:r>
    </w:p>
    <w:p w:rsidR="007C6AE2" w:rsidRPr="007C6AE2" w:rsidRDefault="007C6AE2" w:rsidP="007C6AE2">
      <w:pPr>
        <w:shd w:val="clear" w:color="auto" w:fill="FFFFFF"/>
        <w:suppressAutoHyphens w:val="0"/>
        <w:spacing w:before="0" w:after="100" w:afterAutospacing="1"/>
        <w:jc w:val="left"/>
        <w:textAlignment w:val="baseline"/>
        <w:rPr>
          <w:color w:val="000000"/>
        </w:rPr>
      </w:pPr>
    </w:p>
    <w:p w:rsidR="0020439B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r w:rsidRPr="00AA7959">
        <w:rPr>
          <w:rFonts w:ascii="Arial" w:hAnsi="Arial"/>
        </w:rPr>
        <w:t>Постановка задачи</w:t>
      </w:r>
      <w:bookmarkEnd w:id="2"/>
      <w:bookmarkEnd w:id="3"/>
    </w:p>
    <w:p w:rsidR="005F168B" w:rsidRPr="005F168B" w:rsidRDefault="005F168B" w:rsidP="00AA7959">
      <w:pPr>
        <w:shd w:val="clear" w:color="auto" w:fill="FFFFFF"/>
        <w:suppressAutoHyphens w:val="0"/>
        <w:spacing w:before="0" w:after="240"/>
        <w:ind w:firstLine="426"/>
        <w:rPr>
          <w:color w:val="24292E"/>
        </w:rPr>
      </w:pPr>
      <w:r w:rsidRPr="005F168B">
        <w:rPr>
          <w:color w:val="24292E"/>
        </w:rPr>
        <w:t>Выполнение работы предполагает решение следующих задач:</w:t>
      </w:r>
    </w:p>
    <w:p w:rsidR="005F168B" w:rsidRPr="005F168B" w:rsidRDefault="005F168B" w:rsidP="00AA7959">
      <w:pPr>
        <w:numPr>
          <w:ilvl w:val="0"/>
          <w:numId w:val="18"/>
        </w:numPr>
        <w:shd w:val="clear" w:color="auto" w:fill="FFFFFF"/>
        <w:suppressAutoHyphens w:val="0"/>
        <w:spacing w:before="0" w:beforeAutospacing="1" w:after="100" w:afterAutospacing="1" w:line="360" w:lineRule="auto"/>
        <w:ind w:left="0" w:firstLine="426"/>
        <w:rPr>
          <w:color w:val="24292E"/>
        </w:rPr>
      </w:pPr>
      <w:r w:rsidRPr="005F168B">
        <w:rPr>
          <w:color w:val="24292E"/>
        </w:rPr>
        <w:t>Реализация класса битового поля </w:t>
      </w:r>
      <w:proofErr w:type="spellStart"/>
      <w:r w:rsidRPr="005F168B">
        <w:rPr>
          <w:color w:val="24292E"/>
        </w:rPr>
        <w:t>TBitField</w:t>
      </w:r>
      <w:proofErr w:type="spellEnd"/>
      <w:r w:rsidRPr="005F168B">
        <w:rPr>
          <w:color w:val="24292E"/>
        </w:rPr>
        <w:t> согласно заданному интерфейсу.</w:t>
      </w:r>
    </w:p>
    <w:p w:rsidR="005F168B" w:rsidRPr="005F168B" w:rsidRDefault="005F168B" w:rsidP="00AA7959">
      <w:pPr>
        <w:numPr>
          <w:ilvl w:val="0"/>
          <w:numId w:val="18"/>
        </w:numPr>
        <w:shd w:val="clear" w:color="auto" w:fill="FFFFFF"/>
        <w:suppressAutoHyphens w:val="0"/>
        <w:spacing w:before="0" w:after="100" w:afterAutospacing="1" w:line="360" w:lineRule="auto"/>
        <w:ind w:left="0" w:firstLine="426"/>
        <w:rPr>
          <w:color w:val="24292E"/>
        </w:rPr>
      </w:pPr>
      <w:r w:rsidRPr="005F168B">
        <w:rPr>
          <w:color w:val="24292E"/>
        </w:rPr>
        <w:t>Реализация класса множества </w:t>
      </w:r>
      <w:proofErr w:type="spellStart"/>
      <w:r w:rsidRPr="005F168B">
        <w:rPr>
          <w:color w:val="24292E"/>
        </w:rPr>
        <w:t>TSet</w:t>
      </w:r>
      <w:proofErr w:type="spellEnd"/>
      <w:r w:rsidRPr="005F168B">
        <w:rPr>
          <w:color w:val="24292E"/>
        </w:rPr>
        <w:t> согласно заданному интерфейсу.</w:t>
      </w:r>
    </w:p>
    <w:p w:rsidR="005F168B" w:rsidRPr="005F168B" w:rsidRDefault="005F168B" w:rsidP="00AA7959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 w:line="360" w:lineRule="auto"/>
        <w:ind w:left="0" w:firstLine="426"/>
        <w:rPr>
          <w:color w:val="24292E"/>
        </w:rPr>
      </w:pPr>
      <w:r w:rsidRPr="005F168B">
        <w:rPr>
          <w:color w:val="24292E"/>
        </w:rPr>
        <w:t>Обеспечение работоспособности тестов и примера использования.</w:t>
      </w:r>
    </w:p>
    <w:p w:rsidR="005F168B" w:rsidRPr="005F168B" w:rsidRDefault="005F168B" w:rsidP="00AA7959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 w:line="360" w:lineRule="auto"/>
        <w:ind w:left="0" w:firstLine="426"/>
        <w:rPr>
          <w:color w:val="24292E"/>
        </w:rPr>
      </w:pPr>
      <w:r w:rsidRPr="005F168B">
        <w:rPr>
          <w:color w:val="24292E"/>
        </w:rPr>
        <w:t xml:space="preserve">Реализация нескольких простых тестов на базе </w:t>
      </w:r>
      <w:proofErr w:type="spellStart"/>
      <w:r w:rsidRPr="005F168B">
        <w:rPr>
          <w:color w:val="24292E"/>
        </w:rPr>
        <w:t>Google</w:t>
      </w:r>
      <w:proofErr w:type="spellEnd"/>
      <w:r w:rsidRPr="005F168B">
        <w:rPr>
          <w:color w:val="24292E"/>
        </w:rPr>
        <w:t xml:space="preserve"> </w:t>
      </w:r>
      <w:proofErr w:type="spellStart"/>
      <w:r w:rsidRPr="005F168B">
        <w:rPr>
          <w:color w:val="24292E"/>
        </w:rPr>
        <w:t>Test</w:t>
      </w:r>
      <w:proofErr w:type="spellEnd"/>
      <w:r w:rsidRPr="005F168B">
        <w:rPr>
          <w:color w:val="24292E"/>
        </w:rPr>
        <w:t>.</w:t>
      </w:r>
    </w:p>
    <w:p w:rsidR="005F168B" w:rsidRPr="005F168B" w:rsidRDefault="005F168B" w:rsidP="00AA7959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 w:line="360" w:lineRule="auto"/>
        <w:ind w:left="0" w:firstLine="426"/>
        <w:rPr>
          <w:color w:val="24292E"/>
        </w:rPr>
      </w:pPr>
      <w:r w:rsidRPr="005F168B">
        <w:rPr>
          <w:color w:val="24292E"/>
        </w:rPr>
        <w:t xml:space="preserve">Публикация исходных кодов в личном </w:t>
      </w:r>
      <w:proofErr w:type="spellStart"/>
      <w:r w:rsidRPr="005F168B">
        <w:rPr>
          <w:color w:val="24292E"/>
        </w:rPr>
        <w:t>репозитории</w:t>
      </w:r>
      <w:proofErr w:type="spellEnd"/>
      <w:r w:rsidRPr="005F168B">
        <w:rPr>
          <w:color w:val="24292E"/>
        </w:rPr>
        <w:t xml:space="preserve"> на </w:t>
      </w:r>
      <w:proofErr w:type="spellStart"/>
      <w:r w:rsidRPr="005F168B">
        <w:rPr>
          <w:color w:val="24292E"/>
        </w:rPr>
        <w:t>GitHub</w:t>
      </w:r>
      <w:proofErr w:type="spellEnd"/>
      <w:r w:rsidRPr="005F168B">
        <w:rPr>
          <w:color w:val="24292E"/>
        </w:rPr>
        <w:t>.</w:t>
      </w:r>
    </w:p>
    <w:p w:rsidR="0020439B" w:rsidRPr="00B54491" w:rsidRDefault="0020439B" w:rsidP="0020439B"/>
    <w:p w:rsidR="0020439B" w:rsidRPr="00B54491" w:rsidRDefault="0020439B" w:rsidP="0020439B">
      <w:pPr>
        <w:sectPr w:rsidR="0020439B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439B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bookmarkStart w:id="4" w:name="_Toc270962760"/>
      <w:bookmarkStart w:id="5" w:name="_Toc531274521"/>
      <w:r w:rsidRPr="00AA7959">
        <w:rPr>
          <w:rFonts w:ascii="Arial" w:hAnsi="Arial"/>
        </w:rPr>
        <w:lastRenderedPageBreak/>
        <w:t>Руководство пользователя</w:t>
      </w:r>
      <w:bookmarkEnd w:id="4"/>
      <w:bookmarkEnd w:id="5"/>
    </w:p>
    <w:p w:rsidR="0020439B" w:rsidRDefault="0020439B" w:rsidP="0020439B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863111" w:rsidRDefault="0020439B" w:rsidP="00863111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 xml:space="preserve">При запуске программы </w:t>
      </w:r>
      <w:r w:rsidR="00863111">
        <w:rPr>
          <w:color w:val="24292E"/>
        </w:rPr>
        <w:t xml:space="preserve">задаётся </w:t>
      </w:r>
      <w:r w:rsidRPr="00E710C4">
        <w:rPr>
          <w:color w:val="24292E"/>
        </w:rPr>
        <w:t xml:space="preserve">верхняя граница целых значений </w:t>
      </w:r>
      <m:oMath>
        <m:r>
          <w:rPr>
            <w:rFonts w:ascii="Cambria Math" w:hAnsi="Cambria Math"/>
            <w:color w:val="24292E"/>
          </w:rPr>
          <m:t>n</m:t>
        </m:r>
      </m:oMath>
      <w:r w:rsidR="00863111">
        <w:rPr>
          <w:color w:val="24292E"/>
        </w:rPr>
        <w:t xml:space="preserve">, среди которых </w:t>
      </w:r>
      <w:r w:rsidRPr="00E710C4">
        <w:rPr>
          <w:color w:val="24292E"/>
        </w:rPr>
        <w:t>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w:r w:rsidR="00863111">
        <w:rPr>
          <w:color w:val="24292E"/>
        </w:rPr>
        <w:t xml:space="preserve"> и </w:t>
      </w:r>
      <w:r w:rsidRPr="00E710C4">
        <w:rPr>
          <w:color w:val="24292E"/>
        </w:rPr>
        <w:t>на экран выводится множество некр</w:t>
      </w:r>
      <w:r>
        <w:rPr>
          <w:color w:val="24292E"/>
        </w:rPr>
        <w:t>ат</w:t>
      </w:r>
      <w:r w:rsidRPr="00E710C4">
        <w:rPr>
          <w:color w:val="24292E"/>
        </w:rPr>
        <w:t>ных чисел</w:t>
      </w:r>
      <w:r w:rsidR="00863111">
        <w:rPr>
          <w:color w:val="24292E"/>
        </w:rPr>
        <w:t xml:space="preserve"> </w:t>
      </w:r>
      <w:r w:rsidRPr="00E710C4">
        <w:rPr>
          <w:color w:val="24292E"/>
        </w:rPr>
        <w:t xml:space="preserve">(битовая строка простых чисел) и простые числа от 0 до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 xml:space="preserve">. </w:t>
      </w:r>
    </w:p>
    <w:p w:rsidR="0020439B" w:rsidRPr="0077079E" w:rsidRDefault="0020439B" w:rsidP="00863111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863111">
        <w:rPr>
          <w:color w:val="24292E"/>
        </w:rPr>
        <w:t>При исп</w:t>
      </w:r>
      <w:r w:rsidR="00863111">
        <w:rPr>
          <w:color w:val="24292E"/>
        </w:rPr>
        <w:t>ользовании Битовых полей п</w:t>
      </w:r>
      <w:r w:rsidRPr="0077079E">
        <w:rPr>
          <w:color w:val="24292E"/>
        </w:rPr>
        <w:t xml:space="preserve">ользователю предлагается самостоятельно ввести битовую строку. Для этого необходимо задать размер битовой строки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 xml:space="preserve">. Затем ввести последовательность битов длинной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20439B" w:rsidRPr="00542F6B" w:rsidRDefault="0020439B" w:rsidP="0020439B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863111">
        <w:rPr>
          <w:color w:val="24292E"/>
        </w:rPr>
        <w:t xml:space="preserve">При </w:t>
      </w:r>
      <w:r w:rsidR="00863111">
        <w:rPr>
          <w:color w:val="24292E"/>
        </w:rPr>
        <w:t>использовании класса множества п</w:t>
      </w:r>
      <w:r>
        <w:rPr>
          <w:color w:val="24292E"/>
        </w:rPr>
        <w:t xml:space="preserve">ользователю предлагается самостоятельно ввести неотрицательное множество целых чисел. Для этого необходимо задать наибольший элемент множества </w:t>
      </w:r>
      <m:oMath>
        <m:r>
          <w:rPr>
            <w:rFonts w:ascii="Cambria Math" w:hAnsi="Cambria Math"/>
            <w:color w:val="24292E"/>
          </w:rPr>
          <m:t>k&gt;0</m:t>
        </m:r>
      </m:oMath>
      <w:r>
        <w:rPr>
          <w:color w:val="24292E"/>
        </w:rPr>
        <w:t xml:space="preserve">. Затем ввести набор чисел от 0 до </w:t>
      </w:r>
      <m:oMath>
        <m:r>
          <w:rPr>
            <w:rFonts w:ascii="Cambria Math" w:hAnsi="Cambria Math"/>
            <w:color w:val="24292E"/>
          </w:rPr>
          <m:t>k</m:t>
        </m:r>
      </m:oMath>
      <w:r>
        <w:rPr>
          <w:color w:val="24292E"/>
        </w:rPr>
        <w:t xml:space="preserve">. </w:t>
      </w:r>
      <w:r w:rsidRPr="0077079E">
        <w:rPr>
          <w:color w:val="000000" w:themeColor="text1"/>
          <w:shd w:val="clear" w:color="auto" w:fill="FFFFFF"/>
        </w:rPr>
        <w:t xml:space="preserve">Для завершения ввода введите -1 или число более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>
        <w:rPr>
          <w:color w:val="000000" w:themeColor="text1"/>
        </w:rPr>
        <w:t xml:space="preserve">. </w:t>
      </w:r>
      <w:r>
        <w:rPr>
          <w:color w:val="24292E"/>
        </w:rPr>
        <w:t>В конце на экран будет выведено полученное множество и его битовая строка. На этом работа программы завершается.</w:t>
      </w:r>
    </w:p>
    <w:p w:rsidR="0020439B" w:rsidRDefault="0020439B" w:rsidP="0020439B">
      <w:pPr>
        <w:ind w:firstLine="0"/>
      </w:pPr>
      <w:r>
        <w:br w:type="page"/>
      </w:r>
    </w:p>
    <w:p w:rsidR="0020439B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bookmarkStart w:id="6" w:name="_Toc531274522"/>
      <w:r w:rsidRPr="00AA7959">
        <w:rPr>
          <w:rFonts w:ascii="Arial" w:hAnsi="Arial"/>
        </w:rPr>
        <w:lastRenderedPageBreak/>
        <w:t>Руководство программиста</w:t>
      </w:r>
      <w:bookmarkEnd w:id="6"/>
    </w:p>
    <w:p w:rsidR="0020439B" w:rsidRPr="005F168B" w:rsidRDefault="0020439B" w:rsidP="00C14DED">
      <w:pPr>
        <w:pStyle w:val="2"/>
        <w:numPr>
          <w:ilvl w:val="1"/>
          <w:numId w:val="15"/>
        </w:numPr>
        <w:spacing w:before="0" w:after="240"/>
        <w:jc w:val="left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  <w:ind w:left="1066" w:hanging="357"/>
        <w:rPr>
          <w:rStyle w:val="HTML"/>
          <w:rFonts w:ascii="Times New Roman" w:hAnsi="Times New Roman" w:cs="Times New Roman"/>
          <w:sz w:val="24"/>
          <w:szCs w:val="24"/>
        </w:rPr>
      </w:pPr>
      <w:r w:rsidRPr="005F168B">
        <w:rPr>
          <w:color w:val="24292E"/>
        </w:rPr>
        <w:t xml:space="preserve">Модуль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Он включает в себя заголовочный файл</w:t>
      </w:r>
      <w:r w:rsidRPr="005F168B">
        <w:rPr>
          <w:color w:val="24292E"/>
        </w:rPr>
        <w:t xml:space="preserve">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tbitfield.h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в котором определен интерфейс класса </w:t>
      </w:r>
      <w:r w:rsidRPr="005F168B">
        <w:rPr>
          <w:color w:val="24292E"/>
        </w:rPr>
        <w:t xml:space="preserve">битового поля </w:t>
      </w:r>
      <w:proofErr w:type="spellStart"/>
      <w:r w:rsidRPr="005F168B">
        <w:rPr>
          <w:color w:val="24292E"/>
          <w:lang w:val="en-US"/>
        </w:rPr>
        <w:t>TBitField</w:t>
      </w:r>
      <w:proofErr w:type="spellEnd"/>
      <w:r w:rsidRPr="005F168B">
        <w:rPr>
          <w:color w:val="24292E"/>
        </w:rPr>
        <w:t xml:space="preserve"> и файл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содержащий его реализацию</w:t>
      </w:r>
      <w:r w:rsidRPr="005F168B">
        <w:rPr>
          <w:color w:val="24292E"/>
        </w:rPr>
        <w:t xml:space="preserve">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tbitfield.cpp.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  <w:rPr>
          <w:rStyle w:val="HTML"/>
          <w:rFonts w:ascii="Times New Roman" w:hAnsi="Times New Roman" w:cs="Times New Roman"/>
          <w:sz w:val="24"/>
          <w:szCs w:val="24"/>
        </w:rPr>
      </w:pPr>
      <w:r w:rsidRPr="005F168B">
        <w:rPr>
          <w:color w:val="24292E"/>
        </w:rPr>
        <w:t xml:space="preserve">Модуль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set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Он включает в себя заголовочный файл</w:t>
      </w:r>
      <w:r w:rsidRPr="005F168B">
        <w:rPr>
          <w:color w:val="24292E"/>
        </w:rPr>
        <w:t xml:space="preserve">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tset.h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в котором определен интерфейс класса </w:t>
      </w:r>
      <w:r w:rsidRPr="005F168B">
        <w:rPr>
          <w:color w:val="24292E"/>
        </w:rPr>
        <w:t xml:space="preserve">битового поля </w:t>
      </w:r>
      <w:proofErr w:type="spellStart"/>
      <w:r w:rsidRPr="005F168B">
        <w:rPr>
          <w:color w:val="24292E"/>
          <w:lang w:val="en-US"/>
        </w:rPr>
        <w:t>TSet</w:t>
      </w:r>
      <w:proofErr w:type="spellEnd"/>
      <w:r w:rsidRPr="005F168B">
        <w:rPr>
          <w:color w:val="24292E"/>
        </w:rPr>
        <w:t xml:space="preserve"> и файл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содержащий его реализацию</w:t>
      </w:r>
      <w:r w:rsidRPr="005F168B">
        <w:rPr>
          <w:color w:val="24292E"/>
        </w:rPr>
        <w:t xml:space="preserve">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tset.cpp. 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</w:pPr>
      <w:r w:rsidRPr="005F168B">
        <w:rPr>
          <w:color w:val="24292E"/>
        </w:rPr>
        <w:t xml:space="preserve">Тесты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color w:val="24292E"/>
        </w:rPr>
        <w:t>Для каждого класса реализован набор тесов в файлах</w:t>
      </w:r>
      <w:r w:rsidRPr="005F168B">
        <w:rPr>
          <w:color w:val="24292E"/>
          <w:lang w:val="en-US"/>
        </w:rPr>
        <w:t> 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tbitfield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5F168B">
        <w:rPr>
          <w:color w:val="24292E"/>
        </w:rPr>
        <w:t xml:space="preserve">и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tset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color w:val="24292E"/>
        </w:rPr>
        <w:t xml:space="preserve">. 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hd w:val="clear" w:color="auto" w:fill="FFFFFF"/>
        <w:suppressAutoHyphens w:val="0"/>
        <w:spacing w:after="120" w:line="360" w:lineRule="auto"/>
        <w:rPr>
          <w:color w:val="24292E"/>
        </w:rPr>
      </w:pPr>
      <w:r w:rsidRPr="005F168B">
        <w:rPr>
          <w:color w:val="24292E"/>
        </w:rPr>
        <w:t>Пример использования.</w:t>
      </w:r>
    </w:p>
    <w:p w:rsidR="0020439B" w:rsidRPr="00863111" w:rsidRDefault="0020439B" w:rsidP="00863111">
      <w:pPr>
        <w:shd w:val="clear" w:color="auto" w:fill="FFFFFF"/>
        <w:suppressAutoHyphens w:val="0"/>
        <w:spacing w:after="120" w:line="360" w:lineRule="auto"/>
        <w:ind w:firstLine="360"/>
        <w:rPr>
          <w:color w:val="24292E"/>
        </w:rPr>
      </w:pPr>
      <w:r w:rsidRPr="005F168B">
        <w:rPr>
          <w:color w:val="24292E"/>
        </w:rPr>
        <w:t>Для класса битового поля и множества</w:t>
      </w:r>
      <w:r w:rsidR="00863111">
        <w:rPr>
          <w:color w:val="24292E"/>
        </w:rPr>
        <w:t xml:space="preserve"> в файле </w:t>
      </w:r>
      <w:proofErr w:type="spellStart"/>
      <w:r w:rsidR="00863111"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sample_prime_numbers</w:t>
      </w:r>
      <w:proofErr w:type="spellEnd"/>
      <w:r w:rsidR="00863111" w:rsidRPr="00863111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="00863111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color w:val="24292E"/>
        </w:rPr>
        <w:t xml:space="preserve"> реализован алгоритм поиска простых чисел, называемый "Решетом Эратосфена".</w:t>
      </w:r>
    </w:p>
    <w:p w:rsidR="0020439B" w:rsidRPr="005F168B" w:rsidRDefault="0020439B" w:rsidP="0020439B">
      <w:pPr>
        <w:pStyle w:val="2"/>
        <w:numPr>
          <w:ilvl w:val="1"/>
          <w:numId w:val="15"/>
        </w:numPr>
        <w:spacing w:before="480" w:after="240"/>
        <w:jc w:val="left"/>
        <w:rPr>
          <w:rFonts w:cs="Times New Roman"/>
        </w:rPr>
      </w:pPr>
      <w:bookmarkStart w:id="10" w:name="_Toc531274524"/>
      <w:r w:rsidRPr="005F168B">
        <w:rPr>
          <w:rFonts w:cs="Times New Roman"/>
        </w:rPr>
        <w:t>Описание структур данных</w:t>
      </w:r>
      <w:bookmarkEnd w:id="10"/>
    </w:p>
    <w:p w:rsidR="0020439B" w:rsidRPr="005F168B" w:rsidRDefault="0020439B" w:rsidP="0020439B">
      <w:pPr>
        <w:pStyle w:val="4"/>
        <w:rPr>
          <w:i/>
        </w:rPr>
      </w:pPr>
      <w:r w:rsidRPr="005F168B">
        <w:rPr>
          <w:i/>
        </w:rPr>
        <w:t xml:space="preserve">Класс </w:t>
      </w:r>
      <w:proofErr w:type="spellStart"/>
      <w:r w:rsidRPr="005F168B">
        <w:rPr>
          <w:i/>
        </w:rPr>
        <w:t>TBitField</w:t>
      </w:r>
      <w:proofErr w:type="spellEnd"/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 xml:space="preserve">Класс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является шаблонным классом. В нем определены три поля и два метода реализации со спецификатором доступа </w:t>
      </w:r>
      <w:r w:rsidRPr="005F168B">
        <w:rPr>
          <w:color w:val="000000" w:themeColor="text1"/>
          <w:lang w:val="en-US"/>
        </w:rPr>
        <w:t>private</w:t>
      </w:r>
      <w:r w:rsidRPr="005F168B">
        <w:rPr>
          <w:color w:val="000000" w:themeColor="text1"/>
        </w:rPr>
        <w:t>: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bitLen</w:t>
      </w:r>
      <w:proofErr w:type="spellEnd"/>
      <w:r w:rsidRPr="005F168B">
        <w:rPr>
          <w:color w:val="000000" w:themeColor="text1"/>
        </w:rPr>
        <w:t xml:space="preserve"> - длина битового поля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</w:t>
      </w:r>
      <w:r w:rsidRPr="005F168B">
        <w:rPr>
          <w:color w:val="000000" w:themeColor="text1"/>
        </w:rPr>
        <w:t>nt</w:t>
      </w:r>
      <w:proofErr w:type="spellEnd"/>
      <w:proofErr w:type="gramEnd"/>
      <w:r w:rsidRPr="005F168B">
        <w:rPr>
          <w:color w:val="000000" w:themeColor="text1"/>
        </w:rPr>
        <w:t xml:space="preserve"> *</w:t>
      </w:r>
      <w:proofErr w:type="spellStart"/>
      <w:r w:rsidRPr="005F168B">
        <w:rPr>
          <w:color w:val="000000" w:themeColor="text1"/>
        </w:rPr>
        <w:t>pMem</w:t>
      </w:r>
      <w:proofErr w:type="spellEnd"/>
      <w:r w:rsidRPr="005F168B">
        <w:rPr>
          <w:color w:val="000000" w:themeColor="text1"/>
        </w:rPr>
        <w:t xml:space="preserve"> - память для представления битового поля</w:t>
      </w:r>
    </w:p>
    <w:p w:rsidR="005F168B" w:rsidRDefault="005F168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i</w:t>
      </w:r>
      <w:r w:rsidR="0020439B" w:rsidRPr="005F168B">
        <w:rPr>
          <w:color w:val="000000" w:themeColor="text1"/>
        </w:rPr>
        <w:t>nt</w:t>
      </w:r>
      <w:proofErr w:type="spellEnd"/>
      <w:proofErr w:type="gramEnd"/>
      <w:r w:rsidR="0020439B" w:rsidRPr="005F168B">
        <w:rPr>
          <w:color w:val="000000" w:themeColor="text1"/>
        </w:rPr>
        <w:t xml:space="preserve"> </w:t>
      </w:r>
      <w:proofErr w:type="spellStart"/>
      <w:r w:rsidR="0020439B" w:rsidRPr="005F168B">
        <w:rPr>
          <w:color w:val="000000" w:themeColor="text1"/>
        </w:rPr>
        <w:t>memLen</w:t>
      </w:r>
      <w:proofErr w:type="spellEnd"/>
      <w:r w:rsidR="0020439B" w:rsidRPr="005F168B">
        <w:rPr>
          <w:color w:val="000000" w:themeColor="text1"/>
        </w:rPr>
        <w:t xml:space="preserve"> - количество битов для представления битового поля</w:t>
      </w:r>
    </w:p>
    <w:p w:rsidR="00E710D3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="005F168B"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GetMemIndex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– </w:t>
      </w:r>
      <w:r w:rsidRPr="005F168B">
        <w:rPr>
          <w:color w:val="000000" w:themeColor="text1"/>
        </w:rPr>
        <w:t>метод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определяющий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индекс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бита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в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массиве</w:t>
      </w:r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pMem</w:t>
      </w:r>
      <w:proofErr w:type="spellEnd"/>
      <w:r w:rsidRPr="00FB696E">
        <w:rPr>
          <w:color w:val="000000" w:themeColor="text1"/>
        </w:rPr>
        <w:t xml:space="preserve">       </w:t>
      </w:r>
      <w:r w:rsidR="005F168B" w:rsidRPr="00FB696E">
        <w:rPr>
          <w:color w:val="000000" w:themeColor="text1"/>
        </w:rPr>
        <w:t xml:space="preserve">    </w:t>
      </w:r>
    </w:p>
    <w:p w:rsidR="0020439B" w:rsidRPr="00FB696E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GetMemMask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– </w:t>
      </w:r>
      <w:r w:rsidRPr="005F168B">
        <w:rPr>
          <w:color w:val="000000" w:themeColor="text1"/>
        </w:rPr>
        <w:t>метод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возвращающий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маску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для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бита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len</w:t>
      </w:r>
      <w:proofErr w:type="spellEnd"/>
      <w:r w:rsidRPr="005F168B">
        <w:rPr>
          <w:color w:val="000000" w:themeColor="text1"/>
        </w:rPr>
        <w:t>) – конструктор инициализации. Принимает длину битового поля.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– конструктор копирования. Принимает ссылку на объект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>~</w:t>
      </w: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gramEnd"/>
      <w:r w:rsidRPr="005F168B">
        <w:rPr>
          <w:color w:val="000000" w:themeColor="text1"/>
        </w:rPr>
        <w:t>) – деструктор.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GetLength</w:t>
      </w:r>
      <w:proofErr w:type="spellEnd"/>
      <w:r w:rsidRPr="005F168B">
        <w:rPr>
          <w:color w:val="000000" w:themeColor="text1"/>
        </w:rPr>
        <w:t xml:space="preserve">()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возвращает длину битового.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SetBit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) – устанавливает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-й бит битового поля.                       </w:t>
      </w:r>
    </w:p>
    <w:p w:rsidR="0020439B" w:rsidRPr="00FB696E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lastRenderedPageBreak/>
        <w:t>void</w:t>
      </w:r>
      <w:proofErr w:type="gram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ClrBit</w:t>
      </w:r>
      <w:proofErr w:type="spellEnd"/>
      <w:r w:rsidRPr="00FB696E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FB696E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 xml:space="preserve">) – </w:t>
      </w:r>
      <w:r w:rsidRPr="005F168B">
        <w:rPr>
          <w:color w:val="000000" w:themeColor="text1"/>
        </w:rPr>
        <w:t>очищает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FB696E">
        <w:rPr>
          <w:color w:val="000000" w:themeColor="text1"/>
        </w:rPr>
        <w:t>-</w:t>
      </w:r>
      <w:r w:rsidRPr="005F168B">
        <w:rPr>
          <w:color w:val="000000" w:themeColor="text1"/>
        </w:rPr>
        <w:t>й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битового</w:t>
      </w:r>
      <w:r w:rsidRPr="00FB696E">
        <w:rPr>
          <w:color w:val="000000" w:themeColor="text1"/>
        </w:rPr>
        <w:t xml:space="preserve"> </w:t>
      </w:r>
      <w:r w:rsidRPr="005F168B">
        <w:rPr>
          <w:color w:val="000000" w:themeColor="text1"/>
        </w:rPr>
        <w:t>поля</w:t>
      </w:r>
      <w:r w:rsidRPr="00FB696E">
        <w:rPr>
          <w:color w:val="000000" w:themeColor="text1"/>
        </w:rPr>
        <w:t xml:space="preserve">.        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  <w:lang w:val="en-US"/>
        </w:rPr>
        <w:t xml:space="preserve">  </w:t>
      </w:r>
      <w:proofErr w:type="spellStart"/>
      <w:r w:rsidRPr="005F168B">
        <w:rPr>
          <w:color w:val="000000" w:themeColor="text1"/>
          <w:lang w:val="en-US"/>
        </w:rPr>
        <w:t>GetBit</w:t>
      </w:r>
      <w:proofErr w:type="spellEnd"/>
      <w:proofErr w:type="gramEnd"/>
      <w:r w:rsidRPr="005F168B">
        <w:rPr>
          <w:color w:val="000000" w:themeColor="text1"/>
          <w:lang w:val="en-US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  <w:lang w:val="en-US"/>
        </w:rPr>
        <w:t xml:space="preserve"> n)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– </w:t>
      </w:r>
      <w:proofErr w:type="spellStart"/>
      <w:r w:rsidRPr="005F168B">
        <w:rPr>
          <w:color w:val="000000" w:themeColor="text1"/>
          <w:lang w:val="en-US"/>
        </w:rPr>
        <w:t>возвращает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значение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бита</w:t>
      </w:r>
      <w:r w:rsidRPr="005F168B">
        <w:rPr>
          <w:color w:val="000000" w:themeColor="text1"/>
          <w:lang w:val="en-US"/>
        </w:rPr>
        <w:t xml:space="preserve"> n.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==(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проверяет на равенство два битовых поля. Если они идентичны, то возвращает 1, иначе 0.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!=(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проверяет на неравенство два битовых поля. Если они различны, то возвращает 1, иначе 0.                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&amp;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=(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присваивает полученное битовое поле к исходному. 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|(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полученный путем использования операции побитового «ИЛИ» между исходным и пришедшим битовыми полями.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&amp;(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полученный путем использования операции побитового «И» между исходным и пришедшим битовыми полями.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operator</w:t>
      </w:r>
      <w:proofErr w:type="spellEnd"/>
      <w:proofErr w:type="gramStart"/>
      <w:r w:rsidRPr="005F168B">
        <w:rPr>
          <w:color w:val="000000" w:themeColor="text1"/>
        </w:rPr>
        <w:t>~(</w:t>
      </w:r>
      <w:proofErr w:type="gramEnd"/>
      <w:r w:rsidRPr="005F168B">
        <w:rPr>
          <w:color w:val="000000" w:themeColor="text1"/>
        </w:rPr>
        <w:t>) - возвращает объект битового поля, полученный путем применения операции побитового отрицания для исходного битового поля.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&amp;operator&gt;&gt;(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istr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r w:rsidRPr="005F168B">
        <w:rPr>
          <w:color w:val="000000" w:themeColor="text1"/>
        </w:rPr>
        <w:t>ввод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битового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поля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с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клавиатуры</w:t>
      </w:r>
      <w:r w:rsidRPr="005F168B">
        <w:rPr>
          <w:color w:val="000000" w:themeColor="text1"/>
          <w:lang w:val="en-US"/>
        </w:rPr>
        <w:t>.</w:t>
      </w:r>
    </w:p>
    <w:p w:rsidR="0020439B" w:rsidRPr="005F168B" w:rsidRDefault="0020439B" w:rsidP="00A446E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&amp;operator&lt;&lt;(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ostr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proofErr w:type="spellStart"/>
      <w:r w:rsidRPr="005F168B">
        <w:rPr>
          <w:color w:val="000000" w:themeColor="text1"/>
          <w:lang w:val="en-US"/>
        </w:rPr>
        <w:t>вывод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битового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поля</w:t>
      </w:r>
      <w:r w:rsidRPr="005F168B">
        <w:rPr>
          <w:color w:val="000000" w:themeColor="text1"/>
          <w:lang w:val="en-US"/>
        </w:rPr>
        <w:t>.</w:t>
      </w:r>
    </w:p>
    <w:p w:rsidR="0020439B" w:rsidRPr="0069547E" w:rsidRDefault="0020439B" w:rsidP="0020439B">
      <w:pPr>
        <w:pStyle w:val="4"/>
        <w:rPr>
          <w:i/>
          <w:color w:val="000000" w:themeColor="text1"/>
          <w:szCs w:val="24"/>
        </w:rPr>
      </w:pPr>
      <w:r w:rsidRPr="00C41FEA">
        <w:rPr>
          <w:i/>
          <w:color w:val="000000" w:themeColor="text1"/>
          <w:szCs w:val="24"/>
        </w:rPr>
        <w:t>Класс</w:t>
      </w:r>
      <w:r w:rsidRPr="0069547E">
        <w:rPr>
          <w:i/>
          <w:color w:val="000000" w:themeColor="text1"/>
          <w:szCs w:val="24"/>
        </w:rPr>
        <w:t xml:space="preserve"> </w:t>
      </w:r>
      <w:proofErr w:type="spellStart"/>
      <w:r w:rsidRPr="00C41FEA">
        <w:rPr>
          <w:i/>
          <w:color w:val="000000" w:themeColor="text1"/>
          <w:szCs w:val="24"/>
          <w:lang w:val="en-US"/>
        </w:rPr>
        <w:t>TSet</w:t>
      </w:r>
      <w:proofErr w:type="spellEnd"/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 xml:space="preserve">Класс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является шаблонным классом. В нем определены два поля со спецификатором доступа </w:t>
      </w:r>
      <w:r w:rsidRPr="005F168B">
        <w:rPr>
          <w:color w:val="000000" w:themeColor="text1"/>
          <w:lang w:val="en-US"/>
        </w:rPr>
        <w:t>private</w:t>
      </w:r>
      <w:r w:rsidRPr="005F168B">
        <w:rPr>
          <w:color w:val="000000" w:themeColor="text1"/>
        </w:rPr>
        <w:t>: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maxPower</w:t>
      </w:r>
      <w:proofErr w:type="spellEnd"/>
      <w:r w:rsidRPr="005F168B">
        <w:rPr>
          <w:color w:val="000000" w:themeColor="text1"/>
        </w:rPr>
        <w:t xml:space="preserve"> - максимальная мощность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bitField</w:t>
      </w:r>
      <w:proofErr w:type="spellEnd"/>
      <w:r w:rsidRPr="005F168B">
        <w:rPr>
          <w:color w:val="000000" w:themeColor="text1"/>
        </w:rPr>
        <w:t xml:space="preserve"> - битовое поле для хранения характеристического вектора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mp</w:t>
      </w:r>
      <w:proofErr w:type="spellEnd"/>
      <w:r w:rsidRPr="005F168B">
        <w:rPr>
          <w:color w:val="000000" w:themeColor="text1"/>
        </w:rPr>
        <w:t>) – конструктор инициализации. Принимает максимальную мощность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конструктор копирования. Принимает ссылку на объект класс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proofErr w:type="spellStart"/>
      <w:r w:rsidRPr="005F168B">
        <w:rPr>
          <w:color w:val="000000" w:themeColor="text1"/>
        </w:rPr>
        <w:t>bf</w:t>
      </w:r>
      <w:proofErr w:type="spellEnd"/>
      <w:r w:rsidRPr="005F168B">
        <w:rPr>
          <w:color w:val="000000" w:themeColor="text1"/>
        </w:rPr>
        <w:t xml:space="preserve">) - конструктор преобразования типа. Принимает ссылку на объект класс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operator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gramEnd"/>
      <w:r w:rsidRPr="005F168B">
        <w:rPr>
          <w:color w:val="000000" w:themeColor="text1"/>
        </w:rPr>
        <w:t>) – возвращает битовое поле характеристического вектора.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GetMaxPower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</w:rPr>
        <w:t>cons</w:t>
      </w:r>
      <w:proofErr w:type="spellEnd"/>
      <w:r w:rsidRPr="005F168B">
        <w:rPr>
          <w:color w:val="000000" w:themeColor="text1"/>
          <w:lang w:val="en-US"/>
        </w:rPr>
        <w:t>t</w:t>
      </w:r>
      <w:r w:rsidRPr="005F168B">
        <w:rPr>
          <w:color w:val="000000" w:themeColor="text1"/>
        </w:rPr>
        <w:t xml:space="preserve"> – возвращает максимальную мощность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InsElem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добавляет элемент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в множество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lastRenderedPageBreak/>
        <w:t>void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DelElem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Elem</w:t>
      </w:r>
      <w:proofErr w:type="spellEnd"/>
      <w:r w:rsidRPr="005F168B">
        <w:rPr>
          <w:color w:val="000000" w:themeColor="text1"/>
        </w:rPr>
        <w:t xml:space="preserve">) - удаляет элемент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из множества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IsMember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Elem</w:t>
      </w:r>
      <w:proofErr w:type="spellEnd"/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- проверяет наличие элемента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в множестве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==(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             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!=(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  <w:lang w:val="en-US"/>
        </w:rPr>
        <w:t>Set</w:t>
      </w:r>
      <w:r w:rsidRPr="005F168B">
        <w:rPr>
          <w:color w:val="000000" w:themeColor="text1"/>
        </w:rPr>
        <w:t xml:space="preserve">&amp;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=(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присваивает полученное множество к исходному. 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+(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к исходному множеству добавляет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(если его там нет) и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-(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из исходного множества удаляет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(если он там есть) и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+(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, который является объединением исходного и полученного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*(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, который является пересечением исходного и полученного множества.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operator</w:t>
      </w:r>
      <w:proofErr w:type="spellEnd"/>
      <w:r w:rsidRPr="005F168B">
        <w:rPr>
          <w:color w:val="000000" w:themeColor="text1"/>
        </w:rPr>
        <w:t>~(</w:t>
      </w: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>) – возвращает дополнение к исходному множеству.</w:t>
      </w:r>
    </w:p>
    <w:p w:rsidR="0020439B" w:rsidRPr="005F168B" w:rsidRDefault="0020439B" w:rsidP="00FB696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&amp;operator&gt;&gt;(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istr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proofErr w:type="spellStart"/>
      <w:r w:rsidRPr="005F168B">
        <w:rPr>
          <w:color w:val="000000" w:themeColor="text1"/>
          <w:lang w:val="en-US"/>
        </w:rPr>
        <w:t>ввод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множества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с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клавиатуры</w:t>
      </w:r>
      <w:r w:rsidRPr="005F168B">
        <w:rPr>
          <w:color w:val="000000" w:themeColor="text1"/>
          <w:lang w:val="en-US"/>
        </w:rPr>
        <w:t>.</w:t>
      </w:r>
    </w:p>
    <w:p w:rsidR="00C14DED" w:rsidRPr="006260A3" w:rsidRDefault="0020439B" w:rsidP="006260A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&amp;operator&lt;&lt;(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ostr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r w:rsidRPr="005F168B">
        <w:rPr>
          <w:color w:val="000000" w:themeColor="text1"/>
        </w:rPr>
        <w:t>вывод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характеристического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вектора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множества</w:t>
      </w:r>
      <w:r w:rsidRPr="005F168B">
        <w:rPr>
          <w:color w:val="000000" w:themeColor="text1"/>
          <w:lang w:val="en-US"/>
        </w:rPr>
        <w:t>.</w:t>
      </w:r>
      <w:bookmarkEnd w:id="9"/>
    </w:p>
    <w:p w:rsidR="0020439B" w:rsidRPr="006260A3" w:rsidRDefault="0020439B" w:rsidP="006260A3">
      <w:pPr>
        <w:pStyle w:val="2"/>
        <w:numPr>
          <w:ilvl w:val="1"/>
          <w:numId w:val="15"/>
        </w:numPr>
        <w:spacing w:before="480" w:after="240"/>
        <w:jc w:val="left"/>
        <w:rPr>
          <w:rFonts w:cs="Times New Roman"/>
        </w:rPr>
      </w:pPr>
      <w:bookmarkStart w:id="11" w:name="_Toc270962763"/>
      <w:bookmarkStart w:id="12" w:name="_Toc531274525"/>
      <w:r w:rsidRPr="006260A3">
        <w:rPr>
          <w:rFonts w:cs="Times New Roman"/>
        </w:rPr>
        <w:t>Описание алгоритмов</w:t>
      </w:r>
      <w:bookmarkStart w:id="13" w:name="_GoBack"/>
      <w:bookmarkEnd w:id="11"/>
      <w:bookmarkEnd w:id="12"/>
      <w:bookmarkEnd w:id="13"/>
    </w:p>
    <w:p w:rsidR="0020439B" w:rsidRPr="006F61FA" w:rsidRDefault="006F61FA" w:rsidP="00D46474">
      <w:pPr>
        <w:spacing w:line="360" w:lineRule="auto"/>
        <w:ind w:firstLine="567"/>
      </w:pPr>
      <w:r>
        <w:t>Аргументом конструктора является</w:t>
      </w:r>
      <w:r w:rsidR="0020439B">
        <w:t xml:space="preserve"> </w:t>
      </w:r>
      <w:r>
        <w:t>количество</w:t>
      </w:r>
      <w:r w:rsidR="0020439B">
        <w:t xml:space="preserve">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</w:t>
      </w:r>
      <w:r>
        <w:t xml:space="preserve"> У</w:t>
      </w:r>
      <w:r w:rsidR="0020439B">
        <w:t>добнее всего</w:t>
      </w:r>
      <w:r>
        <w:t xml:space="preserve"> это</w:t>
      </w:r>
      <w:r w:rsidR="0020439B">
        <w:t xml:space="preserve"> хранить в массиве. </w:t>
      </w:r>
      <w:r w:rsidR="00271472">
        <w:t xml:space="preserve">Также стоит заметить, что </w:t>
      </w:r>
      <w:r w:rsidR="0020439B">
        <w:t xml:space="preserve">в </w:t>
      </w:r>
      <w:r w:rsidR="00271472">
        <w:t>Нумерация бит в битовой строке – слева направо, а нумерация элементов в массиве – слева направо, биты элемента – справа налево.</w:t>
      </w:r>
    </w:p>
    <w:p w:rsidR="0020439B" w:rsidRDefault="006F61FA" w:rsidP="00D46474">
      <w:pPr>
        <w:spacing w:line="360" w:lineRule="auto"/>
        <w:ind w:firstLine="567"/>
      </w:pPr>
      <w:r>
        <w:t xml:space="preserve">Также в </w:t>
      </w:r>
      <w:r w:rsidR="0020439B">
        <w:t xml:space="preserve">классе </w:t>
      </w:r>
      <w:proofErr w:type="spellStart"/>
      <w:r w:rsidR="0020439B">
        <w:rPr>
          <w:lang w:val="en-US"/>
        </w:rPr>
        <w:t>TBuildField</w:t>
      </w:r>
      <w:proofErr w:type="spellEnd"/>
      <w:r w:rsidR="0020439B">
        <w:t xml:space="preserve"> дополнительно были прописаны два метода реализации битового поля</w:t>
      </w:r>
      <w:r w:rsidR="0020439B" w:rsidRPr="006810EA">
        <w:t xml:space="preserve">: </w:t>
      </w:r>
    </w:p>
    <w:p w:rsidR="0020439B" w:rsidRDefault="0020439B" w:rsidP="00C14DED">
      <w:pPr>
        <w:spacing w:line="360" w:lineRule="auto"/>
        <w:ind w:firstLine="360"/>
      </w:pPr>
      <w:proofErr w:type="spellStart"/>
      <w:r w:rsidRPr="00C14DED">
        <w:rPr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Pr="00091F63">
        <w:t xml:space="preserve"> </w:t>
      </w:r>
      <w:r w:rsidR="00271472">
        <w:t>– получение индекса элемента для n-ого</w:t>
      </w:r>
      <w:r w:rsidR="00271472" w:rsidRPr="00C14DED">
        <w:rPr>
          <w:spacing w:val="-5"/>
        </w:rPr>
        <w:t xml:space="preserve"> </w:t>
      </w:r>
      <w:r w:rsidR="00271472">
        <w:t>бита.</w:t>
      </w:r>
    </w:p>
    <w:tbl>
      <w:tblPr>
        <w:tblStyle w:val="a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20439B" w:rsidTr="00186CD5">
        <w:tc>
          <w:tcPr>
            <w:tcW w:w="9351" w:type="dxa"/>
          </w:tcPr>
          <w:p w:rsidR="0020439B" w:rsidRDefault="0020439B" w:rsidP="00186CD5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index=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*8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20439B" w:rsidRDefault="0020439B" w:rsidP="0020439B">
            <w:pPr>
              <w:pStyle w:val="ab"/>
              <w:numPr>
                <w:ilvl w:val="0"/>
                <w:numId w:val="11"/>
              </w:numPr>
              <w:spacing w:line="360" w:lineRule="auto"/>
              <w:ind w:left="357" w:hanging="357"/>
            </w:pPr>
          </w:p>
        </w:tc>
      </w:tr>
    </w:tbl>
    <w:p w:rsidR="0020439B" w:rsidRDefault="0020439B" w:rsidP="0020439B">
      <w:pPr>
        <w:keepNext/>
        <w:spacing w:line="360" w:lineRule="auto"/>
        <w:ind w:firstLine="0"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360C0E" wp14:editId="1F796242">
            <wp:extent cx="2463800" cy="71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9B" w:rsidRPr="009175FE" w:rsidRDefault="0020439B" w:rsidP="0020439B">
      <w:pPr>
        <w:pStyle w:val="a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="00271472">
        <w:rPr>
          <w:color w:val="auto"/>
          <w:sz w:val="20"/>
        </w:rPr>
        <w:t>1</w:t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  <w:lang w:val="en-US"/>
        </w:rPr>
        <w:t>GetMemIndex</w:t>
      </w:r>
      <w:proofErr w:type="spellEnd"/>
      <w:r w:rsidRPr="009175FE">
        <w:rPr>
          <w:color w:val="auto"/>
          <w:sz w:val="20"/>
        </w:rPr>
        <w:t xml:space="preserve">. Возвращает индекс массива </w:t>
      </w:r>
      <w:r w:rsidRPr="009175FE">
        <w:rPr>
          <w:color w:val="auto"/>
          <w:sz w:val="20"/>
          <w:lang w:val="en-US"/>
        </w:rPr>
        <w:t>m</w:t>
      </w:r>
      <w:r w:rsidRPr="009175FE">
        <w:rPr>
          <w:color w:val="auto"/>
          <w:sz w:val="20"/>
        </w:rPr>
        <w:t xml:space="preserve">, принимает номер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>.</w:t>
      </w:r>
    </w:p>
    <w:p w:rsidR="0020439B" w:rsidRDefault="0020439B" w:rsidP="00C14DED">
      <w:pPr>
        <w:spacing w:line="360" w:lineRule="auto"/>
      </w:pPr>
      <w:proofErr w:type="spellStart"/>
      <w:r w:rsidRPr="00271472">
        <w:t>GetMemMask</w:t>
      </w:r>
      <w:proofErr w:type="spellEnd"/>
      <w:r w:rsidRPr="00271472">
        <w:t xml:space="preserve"> </w:t>
      </w:r>
      <w:r w:rsidR="00D46474">
        <w:t xml:space="preserve">– </w:t>
      </w:r>
      <w:r w:rsidR="00271472">
        <w:t>получение битовой маски для n-ого</w:t>
      </w:r>
      <w:r w:rsidR="00271472" w:rsidRPr="00C14DED">
        <w:rPr>
          <w:spacing w:val="-2"/>
        </w:rPr>
        <w:t xml:space="preserve"> </w:t>
      </w:r>
      <w:r w:rsidR="00271472">
        <w:t>бита.</w:t>
      </w:r>
    </w:p>
    <w:tbl>
      <w:tblPr>
        <w:tblStyle w:val="a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20439B" w:rsidTr="00186CD5">
        <w:tc>
          <w:tcPr>
            <w:tcW w:w="9351" w:type="dxa"/>
          </w:tcPr>
          <w:p w:rsidR="0020439B" w:rsidRPr="00855F97" w:rsidRDefault="0020439B" w:rsidP="00186CD5">
            <w:pPr>
              <w:spacing w:line="36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</w:tcPr>
          <w:p w:rsidR="0020439B" w:rsidRDefault="0020439B" w:rsidP="0020439B">
            <w:pPr>
              <w:pStyle w:val="ab"/>
              <w:numPr>
                <w:ilvl w:val="0"/>
                <w:numId w:val="11"/>
              </w:numPr>
              <w:spacing w:line="360" w:lineRule="auto"/>
              <w:ind w:left="357" w:hanging="357"/>
            </w:pPr>
          </w:p>
        </w:tc>
      </w:tr>
    </w:tbl>
    <w:p w:rsidR="0020439B" w:rsidRDefault="0020439B" w:rsidP="0020439B">
      <w:pPr>
        <w:keepNext/>
        <w:spacing w:line="360" w:lineRule="auto"/>
      </w:pPr>
    </w:p>
    <w:p w:rsidR="0020439B" w:rsidRDefault="0020439B" w:rsidP="0020439B">
      <w:pPr>
        <w:keepNext/>
        <w:spacing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0EBB4A68" wp14:editId="422235BF">
            <wp:extent cx="1737885" cy="469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947" t="41315" r="34861" b="50902"/>
                    <a:stretch/>
                  </pic:blipFill>
                  <pic:spPr bwMode="auto">
                    <a:xfrm>
                      <a:off x="0" y="0"/>
                      <a:ext cx="1772341" cy="47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9B" w:rsidRPr="009175FE" w:rsidRDefault="0020439B" w:rsidP="0020439B">
      <w:pPr>
        <w:pStyle w:val="a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="00271472">
        <w:rPr>
          <w:color w:val="auto"/>
          <w:sz w:val="20"/>
        </w:rPr>
        <w:t>2</w:t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</w:rPr>
        <w:t>GetMemMask</w:t>
      </w:r>
      <w:proofErr w:type="spellEnd"/>
      <w:r w:rsidRPr="009175FE">
        <w:rPr>
          <w:color w:val="auto"/>
          <w:sz w:val="20"/>
        </w:rPr>
        <w:t xml:space="preserve">. Битовая маска для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 xml:space="preserve"> из рисунка 2.</w:t>
      </w:r>
    </w:p>
    <w:p w:rsidR="00271472" w:rsidRDefault="00271472" w:rsidP="00D46474">
      <w:pPr>
        <w:pStyle w:val="af2"/>
        <w:spacing w:line="360" w:lineRule="auto"/>
        <w:ind w:right="241" w:firstLine="539"/>
        <w:jc w:val="both"/>
      </w:pPr>
      <w:bookmarkStart w:id="14" w:name="_Hlk499502962"/>
      <w:bookmarkStart w:id="15" w:name="_Toc169986019"/>
      <w:bookmarkStart w:id="16" w:name="_Toc270962765"/>
      <w:bookmarkEnd w:id="14"/>
      <w:r>
        <w:t xml:space="preserve">Эти методы используются в дальнейшем для реализации </w:t>
      </w:r>
      <w:r w:rsidR="00C14DED">
        <w:t>функции</w:t>
      </w:r>
    </w:p>
    <w:p w:rsidR="00271472" w:rsidRPr="00C14DED" w:rsidRDefault="00C14DED" w:rsidP="00D46474">
      <w:pPr>
        <w:pStyle w:val="af2"/>
        <w:spacing w:line="360" w:lineRule="auto"/>
        <w:ind w:right="241" w:firstLine="539"/>
        <w:jc w:val="both"/>
        <w:rPr>
          <w:sz w:val="27"/>
        </w:rPr>
      </w:pPr>
      <w:proofErr w:type="spellStart"/>
      <w:proofErr w:type="gramStart"/>
      <w:r>
        <w:t>SetBit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n), которая</w:t>
      </w:r>
      <w:r w:rsidR="00271472">
        <w:t xml:space="preserve"> устанавливает </w:t>
      </w:r>
      <w:r>
        <w:t xml:space="preserve">бит </w:t>
      </w:r>
      <w:r w:rsidR="00271472">
        <w:t>на n-</w:t>
      </w:r>
      <w:proofErr w:type="spellStart"/>
      <w:r w:rsidR="00271472">
        <w:t>ую</w:t>
      </w:r>
      <w:proofErr w:type="spellEnd"/>
      <w:r w:rsidR="00271472">
        <w:t xml:space="preserve"> позицию.</w:t>
      </w:r>
      <w:r>
        <w:t xml:space="preserve"> </w:t>
      </w:r>
      <w:r w:rsidR="00271472">
        <w:t xml:space="preserve">Для установки </w:t>
      </w:r>
      <w:r>
        <w:t>выполняется</w:t>
      </w:r>
      <w:r w:rsidR="00271472">
        <w:t xml:space="preserve"> логическое сложение (операцию «битовое ИЛИ») числа с маской, у которой в позициях, соответствующих бит</w:t>
      </w:r>
      <w:r>
        <w:t>овому полю, установлены единицы</w:t>
      </w:r>
    </w:p>
    <w:p w:rsidR="00271472" w:rsidRDefault="00271472" w:rsidP="00D46474">
      <w:pPr>
        <w:pStyle w:val="af2"/>
        <w:spacing w:before="1" w:line="360" w:lineRule="auto"/>
        <w:ind w:right="101" w:firstLine="539"/>
        <w:jc w:val="both"/>
        <w:rPr>
          <w:sz w:val="27"/>
        </w:rPr>
      </w:pPr>
      <w:r>
        <w:t xml:space="preserve">Для установки в один или несколько битов нулей число операцией «битовое </w:t>
      </w:r>
      <w:r>
        <w:rPr>
          <w:spacing w:val="3"/>
        </w:rPr>
        <w:t xml:space="preserve">И» </w:t>
      </w:r>
      <w:r>
        <w:t>умножают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маску, у</w:t>
      </w:r>
      <w:r>
        <w:rPr>
          <w:spacing w:val="-12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позициях,</w:t>
      </w:r>
      <w:r>
        <w:rPr>
          <w:spacing w:val="-7"/>
        </w:rPr>
        <w:t xml:space="preserve"> </w:t>
      </w:r>
      <w:r>
        <w:t>соответствующих</w:t>
      </w:r>
      <w:r>
        <w:rPr>
          <w:spacing w:val="-5"/>
        </w:rPr>
        <w:t xml:space="preserve"> </w:t>
      </w:r>
      <w:r>
        <w:t>битовому</w:t>
      </w:r>
      <w:r>
        <w:rPr>
          <w:spacing w:val="-9"/>
        </w:rPr>
        <w:t xml:space="preserve"> </w:t>
      </w:r>
      <w:r>
        <w:t>полю,</w:t>
      </w:r>
      <w:r>
        <w:rPr>
          <w:spacing w:val="-2"/>
        </w:rPr>
        <w:t xml:space="preserve"> </w:t>
      </w:r>
      <w:r>
        <w:t>установлены нулевые</w:t>
      </w:r>
      <w:r>
        <w:rPr>
          <w:spacing w:val="-2"/>
        </w:rPr>
        <w:t xml:space="preserve"> </w:t>
      </w:r>
      <w:r w:rsidR="00C14DED">
        <w:t>биты.</w:t>
      </w:r>
    </w:p>
    <w:p w:rsidR="00271472" w:rsidRPr="006260A3" w:rsidRDefault="00271472" w:rsidP="006260A3">
      <w:pPr>
        <w:pStyle w:val="af2"/>
        <w:spacing w:line="360" w:lineRule="auto"/>
        <w:ind w:firstLine="539"/>
        <w:jc w:val="both"/>
      </w:pPr>
      <w:r>
        <w:t xml:space="preserve">Для получения </w:t>
      </w:r>
      <w:r w:rsidR="00C14DED">
        <w:t>значения</w:t>
      </w:r>
      <w:r>
        <w:t xml:space="preserve"> бита умножают «битовую маску» на число с помощью операции «битовое И».</w:t>
      </w:r>
      <w:r w:rsidR="00C14DED">
        <w:br w:type="page"/>
      </w:r>
    </w:p>
    <w:p w:rsidR="006D3FAA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bookmarkStart w:id="17" w:name="_Toc531274526"/>
      <w:r w:rsidRPr="00AA7959">
        <w:rPr>
          <w:rFonts w:ascii="Arial" w:hAnsi="Arial"/>
        </w:rPr>
        <w:lastRenderedPageBreak/>
        <w:t>Заключение</w:t>
      </w:r>
      <w:bookmarkEnd w:id="15"/>
      <w:bookmarkEnd w:id="16"/>
      <w:bookmarkEnd w:id="17"/>
    </w:p>
    <w:p w:rsidR="006D3FAA" w:rsidRPr="006D3FAA" w:rsidRDefault="006D3FAA" w:rsidP="00B438FD">
      <w:pPr>
        <w:spacing w:line="360" w:lineRule="auto"/>
      </w:pPr>
      <w:r w:rsidRPr="006D3FAA">
        <w:t xml:space="preserve">В процессе работы я понял принципы использования битовых полей. Они значительно уменьшают затраты на хранение информации и помогают решать многие практические задания. </w:t>
      </w:r>
      <w:r>
        <w:t xml:space="preserve">Освоена </w:t>
      </w:r>
      <w:r w:rsidRPr="006D3FAA">
        <w:t>техника</w:t>
      </w:r>
      <w:r>
        <w:t xml:space="preserve"> составления тестов путем </w:t>
      </w:r>
      <w:r w:rsidRPr="006D3FAA">
        <w:t>самостоятельного</w:t>
      </w:r>
      <w:r>
        <w:t xml:space="preserve"> составления нескольких из них.</w:t>
      </w:r>
      <w:r w:rsidRPr="006D3FAA">
        <w:br w:type="page"/>
      </w:r>
    </w:p>
    <w:p w:rsidR="0020439B" w:rsidRPr="00AA7959" w:rsidRDefault="0020439B" w:rsidP="00AA7959">
      <w:pPr>
        <w:pStyle w:val="1"/>
        <w:numPr>
          <w:ilvl w:val="0"/>
          <w:numId w:val="15"/>
        </w:numPr>
        <w:spacing w:before="0" w:after="480" w:line="360" w:lineRule="auto"/>
        <w:ind w:left="896" w:hanging="357"/>
        <w:rPr>
          <w:rFonts w:ascii="Arial" w:hAnsi="Arial"/>
        </w:rPr>
      </w:pPr>
      <w:bookmarkStart w:id="18" w:name="_Toc169986020"/>
      <w:bookmarkStart w:id="19" w:name="_Toc270962766"/>
      <w:bookmarkStart w:id="20" w:name="_Toc531274527"/>
      <w:r w:rsidRPr="00AA7959">
        <w:rPr>
          <w:rFonts w:ascii="Arial" w:hAnsi="Arial"/>
        </w:rPr>
        <w:lastRenderedPageBreak/>
        <w:t>Литература</w:t>
      </w:r>
      <w:bookmarkEnd w:id="18"/>
      <w:bookmarkEnd w:id="19"/>
      <w:bookmarkEnd w:id="20"/>
    </w:p>
    <w:p w:rsidR="0020439B" w:rsidRPr="00F118BE" w:rsidRDefault="0020439B" w:rsidP="00D46474">
      <w:pPr>
        <w:pStyle w:val="ab"/>
        <w:numPr>
          <w:ilvl w:val="0"/>
          <w:numId w:val="16"/>
        </w:numPr>
        <w:spacing w:line="360" w:lineRule="auto"/>
        <w:ind w:left="142" w:firstLine="284"/>
      </w:pPr>
      <w:r>
        <w:t>Книги</w:t>
      </w:r>
    </w:p>
    <w:p w:rsidR="004F4BD5" w:rsidRPr="004F4BD5" w:rsidRDefault="004F4BD5" w:rsidP="00D46474">
      <w:pPr>
        <w:pStyle w:val="ab"/>
        <w:numPr>
          <w:ilvl w:val="0"/>
          <w:numId w:val="24"/>
        </w:numPr>
        <w:suppressAutoHyphens w:val="0"/>
        <w:spacing w:before="100" w:beforeAutospacing="1" w:after="100" w:afterAutospacing="1"/>
        <w:ind w:left="993" w:hanging="284"/>
        <w:jc w:val="left"/>
        <w:rPr>
          <w:color w:val="000000"/>
          <w:sz w:val="27"/>
          <w:szCs w:val="27"/>
        </w:rPr>
      </w:pPr>
      <w:proofErr w:type="spellStart"/>
      <w:r w:rsidRPr="004F4BD5">
        <w:rPr>
          <w:color w:val="000000"/>
          <w:sz w:val="27"/>
          <w:szCs w:val="27"/>
        </w:rPr>
        <w:t>Гергель</w:t>
      </w:r>
      <w:proofErr w:type="spellEnd"/>
      <w:r w:rsidRPr="004F4BD5">
        <w:rPr>
          <w:color w:val="000000"/>
          <w:sz w:val="27"/>
          <w:szCs w:val="27"/>
        </w:rPr>
        <w:t xml:space="preserve"> В.П. Методические материалы по ку</w:t>
      </w:r>
      <w:r>
        <w:rPr>
          <w:color w:val="000000"/>
          <w:sz w:val="27"/>
          <w:szCs w:val="27"/>
        </w:rPr>
        <w:t>рсу «Методы программирования 2»</w:t>
      </w:r>
      <w:r w:rsidRPr="004F4BD5">
        <w:rPr>
          <w:color w:val="000000"/>
          <w:sz w:val="27"/>
          <w:szCs w:val="27"/>
        </w:rPr>
        <w:t>,</w:t>
      </w:r>
      <w:r w:rsidR="00D46474">
        <w:rPr>
          <w:color w:val="000000"/>
          <w:sz w:val="27"/>
          <w:szCs w:val="27"/>
        </w:rPr>
        <w:t xml:space="preserve"> </w:t>
      </w:r>
      <w:r w:rsidRPr="004F4BD5">
        <w:rPr>
          <w:color w:val="000000"/>
          <w:sz w:val="27"/>
          <w:szCs w:val="27"/>
        </w:rPr>
        <w:t>2015.</w:t>
      </w:r>
    </w:p>
    <w:p w:rsidR="004F4BD5" w:rsidRDefault="0020439B" w:rsidP="00D46474">
      <w:pPr>
        <w:pStyle w:val="a"/>
        <w:numPr>
          <w:ilvl w:val="0"/>
          <w:numId w:val="17"/>
        </w:numPr>
        <w:spacing w:line="360" w:lineRule="auto"/>
        <w:ind w:left="0" w:firstLine="426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4F4BD5" w:rsidRPr="00782F86" w:rsidRDefault="004F4BD5" w:rsidP="00D46474">
      <w:pPr>
        <w:pStyle w:val="a"/>
        <w:numPr>
          <w:ilvl w:val="0"/>
          <w:numId w:val="23"/>
        </w:numPr>
        <w:spacing w:line="360" w:lineRule="auto"/>
        <w:ind w:left="993" w:hanging="284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</w:t>
      </w:r>
      <w:r w:rsidR="00FB696E">
        <w:t xml:space="preserve"> </w:t>
      </w:r>
      <w:r w:rsidRPr="00782F86">
        <w:t>[</w:t>
      </w:r>
      <w:r w:rsidRPr="00782F86">
        <w:rPr>
          <w:lang w:val="en-US"/>
        </w:rPr>
        <w:t>http</w:t>
      </w:r>
      <w:r w:rsidRPr="00782F86">
        <w:t>://</w:t>
      </w:r>
      <w:r w:rsidRPr="00782F86">
        <w:rPr>
          <w:lang w:val="en-US"/>
        </w:rPr>
        <w:t>www</w:t>
      </w:r>
      <w:r w:rsidRPr="00782F86">
        <w:t>.</w:t>
      </w:r>
      <w:proofErr w:type="spellStart"/>
      <w:r w:rsidRPr="00782F86">
        <w:rPr>
          <w:lang w:val="en-US"/>
        </w:rPr>
        <w:t>itmm</w:t>
      </w:r>
      <w:proofErr w:type="spellEnd"/>
      <w:r w:rsidRPr="00782F86">
        <w:t>.</w:t>
      </w:r>
      <w:proofErr w:type="spellStart"/>
      <w:r w:rsidRPr="00782F86">
        <w:rPr>
          <w:lang w:val="en-US"/>
        </w:rPr>
        <w:t>unn</w:t>
      </w:r>
      <w:proofErr w:type="spellEnd"/>
      <w:r w:rsidRPr="00782F86">
        <w:t>.</w:t>
      </w:r>
      <w:proofErr w:type="spellStart"/>
      <w:r w:rsidRPr="00782F86">
        <w:rPr>
          <w:lang w:val="en-US"/>
        </w:rPr>
        <w:t>ru</w:t>
      </w:r>
      <w:proofErr w:type="spellEnd"/>
      <w:r w:rsidRPr="00782F86">
        <w:t>/</w:t>
      </w:r>
      <w:r w:rsidRPr="00782F86">
        <w:rPr>
          <w:lang w:val="en-US"/>
        </w:rPr>
        <w:t>files</w:t>
      </w:r>
      <w:r w:rsidRPr="00782F86">
        <w:t>/2018/10/</w:t>
      </w:r>
      <w:r w:rsidRPr="00782F86">
        <w:rPr>
          <w:lang w:val="en-US"/>
        </w:rPr>
        <w:t>Primer</w:t>
      </w:r>
      <w:r w:rsidRPr="00782F86">
        <w:t>-1.1.-</w:t>
      </w:r>
      <w:proofErr w:type="spellStart"/>
      <w:r w:rsidRPr="00782F86">
        <w:rPr>
          <w:lang w:val="en-US"/>
        </w:rPr>
        <w:t>Struktury</w:t>
      </w:r>
      <w:proofErr w:type="spellEnd"/>
      <w:r w:rsidRPr="00782F86">
        <w:t>-</w:t>
      </w:r>
      <w:proofErr w:type="spellStart"/>
      <w:r w:rsidRPr="00782F86">
        <w:rPr>
          <w:lang w:val="en-US"/>
        </w:rPr>
        <w:t>hraneniya</w:t>
      </w:r>
      <w:proofErr w:type="spellEnd"/>
      <w:r w:rsidRPr="00782F86">
        <w:t>-</w:t>
      </w:r>
      <w:proofErr w:type="spellStart"/>
      <w:r w:rsidRPr="00782F86">
        <w:rPr>
          <w:lang w:val="en-US"/>
        </w:rPr>
        <w:t>mnozhestva</w:t>
      </w:r>
      <w:proofErr w:type="spellEnd"/>
      <w:r w:rsidRPr="00782F86">
        <w:t>.</w:t>
      </w:r>
      <w:r w:rsidRPr="00782F86">
        <w:rPr>
          <w:lang w:val="en-US"/>
        </w:rPr>
        <w:t>pdf</w:t>
      </w:r>
      <w:r w:rsidRPr="00782F86">
        <w:t>], 2015.</w:t>
      </w:r>
    </w:p>
    <w:p w:rsidR="00987745" w:rsidRDefault="00987745"/>
    <w:sectPr w:rsidR="00987745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60D" w:rsidRDefault="00C7460D">
      <w:pPr>
        <w:spacing w:before="0"/>
      </w:pPr>
      <w:r>
        <w:separator/>
      </w:r>
    </w:p>
  </w:endnote>
  <w:endnote w:type="continuationSeparator" w:id="0">
    <w:p w:rsidR="00C7460D" w:rsidRDefault="00C7460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BC4119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5DF1" w:rsidRDefault="00C7460D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BC41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0A3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C7460D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60D" w:rsidRDefault="00C7460D">
      <w:pPr>
        <w:spacing w:before="0"/>
      </w:pPr>
      <w:r>
        <w:separator/>
      </w:r>
    </w:p>
  </w:footnote>
  <w:footnote w:type="continuationSeparator" w:id="0">
    <w:p w:rsidR="00C7460D" w:rsidRDefault="00C7460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C7460D" w:rsidP="00855F97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68C"/>
    <w:multiLevelType w:val="hybridMultilevel"/>
    <w:tmpl w:val="B65692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0B22"/>
    <w:multiLevelType w:val="hybridMultilevel"/>
    <w:tmpl w:val="D388B8B6"/>
    <w:lvl w:ilvl="0" w:tplc="8B909362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3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57BFE"/>
    <w:multiLevelType w:val="hybridMultilevel"/>
    <w:tmpl w:val="220A5F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324DD4"/>
    <w:multiLevelType w:val="multilevel"/>
    <w:tmpl w:val="66D8E39E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7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8B1C27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27313"/>
    <w:multiLevelType w:val="hybridMultilevel"/>
    <w:tmpl w:val="3F2CF1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2B576270"/>
    <w:multiLevelType w:val="multilevel"/>
    <w:tmpl w:val="9C7A7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2DA6688D"/>
    <w:multiLevelType w:val="multilevel"/>
    <w:tmpl w:val="8394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4C48ED"/>
    <w:multiLevelType w:val="hybridMultilevel"/>
    <w:tmpl w:val="AD0C44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9" w15:restartNumberingAfterBreak="0">
    <w:nsid w:val="5E3E4884"/>
    <w:multiLevelType w:val="hybridMultilevel"/>
    <w:tmpl w:val="47EA5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C747E"/>
    <w:multiLevelType w:val="hybridMultilevel"/>
    <w:tmpl w:val="B824BEB2"/>
    <w:lvl w:ilvl="0" w:tplc="5B541A22">
      <w:start w:val="1"/>
      <w:numFmt w:val="decimal"/>
      <w:lvlText w:val="%1."/>
      <w:lvlJc w:val="left"/>
      <w:pPr>
        <w:ind w:left="105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13C82E9A">
      <w:numFmt w:val="bullet"/>
      <w:lvlText w:val="•"/>
      <w:lvlJc w:val="left"/>
      <w:pPr>
        <w:ind w:left="1910" w:hanging="240"/>
      </w:pPr>
      <w:rPr>
        <w:rFonts w:hint="default"/>
        <w:lang w:val="ru-RU" w:eastAsia="ru-RU" w:bidi="ru-RU"/>
      </w:rPr>
    </w:lvl>
    <w:lvl w:ilvl="2" w:tplc="1062CF08">
      <w:numFmt w:val="bullet"/>
      <w:lvlText w:val="•"/>
      <w:lvlJc w:val="left"/>
      <w:pPr>
        <w:ind w:left="2761" w:hanging="240"/>
      </w:pPr>
      <w:rPr>
        <w:rFonts w:hint="default"/>
        <w:lang w:val="ru-RU" w:eastAsia="ru-RU" w:bidi="ru-RU"/>
      </w:rPr>
    </w:lvl>
    <w:lvl w:ilvl="3" w:tplc="047C45BA">
      <w:numFmt w:val="bullet"/>
      <w:lvlText w:val="•"/>
      <w:lvlJc w:val="left"/>
      <w:pPr>
        <w:ind w:left="3611" w:hanging="240"/>
      </w:pPr>
      <w:rPr>
        <w:rFonts w:hint="default"/>
        <w:lang w:val="ru-RU" w:eastAsia="ru-RU" w:bidi="ru-RU"/>
      </w:rPr>
    </w:lvl>
    <w:lvl w:ilvl="4" w:tplc="6838B6D8">
      <w:numFmt w:val="bullet"/>
      <w:lvlText w:val="•"/>
      <w:lvlJc w:val="left"/>
      <w:pPr>
        <w:ind w:left="4462" w:hanging="240"/>
      </w:pPr>
      <w:rPr>
        <w:rFonts w:hint="default"/>
        <w:lang w:val="ru-RU" w:eastAsia="ru-RU" w:bidi="ru-RU"/>
      </w:rPr>
    </w:lvl>
    <w:lvl w:ilvl="5" w:tplc="2BA82F20">
      <w:numFmt w:val="bullet"/>
      <w:lvlText w:val="•"/>
      <w:lvlJc w:val="left"/>
      <w:pPr>
        <w:ind w:left="5313" w:hanging="240"/>
      </w:pPr>
      <w:rPr>
        <w:rFonts w:hint="default"/>
        <w:lang w:val="ru-RU" w:eastAsia="ru-RU" w:bidi="ru-RU"/>
      </w:rPr>
    </w:lvl>
    <w:lvl w:ilvl="6" w:tplc="6CE4E972">
      <w:numFmt w:val="bullet"/>
      <w:lvlText w:val="•"/>
      <w:lvlJc w:val="left"/>
      <w:pPr>
        <w:ind w:left="6163" w:hanging="240"/>
      </w:pPr>
      <w:rPr>
        <w:rFonts w:hint="default"/>
        <w:lang w:val="ru-RU" w:eastAsia="ru-RU" w:bidi="ru-RU"/>
      </w:rPr>
    </w:lvl>
    <w:lvl w:ilvl="7" w:tplc="663A2A3C">
      <w:numFmt w:val="bullet"/>
      <w:lvlText w:val="•"/>
      <w:lvlJc w:val="left"/>
      <w:pPr>
        <w:ind w:left="7014" w:hanging="240"/>
      </w:pPr>
      <w:rPr>
        <w:rFonts w:hint="default"/>
        <w:lang w:val="ru-RU" w:eastAsia="ru-RU" w:bidi="ru-RU"/>
      </w:rPr>
    </w:lvl>
    <w:lvl w:ilvl="8" w:tplc="CA20D766">
      <w:numFmt w:val="bullet"/>
      <w:lvlText w:val="•"/>
      <w:lvlJc w:val="left"/>
      <w:pPr>
        <w:ind w:left="7865" w:hanging="240"/>
      </w:pPr>
      <w:rPr>
        <w:rFonts w:hint="default"/>
        <w:lang w:val="ru-RU" w:eastAsia="ru-RU" w:bidi="ru-RU"/>
      </w:rPr>
    </w:lvl>
  </w:abstractNum>
  <w:abstractNum w:abstractNumId="21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23"/>
  </w:num>
  <w:num w:numId="5">
    <w:abstractNumId w:val="10"/>
  </w:num>
  <w:num w:numId="6">
    <w:abstractNumId w:val="4"/>
  </w:num>
  <w:num w:numId="7">
    <w:abstractNumId w:val="22"/>
  </w:num>
  <w:num w:numId="8">
    <w:abstractNumId w:val="16"/>
  </w:num>
  <w:num w:numId="9">
    <w:abstractNumId w:val="13"/>
  </w:num>
  <w:num w:numId="10">
    <w:abstractNumId w:val="8"/>
  </w:num>
  <w:num w:numId="11">
    <w:abstractNumId w:val="11"/>
  </w:num>
  <w:num w:numId="12">
    <w:abstractNumId w:val="21"/>
  </w:num>
  <w:num w:numId="13">
    <w:abstractNumId w:val="1"/>
  </w:num>
  <w:num w:numId="14">
    <w:abstractNumId w:val="3"/>
  </w:num>
  <w:num w:numId="15">
    <w:abstractNumId w:val="6"/>
  </w:num>
  <w:num w:numId="16">
    <w:abstractNumId w:val="17"/>
  </w:num>
  <w:num w:numId="17">
    <w:abstractNumId w:val="18"/>
  </w:num>
  <w:num w:numId="18">
    <w:abstractNumId w:val="14"/>
  </w:num>
  <w:num w:numId="19">
    <w:abstractNumId w:val="20"/>
  </w:num>
  <w:num w:numId="20">
    <w:abstractNumId w:val="19"/>
  </w:num>
  <w:num w:numId="21">
    <w:abstractNumId w:val="15"/>
  </w:num>
  <w:num w:numId="22">
    <w:abstractNumId w:val="0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5E"/>
    <w:rsid w:val="00100D7C"/>
    <w:rsid w:val="001C699E"/>
    <w:rsid w:val="0020439B"/>
    <w:rsid w:val="002400E5"/>
    <w:rsid w:val="00271472"/>
    <w:rsid w:val="0032235E"/>
    <w:rsid w:val="004F4BD5"/>
    <w:rsid w:val="005C085E"/>
    <w:rsid w:val="005F168B"/>
    <w:rsid w:val="00614536"/>
    <w:rsid w:val="006260A3"/>
    <w:rsid w:val="006D3FAA"/>
    <w:rsid w:val="006F4231"/>
    <w:rsid w:val="006F61FA"/>
    <w:rsid w:val="007C6AE2"/>
    <w:rsid w:val="00804A33"/>
    <w:rsid w:val="00863111"/>
    <w:rsid w:val="00987745"/>
    <w:rsid w:val="00A446E3"/>
    <w:rsid w:val="00AA7959"/>
    <w:rsid w:val="00B438FD"/>
    <w:rsid w:val="00BB0EAB"/>
    <w:rsid w:val="00BC4119"/>
    <w:rsid w:val="00C14DED"/>
    <w:rsid w:val="00C24570"/>
    <w:rsid w:val="00C7460D"/>
    <w:rsid w:val="00CF3127"/>
    <w:rsid w:val="00D46474"/>
    <w:rsid w:val="00E710D3"/>
    <w:rsid w:val="00F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4FA8"/>
  <w15:chartTrackingRefBased/>
  <w15:docId w15:val="{7616AC05-241E-4E21-B710-47962AEC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439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245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2457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D3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qFormat/>
    <w:rsid w:val="0020439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2457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C24570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2043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20439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20439B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20439B"/>
  </w:style>
  <w:style w:type="paragraph" w:styleId="11">
    <w:name w:val="toc 1"/>
    <w:basedOn w:val="a0"/>
    <w:next w:val="a0"/>
    <w:autoRedefine/>
    <w:uiPriority w:val="39"/>
    <w:rsid w:val="0020439B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20439B"/>
    <w:pPr>
      <w:tabs>
        <w:tab w:val="right" w:leader="dot" w:pos="9345"/>
      </w:tabs>
      <w:ind w:left="540" w:hanging="1"/>
    </w:pPr>
  </w:style>
  <w:style w:type="character" w:styleId="a7">
    <w:name w:val="Hyperlink"/>
    <w:basedOn w:val="a1"/>
    <w:uiPriority w:val="99"/>
    <w:unhideWhenUsed/>
    <w:rsid w:val="0020439B"/>
    <w:rPr>
      <w:color w:val="0000FF"/>
      <w:u w:val="single"/>
    </w:rPr>
  </w:style>
  <w:style w:type="paragraph" w:styleId="a">
    <w:name w:val="Bibliography"/>
    <w:basedOn w:val="a0"/>
    <w:rsid w:val="0020439B"/>
    <w:pPr>
      <w:numPr>
        <w:numId w:val="1"/>
      </w:numPr>
      <w:spacing w:before="0"/>
      <w:ind w:left="785"/>
      <w:jc w:val="left"/>
    </w:pPr>
  </w:style>
  <w:style w:type="paragraph" w:styleId="a8">
    <w:name w:val="Normal (Web)"/>
    <w:basedOn w:val="a0"/>
    <w:uiPriority w:val="99"/>
    <w:unhideWhenUsed/>
    <w:rsid w:val="0020439B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0"/>
    <w:next w:val="a0"/>
    <w:unhideWhenUsed/>
    <w:qFormat/>
    <w:rsid w:val="0020439B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rsid w:val="0020439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1"/>
    <w:qFormat/>
    <w:rsid w:val="0020439B"/>
    <w:pPr>
      <w:ind w:left="720"/>
      <w:contextualSpacing/>
    </w:pPr>
  </w:style>
  <w:style w:type="paragraph" w:styleId="ac">
    <w:name w:val="header"/>
    <w:basedOn w:val="a0"/>
    <w:link w:val="ad"/>
    <w:rsid w:val="0020439B"/>
    <w:pPr>
      <w:tabs>
        <w:tab w:val="center" w:pos="4677"/>
        <w:tab w:val="right" w:pos="9355"/>
      </w:tabs>
      <w:spacing w:before="0"/>
    </w:pPr>
  </w:style>
  <w:style w:type="character" w:customStyle="1" w:styleId="ad">
    <w:name w:val="Верхний колонтитул Знак"/>
    <w:basedOn w:val="a1"/>
    <w:link w:val="ac"/>
    <w:rsid w:val="002043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rsid w:val="0020439B"/>
    <w:pPr>
      <w:tabs>
        <w:tab w:val="center" w:pos="4677"/>
        <w:tab w:val="right" w:pos="9355"/>
      </w:tabs>
      <w:spacing w:before="0"/>
    </w:pPr>
  </w:style>
  <w:style w:type="character" w:customStyle="1" w:styleId="af">
    <w:name w:val="Нижний колонтитул Знак"/>
    <w:basedOn w:val="a1"/>
    <w:link w:val="ae"/>
    <w:uiPriority w:val="99"/>
    <w:rsid w:val="002043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043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0">
    <w:name w:val="Strong"/>
    <w:basedOn w:val="a1"/>
    <w:uiPriority w:val="22"/>
    <w:qFormat/>
    <w:rsid w:val="0020439B"/>
    <w:rPr>
      <w:b/>
      <w:bCs/>
    </w:rPr>
  </w:style>
  <w:style w:type="character" w:styleId="HTML">
    <w:name w:val="HTML Code"/>
    <w:basedOn w:val="a1"/>
    <w:uiPriority w:val="99"/>
    <w:semiHidden/>
    <w:unhideWhenUsed/>
    <w:rsid w:val="0020439B"/>
    <w:rPr>
      <w:rFonts w:ascii="Courier New" w:eastAsia="Times New Roman" w:hAnsi="Courier New" w:cs="Courier New"/>
      <w:sz w:val="20"/>
      <w:szCs w:val="20"/>
    </w:rPr>
  </w:style>
  <w:style w:type="character" w:styleId="af1">
    <w:name w:val="Placeholder Text"/>
    <w:basedOn w:val="a1"/>
    <w:uiPriority w:val="99"/>
    <w:semiHidden/>
    <w:rsid w:val="00863111"/>
    <w:rPr>
      <w:color w:val="808080"/>
    </w:rPr>
  </w:style>
  <w:style w:type="paragraph" w:styleId="af2">
    <w:name w:val="Body Text"/>
    <w:basedOn w:val="a0"/>
    <w:link w:val="af3"/>
    <w:uiPriority w:val="1"/>
    <w:qFormat/>
    <w:rsid w:val="00271472"/>
    <w:pPr>
      <w:widowControl w:val="0"/>
      <w:suppressAutoHyphens w:val="0"/>
      <w:autoSpaceDE w:val="0"/>
      <w:autoSpaceDN w:val="0"/>
      <w:spacing w:before="0"/>
      <w:ind w:firstLine="0"/>
      <w:jc w:val="left"/>
    </w:pPr>
    <w:rPr>
      <w:lang w:bidi="ru-RU"/>
    </w:rPr>
  </w:style>
  <w:style w:type="character" w:customStyle="1" w:styleId="af3">
    <w:name w:val="Основной текст Знак"/>
    <w:basedOn w:val="a1"/>
    <w:link w:val="af2"/>
    <w:uiPriority w:val="1"/>
    <w:rsid w:val="0027147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f4">
    <w:name w:val="No Spacing"/>
    <w:uiPriority w:val="1"/>
    <w:qFormat/>
    <w:rsid w:val="006D3FAA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D3F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6096D-4B28-41A5-B523-829AD332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Соколов</dc:creator>
  <cp:keywords/>
  <dc:description/>
  <cp:lastModifiedBy>Андрей Соколов</cp:lastModifiedBy>
  <cp:revision>9</cp:revision>
  <dcterms:created xsi:type="dcterms:W3CDTF">2018-12-17T11:50:00Z</dcterms:created>
  <dcterms:modified xsi:type="dcterms:W3CDTF">2019-02-10T16:42:00Z</dcterms:modified>
</cp:coreProperties>
</file>