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heme="minorEastAsia" w:hAnsiTheme="minorEastAsia" w:cstheme="minorEastAsia"/>
          <w:b/>
          <w:bCs/>
          <w:sz w:val="24"/>
          <w:szCs w:val="24"/>
        </w:rPr>
      </w:pPr>
      <w:r>
        <w:rPr>
          <w:rFonts w:hint="eastAsia" w:asciiTheme="minorEastAsia" w:hAnsiTheme="minorEastAsia" w:eastAsiaTheme="minorEastAsia" w:cstheme="minorEastAsia"/>
          <w:b/>
          <w:bCs/>
          <w:sz w:val="24"/>
          <w:szCs w:val="24"/>
        </w:rPr>
        <w:t>文库质量评估</w:t>
      </w:r>
      <w:r>
        <w:rPr>
          <w:rFonts w:hint="default" w:asciiTheme="minorEastAsia" w:hAnsiTheme="minorEastAsia" w:cstheme="minorEastAsia"/>
          <w:b/>
          <w:bCs/>
          <w:sz w:val="24"/>
          <w:szCs w:val="24"/>
        </w:rPr>
        <w:t>结果：</w:t>
      </w:r>
    </w:p>
    <w:p>
      <w:pPr>
        <w:keepNext w:val="0"/>
        <w:keepLines w:val="0"/>
        <w:widowControl/>
        <w:suppressLineNumbers w:val="0"/>
        <w:jc w:val="left"/>
        <w:rPr>
          <w:rFonts w:hint="default" w:asciiTheme="minorEastAsia" w:hAnsiTheme="minorEastAsia" w:cstheme="minorEastAsia"/>
          <w:b/>
          <w:bCs/>
          <w:sz w:val="24"/>
          <w:szCs w:val="24"/>
        </w:rPr>
      </w:pP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文件夹</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 *.insertSize.png</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val="0"/>
          <w:bCs w:val="0"/>
          <w:sz w:val="24"/>
          <w:szCs w:val="24"/>
        </w:rPr>
        <w:t>lncRNA文库插入片段的长度分布模拟图(png)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bookmarkStart w:id="0" w:name="_GoBack"/>
      <w:r>
        <w:rPr>
          <w:rFonts w:hint="eastAsia" w:asciiTheme="minorEastAsia" w:hAnsiTheme="minorEastAsia" w:eastAsiaTheme="minorEastAsia" w:cstheme="minorEastAsia"/>
          <w:b w:val="0"/>
          <w:bCs w:val="0"/>
          <w:sz w:val="24"/>
          <w:szCs w:val="24"/>
        </w:rPr>
        <w:t>通过插入片段两端的Reads在参考基因组上的比对起止点之间的距离计算插入片段长度。</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图中横坐标为双端Reads在参考基因组上的比对起止点之间的距离,范围为0到800bp；纵坐标为比对起止点之间不同距离的双端Reads的数目。</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检验插入片段长度的离散程度能直接反映出文库制备过程中磁珠纯化的效果。</w:t>
      </w:r>
      <w:bookmarkEnd w:id="0"/>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 *.randcheck.png</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val="0"/>
          <w:bCs w:val="0"/>
          <w:sz w:val="24"/>
          <w:szCs w:val="24"/>
        </w:rPr>
        <w:t>单个样品中测序Reads在转录本上的位置分布图</w:t>
      </w:r>
      <w:r>
        <w:rPr>
          <w:rFonts w:hint="default" w:asciiTheme="minorEastAsia" w:hAnsiTheme="minorEastAsia" w:cstheme="minorEastAsia"/>
          <w:b w:val="0"/>
          <w:bCs w:val="0"/>
          <w:sz w:val="24"/>
          <w:szCs w:val="24"/>
        </w:rPr>
        <w:t>(随机性分布图)</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横坐标为标准化后的mRNA位置，纵坐标为对应位置区间内Reads占总Mapped Reads的百分比。</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由于参考的mRNA长度不同，作图时把每个mRNA按照长度划分成100个区间，进而统计每一区间内的Mapped Reads数目及所占的比例；图中反映的是所有mRNA在各个区间内的Mapped Reads比例的汇总。</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 *.Saturation.png</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val="0"/>
          <w:bCs w:val="0"/>
          <w:sz w:val="24"/>
          <w:szCs w:val="24"/>
        </w:rPr>
        <w:t>测序数据的饱和度分布图</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使用各样品的 Mapped Data对检测到的不同表达情况的基因数目饱和情况进行模拟，绘制曲线图，可查看随着测序数据量的增加，检测到的不同表达量的基因数目是否趋于饱和。</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图中是随机抽取 10%、20%、30%......90%的总体测序数据单独进行基因定量分析的结果；横坐标代表抽取数据定位到基因组上的Reads数占总定位的reads数的百分比，纵坐标代表所有抽样结果中表达量差距小于15%的 Gene在各个FPKM范围的百分比。不同颜色代表不同的基因表达量范围。</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 Total.randcheck.png</w:t>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val="0"/>
          <w:bCs w:val="0"/>
          <w:sz w:val="24"/>
          <w:szCs w:val="24"/>
        </w:rPr>
        <w:t>所有样本的测序Reads在转录本上的位置分布图</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图中不同颜色的曲线代表不同的样品，横坐标为标准化后的mRNA位置，纵坐标为对应位置区间内Reads占总Mapped Reads的占百分比。</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p>
    <w:p>
      <w:pPr>
        <w:keepNext w:val="0"/>
        <w:keepLines w:val="0"/>
        <w:widowControl/>
        <w:suppressLineNumbers w:val="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sz w:val="24"/>
          <w:szCs w:val="24"/>
        </w:rPr>
        <w:t>|-- Lib_assess.xls</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val="0"/>
          <w:bCs w:val="0"/>
          <w:sz w:val="24"/>
          <w:szCs w:val="24"/>
          <w:lang w:val="en-US" w:eastAsia="zh-CN"/>
        </w:rPr>
        <w:t>数据链特异性建库评估信息表</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eastAsia="zh-CN"/>
        </w:rPr>
        <w:t xml:space="preserve">|-- </w:t>
      </w:r>
      <w:r>
        <w:rPr>
          <w:rFonts w:hint="eastAsia" w:asciiTheme="minorEastAsia" w:hAnsiTheme="minorEastAsia" w:eastAsiaTheme="minorEastAsia" w:cstheme="minorEastAsia"/>
          <w:b w:val="0"/>
          <w:bCs w:val="0"/>
          <w:sz w:val="24"/>
          <w:szCs w:val="24"/>
          <w:lang w:val="en-US" w:eastAsia="zh-CN"/>
        </w:rPr>
        <w:t>sample_id</w:t>
      </w:r>
      <w:r>
        <w:rPr>
          <w:rFonts w:hint="default"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样品名称</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eastAsia="zh-CN"/>
        </w:rPr>
        <w:t xml:space="preserve">|-- </w:t>
      </w:r>
      <w:r>
        <w:rPr>
          <w:rFonts w:hint="eastAsia" w:asciiTheme="minorEastAsia" w:hAnsiTheme="minorEastAsia" w:eastAsiaTheme="minorEastAsia" w:cstheme="minorEastAsia"/>
          <w:b w:val="0"/>
          <w:bCs w:val="0"/>
          <w:sz w:val="24"/>
          <w:szCs w:val="24"/>
          <w:lang w:val="en-US" w:eastAsia="zh-CN"/>
        </w:rPr>
        <w:t>read1_vs_gene</w:t>
      </w:r>
      <w:r>
        <w:rPr>
          <w:rFonts w:hint="default"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read1比对到参考基因组的位置链信息(+/-)同相应位置基因的链信息一致的read</w:t>
      </w:r>
      <w:r>
        <w:rPr>
          <w:rFonts w:hint="eastAsia" w:asciiTheme="minorEastAsia" w:hAnsiTheme="minorEastAsia" w:eastAsiaTheme="minorEastAsia" w:cstheme="minorEastAsia"/>
          <w:b w:val="0"/>
          <w:bCs w:val="0"/>
          <w:sz w:val="24"/>
          <w:szCs w:val="24"/>
          <w:lang w:eastAsia="zh-CN"/>
        </w:rPr>
        <w:t>s</w:t>
      </w:r>
      <w:r>
        <w:rPr>
          <w:rFonts w:hint="eastAsia" w:asciiTheme="minorEastAsia" w:hAnsiTheme="minorEastAsia" w:eastAsiaTheme="minorEastAsia" w:cstheme="minorEastAsia"/>
          <w:b w:val="0"/>
          <w:bCs w:val="0"/>
          <w:sz w:val="24"/>
          <w:szCs w:val="24"/>
          <w:lang w:val="en-US" w:eastAsia="zh-CN"/>
        </w:rPr>
        <w:t>数量占总的read1的比例</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eastAsia="zh-CN"/>
        </w:rPr>
        <w:t xml:space="preserve">|-- </w:t>
      </w:r>
      <w:r>
        <w:rPr>
          <w:rFonts w:hint="eastAsia" w:asciiTheme="minorEastAsia" w:hAnsiTheme="minorEastAsia" w:eastAsiaTheme="minorEastAsia" w:cstheme="minorEastAsia"/>
          <w:b w:val="0"/>
          <w:bCs w:val="0"/>
          <w:sz w:val="24"/>
          <w:szCs w:val="24"/>
          <w:lang w:val="en-US" w:eastAsia="zh-CN"/>
        </w:rPr>
        <w:t>read</w:t>
      </w:r>
      <w:r>
        <w:rPr>
          <w:rFonts w:hint="eastAsia" w:asciiTheme="minorEastAsia" w:hAnsiTheme="minorEastAsia" w:eastAsiaTheme="minorEastAsia" w:cstheme="minorEastAsia"/>
          <w:b w:val="0"/>
          <w:bCs w:val="0"/>
          <w:sz w:val="24"/>
          <w:szCs w:val="24"/>
          <w:lang w:eastAsia="zh-CN"/>
        </w:rPr>
        <w:t>2</w:t>
      </w:r>
      <w:r>
        <w:rPr>
          <w:rFonts w:hint="eastAsia" w:asciiTheme="minorEastAsia" w:hAnsiTheme="minorEastAsia" w:eastAsiaTheme="minorEastAsia" w:cstheme="minorEastAsia"/>
          <w:b w:val="0"/>
          <w:bCs w:val="0"/>
          <w:sz w:val="24"/>
          <w:szCs w:val="24"/>
          <w:lang w:val="en-US" w:eastAsia="zh-CN"/>
        </w:rPr>
        <w:t>_vs_gene</w:t>
      </w:r>
      <w:r>
        <w:rPr>
          <w:rFonts w:hint="default"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read</w:t>
      </w:r>
      <w:r>
        <w:rPr>
          <w:rFonts w:hint="default" w:asciiTheme="minorEastAsia" w:hAnsiTheme="minorEastAsia" w:eastAsiaTheme="minorEastAsia" w:cstheme="minorEastAsia"/>
          <w:b w:val="0"/>
          <w:bCs w:val="0"/>
          <w:sz w:val="24"/>
          <w:szCs w:val="24"/>
          <w:lang w:eastAsia="zh-CN"/>
        </w:rPr>
        <w:t>2</w:t>
      </w:r>
      <w:r>
        <w:rPr>
          <w:rFonts w:hint="eastAsia" w:asciiTheme="minorEastAsia" w:hAnsiTheme="minorEastAsia" w:eastAsiaTheme="minorEastAsia" w:cstheme="minorEastAsia"/>
          <w:b w:val="0"/>
          <w:bCs w:val="0"/>
          <w:sz w:val="24"/>
          <w:szCs w:val="24"/>
          <w:lang w:val="en-US" w:eastAsia="zh-CN"/>
        </w:rPr>
        <w:t>比对到参考基因组的位置链信息 (+/-)同相应位置基因的链信息一致的read</w:t>
      </w:r>
      <w:r>
        <w:rPr>
          <w:rFonts w:hint="eastAsia" w:asciiTheme="minorEastAsia" w:hAnsiTheme="minorEastAsia" w:eastAsiaTheme="minorEastAsia" w:cstheme="minorEastAsia"/>
          <w:b w:val="0"/>
          <w:bCs w:val="0"/>
          <w:sz w:val="24"/>
          <w:szCs w:val="24"/>
          <w:lang w:eastAsia="zh-CN"/>
        </w:rPr>
        <w:t>s</w:t>
      </w:r>
      <w:r>
        <w:rPr>
          <w:rFonts w:hint="eastAsia" w:asciiTheme="minorEastAsia" w:hAnsiTheme="minorEastAsia" w:eastAsiaTheme="minorEastAsia" w:cstheme="minorEastAsia"/>
          <w:b w:val="0"/>
          <w:bCs w:val="0"/>
          <w:sz w:val="24"/>
          <w:szCs w:val="24"/>
          <w:lang w:val="en-US" w:eastAsia="zh-CN"/>
        </w:rPr>
        <w:t>数量占总的read</w:t>
      </w:r>
      <w:r>
        <w:rPr>
          <w:rFonts w:hint="default" w:asciiTheme="minorEastAsia" w:hAnsiTheme="minorEastAsia" w:eastAsiaTheme="minorEastAsia" w:cstheme="minorEastAsia"/>
          <w:b w:val="0"/>
          <w:bCs w:val="0"/>
          <w:sz w:val="24"/>
          <w:szCs w:val="24"/>
          <w:lang w:eastAsia="zh-CN"/>
        </w:rPr>
        <w:t>2</w:t>
      </w:r>
      <w:r>
        <w:rPr>
          <w:rFonts w:hint="eastAsia" w:asciiTheme="minorEastAsia" w:hAnsiTheme="minorEastAsia" w:eastAsiaTheme="minorEastAsia" w:cstheme="minorEastAsia"/>
          <w:b w:val="0"/>
          <w:bCs w:val="0"/>
          <w:sz w:val="24"/>
          <w:szCs w:val="24"/>
          <w:lang w:val="en-US" w:eastAsia="zh-CN"/>
        </w:rPr>
        <w:t>的比例</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lang w:eastAsia="zh-CN"/>
        </w:rPr>
      </w:pPr>
      <w:r>
        <w:rPr>
          <w:rFonts w:hint="default" w:asciiTheme="minorEastAsia" w:hAnsiTheme="minorEastAsia" w:eastAsiaTheme="minorEastAsia" w:cstheme="minorEastAsia"/>
          <w:b w:val="0"/>
          <w:bCs w:val="0"/>
          <w:sz w:val="24"/>
          <w:szCs w:val="24"/>
          <w:lang w:eastAsia="zh-CN"/>
        </w:rPr>
        <w:t xml:space="preserve">|-- </w:t>
      </w:r>
      <w:r>
        <w:rPr>
          <w:rFonts w:hint="eastAsia" w:asciiTheme="minorEastAsia" w:hAnsiTheme="minorEastAsia" w:eastAsiaTheme="minorEastAsia" w:cstheme="minorEastAsia"/>
          <w:b w:val="0"/>
          <w:bCs w:val="0"/>
          <w:sz w:val="24"/>
          <w:szCs w:val="24"/>
          <w:lang w:val="en-US" w:eastAsia="zh-CN"/>
        </w:rPr>
        <w:t>undefined</w:t>
      </w:r>
      <w:r>
        <w:rPr>
          <w:rFonts w:hint="default"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在基因组中可能</w:t>
      </w:r>
      <w:r>
        <w:rPr>
          <w:rFonts w:hint="eastAsia" w:asciiTheme="minorEastAsia" w:hAnsiTheme="minorEastAsia" w:eastAsiaTheme="minorEastAsia" w:cstheme="minorEastAsia"/>
          <w:b w:val="0"/>
          <w:bCs w:val="0"/>
          <w:sz w:val="24"/>
          <w:szCs w:val="24"/>
          <w:lang w:eastAsia="zh-CN"/>
        </w:rPr>
        <w:t>为</w:t>
      </w:r>
      <w:r>
        <w:rPr>
          <w:rFonts w:hint="eastAsia" w:asciiTheme="minorEastAsia" w:hAnsiTheme="minorEastAsia" w:eastAsiaTheme="minorEastAsia" w:cstheme="minorEastAsia"/>
          <w:b w:val="0"/>
          <w:bCs w:val="0"/>
          <w:sz w:val="24"/>
          <w:szCs w:val="24"/>
          <w:lang w:val="en-US" w:eastAsia="zh-CN"/>
        </w:rPr>
        <w:t>双向</w:t>
      </w:r>
      <w:r>
        <w:rPr>
          <w:rFonts w:hint="eastAsia" w:asciiTheme="minorEastAsia" w:hAnsiTheme="minorEastAsia" w:eastAsiaTheme="minorEastAsia" w:cstheme="minorEastAsia"/>
          <w:b w:val="0"/>
          <w:bCs w:val="0"/>
          <w:sz w:val="24"/>
          <w:szCs w:val="24"/>
          <w:lang w:eastAsia="zh-CN"/>
        </w:rPr>
        <w:t>转录</w:t>
      </w:r>
      <w:r>
        <w:rPr>
          <w:rFonts w:hint="eastAsia" w:asciiTheme="minorEastAsia" w:hAnsiTheme="minorEastAsia" w:eastAsiaTheme="minorEastAsia" w:cstheme="minorEastAsia"/>
          <w:b w:val="0"/>
          <w:bCs w:val="0"/>
          <w:sz w:val="24"/>
          <w:szCs w:val="24"/>
          <w:lang w:val="en-US" w:eastAsia="zh-CN"/>
        </w:rPr>
        <w:t>的转录本，该区域的read</w:t>
      </w:r>
      <w:r>
        <w:rPr>
          <w:rFonts w:hint="eastAsia" w:asciiTheme="minorEastAsia" w:hAnsiTheme="minorEastAsia" w:eastAsiaTheme="minorEastAsia" w:cstheme="minorEastAsia"/>
          <w:b w:val="0"/>
          <w:bCs w:val="0"/>
          <w:sz w:val="24"/>
          <w:szCs w:val="24"/>
          <w:lang w:eastAsia="zh-CN"/>
        </w:rPr>
        <w:t>s</w:t>
      </w:r>
      <w:r>
        <w:rPr>
          <w:rFonts w:hint="eastAsia" w:asciiTheme="minorEastAsia" w:hAnsiTheme="minorEastAsia" w:eastAsiaTheme="minorEastAsia" w:cstheme="minorEastAsia"/>
          <w:b w:val="0"/>
          <w:bCs w:val="0"/>
          <w:sz w:val="24"/>
          <w:szCs w:val="24"/>
          <w:lang w:val="en-US" w:eastAsia="zh-CN"/>
        </w:rPr>
        <w:t>无法判断是否</w:t>
      </w:r>
      <w:r>
        <w:rPr>
          <w:rFonts w:hint="eastAsia" w:asciiTheme="minorEastAsia" w:hAnsiTheme="minorEastAsia" w:eastAsiaTheme="minorEastAsia" w:cstheme="minorEastAsia"/>
          <w:b w:val="0"/>
          <w:bCs w:val="0"/>
          <w:sz w:val="24"/>
          <w:szCs w:val="24"/>
          <w:lang w:eastAsia="zh-CN"/>
        </w:rPr>
        <w:t>与</w:t>
      </w:r>
      <w:r>
        <w:rPr>
          <w:rFonts w:hint="eastAsia" w:asciiTheme="minorEastAsia" w:hAnsiTheme="minorEastAsia" w:eastAsiaTheme="minorEastAsia" w:cstheme="minorEastAsia"/>
          <w:b w:val="0"/>
          <w:bCs w:val="0"/>
          <w:sz w:val="24"/>
          <w:szCs w:val="24"/>
          <w:lang w:val="en-US" w:eastAsia="zh-CN"/>
        </w:rPr>
        <w:t>同源基因</w:t>
      </w:r>
      <w:r>
        <w:rPr>
          <w:rFonts w:hint="eastAsia" w:asciiTheme="minorEastAsia" w:hAnsiTheme="minorEastAsia" w:eastAsiaTheme="minorEastAsia" w:cstheme="minorEastAsia"/>
          <w:b w:val="0"/>
          <w:bCs w:val="0"/>
          <w:sz w:val="24"/>
          <w:szCs w:val="24"/>
          <w:lang w:eastAsia="zh-CN"/>
        </w:rPr>
        <w:t>的</w:t>
      </w:r>
      <w:r>
        <w:rPr>
          <w:rFonts w:hint="eastAsia" w:asciiTheme="minorEastAsia" w:hAnsiTheme="minorEastAsia" w:eastAsiaTheme="minorEastAsia" w:cstheme="minorEastAsia"/>
          <w:b w:val="0"/>
          <w:bCs w:val="0"/>
          <w:sz w:val="24"/>
          <w:szCs w:val="24"/>
          <w:lang w:val="en-US" w:eastAsia="zh-CN"/>
        </w:rPr>
        <w:t>链信息一致，所以命名为undefined</w:t>
      </w:r>
      <w:r>
        <w:rPr>
          <w:rFonts w:hint="eastAsia" w:asciiTheme="minorEastAsia" w:hAnsiTheme="minorEastAsia" w:eastAsiaTheme="minorEastAsia" w:cstheme="minorEastAsia"/>
          <w:b w:val="0"/>
          <w:bCs w:val="0"/>
          <w:sz w:val="24"/>
          <w:szCs w:val="24"/>
          <w:lang w:eastAsia="zh-CN"/>
        </w:rPr>
        <w:t>。</w:t>
      </w:r>
    </w:p>
    <w:p>
      <w:pPr>
        <w:keepNext w:val="0"/>
        <w:keepLines w:val="0"/>
        <w:widowControl/>
        <w:suppressLineNumbers w:val="0"/>
        <w:jc w:val="left"/>
        <w:rPr>
          <w:rFonts w:hint="eastAsia" w:asciiTheme="minorEastAsia" w:hAnsiTheme="minorEastAsia" w:cstheme="minorEastAsia"/>
          <w:b/>
          <w:bCs/>
          <w:sz w:val="24"/>
          <w:szCs w:val="24"/>
        </w:rPr>
      </w:pPr>
    </w:p>
    <w:p>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文泉驿微米黑">
    <w:altName w:val="Droid Sans Fallback"/>
    <w:panose1 w:val="020B0606030804020204"/>
    <w:charset w:val="86"/>
    <w:family w:val="auto"/>
    <w:pitch w:val="default"/>
    <w:sig w:usb0="00000000" w:usb1="00000000" w:usb2="00800036" w:usb3="00000000" w:csb0="603E019F" w:csb1="DFD7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Liberation Sans">
    <w:panose1 w:val="020B0604020202020204"/>
    <w:charset w:val="00"/>
    <w:family w:val="roman"/>
    <w:pitch w:val="default"/>
    <w:sig w:usb0="A00002AF" w:usb1="5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CEEF37D"/>
    <w:rsid w:val="DCEEF37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2018-08-28T14:33:00Z</dcterms:created>
  <dc:creator>bmk</dc:creator>
  <cp:lastModifiedBy>bmk</cp:lastModifiedBy>
  <dcterms:modified xsi:type="dcterms:W3CDTF">2018-08-28T14:35:26Z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