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样品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差异表达全局展示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结果</w:t>
      </w:r>
    </w:p>
    <w:p>
      <w:pPr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==================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================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文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件====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=====================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========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 xml:space="preserve">|-- 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*_vs_*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差异组合中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差异RNA表达量全局展示结果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circRNA.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xls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default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W*样品中差异circRNA的位置信息(Chr Start End Count)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gene.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xls</w:t>
      </w:r>
      <w:r>
        <w:rPr>
          <w:rFonts w:hint="default" w:asciiTheme="minorEastAsia" w:hAnsiTheme="minorEastAsia" w:cstheme="minorEastAsia"/>
          <w:sz w:val="24"/>
          <w:szCs w:val="24"/>
        </w:rPr>
        <w:tab/>
      </w:r>
      <w:r>
        <w:rPr>
          <w:rFonts w:hint="default" w:asciiTheme="minorEastAsia" w:hAnsiTheme="minorEastAsia" w:cstheme="minorEastAsia"/>
          <w:sz w:val="24"/>
          <w:szCs w:val="24"/>
        </w:rPr>
        <w:tab/>
        <w:t/>
      </w:r>
      <w:r>
        <w:rPr>
          <w:rFonts w:hint="default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W*样品中差异lncRNA的位置信息(Chr Start End Count)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lncRNA.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xls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default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W*样品中差异miRNA前体的位置信息(Chr Start End Count)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miRNA.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xls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default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W*样品中差异mRNA的位置信息(Chr Start End Count)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*_vs_*.Circos.svg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  <w:t>差异RNA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表达量全局展示Circos图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（SVG格式）</w:t>
      </w:r>
    </w:p>
    <w:p>
      <w:pPr>
        <w:rPr>
          <w:rFonts w:hint="default" w:asciiTheme="minorEastAsia" w:hAnsi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*_vs_*.Circos.png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差异RNA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表达量全局展示Circos图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（SVG格式）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图中最外圈为染色体信息，之后依次是mRNA、lncRNA、circRNA、miRNA。每个差异分组的圈图中红色代表上调，蓝色代表下调，高度代表显著性（-log10(FDR)）</w:t>
      </w:r>
      <w:r>
        <w:rPr>
          <w:rFonts w:hint="default" w:asciiTheme="minorEastAsia" w:hAnsiTheme="minorEastAsia" w:cstheme="minorEastAsia"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*_vs_*.pie.png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差异表达的RNA数目分布图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*_vs_*.stat.xls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差异表达的RNA数目分布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图统计文件</w:t>
      </w:r>
      <w:bookmarkStart w:id="0" w:name="_GoBack"/>
      <w:bookmarkEnd w:id="0"/>
    </w:p>
    <w:p>
      <w:pPr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文泉驿微米黑">
    <w:altName w:val="Droid Sans Fallback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FD56D3"/>
    <w:rsid w:val="5AFD56D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2018-08-22T13:37:00Z</dcterms:created>
  <dc:creator>bmk</dc:creator>
  <cp:lastModifiedBy>bmk</cp:lastModifiedBy>
  <dcterms:modified xsi:type="dcterms:W3CDTF">2018-08-22T13:42:51Z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