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140E46" w:rsidTr="00A63D06">
        <w:trPr>
          <w:trHeight w:val="1320"/>
        </w:trPr>
        <w:tc>
          <w:tcPr>
            <w:tcW w:w="1488" w:type="dxa"/>
            <w:vMerge w:val="restart"/>
            <w:shd w:val="clear" w:color="auto" w:fill="auto"/>
            <w:vAlign w:val="bottom"/>
          </w:tcPr>
          <w:p w:rsidR="00140E46" w:rsidRDefault="00461D49" w:rsidP="00A63D06">
            <w:pPr>
              <w:widowControl w:val="0"/>
              <w:spacing w:before="0" w:after="0" w:line="240" w:lineRule="auto"/>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8940" w:type="dxa"/>
            <w:gridSpan w:val="3"/>
            <w:shd w:val="clear" w:color="auto" w:fill="auto"/>
            <w:vAlign w:val="bottom"/>
          </w:tcPr>
          <w:p w:rsidR="00140E46" w:rsidRPr="00A63D06" w:rsidRDefault="00295DEB" w:rsidP="00A63D06">
            <w:pPr>
              <w:widowControl w:val="0"/>
              <w:spacing w:before="0" w:after="0" w:line="240" w:lineRule="auto"/>
              <w:ind w:left="0"/>
              <w:jc w:val="both"/>
              <w:rPr>
                <w:i/>
                <w:color w:val="0000FF"/>
              </w:rPr>
            </w:pPr>
            <w:r>
              <w:rPr>
                <w:rFonts w:hint="eastAsia"/>
              </w:rPr>
              <w:t xml:space="preserve"> </w:t>
            </w:r>
          </w:p>
        </w:tc>
        <w:tc>
          <w:tcPr>
            <w:tcW w:w="1479" w:type="dxa"/>
            <w:vMerge w:val="restart"/>
            <w:shd w:val="clear" w:color="auto" w:fill="auto"/>
            <w:vAlign w:val="bottom"/>
          </w:tcPr>
          <w:p w:rsidR="00140E46" w:rsidRDefault="00140E46" w:rsidP="00A63D06">
            <w:pPr>
              <w:widowControl w:val="0"/>
              <w:spacing w:before="0" w:after="0" w:line="240" w:lineRule="auto"/>
              <w:ind w:left="0"/>
              <w:jc w:val="both"/>
            </w:pPr>
          </w:p>
        </w:tc>
      </w:tr>
      <w:tr w:rsidR="00140E46" w:rsidTr="00A63D06">
        <w:trPr>
          <w:trHeight w:val="1084"/>
        </w:trPr>
        <w:tc>
          <w:tcPr>
            <w:tcW w:w="1488" w:type="dxa"/>
            <w:vMerge/>
            <w:shd w:val="clear" w:color="auto" w:fill="auto"/>
            <w:vAlign w:val="center"/>
          </w:tcPr>
          <w:p w:rsidR="00140E46" w:rsidRDefault="00140E46">
            <w:pPr>
              <w:pStyle w:val="Cover1"/>
            </w:pPr>
          </w:p>
        </w:tc>
        <w:tc>
          <w:tcPr>
            <w:tcW w:w="8940" w:type="dxa"/>
            <w:gridSpan w:val="3"/>
            <w:shd w:val="clear" w:color="auto" w:fill="auto"/>
            <w:vAlign w:val="center"/>
          </w:tcPr>
          <w:p w:rsidR="00140E46" w:rsidRDefault="00140E46" w:rsidP="00A63D06">
            <w:pPr>
              <w:pStyle w:val="Cover1"/>
              <w:jc w:val="right"/>
            </w:pPr>
            <w:r>
              <w:fldChar w:fldCharType="begin"/>
            </w:r>
            <w:r w:rsidR="00295DEB" w:rsidRPr="00A63D06">
              <w:rPr>
                <w:rFonts w:eastAsia="黑体"/>
                <w:sz w:val="24"/>
                <w:szCs w:val="24"/>
              </w:rPr>
              <w:instrText xml:space="preserve"> DOCPROPERTY  PartNumber </w:instrText>
            </w:r>
            <w:r>
              <w:fldChar w:fldCharType="end"/>
            </w:r>
          </w:p>
        </w:tc>
        <w:tc>
          <w:tcPr>
            <w:tcW w:w="1479" w:type="dxa"/>
            <w:vMerge/>
            <w:shd w:val="clear" w:color="auto" w:fill="auto"/>
            <w:vAlign w:val="bottom"/>
          </w:tcPr>
          <w:p w:rsidR="00140E46" w:rsidRDefault="00140E46" w:rsidP="00A63D06">
            <w:pPr>
              <w:pStyle w:val="Cover1"/>
              <w:jc w:val="both"/>
            </w:pPr>
          </w:p>
        </w:tc>
      </w:tr>
      <w:tr w:rsidR="00140E46" w:rsidTr="00A63D06">
        <w:trPr>
          <w:trHeight w:val="743"/>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8940" w:type="dxa"/>
            <w:gridSpan w:val="3"/>
            <w:shd w:val="clear" w:color="auto" w:fill="auto"/>
            <w:vAlign w:val="bottom"/>
          </w:tcPr>
          <w:p w:rsidR="00140E46" w:rsidRDefault="00140E46" w:rsidP="00A63D06">
            <w:pPr>
              <w:widowControl w:val="0"/>
              <w:spacing w:before="0" w:after="0" w:line="240" w:lineRule="auto"/>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140E46" w:rsidTr="00A63D06">
        <w:trPr>
          <w:trHeight w:val="5190"/>
        </w:trPr>
        <w:tc>
          <w:tcPr>
            <w:tcW w:w="10428" w:type="dxa"/>
            <w:gridSpan w:val="4"/>
            <w:tcBorders>
              <w:bottom w:val="nil"/>
            </w:tcBorders>
            <w:shd w:val="clear" w:color="auto" w:fill="auto"/>
            <w:vAlign w:val="bottom"/>
          </w:tcPr>
          <w:p w:rsidR="00140E46" w:rsidRDefault="00461D49" w:rsidP="00A63D06">
            <w:pPr>
              <w:widowControl w:val="0"/>
              <w:spacing w:before="0" w:after="0" w:line="240" w:lineRule="auto"/>
              <w:ind w:lef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55pt;height:258.05pt">
                  <v:imagedata r:id="rId7" o:title="方圆ok1"/>
                </v:shape>
              </w:pict>
            </w:r>
          </w:p>
        </w:tc>
        <w:tc>
          <w:tcPr>
            <w:tcW w:w="1479" w:type="dxa"/>
            <w:vMerge/>
            <w:tcBorders>
              <w:bottom w:val="nil"/>
            </w:tcBorders>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2235"/>
        </w:trPr>
        <w:tc>
          <w:tcPr>
            <w:tcW w:w="1488" w:type="dxa"/>
            <w:vMerge w:val="restart"/>
            <w:tcBorders>
              <w:bottom w:val="nil"/>
            </w:tcBorders>
            <w:shd w:val="clear" w:color="auto" w:fill="auto"/>
            <w:vAlign w:val="bottom"/>
          </w:tcPr>
          <w:p w:rsidR="00140E46" w:rsidRDefault="00140E46" w:rsidP="00A63D06">
            <w:pPr>
              <w:widowControl w:val="0"/>
              <w:spacing w:before="0" w:after="0" w:line="240" w:lineRule="auto"/>
              <w:ind w:left="0"/>
              <w:jc w:val="both"/>
            </w:pPr>
          </w:p>
        </w:tc>
        <w:tc>
          <w:tcPr>
            <w:tcW w:w="7445" w:type="dxa"/>
            <w:gridSpan w:val="2"/>
            <w:tcBorders>
              <w:bottom w:val="nil"/>
            </w:tcBorders>
            <w:shd w:val="clear" w:color="auto" w:fill="auto"/>
            <w:vAlign w:val="center"/>
          </w:tcPr>
          <w:p w:rsidR="00140E46" w:rsidRDefault="00140E46" w:rsidP="00A63D06">
            <w:pPr>
              <w:pStyle w:val="Cover2"/>
              <w:widowControl w:val="0"/>
            </w:pPr>
            <w:r>
              <w:fldChar w:fldCharType="begin"/>
            </w:r>
            <w:r w:rsidR="00295DEB">
              <w:instrText xml:space="preserve"> </w:instrText>
            </w:r>
            <w:r w:rsidR="00295DEB" w:rsidRPr="00A63D06">
              <w:rPr>
                <w:rFonts w:hint="eastAsia"/>
                <w:b/>
              </w:rPr>
              <w:instrText>DOCPROPERTY  "Product&amp;Project Name"</w:instrText>
            </w:r>
            <w:r w:rsidR="00295DEB">
              <w:instrText xml:space="preserve"> </w:instrText>
            </w:r>
            <w:r>
              <w:fldChar w:fldCharType="separate"/>
            </w:r>
            <w:r w:rsidR="005D16B7">
              <w:rPr>
                <w:b/>
              </w:rPr>
              <w:t>FusionInsight HD</w:t>
            </w:r>
            <w:r>
              <w:fldChar w:fldCharType="end"/>
            </w:r>
          </w:p>
          <w:p w:rsidR="00140E46" w:rsidRDefault="00140E46" w:rsidP="00A63D06">
            <w:pPr>
              <w:pStyle w:val="Cover2"/>
              <w:widowControl w:val="0"/>
              <w:rPr>
                <w:lang w:eastAsia="zh-CN"/>
              </w:rPr>
            </w:pPr>
            <w:r>
              <w:fldChar w:fldCharType="begin"/>
            </w:r>
            <w:r w:rsidR="00295DEB">
              <w:instrText xml:space="preserve"> </w:instrText>
            </w:r>
            <w:r w:rsidR="00295DEB" w:rsidRPr="00A63D06">
              <w:rPr>
                <w:rFonts w:hint="eastAsia"/>
                <w:b/>
              </w:rPr>
              <w:instrText>DOCPROPERTY  ProductVersion</w:instrText>
            </w:r>
            <w:r w:rsidR="00295DEB">
              <w:instrText xml:space="preserve"> </w:instrText>
            </w:r>
            <w:r>
              <w:fldChar w:fldCharType="separate"/>
            </w:r>
            <w:r w:rsidR="005D16B7">
              <w:rPr>
                <w:b/>
              </w:rPr>
              <w:t>V100R002C60U10</w:t>
            </w:r>
            <w:r>
              <w:fldChar w:fldCharType="end"/>
            </w:r>
          </w:p>
          <w:p w:rsidR="00140E46" w:rsidRPr="00A63D06" w:rsidRDefault="00140E46" w:rsidP="00A63D06">
            <w:pPr>
              <w:pStyle w:val="Cover2"/>
              <w:widowControl w:val="0"/>
              <w:spacing w:before="80" w:after="80"/>
              <w:rPr>
                <w:sz w:val="48"/>
                <w:szCs w:val="48"/>
                <w:lang w:eastAsia="zh-CN"/>
              </w:rPr>
            </w:pPr>
            <w:r w:rsidRPr="00A63D06">
              <w:rPr>
                <w:sz w:val="48"/>
                <w:szCs w:val="48"/>
              </w:rPr>
              <w:fldChar w:fldCharType="begin"/>
            </w:r>
            <w:r w:rsidR="00295DEB" w:rsidRPr="00A63D06">
              <w:rPr>
                <w:sz w:val="48"/>
                <w:szCs w:val="48"/>
              </w:rPr>
              <w:instrText xml:space="preserve"> </w:instrText>
            </w:r>
            <w:r w:rsidR="00295DEB" w:rsidRPr="00A63D06">
              <w:rPr>
                <w:rFonts w:hint="eastAsia"/>
                <w:b/>
                <w:sz w:val="48"/>
                <w:szCs w:val="48"/>
              </w:rPr>
              <w:instrText>DOCPROPERTY  DocumentName</w:instrText>
            </w:r>
            <w:r w:rsidR="00295DEB" w:rsidRPr="00A63D06">
              <w:rPr>
                <w:sz w:val="48"/>
                <w:szCs w:val="48"/>
              </w:rPr>
              <w:instrText xml:space="preserve"> </w:instrText>
            </w:r>
            <w:r w:rsidRPr="00A63D06">
              <w:rPr>
                <w:sz w:val="48"/>
                <w:szCs w:val="48"/>
              </w:rPr>
              <w:fldChar w:fldCharType="separate"/>
            </w:r>
            <w:r w:rsidR="005D16B7">
              <w:rPr>
                <w:b/>
                <w:sz w:val="48"/>
                <w:szCs w:val="48"/>
              </w:rPr>
              <w:t>CQL Syntax Manual</w:t>
            </w:r>
            <w:r w:rsidRPr="00A63D06">
              <w:rPr>
                <w:sz w:val="48"/>
                <w:szCs w:val="48"/>
              </w:rPr>
              <w:fldChar w:fldCharType="end"/>
            </w:r>
          </w:p>
        </w:tc>
        <w:tc>
          <w:tcPr>
            <w:tcW w:w="1495" w:type="dxa"/>
            <w:vMerge w:val="restart"/>
            <w:tcBorders>
              <w:bottom w:val="nil"/>
            </w:tcBorders>
            <w:shd w:val="clear" w:color="auto" w:fill="auto"/>
            <w:vAlign w:val="bottom"/>
          </w:tcPr>
          <w:p w:rsidR="00140E46" w:rsidRDefault="00FE2517" w:rsidP="00A63D06">
            <w:pPr>
              <w:pStyle w:val="Cover4"/>
              <w:jc w:val="both"/>
            </w:pPr>
            <w:r>
              <w:pict>
                <v:shape id="_x0000_i1026" type="#_x0000_t75" style="width:74.3pt;height:1in">
                  <v:imagedata r:id="rId8" o:title="附件1-16K"/>
                </v:shape>
              </w:pict>
            </w:r>
          </w:p>
        </w:tc>
        <w:tc>
          <w:tcPr>
            <w:tcW w:w="1479" w:type="dxa"/>
            <w:vMerge/>
            <w:tcBorders>
              <w:bottom w:val="nil"/>
            </w:tcBorders>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742"/>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7445" w:type="dxa"/>
            <w:gridSpan w:val="2"/>
            <w:shd w:val="clear" w:color="auto" w:fill="auto"/>
            <w:vAlign w:val="bottom"/>
          </w:tcPr>
          <w:p w:rsidR="00140E46" w:rsidRDefault="00140E46" w:rsidP="00A63D06">
            <w:pPr>
              <w:widowControl w:val="0"/>
              <w:spacing w:before="0" w:after="0" w:line="240" w:lineRule="auto"/>
              <w:ind w:left="0"/>
              <w:jc w:val="both"/>
            </w:pP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72"/>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1244" w:type="dxa"/>
            <w:shd w:val="clear" w:color="auto" w:fill="auto"/>
            <w:vAlign w:val="bottom"/>
          </w:tcPr>
          <w:p w:rsidR="00140E46" w:rsidRPr="00A63D06" w:rsidRDefault="00295DEB" w:rsidP="00A63D06">
            <w:pPr>
              <w:pStyle w:val="Cover5"/>
              <w:jc w:val="both"/>
              <w:rPr>
                <w:b/>
              </w:rPr>
            </w:pPr>
            <w:r w:rsidRPr="00A63D06">
              <w:rPr>
                <w:b/>
              </w:rPr>
              <w:t>Issue</w:t>
            </w:r>
          </w:p>
        </w:tc>
        <w:tc>
          <w:tcPr>
            <w:tcW w:w="6201" w:type="dxa"/>
            <w:shd w:val="clear" w:color="auto" w:fill="auto"/>
            <w:vAlign w:val="bottom"/>
          </w:tcPr>
          <w:p w:rsidR="00140E46" w:rsidRDefault="00140E46" w:rsidP="00A63D06">
            <w:pPr>
              <w:pStyle w:val="Cover5"/>
              <w:jc w:val="both"/>
            </w:pPr>
            <w:r>
              <w:fldChar w:fldCharType="begin"/>
            </w:r>
            <w:r w:rsidR="00295DEB">
              <w:instrText xml:space="preserve"> </w:instrText>
            </w:r>
            <w:r w:rsidR="00295DEB" w:rsidRPr="00A63D06">
              <w:rPr>
                <w:rFonts w:hint="eastAsia"/>
                <w:b/>
              </w:rPr>
              <w:instrText>DOCPROPERTY  DocumentVersion</w:instrText>
            </w:r>
            <w:r w:rsidR="00295DEB">
              <w:instrText xml:space="preserve"> </w:instrText>
            </w:r>
            <w:r>
              <w:fldChar w:fldCharType="separate"/>
            </w:r>
            <w:r w:rsidR="005D16B7">
              <w:rPr>
                <w:b/>
              </w:rPr>
              <w:t>01</w:t>
            </w:r>
            <w:r>
              <w:fldChar w:fldCharType="end"/>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71"/>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1244" w:type="dxa"/>
            <w:shd w:val="clear" w:color="auto" w:fill="auto"/>
            <w:vAlign w:val="bottom"/>
          </w:tcPr>
          <w:p w:rsidR="00140E46" w:rsidRPr="00A63D06" w:rsidRDefault="00295DEB" w:rsidP="00A63D06">
            <w:pPr>
              <w:pStyle w:val="Cover5"/>
              <w:jc w:val="both"/>
              <w:rPr>
                <w:b/>
              </w:rPr>
            </w:pPr>
            <w:r w:rsidRPr="00A63D06">
              <w:rPr>
                <w:b/>
              </w:rPr>
              <w:t>Date</w:t>
            </w:r>
          </w:p>
        </w:tc>
        <w:tc>
          <w:tcPr>
            <w:tcW w:w="6201" w:type="dxa"/>
            <w:shd w:val="clear" w:color="auto" w:fill="auto"/>
            <w:vAlign w:val="bottom"/>
          </w:tcPr>
          <w:p w:rsidR="00140E46" w:rsidRDefault="00140E46" w:rsidP="00A63D06">
            <w:pPr>
              <w:pStyle w:val="Cover5"/>
              <w:jc w:val="both"/>
            </w:pPr>
            <w:r>
              <w:fldChar w:fldCharType="begin"/>
            </w:r>
            <w:r w:rsidR="00295DEB">
              <w:instrText xml:space="preserve"> </w:instrText>
            </w:r>
            <w:r w:rsidR="00295DEB" w:rsidRPr="00A63D06">
              <w:rPr>
                <w:rFonts w:hint="eastAsia"/>
                <w:b/>
              </w:rPr>
              <w:instrText>DOCPROPERTY  ReleaseDate</w:instrText>
            </w:r>
            <w:r w:rsidR="00295DEB">
              <w:instrText xml:space="preserve"> </w:instrText>
            </w:r>
            <w:r>
              <w:fldChar w:fldCharType="separate"/>
            </w:r>
            <w:r w:rsidR="005D16B7">
              <w:rPr>
                <w:b/>
              </w:rPr>
              <w:t>2016-08-15</w:t>
            </w:r>
            <w:r>
              <w:fldChar w:fldCharType="end"/>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r w:rsidR="00A63D06" w:rsidTr="00A63D06">
        <w:trPr>
          <w:trHeight w:val="3500"/>
        </w:trPr>
        <w:tc>
          <w:tcPr>
            <w:tcW w:w="1488" w:type="dxa"/>
            <w:vMerge/>
            <w:shd w:val="clear" w:color="auto" w:fill="auto"/>
            <w:vAlign w:val="bottom"/>
          </w:tcPr>
          <w:p w:rsidR="00140E46" w:rsidRDefault="00140E46" w:rsidP="00A63D06">
            <w:pPr>
              <w:widowControl w:val="0"/>
              <w:spacing w:before="0" w:after="0" w:line="240" w:lineRule="auto"/>
              <w:ind w:left="0"/>
              <w:jc w:val="both"/>
            </w:pPr>
          </w:p>
        </w:tc>
        <w:tc>
          <w:tcPr>
            <w:tcW w:w="7445" w:type="dxa"/>
            <w:gridSpan w:val="2"/>
            <w:shd w:val="clear" w:color="auto" w:fill="auto"/>
            <w:vAlign w:val="bottom"/>
          </w:tcPr>
          <w:p w:rsidR="00140E46" w:rsidRDefault="00295DEB" w:rsidP="00A63D06">
            <w:pPr>
              <w:pStyle w:val="Cover4"/>
              <w:jc w:val="both"/>
            </w:pPr>
            <w:r>
              <w:t>H</w:t>
            </w:r>
            <w:r>
              <w:rPr>
                <w:rFonts w:hint="eastAsia"/>
              </w:rPr>
              <w:t xml:space="preserve">UAWEI </w:t>
            </w:r>
            <w:r>
              <w:t>T</w:t>
            </w:r>
            <w:r>
              <w:rPr>
                <w:rFonts w:hint="eastAsia"/>
              </w:rPr>
              <w:t>ECHNOLOGIES</w:t>
            </w:r>
            <w:r>
              <w:t xml:space="preserve"> C</w:t>
            </w:r>
            <w:r>
              <w:rPr>
                <w:rFonts w:hint="eastAsia"/>
              </w:rPr>
              <w:t>O</w:t>
            </w:r>
            <w:r>
              <w:t>., L</w:t>
            </w:r>
            <w:r>
              <w:rPr>
                <w:rFonts w:hint="eastAsia"/>
              </w:rPr>
              <w:t>TD</w:t>
            </w:r>
            <w:r>
              <w:t>.</w:t>
            </w:r>
          </w:p>
        </w:tc>
        <w:tc>
          <w:tcPr>
            <w:tcW w:w="1495" w:type="dxa"/>
            <w:vMerge/>
            <w:shd w:val="clear" w:color="auto" w:fill="auto"/>
            <w:vAlign w:val="bottom"/>
          </w:tcPr>
          <w:p w:rsidR="00140E46" w:rsidRDefault="00140E46" w:rsidP="00A63D06">
            <w:pPr>
              <w:widowControl w:val="0"/>
              <w:ind w:left="0"/>
              <w:jc w:val="both"/>
            </w:pPr>
          </w:p>
        </w:tc>
        <w:tc>
          <w:tcPr>
            <w:tcW w:w="1479" w:type="dxa"/>
            <w:vMerge/>
            <w:shd w:val="clear" w:color="auto" w:fill="auto"/>
            <w:vAlign w:val="bottom"/>
          </w:tcPr>
          <w:p w:rsidR="00140E46" w:rsidRDefault="00140E46" w:rsidP="00A63D06">
            <w:pPr>
              <w:widowControl w:val="0"/>
              <w:spacing w:before="0" w:after="0" w:line="240" w:lineRule="auto"/>
              <w:ind w:left="0"/>
              <w:jc w:val="both"/>
            </w:pPr>
          </w:p>
        </w:tc>
      </w:tr>
    </w:tbl>
    <w:p w:rsidR="00140E46" w:rsidRDefault="00140E46">
      <w:pPr>
        <w:ind w:left="0"/>
        <w:sectPr w:rsidR="00140E46">
          <w:headerReference w:type="first" r:id="rId9"/>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640"/>
      </w:tblGrid>
      <w:tr w:rsidR="00140E46" w:rsidTr="00A63D06">
        <w:tc>
          <w:tcPr>
            <w:tcW w:w="9640" w:type="dxa"/>
            <w:shd w:val="clear" w:color="auto" w:fill="auto"/>
          </w:tcPr>
          <w:p w:rsidR="00140E46" w:rsidRDefault="00295DEB" w:rsidP="00A63D06">
            <w:pPr>
              <w:pStyle w:val="Cover3"/>
              <w:jc w:val="both"/>
            </w:pPr>
            <w:r w:rsidRPr="00A63D06">
              <w:rPr>
                <w:b/>
                <w:kern w:val="0"/>
              </w:rPr>
              <w:lastRenderedPageBreak/>
              <w:t xml:space="preserve">Copyright © Huawei Technologies Co., Ltd. </w:t>
            </w:r>
            <w:r w:rsidRPr="00A63D06">
              <w:rPr>
                <w:rFonts w:hint="eastAsia"/>
                <w:b/>
                <w:kern w:val="0"/>
              </w:rPr>
              <w:t>2016</w:t>
            </w:r>
            <w:r w:rsidRPr="00A63D06">
              <w:rPr>
                <w:b/>
                <w:kern w:val="0"/>
              </w:rPr>
              <w:t>. All rights reserved.</w:t>
            </w:r>
          </w:p>
          <w:p w:rsidR="00140E46" w:rsidRDefault="00295DEB" w:rsidP="00A63D06">
            <w:pPr>
              <w:pStyle w:val="CoverText"/>
              <w:widowControl w:val="0"/>
            </w:pPr>
            <w:r>
              <w:t>No part of this document may be reproduced or transmitted in any form or by any means without prior written consent of Huawei Technologies Co., Ltd.</w:t>
            </w:r>
          </w:p>
          <w:p w:rsidR="00140E46" w:rsidRDefault="00140E46" w:rsidP="00A63D06">
            <w:pPr>
              <w:pStyle w:val="Cover3"/>
              <w:jc w:val="both"/>
            </w:pPr>
          </w:p>
          <w:p w:rsidR="00140E46" w:rsidRDefault="00295DEB" w:rsidP="00A63D06">
            <w:pPr>
              <w:pStyle w:val="Cover3"/>
              <w:jc w:val="both"/>
            </w:pPr>
            <w:r w:rsidRPr="00A63D06">
              <w:rPr>
                <w:b/>
                <w:kern w:val="0"/>
              </w:rPr>
              <w:t>Trademarks and Permissions</w:t>
            </w:r>
          </w:p>
          <w:p w:rsidR="00140E46" w:rsidRDefault="00FE2517" w:rsidP="00A63D06">
            <w:pPr>
              <w:pStyle w:val="CoverText"/>
              <w:widowControl w:val="0"/>
            </w:pPr>
            <w:r>
              <w:rPr>
                <w:position w:val="-1"/>
              </w:rPr>
              <w:pict>
                <v:shape id="_x0000_i1027" type="#_x0000_t75" style="width:23.05pt;height:22.45pt">
                  <v:imagedata r:id="rId10" o:title="附件3-图"/>
                </v:shape>
              </w:pict>
            </w:r>
            <w:r w:rsidR="00295DEB">
              <w:t xml:space="preserve"> </w:t>
            </w:r>
            <w:proofErr w:type="gramStart"/>
            <w:r w:rsidR="00295DEB">
              <w:t>and</w:t>
            </w:r>
            <w:proofErr w:type="gramEnd"/>
            <w:r w:rsidR="00295DEB">
              <w:t xml:space="preserve"> other Huawei trademarks are trademarks of Huawei Technologies Co., Ltd.</w:t>
            </w:r>
          </w:p>
          <w:p w:rsidR="00140E46" w:rsidRDefault="00295DEB" w:rsidP="00A63D06">
            <w:pPr>
              <w:pStyle w:val="CoverText"/>
              <w:widowControl w:val="0"/>
            </w:pPr>
            <w:r>
              <w:t>All other trademarks and trade names mentioned in this document are the property of their respective holders.</w:t>
            </w:r>
          </w:p>
          <w:p w:rsidR="00140E46" w:rsidRDefault="00140E46" w:rsidP="00A63D06">
            <w:pPr>
              <w:pStyle w:val="CoverText"/>
              <w:widowControl w:val="0"/>
            </w:pPr>
          </w:p>
          <w:p w:rsidR="00140E46" w:rsidRPr="00A63D06" w:rsidRDefault="00295DEB" w:rsidP="00A63D06">
            <w:pPr>
              <w:pStyle w:val="Cover3"/>
              <w:jc w:val="both"/>
              <w:rPr>
                <w:kern w:val="0"/>
              </w:rPr>
            </w:pPr>
            <w:r w:rsidRPr="00A63D06">
              <w:rPr>
                <w:b/>
                <w:kern w:val="0"/>
              </w:rPr>
              <w:t>Notice</w:t>
            </w:r>
          </w:p>
          <w:p w:rsidR="00140E46" w:rsidRDefault="00295DEB" w:rsidP="00A63D06">
            <w:pPr>
              <w:pStyle w:val="CoverText"/>
              <w:widowControl w:val="0"/>
            </w:pPr>
            <w: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140E46" w:rsidRDefault="00295DEB" w:rsidP="00A63D06">
            <w:pPr>
              <w:pStyle w:val="CoverText"/>
              <w:widowControl w:val="0"/>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rsidR="00140E46" w:rsidRDefault="00140E46">
      <w:pPr>
        <w:ind w:left="0"/>
      </w:pPr>
    </w:p>
    <w:p w:rsidR="00140E46" w:rsidRDefault="00140E46">
      <w:pPr>
        <w:ind w:left="0"/>
      </w:pPr>
    </w:p>
    <w:p w:rsidR="00140E46" w:rsidRDefault="00140E46">
      <w:pPr>
        <w:ind w:left="0"/>
      </w:pPr>
    </w:p>
    <w:p w:rsidR="00140E46" w:rsidRDefault="00140E46">
      <w:pPr>
        <w:ind w:left="0"/>
      </w:pPr>
    </w:p>
    <w:tbl>
      <w:tblPr>
        <w:tblW w:w="0" w:type="auto"/>
        <w:tblInd w:w="113" w:type="dxa"/>
        <w:tblLook w:val="01E0" w:firstRow="1" w:lastRow="1" w:firstColumn="1" w:lastColumn="1" w:noHBand="0" w:noVBand="0"/>
      </w:tblPr>
      <w:tblGrid>
        <w:gridCol w:w="1155"/>
        <w:gridCol w:w="8485"/>
      </w:tblGrid>
      <w:tr w:rsidR="00140E46" w:rsidTr="00A63D06">
        <w:trPr>
          <w:trHeight w:val="634"/>
        </w:trPr>
        <w:tc>
          <w:tcPr>
            <w:tcW w:w="9640" w:type="dxa"/>
            <w:gridSpan w:val="2"/>
            <w:shd w:val="clear" w:color="auto" w:fill="auto"/>
          </w:tcPr>
          <w:p w:rsidR="00140E46" w:rsidRPr="00A63D06" w:rsidRDefault="00295DEB" w:rsidP="00A63D06">
            <w:pPr>
              <w:pStyle w:val="Cover2"/>
              <w:widowControl w:val="0"/>
              <w:jc w:val="both"/>
              <w:rPr>
                <w:rFonts w:cs="Times New Roman"/>
                <w:lang w:eastAsia="zh-CN"/>
              </w:rPr>
            </w:pPr>
            <w:r>
              <w:t>Huawei Technologies Co., Ltd.</w:t>
            </w:r>
          </w:p>
        </w:tc>
      </w:tr>
      <w:tr w:rsidR="00140E46" w:rsidTr="00A63D06">
        <w:trPr>
          <w:trHeight w:val="371"/>
        </w:trPr>
        <w:tc>
          <w:tcPr>
            <w:tcW w:w="1155" w:type="dxa"/>
            <w:shd w:val="clear" w:color="auto" w:fill="auto"/>
          </w:tcPr>
          <w:p w:rsidR="00140E46" w:rsidRDefault="00295DEB" w:rsidP="00A63D06">
            <w:pPr>
              <w:pStyle w:val="CoverText"/>
              <w:widowControl w:val="0"/>
            </w:pPr>
            <w:r>
              <w:t>Address:</w:t>
            </w:r>
          </w:p>
        </w:tc>
        <w:tc>
          <w:tcPr>
            <w:tcW w:w="8485" w:type="dxa"/>
            <w:shd w:val="clear" w:color="auto" w:fill="auto"/>
          </w:tcPr>
          <w:p w:rsidR="00140E46" w:rsidRDefault="00295DEB" w:rsidP="00A63D06">
            <w:pPr>
              <w:pStyle w:val="CoverText"/>
              <w:widowControl w:val="0"/>
            </w:pPr>
            <w:r>
              <w:t>Huawei Industrial Base</w:t>
            </w:r>
          </w:p>
          <w:p w:rsidR="00140E46" w:rsidRDefault="00295DEB" w:rsidP="00A63D06">
            <w:pPr>
              <w:pStyle w:val="CoverText"/>
              <w:widowControl w:val="0"/>
            </w:pPr>
            <w:r>
              <w:t>Bantian, Longgang</w:t>
            </w:r>
          </w:p>
          <w:p w:rsidR="00140E46" w:rsidRDefault="00295DEB" w:rsidP="00A63D06">
            <w:pPr>
              <w:pStyle w:val="CoverText"/>
              <w:widowControl w:val="0"/>
            </w:pPr>
            <w:r>
              <w:t>Shenzhen 518129</w:t>
            </w:r>
          </w:p>
          <w:p w:rsidR="00140E46" w:rsidRDefault="00295DEB" w:rsidP="00A63D06">
            <w:pPr>
              <w:pStyle w:val="CoverText"/>
              <w:widowControl w:val="0"/>
            </w:pPr>
            <w:r>
              <w:t>People's Republic of China</w:t>
            </w:r>
          </w:p>
        </w:tc>
      </w:tr>
      <w:tr w:rsidR="00140E46" w:rsidTr="00A63D06">
        <w:trPr>
          <w:trHeight w:val="337"/>
        </w:trPr>
        <w:tc>
          <w:tcPr>
            <w:tcW w:w="1155" w:type="dxa"/>
            <w:shd w:val="clear" w:color="auto" w:fill="auto"/>
          </w:tcPr>
          <w:p w:rsidR="00140E46" w:rsidRDefault="00295DEB" w:rsidP="00A63D06">
            <w:pPr>
              <w:pStyle w:val="CoverText"/>
              <w:widowControl w:val="0"/>
            </w:pPr>
            <w:r>
              <w:t>Website:</w:t>
            </w:r>
          </w:p>
        </w:tc>
        <w:tc>
          <w:tcPr>
            <w:tcW w:w="8485" w:type="dxa"/>
            <w:shd w:val="clear" w:color="auto" w:fill="auto"/>
          </w:tcPr>
          <w:p w:rsidR="00140E46" w:rsidRDefault="00461D49" w:rsidP="00A63D06">
            <w:pPr>
              <w:pStyle w:val="CoverText"/>
              <w:widowControl w:val="0"/>
            </w:pPr>
            <w:hyperlink r:id="rId11" w:history="1">
              <w:r w:rsidR="00295DEB" w:rsidRPr="00A63D06">
                <w:rPr>
                  <w:rStyle w:val="ad"/>
                  <w:lang w:val="pt-BR"/>
                </w:rPr>
                <w:t>http://e.huawei.com</w:t>
              </w:r>
            </w:hyperlink>
          </w:p>
        </w:tc>
      </w:tr>
      <w:tr w:rsidR="00140E46" w:rsidTr="00A63D06">
        <w:trPr>
          <w:trHeight w:val="376"/>
        </w:trPr>
        <w:tc>
          <w:tcPr>
            <w:tcW w:w="1155" w:type="dxa"/>
            <w:shd w:val="clear" w:color="auto" w:fill="auto"/>
          </w:tcPr>
          <w:p w:rsidR="00140E46" w:rsidRDefault="00140E46" w:rsidP="00A63D06">
            <w:pPr>
              <w:pStyle w:val="CoverText"/>
              <w:widowControl w:val="0"/>
            </w:pPr>
          </w:p>
        </w:tc>
        <w:tc>
          <w:tcPr>
            <w:tcW w:w="8485" w:type="dxa"/>
            <w:shd w:val="clear" w:color="auto" w:fill="auto"/>
          </w:tcPr>
          <w:p w:rsidR="00140E46" w:rsidRDefault="00140E46" w:rsidP="00A63D06">
            <w:pPr>
              <w:pStyle w:val="CoverText"/>
              <w:widowControl w:val="0"/>
            </w:pPr>
          </w:p>
        </w:tc>
      </w:tr>
    </w:tbl>
    <w:p w:rsidR="00140E46" w:rsidRDefault="00140E46">
      <w:pPr>
        <w:ind w:left="0"/>
      </w:pPr>
    </w:p>
    <w:p w:rsidR="00140E46" w:rsidRDefault="00140E46">
      <w:pPr>
        <w:ind w:left="0"/>
      </w:pPr>
    </w:p>
    <w:p w:rsidR="00140E46" w:rsidRDefault="00140E46">
      <w:pPr>
        <w:ind w:left="0"/>
      </w:pPr>
    </w:p>
    <w:p w:rsidR="00140E46" w:rsidRDefault="00140E46">
      <w:pPr>
        <w:ind w:left="0"/>
      </w:pPr>
    </w:p>
    <w:p w:rsidR="00140E46" w:rsidRDefault="00140E46">
      <w:pPr>
        <w:ind w:left="0"/>
      </w:pPr>
    </w:p>
    <w:p w:rsidR="00140E46" w:rsidRDefault="00140E46">
      <w:pPr>
        <w:ind w:left="0"/>
      </w:pPr>
    </w:p>
    <w:p w:rsidR="00140E46" w:rsidRDefault="00140E46">
      <w:pPr>
        <w:ind w:left="0"/>
      </w:pPr>
    </w:p>
    <w:p w:rsidR="00140E46" w:rsidRDefault="00140E46">
      <w:pPr>
        <w:sectPr w:rsidR="00140E46">
          <w:headerReference w:type="even" r:id="rId12"/>
          <w:headerReference w:type="default" r:id="rId13"/>
          <w:footerReference w:type="even" r:id="rId14"/>
          <w:footerReference w:type="default" r:id="rId15"/>
          <w:pgSz w:w="11907" w:h="16840" w:code="9"/>
          <w:pgMar w:top="1701" w:right="1134" w:bottom="1701" w:left="1134" w:header="567" w:footer="567" w:gutter="0"/>
          <w:pgNumType w:fmt="lowerRoman" w:start="1"/>
          <w:cols w:space="425"/>
          <w:docGrid w:linePitch="312"/>
        </w:sectPr>
      </w:pPr>
    </w:p>
    <w:p w:rsidR="00140E46" w:rsidRDefault="00295DEB">
      <w:pPr>
        <w:pStyle w:val="Contents"/>
      </w:pPr>
      <w:r>
        <w:lastRenderedPageBreak/>
        <w:t>Contents</w:t>
      </w:r>
    </w:p>
    <w:p w:rsidR="00AC6A0D" w:rsidRPr="00A63D06" w:rsidRDefault="00140E46">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449542503" w:history="1">
        <w:r w:rsidR="00AC6A0D" w:rsidRPr="00E22EEC">
          <w:rPr>
            <w:rStyle w:val="ad"/>
            <w:noProof/>
          </w:rPr>
          <w:t>1 About This Document</w:t>
        </w:r>
        <w:r w:rsidR="00AC6A0D">
          <w:rPr>
            <w:noProof/>
            <w:webHidden/>
          </w:rPr>
          <w:tab/>
        </w:r>
        <w:r w:rsidR="00AC6A0D">
          <w:rPr>
            <w:noProof/>
            <w:webHidden/>
          </w:rPr>
          <w:fldChar w:fldCharType="begin"/>
        </w:r>
        <w:r w:rsidR="00AC6A0D">
          <w:rPr>
            <w:noProof/>
            <w:webHidden/>
          </w:rPr>
          <w:instrText xml:space="preserve"> PAGEREF _Toc449542503 \h </w:instrText>
        </w:r>
        <w:r w:rsidR="00AC6A0D">
          <w:rPr>
            <w:noProof/>
            <w:webHidden/>
          </w:rPr>
        </w:r>
        <w:r w:rsidR="00AC6A0D">
          <w:rPr>
            <w:noProof/>
            <w:webHidden/>
          </w:rPr>
          <w:fldChar w:fldCharType="separate"/>
        </w:r>
        <w:r w:rsidR="00AC6A0D">
          <w:rPr>
            <w:noProof/>
            <w:webHidden/>
          </w:rPr>
          <w:t>1</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04" w:history="1">
        <w:r w:rsidR="00AC6A0D" w:rsidRPr="00E22EEC">
          <w:rPr>
            <w:rStyle w:val="ad"/>
            <w:noProof/>
          </w:rPr>
          <w:t>2 System Function List</w:t>
        </w:r>
        <w:r w:rsidR="00AC6A0D">
          <w:rPr>
            <w:noProof/>
            <w:webHidden/>
          </w:rPr>
          <w:tab/>
        </w:r>
        <w:r w:rsidR="00AC6A0D">
          <w:rPr>
            <w:noProof/>
            <w:webHidden/>
          </w:rPr>
          <w:fldChar w:fldCharType="begin"/>
        </w:r>
        <w:r w:rsidR="00AC6A0D">
          <w:rPr>
            <w:noProof/>
            <w:webHidden/>
          </w:rPr>
          <w:instrText xml:space="preserve"> PAGEREF _Toc449542504 \h </w:instrText>
        </w:r>
        <w:r w:rsidR="00AC6A0D">
          <w:rPr>
            <w:noProof/>
            <w:webHidden/>
          </w:rPr>
        </w:r>
        <w:r w:rsidR="00AC6A0D">
          <w:rPr>
            <w:noProof/>
            <w:webHidden/>
          </w:rPr>
          <w:fldChar w:fldCharType="separate"/>
        </w:r>
        <w:r w:rsidR="00AC6A0D">
          <w:rPr>
            <w:noProof/>
            <w:webHidden/>
          </w:rPr>
          <w:t>2</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05" w:history="1">
        <w:r w:rsidR="00AC6A0D" w:rsidRPr="00E22EEC">
          <w:rPr>
            <w:rStyle w:val="ad"/>
            <w:noProof/>
          </w:rPr>
          <w:t>3 Key Concepts Definitions</w:t>
        </w:r>
        <w:r w:rsidR="00AC6A0D">
          <w:rPr>
            <w:noProof/>
            <w:webHidden/>
          </w:rPr>
          <w:tab/>
        </w:r>
        <w:r w:rsidR="00AC6A0D">
          <w:rPr>
            <w:noProof/>
            <w:webHidden/>
          </w:rPr>
          <w:fldChar w:fldCharType="begin"/>
        </w:r>
        <w:r w:rsidR="00AC6A0D">
          <w:rPr>
            <w:noProof/>
            <w:webHidden/>
          </w:rPr>
          <w:instrText xml:space="preserve"> PAGEREF _Toc449542505 \h </w:instrText>
        </w:r>
        <w:r w:rsidR="00AC6A0D">
          <w:rPr>
            <w:noProof/>
            <w:webHidden/>
          </w:rPr>
        </w:r>
        <w:r w:rsidR="00AC6A0D">
          <w:rPr>
            <w:noProof/>
            <w:webHidden/>
          </w:rPr>
          <w:fldChar w:fldCharType="separate"/>
        </w:r>
        <w:r w:rsidR="00AC6A0D">
          <w:rPr>
            <w:noProof/>
            <w:webHidden/>
          </w:rPr>
          <w:t>4</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06" w:history="1">
        <w:r w:rsidR="00AC6A0D" w:rsidRPr="00E22EEC">
          <w:rPr>
            <w:rStyle w:val="ad"/>
            <w:noProof/>
          </w:rPr>
          <w:t>4 Process of Developing CQL Applications</w:t>
        </w:r>
        <w:r w:rsidR="00AC6A0D">
          <w:rPr>
            <w:noProof/>
            <w:webHidden/>
          </w:rPr>
          <w:tab/>
        </w:r>
        <w:r w:rsidR="00AC6A0D">
          <w:rPr>
            <w:noProof/>
            <w:webHidden/>
          </w:rPr>
          <w:fldChar w:fldCharType="begin"/>
        </w:r>
        <w:r w:rsidR="00AC6A0D">
          <w:rPr>
            <w:noProof/>
            <w:webHidden/>
          </w:rPr>
          <w:instrText xml:space="preserve"> PAGEREF _Toc449542506 \h </w:instrText>
        </w:r>
        <w:r w:rsidR="00AC6A0D">
          <w:rPr>
            <w:noProof/>
            <w:webHidden/>
          </w:rPr>
        </w:r>
        <w:r w:rsidR="00AC6A0D">
          <w:rPr>
            <w:noProof/>
            <w:webHidden/>
          </w:rPr>
          <w:fldChar w:fldCharType="separate"/>
        </w:r>
        <w:r w:rsidR="00AC6A0D">
          <w:rPr>
            <w:noProof/>
            <w:webHidden/>
          </w:rPr>
          <w:t>5</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07" w:history="1">
        <w:r w:rsidR="00AC6A0D" w:rsidRPr="00E22EEC">
          <w:rPr>
            <w:rStyle w:val="ad"/>
            <w:noProof/>
          </w:rPr>
          <w:t>5 CQL Syntax Conventions</w:t>
        </w:r>
        <w:r w:rsidR="00AC6A0D">
          <w:rPr>
            <w:noProof/>
            <w:webHidden/>
          </w:rPr>
          <w:tab/>
        </w:r>
        <w:r w:rsidR="00AC6A0D">
          <w:rPr>
            <w:noProof/>
            <w:webHidden/>
          </w:rPr>
          <w:fldChar w:fldCharType="begin"/>
        </w:r>
        <w:r w:rsidR="00AC6A0D">
          <w:rPr>
            <w:noProof/>
            <w:webHidden/>
          </w:rPr>
          <w:instrText xml:space="preserve"> PAGEREF _Toc449542507 \h </w:instrText>
        </w:r>
        <w:r w:rsidR="00AC6A0D">
          <w:rPr>
            <w:noProof/>
            <w:webHidden/>
          </w:rPr>
        </w:r>
        <w:r w:rsidR="00AC6A0D">
          <w:rPr>
            <w:noProof/>
            <w:webHidden/>
          </w:rPr>
          <w:fldChar w:fldCharType="separate"/>
        </w:r>
        <w:r w:rsidR="00AC6A0D">
          <w:rPr>
            <w:noProof/>
            <w:webHidden/>
          </w:rPr>
          <w:t>7</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08" w:history="1">
        <w:r w:rsidR="00AC6A0D" w:rsidRPr="00E22EEC">
          <w:rPr>
            <w:rStyle w:val="ad"/>
            <w:noProof/>
          </w:rPr>
          <w:t>6 Data Types</w:t>
        </w:r>
        <w:r w:rsidR="00AC6A0D">
          <w:rPr>
            <w:noProof/>
            <w:webHidden/>
          </w:rPr>
          <w:tab/>
        </w:r>
        <w:r w:rsidR="00AC6A0D">
          <w:rPr>
            <w:noProof/>
            <w:webHidden/>
          </w:rPr>
          <w:fldChar w:fldCharType="begin"/>
        </w:r>
        <w:r w:rsidR="00AC6A0D">
          <w:rPr>
            <w:noProof/>
            <w:webHidden/>
          </w:rPr>
          <w:instrText xml:space="preserve"> PAGEREF _Toc449542508 \h </w:instrText>
        </w:r>
        <w:r w:rsidR="00AC6A0D">
          <w:rPr>
            <w:noProof/>
            <w:webHidden/>
          </w:rPr>
        </w:r>
        <w:r w:rsidR="00AC6A0D">
          <w:rPr>
            <w:noProof/>
            <w:webHidden/>
          </w:rPr>
          <w:fldChar w:fldCharType="separate"/>
        </w:r>
        <w:r w:rsidR="00AC6A0D">
          <w:rPr>
            <w:noProof/>
            <w:webHidden/>
          </w:rPr>
          <w:t>9</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09" w:history="1">
        <w:r w:rsidR="00AC6A0D" w:rsidRPr="00E22EEC">
          <w:rPr>
            <w:rStyle w:val="ad"/>
            <w:snapToGrid w:val="0"/>
          </w:rPr>
          <w:t>6.1</w:t>
        </w:r>
        <w:r w:rsidR="00AC6A0D" w:rsidRPr="00E22EEC">
          <w:rPr>
            <w:rStyle w:val="ad"/>
          </w:rPr>
          <w:t xml:space="preserve"> Basic Data Types</w:t>
        </w:r>
        <w:r w:rsidR="00AC6A0D">
          <w:rPr>
            <w:webHidden/>
          </w:rPr>
          <w:tab/>
        </w:r>
        <w:r w:rsidR="00AC6A0D">
          <w:rPr>
            <w:webHidden/>
          </w:rPr>
          <w:fldChar w:fldCharType="begin"/>
        </w:r>
        <w:r w:rsidR="00AC6A0D">
          <w:rPr>
            <w:webHidden/>
          </w:rPr>
          <w:instrText xml:space="preserve"> PAGEREF _Toc449542509 \h </w:instrText>
        </w:r>
        <w:r w:rsidR="00AC6A0D">
          <w:rPr>
            <w:webHidden/>
          </w:rPr>
        </w:r>
        <w:r w:rsidR="00AC6A0D">
          <w:rPr>
            <w:webHidden/>
          </w:rPr>
          <w:fldChar w:fldCharType="separate"/>
        </w:r>
        <w:r w:rsidR="00AC6A0D">
          <w:rPr>
            <w:webHidden/>
          </w:rPr>
          <w:t>9</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10" w:history="1">
        <w:r w:rsidR="00AC6A0D" w:rsidRPr="00E22EEC">
          <w:rPr>
            <w:rStyle w:val="ad"/>
            <w:snapToGrid w:val="0"/>
          </w:rPr>
          <w:t>6.2</w:t>
        </w:r>
        <w:r w:rsidR="00AC6A0D" w:rsidRPr="00E22EEC">
          <w:rPr>
            <w:rStyle w:val="ad"/>
          </w:rPr>
          <w:t xml:space="preserve"> Null</w:t>
        </w:r>
        <w:r w:rsidR="00AC6A0D">
          <w:rPr>
            <w:webHidden/>
          </w:rPr>
          <w:tab/>
        </w:r>
        <w:r w:rsidR="00AC6A0D">
          <w:rPr>
            <w:webHidden/>
          </w:rPr>
          <w:fldChar w:fldCharType="begin"/>
        </w:r>
        <w:r w:rsidR="00AC6A0D">
          <w:rPr>
            <w:webHidden/>
          </w:rPr>
          <w:instrText xml:space="preserve"> PAGEREF _Toc449542510 \h </w:instrText>
        </w:r>
        <w:r w:rsidR="00AC6A0D">
          <w:rPr>
            <w:webHidden/>
          </w:rPr>
        </w:r>
        <w:r w:rsidR="00AC6A0D">
          <w:rPr>
            <w:webHidden/>
          </w:rPr>
          <w:fldChar w:fldCharType="separate"/>
        </w:r>
        <w:r w:rsidR="00AC6A0D">
          <w:rPr>
            <w:webHidden/>
          </w:rPr>
          <w:t>12</w:t>
        </w:r>
        <w:r w:rsidR="00AC6A0D">
          <w:rPr>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11" w:history="1">
        <w:r w:rsidR="00AC6A0D" w:rsidRPr="00E22EEC">
          <w:rPr>
            <w:rStyle w:val="ad"/>
            <w:noProof/>
          </w:rPr>
          <w:t>7 CQL Syntax Definitions</w:t>
        </w:r>
        <w:r w:rsidR="00AC6A0D">
          <w:rPr>
            <w:noProof/>
            <w:webHidden/>
          </w:rPr>
          <w:tab/>
        </w:r>
        <w:r w:rsidR="00AC6A0D">
          <w:rPr>
            <w:noProof/>
            <w:webHidden/>
          </w:rPr>
          <w:fldChar w:fldCharType="begin"/>
        </w:r>
        <w:r w:rsidR="00AC6A0D">
          <w:rPr>
            <w:noProof/>
            <w:webHidden/>
          </w:rPr>
          <w:instrText xml:space="preserve"> PAGEREF _Toc449542511 \h </w:instrText>
        </w:r>
        <w:r w:rsidR="00AC6A0D">
          <w:rPr>
            <w:noProof/>
            <w:webHidden/>
          </w:rPr>
        </w:r>
        <w:r w:rsidR="00AC6A0D">
          <w:rPr>
            <w:noProof/>
            <w:webHidden/>
          </w:rPr>
          <w:fldChar w:fldCharType="separate"/>
        </w:r>
        <w:r w:rsidR="00AC6A0D">
          <w:rPr>
            <w:noProof/>
            <w:webHidden/>
          </w:rPr>
          <w:t>13</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12" w:history="1">
        <w:r w:rsidR="00AC6A0D" w:rsidRPr="00E22EEC">
          <w:rPr>
            <w:rStyle w:val="ad"/>
            <w:snapToGrid w:val="0"/>
          </w:rPr>
          <w:t>7.1</w:t>
        </w:r>
        <w:r w:rsidR="00AC6A0D" w:rsidRPr="00E22EEC">
          <w:rPr>
            <w:rStyle w:val="ad"/>
          </w:rPr>
          <w:t xml:space="preserve"> Application Operation Statements</w:t>
        </w:r>
        <w:r w:rsidR="00AC6A0D">
          <w:rPr>
            <w:webHidden/>
          </w:rPr>
          <w:tab/>
        </w:r>
        <w:r w:rsidR="00AC6A0D">
          <w:rPr>
            <w:webHidden/>
          </w:rPr>
          <w:fldChar w:fldCharType="begin"/>
        </w:r>
        <w:r w:rsidR="00AC6A0D">
          <w:rPr>
            <w:webHidden/>
          </w:rPr>
          <w:instrText xml:space="preserve"> PAGEREF _Toc449542512 \h </w:instrText>
        </w:r>
        <w:r w:rsidR="00AC6A0D">
          <w:rPr>
            <w:webHidden/>
          </w:rPr>
        </w:r>
        <w:r w:rsidR="00AC6A0D">
          <w:rPr>
            <w:webHidden/>
          </w:rPr>
          <w:fldChar w:fldCharType="separate"/>
        </w:r>
        <w:r w:rsidR="00AC6A0D">
          <w:rPr>
            <w:webHidden/>
          </w:rPr>
          <w:t>13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3" w:history="1">
        <w:r w:rsidR="00AC6A0D" w:rsidRPr="00E22EEC">
          <w:rPr>
            <w:rStyle w:val="ad"/>
            <w:rFonts w:cs="Book Antiqua"/>
            <w:bCs/>
            <w:snapToGrid w:val="0"/>
          </w:rPr>
          <w:t>7.1.1</w:t>
        </w:r>
        <w:r w:rsidR="00AC6A0D" w:rsidRPr="00E22EEC">
          <w:rPr>
            <w:rStyle w:val="ad"/>
          </w:rPr>
          <w:t xml:space="preserve"> Drop</w:t>
        </w:r>
        <w:r w:rsidR="00AC6A0D">
          <w:rPr>
            <w:webHidden/>
          </w:rPr>
          <w:tab/>
        </w:r>
        <w:r w:rsidR="00AC6A0D">
          <w:rPr>
            <w:webHidden/>
          </w:rPr>
          <w:fldChar w:fldCharType="begin"/>
        </w:r>
        <w:r w:rsidR="00AC6A0D">
          <w:rPr>
            <w:webHidden/>
          </w:rPr>
          <w:instrText xml:space="preserve"> PAGEREF _Toc449542513 \h </w:instrText>
        </w:r>
        <w:r w:rsidR="00AC6A0D">
          <w:rPr>
            <w:webHidden/>
          </w:rPr>
        </w:r>
        <w:r w:rsidR="00AC6A0D">
          <w:rPr>
            <w:webHidden/>
          </w:rPr>
          <w:fldChar w:fldCharType="separate"/>
        </w:r>
        <w:r w:rsidR="00AC6A0D">
          <w:rPr>
            <w:webHidden/>
          </w:rPr>
          <w:t>13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4" w:history="1">
        <w:r w:rsidR="00AC6A0D" w:rsidRPr="00E22EEC">
          <w:rPr>
            <w:rStyle w:val="ad"/>
            <w:rFonts w:cs="Book Antiqua"/>
            <w:bCs/>
            <w:snapToGrid w:val="0"/>
          </w:rPr>
          <w:t>7.1.2</w:t>
        </w:r>
        <w:r w:rsidR="00AC6A0D" w:rsidRPr="00E22EEC">
          <w:rPr>
            <w:rStyle w:val="ad"/>
          </w:rPr>
          <w:t xml:space="preserve"> Submit</w:t>
        </w:r>
        <w:r w:rsidR="00AC6A0D">
          <w:rPr>
            <w:webHidden/>
          </w:rPr>
          <w:tab/>
        </w:r>
        <w:r w:rsidR="00AC6A0D">
          <w:rPr>
            <w:webHidden/>
          </w:rPr>
          <w:fldChar w:fldCharType="begin"/>
        </w:r>
        <w:r w:rsidR="00AC6A0D">
          <w:rPr>
            <w:webHidden/>
          </w:rPr>
          <w:instrText xml:space="preserve"> PAGEREF _Toc449542514 \h </w:instrText>
        </w:r>
        <w:r w:rsidR="00AC6A0D">
          <w:rPr>
            <w:webHidden/>
          </w:rPr>
        </w:r>
        <w:r w:rsidR="00AC6A0D">
          <w:rPr>
            <w:webHidden/>
          </w:rPr>
          <w:fldChar w:fldCharType="separate"/>
        </w:r>
        <w:r w:rsidR="00AC6A0D">
          <w:rPr>
            <w:webHidden/>
          </w:rPr>
          <w:t>14</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5" w:history="1">
        <w:r w:rsidR="00AC6A0D" w:rsidRPr="00E22EEC">
          <w:rPr>
            <w:rStyle w:val="ad"/>
            <w:rFonts w:cs="Book Antiqua"/>
            <w:bCs/>
            <w:snapToGrid w:val="0"/>
          </w:rPr>
          <w:t>7.1.3</w:t>
        </w:r>
        <w:r w:rsidR="00AC6A0D" w:rsidRPr="00E22EEC">
          <w:rPr>
            <w:rStyle w:val="ad"/>
          </w:rPr>
          <w:t xml:space="preserve"> Explain</w:t>
        </w:r>
        <w:r w:rsidR="00AC6A0D">
          <w:rPr>
            <w:webHidden/>
          </w:rPr>
          <w:tab/>
        </w:r>
        <w:r w:rsidR="00AC6A0D">
          <w:rPr>
            <w:webHidden/>
          </w:rPr>
          <w:fldChar w:fldCharType="begin"/>
        </w:r>
        <w:r w:rsidR="00AC6A0D">
          <w:rPr>
            <w:webHidden/>
          </w:rPr>
          <w:instrText xml:space="preserve"> PAGEREF _Toc449542515 \h </w:instrText>
        </w:r>
        <w:r w:rsidR="00AC6A0D">
          <w:rPr>
            <w:webHidden/>
          </w:rPr>
        </w:r>
        <w:r w:rsidR="00AC6A0D">
          <w:rPr>
            <w:webHidden/>
          </w:rPr>
          <w:fldChar w:fldCharType="separate"/>
        </w:r>
        <w:r w:rsidR="00AC6A0D">
          <w:rPr>
            <w:webHidden/>
          </w:rPr>
          <w:t>15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6" w:history="1">
        <w:r w:rsidR="00AC6A0D" w:rsidRPr="00E22EEC">
          <w:rPr>
            <w:rStyle w:val="ad"/>
            <w:rFonts w:cs="Book Antiqua"/>
            <w:bCs/>
            <w:snapToGrid w:val="0"/>
          </w:rPr>
          <w:t>7.1.4</w:t>
        </w:r>
        <w:r w:rsidR="00AC6A0D" w:rsidRPr="00E22EEC">
          <w:rPr>
            <w:rStyle w:val="ad"/>
          </w:rPr>
          <w:t xml:space="preserve"> Load</w:t>
        </w:r>
        <w:r w:rsidR="00AC6A0D">
          <w:rPr>
            <w:webHidden/>
          </w:rPr>
          <w:tab/>
        </w:r>
        <w:r w:rsidR="00AC6A0D">
          <w:rPr>
            <w:webHidden/>
          </w:rPr>
          <w:fldChar w:fldCharType="begin"/>
        </w:r>
        <w:r w:rsidR="00AC6A0D">
          <w:rPr>
            <w:webHidden/>
          </w:rPr>
          <w:instrText xml:space="preserve"> PAGEREF _Toc449542516 \h </w:instrText>
        </w:r>
        <w:r w:rsidR="00AC6A0D">
          <w:rPr>
            <w:webHidden/>
          </w:rPr>
        </w:r>
        <w:r w:rsidR="00AC6A0D">
          <w:rPr>
            <w:webHidden/>
          </w:rPr>
          <w:fldChar w:fldCharType="separate"/>
        </w:r>
        <w:r w:rsidR="00AC6A0D">
          <w:rPr>
            <w:webHidden/>
          </w:rPr>
          <w:t>15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7" w:history="1">
        <w:r w:rsidR="00AC6A0D" w:rsidRPr="00E22EEC">
          <w:rPr>
            <w:rStyle w:val="ad"/>
            <w:rFonts w:cs="Book Antiqua"/>
            <w:bCs/>
            <w:snapToGrid w:val="0"/>
          </w:rPr>
          <w:t>7.1.5</w:t>
        </w:r>
        <w:r w:rsidR="00AC6A0D" w:rsidRPr="00E22EEC">
          <w:rPr>
            <w:rStyle w:val="ad"/>
          </w:rPr>
          <w:t xml:space="preserve"> Deactive</w:t>
        </w:r>
        <w:r w:rsidR="00AC6A0D">
          <w:rPr>
            <w:webHidden/>
          </w:rPr>
          <w:tab/>
        </w:r>
        <w:r w:rsidR="00AC6A0D">
          <w:rPr>
            <w:webHidden/>
          </w:rPr>
          <w:fldChar w:fldCharType="begin"/>
        </w:r>
        <w:r w:rsidR="00AC6A0D">
          <w:rPr>
            <w:webHidden/>
          </w:rPr>
          <w:instrText xml:space="preserve"> PAGEREF _Toc449542517 \h </w:instrText>
        </w:r>
        <w:r w:rsidR="00AC6A0D">
          <w:rPr>
            <w:webHidden/>
          </w:rPr>
        </w:r>
        <w:r w:rsidR="00AC6A0D">
          <w:rPr>
            <w:webHidden/>
          </w:rPr>
          <w:fldChar w:fldCharType="separate"/>
        </w:r>
        <w:r w:rsidR="00AC6A0D">
          <w:rPr>
            <w:webHidden/>
          </w:rPr>
          <w:t>16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8" w:history="1">
        <w:r w:rsidR="00AC6A0D" w:rsidRPr="00E22EEC">
          <w:rPr>
            <w:rStyle w:val="ad"/>
            <w:rFonts w:cs="Book Antiqua"/>
            <w:bCs/>
            <w:snapToGrid w:val="0"/>
          </w:rPr>
          <w:t>7.1.6</w:t>
        </w:r>
        <w:r w:rsidR="00AC6A0D" w:rsidRPr="00E22EEC">
          <w:rPr>
            <w:rStyle w:val="ad"/>
          </w:rPr>
          <w:t xml:space="preserve"> Active</w:t>
        </w:r>
        <w:r w:rsidR="00AC6A0D">
          <w:rPr>
            <w:webHidden/>
          </w:rPr>
          <w:tab/>
        </w:r>
        <w:r w:rsidR="00AC6A0D">
          <w:rPr>
            <w:webHidden/>
          </w:rPr>
          <w:fldChar w:fldCharType="begin"/>
        </w:r>
        <w:r w:rsidR="00AC6A0D">
          <w:rPr>
            <w:webHidden/>
          </w:rPr>
          <w:instrText xml:space="preserve"> PAGEREF _Toc449542518 \h </w:instrText>
        </w:r>
        <w:r w:rsidR="00AC6A0D">
          <w:rPr>
            <w:webHidden/>
          </w:rPr>
        </w:r>
        <w:r w:rsidR="00AC6A0D">
          <w:rPr>
            <w:webHidden/>
          </w:rPr>
          <w:fldChar w:fldCharType="separate"/>
        </w:r>
        <w:r w:rsidR="00AC6A0D">
          <w:rPr>
            <w:webHidden/>
          </w:rPr>
          <w:t>16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19" w:history="1">
        <w:r w:rsidR="00AC6A0D" w:rsidRPr="00E22EEC">
          <w:rPr>
            <w:rStyle w:val="ad"/>
            <w:rFonts w:cs="Book Antiqua"/>
            <w:bCs/>
            <w:snapToGrid w:val="0"/>
          </w:rPr>
          <w:t>7.1.7</w:t>
        </w:r>
        <w:r w:rsidR="00AC6A0D" w:rsidRPr="00E22EEC">
          <w:rPr>
            <w:rStyle w:val="ad"/>
          </w:rPr>
          <w:t xml:space="preserve"> Rebalance</w:t>
        </w:r>
        <w:r w:rsidR="00AC6A0D">
          <w:rPr>
            <w:webHidden/>
          </w:rPr>
          <w:tab/>
        </w:r>
        <w:r w:rsidR="00AC6A0D">
          <w:rPr>
            <w:webHidden/>
          </w:rPr>
          <w:fldChar w:fldCharType="begin"/>
        </w:r>
        <w:r w:rsidR="00AC6A0D">
          <w:rPr>
            <w:webHidden/>
          </w:rPr>
          <w:instrText xml:space="preserve"> PAGEREF _Toc449542519 \h </w:instrText>
        </w:r>
        <w:r w:rsidR="00AC6A0D">
          <w:rPr>
            <w:webHidden/>
          </w:rPr>
        </w:r>
        <w:r w:rsidR="00AC6A0D">
          <w:rPr>
            <w:webHidden/>
          </w:rPr>
          <w:fldChar w:fldCharType="separate"/>
        </w:r>
        <w:r w:rsidR="00AC6A0D">
          <w:rPr>
            <w:webHidden/>
          </w:rPr>
          <w:t>17</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20" w:history="1">
        <w:r w:rsidR="00AC6A0D" w:rsidRPr="00E22EEC">
          <w:rPr>
            <w:rStyle w:val="ad"/>
            <w:snapToGrid w:val="0"/>
          </w:rPr>
          <w:t>7.2</w:t>
        </w:r>
        <w:r w:rsidR="00AC6A0D" w:rsidRPr="00E22EEC">
          <w:rPr>
            <w:rStyle w:val="ad"/>
          </w:rPr>
          <w:t xml:space="preserve"> Stream Operation Statements</w:t>
        </w:r>
        <w:r w:rsidR="00AC6A0D">
          <w:rPr>
            <w:webHidden/>
          </w:rPr>
          <w:tab/>
        </w:r>
        <w:r w:rsidR="00AC6A0D">
          <w:rPr>
            <w:webHidden/>
          </w:rPr>
          <w:fldChar w:fldCharType="begin"/>
        </w:r>
        <w:r w:rsidR="00AC6A0D">
          <w:rPr>
            <w:webHidden/>
          </w:rPr>
          <w:instrText xml:space="preserve"> PAGEREF _Toc449542520 \h </w:instrText>
        </w:r>
        <w:r w:rsidR="00AC6A0D">
          <w:rPr>
            <w:webHidden/>
          </w:rPr>
        </w:r>
        <w:r w:rsidR="00AC6A0D">
          <w:rPr>
            <w:webHidden/>
          </w:rPr>
          <w:fldChar w:fldCharType="separate"/>
        </w:r>
        <w:r w:rsidR="00AC6A0D">
          <w:rPr>
            <w:webHidden/>
          </w:rPr>
          <w:t>18</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21" w:history="1">
        <w:r w:rsidR="00AC6A0D" w:rsidRPr="00E22EEC">
          <w:rPr>
            <w:rStyle w:val="ad"/>
            <w:rFonts w:cs="Book Antiqua"/>
            <w:bCs/>
            <w:snapToGrid w:val="0"/>
          </w:rPr>
          <w:t>7.2.1</w:t>
        </w:r>
        <w:r w:rsidR="00AC6A0D" w:rsidRPr="00E22EEC">
          <w:rPr>
            <w:rStyle w:val="ad"/>
          </w:rPr>
          <w:t xml:space="preserve"> Create Input Stream</w:t>
        </w:r>
        <w:r w:rsidR="00AC6A0D">
          <w:rPr>
            <w:webHidden/>
          </w:rPr>
          <w:tab/>
        </w:r>
        <w:r w:rsidR="00AC6A0D">
          <w:rPr>
            <w:webHidden/>
          </w:rPr>
          <w:fldChar w:fldCharType="begin"/>
        </w:r>
        <w:r w:rsidR="00AC6A0D">
          <w:rPr>
            <w:webHidden/>
          </w:rPr>
          <w:instrText xml:space="preserve"> PAGEREF _Toc449542521 \h </w:instrText>
        </w:r>
        <w:r w:rsidR="00AC6A0D">
          <w:rPr>
            <w:webHidden/>
          </w:rPr>
        </w:r>
        <w:r w:rsidR="00AC6A0D">
          <w:rPr>
            <w:webHidden/>
          </w:rPr>
          <w:fldChar w:fldCharType="separate"/>
        </w:r>
        <w:r w:rsidR="00AC6A0D">
          <w:rPr>
            <w:webHidden/>
          </w:rPr>
          <w:t>18</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22" w:history="1">
        <w:r w:rsidR="00AC6A0D" w:rsidRPr="00E22EEC">
          <w:rPr>
            <w:rStyle w:val="ad"/>
            <w:rFonts w:cs="Book Antiqua"/>
            <w:bCs/>
            <w:snapToGrid w:val="0"/>
          </w:rPr>
          <w:t>7.2.2</w:t>
        </w:r>
        <w:r w:rsidR="00AC6A0D" w:rsidRPr="00E22EEC">
          <w:rPr>
            <w:rStyle w:val="ad"/>
          </w:rPr>
          <w:t xml:space="preserve"> Create Output Stream</w:t>
        </w:r>
        <w:r w:rsidR="00AC6A0D">
          <w:rPr>
            <w:webHidden/>
          </w:rPr>
          <w:tab/>
        </w:r>
        <w:r w:rsidR="00AC6A0D">
          <w:rPr>
            <w:webHidden/>
          </w:rPr>
          <w:fldChar w:fldCharType="begin"/>
        </w:r>
        <w:r w:rsidR="00AC6A0D">
          <w:rPr>
            <w:webHidden/>
          </w:rPr>
          <w:instrText xml:space="preserve"> PAGEREF _Toc449542522 \h </w:instrText>
        </w:r>
        <w:r w:rsidR="00AC6A0D">
          <w:rPr>
            <w:webHidden/>
          </w:rPr>
        </w:r>
        <w:r w:rsidR="00AC6A0D">
          <w:rPr>
            <w:webHidden/>
          </w:rPr>
          <w:fldChar w:fldCharType="separate"/>
        </w:r>
        <w:r w:rsidR="00AC6A0D">
          <w:rPr>
            <w:webHidden/>
          </w:rPr>
          <w:t>20</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23" w:history="1">
        <w:r w:rsidR="00AC6A0D" w:rsidRPr="00E22EEC">
          <w:rPr>
            <w:rStyle w:val="ad"/>
            <w:snapToGrid w:val="0"/>
          </w:rPr>
          <w:t>7.3</w:t>
        </w:r>
        <w:r w:rsidR="00AC6A0D" w:rsidRPr="00E22EEC">
          <w:rPr>
            <w:rStyle w:val="ad"/>
          </w:rPr>
          <w:t xml:space="preserve"> Query Statements</w:t>
        </w:r>
        <w:r w:rsidR="00AC6A0D">
          <w:rPr>
            <w:webHidden/>
          </w:rPr>
          <w:tab/>
        </w:r>
        <w:r w:rsidR="00AC6A0D">
          <w:rPr>
            <w:webHidden/>
          </w:rPr>
          <w:fldChar w:fldCharType="begin"/>
        </w:r>
        <w:r w:rsidR="00AC6A0D">
          <w:rPr>
            <w:webHidden/>
          </w:rPr>
          <w:instrText xml:space="preserve"> PAGEREF _Toc449542523 \h </w:instrText>
        </w:r>
        <w:r w:rsidR="00AC6A0D">
          <w:rPr>
            <w:webHidden/>
          </w:rPr>
        </w:r>
        <w:r w:rsidR="00AC6A0D">
          <w:rPr>
            <w:webHidden/>
          </w:rPr>
          <w:fldChar w:fldCharType="separate"/>
        </w:r>
        <w:r w:rsidR="00AC6A0D">
          <w:rPr>
            <w:webHidden/>
          </w:rPr>
          <w:t>23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24" w:history="1">
        <w:r w:rsidR="00AC6A0D" w:rsidRPr="00E22EEC">
          <w:rPr>
            <w:rStyle w:val="ad"/>
            <w:rFonts w:cs="Book Antiqua"/>
            <w:bCs/>
            <w:snapToGrid w:val="0"/>
          </w:rPr>
          <w:t>7.3.1</w:t>
        </w:r>
        <w:r w:rsidR="00AC6A0D" w:rsidRPr="00E22EEC">
          <w:rPr>
            <w:rStyle w:val="ad"/>
          </w:rPr>
          <w:t xml:space="preserve"> Insert</w:t>
        </w:r>
        <w:r w:rsidR="00AC6A0D">
          <w:rPr>
            <w:webHidden/>
          </w:rPr>
          <w:tab/>
        </w:r>
        <w:r w:rsidR="00AC6A0D">
          <w:rPr>
            <w:webHidden/>
          </w:rPr>
          <w:fldChar w:fldCharType="begin"/>
        </w:r>
        <w:r w:rsidR="00AC6A0D">
          <w:rPr>
            <w:webHidden/>
          </w:rPr>
          <w:instrText xml:space="preserve"> PAGEREF _Toc449542524 \h </w:instrText>
        </w:r>
        <w:r w:rsidR="00AC6A0D">
          <w:rPr>
            <w:webHidden/>
          </w:rPr>
        </w:r>
        <w:r w:rsidR="00AC6A0D">
          <w:rPr>
            <w:webHidden/>
          </w:rPr>
          <w:fldChar w:fldCharType="separate"/>
        </w:r>
        <w:r w:rsidR="00AC6A0D">
          <w:rPr>
            <w:webHidden/>
          </w:rPr>
          <w:t>23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25" w:history="1">
        <w:r w:rsidR="00AC6A0D" w:rsidRPr="00E22EEC">
          <w:rPr>
            <w:rStyle w:val="ad"/>
            <w:rFonts w:cs="Book Antiqua"/>
            <w:bCs/>
            <w:snapToGrid w:val="0"/>
          </w:rPr>
          <w:t>7.3.2</w:t>
        </w:r>
        <w:r w:rsidR="00AC6A0D" w:rsidRPr="00E22EEC">
          <w:rPr>
            <w:rStyle w:val="ad"/>
          </w:rPr>
          <w:t xml:space="preserve"> SELECT</w:t>
        </w:r>
        <w:r w:rsidR="00AC6A0D">
          <w:rPr>
            <w:webHidden/>
          </w:rPr>
          <w:tab/>
        </w:r>
        <w:r w:rsidR="00AC6A0D">
          <w:rPr>
            <w:webHidden/>
          </w:rPr>
          <w:fldChar w:fldCharType="begin"/>
        </w:r>
        <w:r w:rsidR="00AC6A0D">
          <w:rPr>
            <w:webHidden/>
          </w:rPr>
          <w:instrText xml:space="preserve"> PAGEREF _Toc449542525 \h </w:instrText>
        </w:r>
        <w:r w:rsidR="00AC6A0D">
          <w:rPr>
            <w:webHidden/>
          </w:rPr>
        </w:r>
        <w:r w:rsidR="00AC6A0D">
          <w:rPr>
            <w:webHidden/>
          </w:rPr>
          <w:fldChar w:fldCharType="separate"/>
        </w:r>
        <w:r w:rsidR="00AC6A0D">
          <w:rPr>
            <w:webHidden/>
          </w:rPr>
          <w:t>25</w:t>
        </w:r>
        <w:r w:rsidR="00AC6A0D">
          <w:rPr>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26" w:history="1">
        <w:r w:rsidR="00AC6A0D" w:rsidRPr="00E22EEC">
          <w:rPr>
            <w:rStyle w:val="ad"/>
            <w:rFonts w:cs="Book Antiqua"/>
            <w:bCs/>
            <w:noProof/>
          </w:rPr>
          <w:t>7.3.2.1</w:t>
        </w:r>
        <w:r w:rsidR="00AC6A0D" w:rsidRPr="00E22EEC">
          <w:rPr>
            <w:rStyle w:val="ad"/>
            <w:noProof/>
          </w:rPr>
          <w:t xml:space="preserve"> Select Clause</w:t>
        </w:r>
        <w:r w:rsidR="00AC6A0D">
          <w:rPr>
            <w:noProof/>
            <w:webHidden/>
          </w:rPr>
          <w:tab/>
        </w:r>
        <w:r w:rsidR="00AC6A0D">
          <w:rPr>
            <w:noProof/>
            <w:webHidden/>
          </w:rPr>
          <w:fldChar w:fldCharType="begin"/>
        </w:r>
        <w:r w:rsidR="00AC6A0D">
          <w:rPr>
            <w:noProof/>
            <w:webHidden/>
          </w:rPr>
          <w:instrText xml:space="preserve"> PAGEREF _Toc449542526 \h </w:instrText>
        </w:r>
        <w:r w:rsidR="00AC6A0D">
          <w:rPr>
            <w:noProof/>
            <w:webHidden/>
          </w:rPr>
        </w:r>
        <w:r w:rsidR="00AC6A0D">
          <w:rPr>
            <w:noProof/>
            <w:webHidden/>
          </w:rPr>
          <w:fldChar w:fldCharType="separate"/>
        </w:r>
        <w:r w:rsidR="00AC6A0D">
          <w:rPr>
            <w:noProof/>
            <w:webHidden/>
          </w:rPr>
          <w:t>26</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27" w:history="1">
        <w:r w:rsidR="00AC6A0D" w:rsidRPr="00E22EEC">
          <w:rPr>
            <w:rStyle w:val="ad"/>
            <w:rFonts w:cs="Book Antiqua"/>
            <w:bCs/>
            <w:noProof/>
          </w:rPr>
          <w:t>7.3.2.2</w:t>
        </w:r>
        <w:r w:rsidR="00AC6A0D" w:rsidRPr="00E22EEC">
          <w:rPr>
            <w:rStyle w:val="ad"/>
            <w:noProof/>
          </w:rPr>
          <w:t xml:space="preserve"> From Clause</w:t>
        </w:r>
        <w:r w:rsidR="00AC6A0D">
          <w:rPr>
            <w:noProof/>
            <w:webHidden/>
          </w:rPr>
          <w:tab/>
        </w:r>
        <w:r w:rsidR="00AC6A0D">
          <w:rPr>
            <w:noProof/>
            <w:webHidden/>
          </w:rPr>
          <w:fldChar w:fldCharType="begin"/>
        </w:r>
        <w:r w:rsidR="00AC6A0D">
          <w:rPr>
            <w:noProof/>
            <w:webHidden/>
          </w:rPr>
          <w:instrText xml:space="preserve"> PAGEREF _Toc449542527 \h </w:instrText>
        </w:r>
        <w:r w:rsidR="00AC6A0D">
          <w:rPr>
            <w:noProof/>
            <w:webHidden/>
          </w:rPr>
        </w:r>
        <w:r w:rsidR="00AC6A0D">
          <w:rPr>
            <w:noProof/>
            <w:webHidden/>
          </w:rPr>
          <w:fldChar w:fldCharType="separate"/>
        </w:r>
        <w:r w:rsidR="00AC6A0D">
          <w:rPr>
            <w:noProof/>
            <w:webHidden/>
          </w:rPr>
          <w:t>26</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28" w:history="1">
        <w:r w:rsidR="00AC6A0D" w:rsidRPr="00E22EEC">
          <w:rPr>
            <w:rStyle w:val="ad"/>
            <w:rFonts w:cs="Book Antiqua"/>
            <w:bCs/>
            <w:noProof/>
          </w:rPr>
          <w:t>7.3.2.3</w:t>
        </w:r>
        <w:r w:rsidR="00AC6A0D" w:rsidRPr="00E22EEC">
          <w:rPr>
            <w:rStyle w:val="ad"/>
            <w:noProof/>
          </w:rPr>
          <w:t xml:space="preserve"> Where Clause</w:t>
        </w:r>
        <w:r w:rsidR="00AC6A0D">
          <w:rPr>
            <w:noProof/>
            <w:webHidden/>
          </w:rPr>
          <w:tab/>
        </w:r>
        <w:r w:rsidR="00AC6A0D">
          <w:rPr>
            <w:noProof/>
            <w:webHidden/>
          </w:rPr>
          <w:fldChar w:fldCharType="begin"/>
        </w:r>
        <w:r w:rsidR="00AC6A0D">
          <w:rPr>
            <w:noProof/>
            <w:webHidden/>
          </w:rPr>
          <w:instrText xml:space="preserve"> PAGEREF _Toc449542528 \h </w:instrText>
        </w:r>
        <w:r w:rsidR="00AC6A0D">
          <w:rPr>
            <w:noProof/>
            <w:webHidden/>
          </w:rPr>
        </w:r>
        <w:r w:rsidR="00AC6A0D">
          <w:rPr>
            <w:noProof/>
            <w:webHidden/>
          </w:rPr>
          <w:fldChar w:fldCharType="separate"/>
        </w:r>
        <w:r w:rsidR="00AC6A0D">
          <w:rPr>
            <w:noProof/>
            <w:webHidden/>
          </w:rPr>
          <w:t>32</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29" w:history="1">
        <w:r w:rsidR="00AC6A0D" w:rsidRPr="00E22EEC">
          <w:rPr>
            <w:rStyle w:val="ad"/>
            <w:rFonts w:cs="Book Antiqua"/>
            <w:bCs/>
            <w:noProof/>
          </w:rPr>
          <w:t>7.3.2.4</w:t>
        </w:r>
        <w:r w:rsidR="00AC6A0D" w:rsidRPr="00E22EEC">
          <w:rPr>
            <w:rStyle w:val="ad"/>
            <w:noProof/>
          </w:rPr>
          <w:t xml:space="preserve"> Group By Clause</w:t>
        </w:r>
        <w:r w:rsidR="00AC6A0D">
          <w:rPr>
            <w:noProof/>
            <w:webHidden/>
          </w:rPr>
          <w:tab/>
        </w:r>
        <w:r w:rsidR="00AC6A0D">
          <w:rPr>
            <w:noProof/>
            <w:webHidden/>
          </w:rPr>
          <w:fldChar w:fldCharType="begin"/>
        </w:r>
        <w:r w:rsidR="00AC6A0D">
          <w:rPr>
            <w:noProof/>
            <w:webHidden/>
          </w:rPr>
          <w:instrText xml:space="preserve"> PAGEREF _Toc449542529 \h </w:instrText>
        </w:r>
        <w:r w:rsidR="00AC6A0D">
          <w:rPr>
            <w:noProof/>
            <w:webHidden/>
          </w:rPr>
        </w:r>
        <w:r w:rsidR="00AC6A0D">
          <w:rPr>
            <w:noProof/>
            <w:webHidden/>
          </w:rPr>
          <w:fldChar w:fldCharType="separate"/>
        </w:r>
        <w:r w:rsidR="00AC6A0D">
          <w:rPr>
            <w:noProof/>
            <w:webHidden/>
          </w:rPr>
          <w:t>33</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0" w:history="1">
        <w:r w:rsidR="00AC6A0D" w:rsidRPr="00E22EEC">
          <w:rPr>
            <w:rStyle w:val="ad"/>
            <w:rFonts w:cs="Book Antiqua"/>
            <w:bCs/>
            <w:noProof/>
          </w:rPr>
          <w:t>7.3.2.5</w:t>
        </w:r>
        <w:r w:rsidR="00AC6A0D" w:rsidRPr="00E22EEC">
          <w:rPr>
            <w:rStyle w:val="ad"/>
            <w:noProof/>
          </w:rPr>
          <w:t xml:space="preserve"> Having Clause</w:t>
        </w:r>
        <w:r w:rsidR="00AC6A0D">
          <w:rPr>
            <w:noProof/>
            <w:webHidden/>
          </w:rPr>
          <w:tab/>
        </w:r>
        <w:r w:rsidR="00AC6A0D">
          <w:rPr>
            <w:noProof/>
            <w:webHidden/>
          </w:rPr>
          <w:fldChar w:fldCharType="begin"/>
        </w:r>
        <w:r w:rsidR="00AC6A0D">
          <w:rPr>
            <w:noProof/>
            <w:webHidden/>
          </w:rPr>
          <w:instrText xml:space="preserve"> PAGEREF _Toc449542530 \h </w:instrText>
        </w:r>
        <w:r w:rsidR="00AC6A0D">
          <w:rPr>
            <w:noProof/>
            <w:webHidden/>
          </w:rPr>
        </w:r>
        <w:r w:rsidR="00AC6A0D">
          <w:rPr>
            <w:noProof/>
            <w:webHidden/>
          </w:rPr>
          <w:fldChar w:fldCharType="separate"/>
        </w:r>
        <w:r w:rsidR="00AC6A0D">
          <w:rPr>
            <w:noProof/>
            <w:webHidden/>
          </w:rPr>
          <w:t>34</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1" w:history="1">
        <w:r w:rsidR="00AC6A0D" w:rsidRPr="00E22EEC">
          <w:rPr>
            <w:rStyle w:val="ad"/>
            <w:rFonts w:cs="Book Antiqua"/>
            <w:bCs/>
            <w:noProof/>
          </w:rPr>
          <w:t>7.3.2.6</w:t>
        </w:r>
        <w:r w:rsidR="00AC6A0D" w:rsidRPr="00E22EEC">
          <w:rPr>
            <w:rStyle w:val="ad"/>
            <w:noProof/>
          </w:rPr>
          <w:t xml:space="preserve"> Order By Clause</w:t>
        </w:r>
        <w:r w:rsidR="00AC6A0D">
          <w:rPr>
            <w:noProof/>
            <w:webHidden/>
          </w:rPr>
          <w:tab/>
        </w:r>
        <w:r w:rsidR="00AC6A0D">
          <w:rPr>
            <w:noProof/>
            <w:webHidden/>
          </w:rPr>
          <w:fldChar w:fldCharType="begin"/>
        </w:r>
        <w:r w:rsidR="00AC6A0D">
          <w:rPr>
            <w:noProof/>
            <w:webHidden/>
          </w:rPr>
          <w:instrText xml:space="preserve"> PAGEREF _Toc449542531 \h </w:instrText>
        </w:r>
        <w:r w:rsidR="00AC6A0D">
          <w:rPr>
            <w:noProof/>
            <w:webHidden/>
          </w:rPr>
        </w:r>
        <w:r w:rsidR="00AC6A0D">
          <w:rPr>
            <w:noProof/>
            <w:webHidden/>
          </w:rPr>
          <w:fldChar w:fldCharType="separate"/>
        </w:r>
        <w:r w:rsidR="00AC6A0D">
          <w:rPr>
            <w:noProof/>
            <w:webHidden/>
          </w:rPr>
          <w:t>34</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2" w:history="1">
        <w:r w:rsidR="00AC6A0D" w:rsidRPr="00E22EEC">
          <w:rPr>
            <w:rStyle w:val="ad"/>
            <w:rFonts w:cs="Book Antiqua"/>
            <w:bCs/>
            <w:noProof/>
          </w:rPr>
          <w:t>7.3.2.7</w:t>
        </w:r>
        <w:r w:rsidR="00AC6A0D" w:rsidRPr="00E22EEC">
          <w:rPr>
            <w:rStyle w:val="ad"/>
            <w:noProof/>
          </w:rPr>
          <w:t xml:space="preserve"> Limit Clause</w:t>
        </w:r>
        <w:r w:rsidR="00AC6A0D">
          <w:rPr>
            <w:noProof/>
            <w:webHidden/>
          </w:rPr>
          <w:tab/>
        </w:r>
        <w:r w:rsidR="00AC6A0D">
          <w:rPr>
            <w:noProof/>
            <w:webHidden/>
          </w:rPr>
          <w:fldChar w:fldCharType="begin"/>
        </w:r>
        <w:r w:rsidR="00AC6A0D">
          <w:rPr>
            <w:noProof/>
            <w:webHidden/>
          </w:rPr>
          <w:instrText xml:space="preserve"> PAGEREF _Toc449542532 \h </w:instrText>
        </w:r>
        <w:r w:rsidR="00AC6A0D">
          <w:rPr>
            <w:noProof/>
            <w:webHidden/>
          </w:rPr>
        </w:r>
        <w:r w:rsidR="00AC6A0D">
          <w:rPr>
            <w:noProof/>
            <w:webHidden/>
          </w:rPr>
          <w:fldChar w:fldCharType="separate"/>
        </w:r>
        <w:r w:rsidR="00AC6A0D">
          <w:rPr>
            <w:noProof/>
            <w:webHidden/>
          </w:rPr>
          <w:t>35</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3" w:history="1">
        <w:r w:rsidR="00AC6A0D" w:rsidRPr="00E22EEC">
          <w:rPr>
            <w:rStyle w:val="ad"/>
            <w:rFonts w:cs="Book Antiqua"/>
            <w:bCs/>
            <w:noProof/>
          </w:rPr>
          <w:t>7.3.2.8</w:t>
        </w:r>
        <w:r w:rsidR="00AC6A0D" w:rsidRPr="00E22EEC">
          <w:rPr>
            <w:rStyle w:val="ad"/>
            <w:noProof/>
          </w:rPr>
          <w:t xml:space="preserve"> Parallel Clause</w:t>
        </w:r>
        <w:r w:rsidR="00AC6A0D">
          <w:rPr>
            <w:noProof/>
            <w:webHidden/>
          </w:rPr>
          <w:tab/>
        </w:r>
        <w:r w:rsidR="00AC6A0D">
          <w:rPr>
            <w:noProof/>
            <w:webHidden/>
          </w:rPr>
          <w:fldChar w:fldCharType="begin"/>
        </w:r>
        <w:r w:rsidR="00AC6A0D">
          <w:rPr>
            <w:noProof/>
            <w:webHidden/>
          </w:rPr>
          <w:instrText xml:space="preserve"> PAGEREF _Toc449542533 \h </w:instrText>
        </w:r>
        <w:r w:rsidR="00AC6A0D">
          <w:rPr>
            <w:noProof/>
            <w:webHidden/>
          </w:rPr>
        </w:r>
        <w:r w:rsidR="00AC6A0D">
          <w:rPr>
            <w:noProof/>
            <w:webHidden/>
          </w:rPr>
          <w:fldChar w:fldCharType="separate"/>
        </w:r>
        <w:r w:rsidR="00AC6A0D">
          <w:rPr>
            <w:noProof/>
            <w:webHidden/>
          </w:rPr>
          <w:t>36</w:t>
        </w:r>
        <w:r w:rsidR="00AC6A0D">
          <w:rPr>
            <w:noProof/>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34" w:history="1">
        <w:r w:rsidR="00AC6A0D" w:rsidRPr="00E22EEC">
          <w:rPr>
            <w:rStyle w:val="ad"/>
            <w:rFonts w:cs="Book Antiqua"/>
            <w:bCs/>
            <w:snapToGrid w:val="0"/>
          </w:rPr>
          <w:t>7.3.3</w:t>
        </w:r>
        <w:r w:rsidR="00AC6A0D" w:rsidRPr="00E22EEC">
          <w:rPr>
            <w:rStyle w:val="ad"/>
          </w:rPr>
          <w:t xml:space="preserve"> Subquery Clause</w:t>
        </w:r>
        <w:r w:rsidR="00AC6A0D">
          <w:rPr>
            <w:webHidden/>
          </w:rPr>
          <w:tab/>
        </w:r>
        <w:r w:rsidR="00AC6A0D">
          <w:rPr>
            <w:webHidden/>
          </w:rPr>
          <w:fldChar w:fldCharType="begin"/>
        </w:r>
        <w:r w:rsidR="00AC6A0D">
          <w:rPr>
            <w:webHidden/>
          </w:rPr>
          <w:instrText xml:space="preserve"> PAGEREF _Toc449542534 \h </w:instrText>
        </w:r>
        <w:r w:rsidR="00AC6A0D">
          <w:rPr>
            <w:webHidden/>
          </w:rPr>
        </w:r>
        <w:r w:rsidR="00AC6A0D">
          <w:rPr>
            <w:webHidden/>
          </w:rPr>
          <w:fldChar w:fldCharType="separate"/>
        </w:r>
        <w:r w:rsidR="00AC6A0D">
          <w:rPr>
            <w:webHidden/>
          </w:rPr>
          <w:t>36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35" w:history="1">
        <w:r w:rsidR="00AC6A0D" w:rsidRPr="00E22EEC">
          <w:rPr>
            <w:rStyle w:val="ad"/>
            <w:rFonts w:cs="Book Antiqua"/>
            <w:bCs/>
            <w:snapToGrid w:val="0"/>
          </w:rPr>
          <w:t>7.3.4</w:t>
        </w:r>
        <w:r w:rsidR="00AC6A0D" w:rsidRPr="00E22EEC">
          <w:rPr>
            <w:rStyle w:val="ad"/>
          </w:rPr>
          <w:t xml:space="preserve"> DataSource</w:t>
        </w:r>
        <w:r w:rsidR="00AC6A0D">
          <w:rPr>
            <w:webHidden/>
          </w:rPr>
          <w:tab/>
        </w:r>
        <w:r w:rsidR="00AC6A0D">
          <w:rPr>
            <w:webHidden/>
          </w:rPr>
          <w:fldChar w:fldCharType="begin"/>
        </w:r>
        <w:r w:rsidR="00AC6A0D">
          <w:rPr>
            <w:webHidden/>
          </w:rPr>
          <w:instrText xml:space="preserve"> PAGEREF _Toc449542535 \h </w:instrText>
        </w:r>
        <w:r w:rsidR="00AC6A0D">
          <w:rPr>
            <w:webHidden/>
          </w:rPr>
        </w:r>
        <w:r w:rsidR="00AC6A0D">
          <w:rPr>
            <w:webHidden/>
          </w:rPr>
          <w:fldChar w:fldCharType="separate"/>
        </w:r>
        <w:r w:rsidR="00AC6A0D">
          <w:rPr>
            <w:webHidden/>
          </w:rPr>
          <w:t>37</w:t>
        </w:r>
        <w:r w:rsidR="00AC6A0D">
          <w:rPr>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6" w:history="1">
        <w:r w:rsidR="00AC6A0D" w:rsidRPr="00E22EEC">
          <w:rPr>
            <w:rStyle w:val="ad"/>
            <w:rFonts w:cs="Book Antiqua"/>
            <w:bCs/>
            <w:noProof/>
          </w:rPr>
          <w:t>7.3.4.1</w:t>
        </w:r>
        <w:r w:rsidR="00AC6A0D" w:rsidRPr="00E22EEC">
          <w:rPr>
            <w:rStyle w:val="ad"/>
            <w:noProof/>
          </w:rPr>
          <w:t xml:space="preserve"> Create DataSource</w:t>
        </w:r>
        <w:r w:rsidR="00AC6A0D">
          <w:rPr>
            <w:noProof/>
            <w:webHidden/>
          </w:rPr>
          <w:tab/>
        </w:r>
        <w:r w:rsidR="00AC6A0D">
          <w:rPr>
            <w:noProof/>
            <w:webHidden/>
          </w:rPr>
          <w:fldChar w:fldCharType="begin"/>
        </w:r>
        <w:r w:rsidR="00AC6A0D">
          <w:rPr>
            <w:noProof/>
            <w:webHidden/>
          </w:rPr>
          <w:instrText xml:space="preserve"> PAGEREF _Toc449542536 \h </w:instrText>
        </w:r>
        <w:r w:rsidR="00AC6A0D">
          <w:rPr>
            <w:noProof/>
            <w:webHidden/>
          </w:rPr>
        </w:r>
        <w:r w:rsidR="00AC6A0D">
          <w:rPr>
            <w:noProof/>
            <w:webHidden/>
          </w:rPr>
          <w:fldChar w:fldCharType="separate"/>
        </w:r>
        <w:r w:rsidR="00AC6A0D">
          <w:rPr>
            <w:noProof/>
            <w:webHidden/>
          </w:rPr>
          <w:t>37</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7" w:history="1">
        <w:r w:rsidR="00AC6A0D" w:rsidRPr="00E22EEC">
          <w:rPr>
            <w:rStyle w:val="ad"/>
            <w:rFonts w:cs="Book Antiqua"/>
            <w:bCs/>
            <w:noProof/>
          </w:rPr>
          <w:t>7.3.4.2</w:t>
        </w:r>
        <w:r w:rsidR="00AC6A0D" w:rsidRPr="00E22EEC">
          <w:rPr>
            <w:rStyle w:val="ad"/>
            <w:noProof/>
          </w:rPr>
          <w:t xml:space="preserve"> DataSourceQuery</w:t>
        </w:r>
        <w:r w:rsidR="00AC6A0D">
          <w:rPr>
            <w:noProof/>
            <w:webHidden/>
          </w:rPr>
          <w:tab/>
        </w:r>
        <w:r w:rsidR="00AC6A0D">
          <w:rPr>
            <w:noProof/>
            <w:webHidden/>
          </w:rPr>
          <w:fldChar w:fldCharType="begin"/>
        </w:r>
        <w:r w:rsidR="00AC6A0D">
          <w:rPr>
            <w:noProof/>
            <w:webHidden/>
          </w:rPr>
          <w:instrText xml:space="preserve"> PAGEREF _Toc449542537 \h </w:instrText>
        </w:r>
        <w:r w:rsidR="00AC6A0D">
          <w:rPr>
            <w:noProof/>
            <w:webHidden/>
          </w:rPr>
        </w:r>
        <w:r w:rsidR="00AC6A0D">
          <w:rPr>
            <w:noProof/>
            <w:webHidden/>
          </w:rPr>
          <w:fldChar w:fldCharType="separate"/>
        </w:r>
        <w:r w:rsidR="00AC6A0D">
          <w:rPr>
            <w:noProof/>
            <w:webHidden/>
          </w:rPr>
          <w:t>38</w:t>
        </w:r>
        <w:r w:rsidR="00AC6A0D">
          <w:rPr>
            <w:noProof/>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38" w:history="1">
        <w:r w:rsidR="00AC6A0D" w:rsidRPr="00E22EEC">
          <w:rPr>
            <w:rStyle w:val="ad"/>
            <w:rFonts w:cs="Book Antiqua"/>
            <w:bCs/>
            <w:snapToGrid w:val="0"/>
          </w:rPr>
          <w:t>7.3.5</w:t>
        </w:r>
        <w:r w:rsidR="00AC6A0D" w:rsidRPr="00E22EEC">
          <w:rPr>
            <w:rStyle w:val="ad"/>
          </w:rPr>
          <w:t xml:space="preserve"> Customized Operator</w:t>
        </w:r>
        <w:r w:rsidR="00AC6A0D">
          <w:rPr>
            <w:webHidden/>
          </w:rPr>
          <w:tab/>
        </w:r>
        <w:r w:rsidR="00AC6A0D">
          <w:rPr>
            <w:webHidden/>
          </w:rPr>
          <w:fldChar w:fldCharType="begin"/>
        </w:r>
        <w:r w:rsidR="00AC6A0D">
          <w:rPr>
            <w:webHidden/>
          </w:rPr>
          <w:instrText xml:space="preserve"> PAGEREF _Toc449542538 \h </w:instrText>
        </w:r>
        <w:r w:rsidR="00AC6A0D">
          <w:rPr>
            <w:webHidden/>
          </w:rPr>
        </w:r>
        <w:r w:rsidR="00AC6A0D">
          <w:rPr>
            <w:webHidden/>
          </w:rPr>
          <w:fldChar w:fldCharType="separate"/>
        </w:r>
        <w:r w:rsidR="00AC6A0D">
          <w:rPr>
            <w:webHidden/>
          </w:rPr>
          <w:t>40</w:t>
        </w:r>
        <w:r w:rsidR="00AC6A0D">
          <w:rPr>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39" w:history="1">
        <w:r w:rsidR="00AC6A0D" w:rsidRPr="00E22EEC">
          <w:rPr>
            <w:rStyle w:val="ad"/>
            <w:rFonts w:cs="Book Antiqua"/>
            <w:bCs/>
            <w:noProof/>
          </w:rPr>
          <w:t>7.3.5.1</w:t>
        </w:r>
        <w:r w:rsidR="00AC6A0D" w:rsidRPr="00E22EEC">
          <w:rPr>
            <w:rStyle w:val="ad"/>
            <w:noProof/>
          </w:rPr>
          <w:t xml:space="preserve"> Create User Operator</w:t>
        </w:r>
        <w:r w:rsidR="00AC6A0D">
          <w:rPr>
            <w:noProof/>
            <w:webHidden/>
          </w:rPr>
          <w:tab/>
        </w:r>
        <w:r w:rsidR="00AC6A0D">
          <w:rPr>
            <w:noProof/>
            <w:webHidden/>
          </w:rPr>
          <w:fldChar w:fldCharType="begin"/>
        </w:r>
        <w:r w:rsidR="00AC6A0D">
          <w:rPr>
            <w:noProof/>
            <w:webHidden/>
          </w:rPr>
          <w:instrText xml:space="preserve"> PAGEREF _Toc449542539 \h </w:instrText>
        </w:r>
        <w:r w:rsidR="00AC6A0D">
          <w:rPr>
            <w:noProof/>
            <w:webHidden/>
          </w:rPr>
        </w:r>
        <w:r w:rsidR="00AC6A0D">
          <w:rPr>
            <w:noProof/>
            <w:webHidden/>
          </w:rPr>
          <w:fldChar w:fldCharType="separate"/>
        </w:r>
        <w:r w:rsidR="00AC6A0D">
          <w:rPr>
            <w:noProof/>
            <w:webHidden/>
          </w:rPr>
          <w:t>40</w:t>
        </w:r>
        <w:r w:rsidR="00AC6A0D">
          <w:rPr>
            <w:noProof/>
            <w:webHidden/>
          </w:rPr>
          <w:fldChar w:fldCharType="end"/>
        </w:r>
      </w:hyperlink>
    </w:p>
    <w:p w:rsidR="00AC6A0D" w:rsidRPr="00A63D06" w:rsidRDefault="00461D49">
      <w:pPr>
        <w:pStyle w:val="42"/>
        <w:tabs>
          <w:tab w:val="right" w:leader="dot" w:pos="9629"/>
        </w:tabs>
        <w:rPr>
          <w:rFonts w:ascii="Calibri" w:hAnsi="Calibri" w:cs="Times New Roman"/>
          <w:noProof/>
          <w:sz w:val="21"/>
          <w:szCs w:val="22"/>
        </w:rPr>
      </w:pPr>
      <w:hyperlink w:anchor="_Toc449542540" w:history="1">
        <w:r w:rsidR="00AC6A0D" w:rsidRPr="00E22EEC">
          <w:rPr>
            <w:rStyle w:val="ad"/>
            <w:rFonts w:cs="Book Antiqua"/>
            <w:bCs/>
            <w:noProof/>
          </w:rPr>
          <w:t>7.3.5.2</w:t>
        </w:r>
        <w:r w:rsidR="00AC6A0D" w:rsidRPr="00E22EEC">
          <w:rPr>
            <w:rStyle w:val="ad"/>
            <w:noProof/>
          </w:rPr>
          <w:t xml:space="preserve"> User Operator Query</w:t>
        </w:r>
        <w:r w:rsidR="00AC6A0D">
          <w:rPr>
            <w:noProof/>
            <w:webHidden/>
          </w:rPr>
          <w:tab/>
        </w:r>
        <w:r w:rsidR="00AC6A0D">
          <w:rPr>
            <w:noProof/>
            <w:webHidden/>
          </w:rPr>
          <w:fldChar w:fldCharType="begin"/>
        </w:r>
        <w:r w:rsidR="00AC6A0D">
          <w:rPr>
            <w:noProof/>
            <w:webHidden/>
          </w:rPr>
          <w:instrText xml:space="preserve"> PAGEREF _Toc449542540 \h </w:instrText>
        </w:r>
        <w:r w:rsidR="00AC6A0D">
          <w:rPr>
            <w:noProof/>
            <w:webHidden/>
          </w:rPr>
        </w:r>
        <w:r w:rsidR="00AC6A0D">
          <w:rPr>
            <w:noProof/>
            <w:webHidden/>
          </w:rPr>
          <w:fldChar w:fldCharType="separate"/>
        </w:r>
        <w:r w:rsidR="00AC6A0D">
          <w:rPr>
            <w:noProof/>
            <w:webHidden/>
          </w:rPr>
          <w:t>42</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41" w:history="1">
        <w:r w:rsidR="00AC6A0D" w:rsidRPr="00E22EEC">
          <w:rPr>
            <w:rStyle w:val="ad"/>
            <w:snapToGrid w:val="0"/>
          </w:rPr>
          <w:t>7.4</w:t>
        </w:r>
        <w:r w:rsidR="00AC6A0D" w:rsidRPr="00E22EEC">
          <w:rPr>
            <w:rStyle w:val="ad"/>
          </w:rPr>
          <w:t xml:space="preserve"> Command Statements</w:t>
        </w:r>
        <w:r w:rsidR="00AC6A0D">
          <w:rPr>
            <w:webHidden/>
          </w:rPr>
          <w:tab/>
        </w:r>
        <w:r w:rsidR="00AC6A0D">
          <w:rPr>
            <w:webHidden/>
          </w:rPr>
          <w:fldChar w:fldCharType="begin"/>
        </w:r>
        <w:r w:rsidR="00AC6A0D">
          <w:rPr>
            <w:webHidden/>
          </w:rPr>
          <w:instrText xml:space="preserve"> PAGEREF _Toc449542541 \h </w:instrText>
        </w:r>
        <w:r w:rsidR="00AC6A0D">
          <w:rPr>
            <w:webHidden/>
          </w:rPr>
        </w:r>
        <w:r w:rsidR="00AC6A0D">
          <w:rPr>
            <w:webHidden/>
          </w:rPr>
          <w:fldChar w:fldCharType="separate"/>
        </w:r>
        <w:r w:rsidR="00AC6A0D">
          <w:rPr>
            <w:webHidden/>
          </w:rPr>
          <w:t>43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42" w:history="1">
        <w:r w:rsidR="00AC6A0D" w:rsidRPr="00E22EEC">
          <w:rPr>
            <w:rStyle w:val="ad"/>
            <w:rFonts w:cs="Book Antiqua"/>
            <w:bCs/>
            <w:snapToGrid w:val="0"/>
          </w:rPr>
          <w:t>7.4.1</w:t>
        </w:r>
        <w:r w:rsidR="00AC6A0D" w:rsidRPr="00E22EEC">
          <w:rPr>
            <w:rStyle w:val="ad"/>
          </w:rPr>
          <w:t xml:space="preserve"> Set/Get</w:t>
        </w:r>
        <w:r w:rsidR="00AC6A0D">
          <w:rPr>
            <w:webHidden/>
          </w:rPr>
          <w:tab/>
        </w:r>
        <w:r w:rsidR="00AC6A0D">
          <w:rPr>
            <w:webHidden/>
          </w:rPr>
          <w:fldChar w:fldCharType="begin"/>
        </w:r>
        <w:r w:rsidR="00AC6A0D">
          <w:rPr>
            <w:webHidden/>
          </w:rPr>
          <w:instrText xml:space="preserve"> PAGEREF _Toc449542542 \h </w:instrText>
        </w:r>
        <w:r w:rsidR="00AC6A0D">
          <w:rPr>
            <w:webHidden/>
          </w:rPr>
        </w:r>
        <w:r w:rsidR="00AC6A0D">
          <w:rPr>
            <w:webHidden/>
          </w:rPr>
          <w:fldChar w:fldCharType="separate"/>
        </w:r>
        <w:r w:rsidR="00AC6A0D">
          <w:rPr>
            <w:webHidden/>
          </w:rPr>
          <w:t>43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43" w:history="1">
        <w:r w:rsidR="00AC6A0D" w:rsidRPr="00E22EEC">
          <w:rPr>
            <w:rStyle w:val="ad"/>
            <w:rFonts w:cs="Book Antiqua"/>
            <w:bCs/>
            <w:snapToGrid w:val="0"/>
          </w:rPr>
          <w:t>7.4.2</w:t>
        </w:r>
        <w:r w:rsidR="00AC6A0D" w:rsidRPr="00E22EEC">
          <w:rPr>
            <w:rStyle w:val="ad"/>
          </w:rPr>
          <w:t xml:space="preserve"> Add Jar</w:t>
        </w:r>
        <w:r w:rsidR="00AC6A0D">
          <w:rPr>
            <w:webHidden/>
          </w:rPr>
          <w:tab/>
        </w:r>
        <w:r w:rsidR="00AC6A0D">
          <w:rPr>
            <w:webHidden/>
          </w:rPr>
          <w:fldChar w:fldCharType="begin"/>
        </w:r>
        <w:r w:rsidR="00AC6A0D">
          <w:rPr>
            <w:webHidden/>
          </w:rPr>
          <w:instrText xml:space="preserve"> PAGEREF _Toc449542543 \h </w:instrText>
        </w:r>
        <w:r w:rsidR="00AC6A0D">
          <w:rPr>
            <w:webHidden/>
          </w:rPr>
        </w:r>
        <w:r w:rsidR="00AC6A0D">
          <w:rPr>
            <w:webHidden/>
          </w:rPr>
          <w:fldChar w:fldCharType="separate"/>
        </w:r>
        <w:r w:rsidR="00AC6A0D">
          <w:rPr>
            <w:webHidden/>
          </w:rPr>
          <w:t>44</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44" w:history="1">
        <w:r w:rsidR="00AC6A0D" w:rsidRPr="00E22EEC">
          <w:rPr>
            <w:rStyle w:val="ad"/>
            <w:rFonts w:cs="Book Antiqua"/>
            <w:bCs/>
            <w:snapToGrid w:val="0"/>
          </w:rPr>
          <w:t>7.4.3</w:t>
        </w:r>
        <w:r w:rsidR="00AC6A0D" w:rsidRPr="00E22EEC">
          <w:rPr>
            <w:rStyle w:val="ad"/>
          </w:rPr>
          <w:t xml:space="preserve"> Add File</w:t>
        </w:r>
        <w:r w:rsidR="00AC6A0D">
          <w:rPr>
            <w:webHidden/>
          </w:rPr>
          <w:tab/>
        </w:r>
        <w:r w:rsidR="00AC6A0D">
          <w:rPr>
            <w:webHidden/>
          </w:rPr>
          <w:fldChar w:fldCharType="begin"/>
        </w:r>
        <w:r w:rsidR="00AC6A0D">
          <w:rPr>
            <w:webHidden/>
          </w:rPr>
          <w:instrText xml:space="preserve"> PAGEREF _Toc449542544 \h </w:instrText>
        </w:r>
        <w:r w:rsidR="00AC6A0D">
          <w:rPr>
            <w:webHidden/>
          </w:rPr>
        </w:r>
        <w:r w:rsidR="00AC6A0D">
          <w:rPr>
            <w:webHidden/>
          </w:rPr>
          <w:fldChar w:fldCharType="separate"/>
        </w:r>
        <w:r w:rsidR="00AC6A0D">
          <w:rPr>
            <w:webHidden/>
          </w:rPr>
          <w:t>44</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45" w:history="1">
        <w:r w:rsidR="00AC6A0D" w:rsidRPr="00E22EEC">
          <w:rPr>
            <w:rStyle w:val="ad"/>
            <w:rFonts w:cs="Book Antiqua"/>
            <w:bCs/>
            <w:snapToGrid w:val="0"/>
          </w:rPr>
          <w:t>7.4.4</w:t>
        </w:r>
        <w:r w:rsidR="00AC6A0D" w:rsidRPr="00E22EEC">
          <w:rPr>
            <w:rStyle w:val="ad"/>
          </w:rPr>
          <w:t xml:space="preserve"> Create Function</w:t>
        </w:r>
        <w:r w:rsidR="00AC6A0D">
          <w:rPr>
            <w:webHidden/>
          </w:rPr>
          <w:tab/>
        </w:r>
        <w:r w:rsidR="00AC6A0D">
          <w:rPr>
            <w:webHidden/>
          </w:rPr>
          <w:fldChar w:fldCharType="begin"/>
        </w:r>
        <w:r w:rsidR="00AC6A0D">
          <w:rPr>
            <w:webHidden/>
          </w:rPr>
          <w:instrText xml:space="preserve"> PAGEREF _Toc449542545 \h </w:instrText>
        </w:r>
        <w:r w:rsidR="00AC6A0D">
          <w:rPr>
            <w:webHidden/>
          </w:rPr>
        </w:r>
        <w:r w:rsidR="00AC6A0D">
          <w:rPr>
            <w:webHidden/>
          </w:rPr>
          <w:fldChar w:fldCharType="separate"/>
        </w:r>
        <w:r w:rsidR="00AC6A0D">
          <w:rPr>
            <w:webHidden/>
          </w:rPr>
          <w:t>45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46" w:history="1">
        <w:r w:rsidR="00AC6A0D" w:rsidRPr="00E22EEC">
          <w:rPr>
            <w:rStyle w:val="ad"/>
            <w:rFonts w:cs="Book Antiqua"/>
            <w:bCs/>
            <w:snapToGrid w:val="0"/>
          </w:rPr>
          <w:t>7.4.5</w:t>
        </w:r>
        <w:r w:rsidR="00AC6A0D" w:rsidRPr="00E22EEC">
          <w:rPr>
            <w:rStyle w:val="ad"/>
          </w:rPr>
          <w:t xml:space="preserve"> Drop Function</w:t>
        </w:r>
        <w:r w:rsidR="00AC6A0D">
          <w:rPr>
            <w:webHidden/>
          </w:rPr>
          <w:tab/>
        </w:r>
        <w:r w:rsidR="00AC6A0D">
          <w:rPr>
            <w:webHidden/>
          </w:rPr>
          <w:fldChar w:fldCharType="begin"/>
        </w:r>
        <w:r w:rsidR="00AC6A0D">
          <w:rPr>
            <w:webHidden/>
          </w:rPr>
          <w:instrText xml:space="preserve"> PAGEREF _Toc449542546 \h </w:instrText>
        </w:r>
        <w:r w:rsidR="00AC6A0D">
          <w:rPr>
            <w:webHidden/>
          </w:rPr>
        </w:r>
        <w:r w:rsidR="00AC6A0D">
          <w:rPr>
            <w:webHidden/>
          </w:rPr>
          <w:fldChar w:fldCharType="separate"/>
        </w:r>
        <w:r w:rsidR="00AC6A0D">
          <w:rPr>
            <w:webHidden/>
          </w:rPr>
          <w:t>46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47" w:history="1">
        <w:r w:rsidR="00AC6A0D" w:rsidRPr="00E22EEC">
          <w:rPr>
            <w:rStyle w:val="ad"/>
            <w:rFonts w:cs="Book Antiqua"/>
            <w:bCs/>
            <w:snapToGrid w:val="0"/>
          </w:rPr>
          <w:t>7.4.6</w:t>
        </w:r>
        <w:r w:rsidR="00AC6A0D" w:rsidRPr="00E22EEC">
          <w:rPr>
            <w:rStyle w:val="ad"/>
          </w:rPr>
          <w:t xml:space="preserve"> Show Applications</w:t>
        </w:r>
        <w:r w:rsidR="00AC6A0D">
          <w:rPr>
            <w:webHidden/>
          </w:rPr>
          <w:tab/>
        </w:r>
        <w:r w:rsidR="00AC6A0D">
          <w:rPr>
            <w:webHidden/>
          </w:rPr>
          <w:fldChar w:fldCharType="begin"/>
        </w:r>
        <w:r w:rsidR="00AC6A0D">
          <w:rPr>
            <w:webHidden/>
          </w:rPr>
          <w:instrText xml:space="preserve"> PAGEREF _Toc449542547 \h </w:instrText>
        </w:r>
        <w:r w:rsidR="00AC6A0D">
          <w:rPr>
            <w:webHidden/>
          </w:rPr>
        </w:r>
        <w:r w:rsidR="00AC6A0D">
          <w:rPr>
            <w:webHidden/>
          </w:rPr>
          <w:fldChar w:fldCharType="separate"/>
        </w:r>
        <w:r w:rsidR="00AC6A0D">
          <w:rPr>
            <w:webHidden/>
          </w:rPr>
          <w:t>46</w:t>
        </w:r>
        <w:r w:rsidR="00AC6A0D">
          <w:rPr>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48" w:history="1">
        <w:r w:rsidR="00AC6A0D" w:rsidRPr="00E22EEC">
          <w:rPr>
            <w:rStyle w:val="ad"/>
            <w:noProof/>
          </w:rPr>
          <w:t>8 Window</w:t>
        </w:r>
        <w:r w:rsidR="00AC6A0D">
          <w:rPr>
            <w:noProof/>
            <w:webHidden/>
          </w:rPr>
          <w:tab/>
        </w:r>
        <w:r w:rsidR="00AC6A0D">
          <w:rPr>
            <w:noProof/>
            <w:webHidden/>
          </w:rPr>
          <w:fldChar w:fldCharType="begin"/>
        </w:r>
        <w:r w:rsidR="00AC6A0D">
          <w:rPr>
            <w:noProof/>
            <w:webHidden/>
          </w:rPr>
          <w:instrText xml:space="preserve"> PAGEREF _Toc449542548 \h </w:instrText>
        </w:r>
        <w:r w:rsidR="00AC6A0D">
          <w:rPr>
            <w:noProof/>
            <w:webHidden/>
          </w:rPr>
        </w:r>
        <w:r w:rsidR="00AC6A0D">
          <w:rPr>
            <w:noProof/>
            <w:webHidden/>
          </w:rPr>
          <w:fldChar w:fldCharType="separate"/>
        </w:r>
        <w:r w:rsidR="00AC6A0D">
          <w:rPr>
            <w:noProof/>
            <w:webHidden/>
          </w:rPr>
          <w:t>48</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49" w:history="1">
        <w:r w:rsidR="00AC6A0D" w:rsidRPr="00E22EEC">
          <w:rPr>
            <w:rStyle w:val="ad"/>
            <w:snapToGrid w:val="0"/>
          </w:rPr>
          <w:t>8.1</w:t>
        </w:r>
        <w:r w:rsidR="00AC6A0D" w:rsidRPr="00E22EEC">
          <w:rPr>
            <w:rStyle w:val="ad"/>
          </w:rPr>
          <w:t xml:space="preserve"> rows window</w:t>
        </w:r>
        <w:r w:rsidR="00AC6A0D">
          <w:rPr>
            <w:webHidden/>
          </w:rPr>
          <w:tab/>
        </w:r>
        <w:r w:rsidR="00AC6A0D">
          <w:rPr>
            <w:webHidden/>
          </w:rPr>
          <w:fldChar w:fldCharType="begin"/>
        </w:r>
        <w:r w:rsidR="00AC6A0D">
          <w:rPr>
            <w:webHidden/>
          </w:rPr>
          <w:instrText xml:space="preserve"> PAGEREF _Toc449542549 \h </w:instrText>
        </w:r>
        <w:r w:rsidR="00AC6A0D">
          <w:rPr>
            <w:webHidden/>
          </w:rPr>
        </w:r>
        <w:r w:rsidR="00AC6A0D">
          <w:rPr>
            <w:webHidden/>
          </w:rPr>
          <w:fldChar w:fldCharType="separate"/>
        </w:r>
        <w:r w:rsidR="00AC6A0D">
          <w:rPr>
            <w:webHidden/>
          </w:rPr>
          <w:t>52</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50" w:history="1">
        <w:r w:rsidR="00AC6A0D" w:rsidRPr="00E22EEC">
          <w:rPr>
            <w:rStyle w:val="ad"/>
            <w:snapToGrid w:val="0"/>
          </w:rPr>
          <w:t>8.2</w:t>
        </w:r>
        <w:r w:rsidR="00AC6A0D" w:rsidRPr="00E22EEC">
          <w:rPr>
            <w:rStyle w:val="ad"/>
          </w:rPr>
          <w:t xml:space="preserve"> range window</w:t>
        </w:r>
        <w:r w:rsidR="00AC6A0D">
          <w:rPr>
            <w:webHidden/>
          </w:rPr>
          <w:tab/>
        </w:r>
        <w:r w:rsidR="00AC6A0D">
          <w:rPr>
            <w:webHidden/>
          </w:rPr>
          <w:fldChar w:fldCharType="begin"/>
        </w:r>
        <w:r w:rsidR="00AC6A0D">
          <w:rPr>
            <w:webHidden/>
          </w:rPr>
          <w:instrText xml:space="preserve"> PAGEREF _Toc449542550 \h </w:instrText>
        </w:r>
        <w:r w:rsidR="00AC6A0D">
          <w:rPr>
            <w:webHidden/>
          </w:rPr>
        </w:r>
        <w:r w:rsidR="00AC6A0D">
          <w:rPr>
            <w:webHidden/>
          </w:rPr>
          <w:fldChar w:fldCharType="separate"/>
        </w:r>
        <w:r w:rsidR="00AC6A0D">
          <w:rPr>
            <w:webHidden/>
          </w:rPr>
          <w:t>54</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51" w:history="1">
        <w:r w:rsidR="00AC6A0D" w:rsidRPr="00E22EEC">
          <w:rPr>
            <w:rStyle w:val="ad"/>
            <w:snapToGrid w:val="0"/>
          </w:rPr>
          <w:t>8.3</w:t>
        </w:r>
        <w:r w:rsidR="00AC6A0D" w:rsidRPr="00E22EEC">
          <w:rPr>
            <w:rStyle w:val="ad"/>
          </w:rPr>
          <w:t xml:space="preserve"> naturalDay window</w:t>
        </w:r>
        <w:r w:rsidR="00AC6A0D">
          <w:rPr>
            <w:webHidden/>
          </w:rPr>
          <w:tab/>
        </w:r>
        <w:r w:rsidR="00AC6A0D">
          <w:rPr>
            <w:webHidden/>
          </w:rPr>
          <w:fldChar w:fldCharType="begin"/>
        </w:r>
        <w:r w:rsidR="00AC6A0D">
          <w:rPr>
            <w:webHidden/>
          </w:rPr>
          <w:instrText xml:space="preserve"> PAGEREF _Toc449542551 \h </w:instrText>
        </w:r>
        <w:r w:rsidR="00AC6A0D">
          <w:rPr>
            <w:webHidden/>
          </w:rPr>
        </w:r>
        <w:r w:rsidR="00AC6A0D">
          <w:rPr>
            <w:webHidden/>
          </w:rPr>
          <w:fldChar w:fldCharType="separate"/>
        </w:r>
        <w:r w:rsidR="00AC6A0D">
          <w:rPr>
            <w:webHidden/>
          </w:rPr>
          <w:t>58</w:t>
        </w:r>
        <w:r w:rsidR="00AC6A0D">
          <w:rPr>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52" w:history="1">
        <w:r w:rsidR="00AC6A0D" w:rsidRPr="00E22EEC">
          <w:rPr>
            <w:rStyle w:val="ad"/>
            <w:noProof/>
          </w:rPr>
          <w:t>9 Expression</w:t>
        </w:r>
        <w:r w:rsidR="00AC6A0D">
          <w:rPr>
            <w:noProof/>
            <w:webHidden/>
          </w:rPr>
          <w:tab/>
        </w:r>
        <w:r w:rsidR="00AC6A0D">
          <w:rPr>
            <w:noProof/>
            <w:webHidden/>
          </w:rPr>
          <w:fldChar w:fldCharType="begin"/>
        </w:r>
        <w:r w:rsidR="00AC6A0D">
          <w:rPr>
            <w:noProof/>
            <w:webHidden/>
          </w:rPr>
          <w:instrText xml:space="preserve"> PAGEREF _Toc449542552 \h </w:instrText>
        </w:r>
        <w:r w:rsidR="00AC6A0D">
          <w:rPr>
            <w:noProof/>
            <w:webHidden/>
          </w:rPr>
        </w:r>
        <w:r w:rsidR="00AC6A0D">
          <w:rPr>
            <w:noProof/>
            <w:webHidden/>
          </w:rPr>
          <w:fldChar w:fldCharType="separate"/>
        </w:r>
        <w:r w:rsidR="00AC6A0D">
          <w:rPr>
            <w:noProof/>
            <w:webHidden/>
          </w:rPr>
          <w:t>60</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53" w:history="1">
        <w:r w:rsidR="00AC6A0D" w:rsidRPr="00E22EEC">
          <w:rPr>
            <w:rStyle w:val="ad"/>
            <w:snapToGrid w:val="0"/>
          </w:rPr>
          <w:t>9.1</w:t>
        </w:r>
        <w:r w:rsidR="00AC6A0D" w:rsidRPr="00E22EEC">
          <w:rPr>
            <w:rStyle w:val="ad"/>
          </w:rPr>
          <w:t xml:space="preserve"> Common Expression</w:t>
        </w:r>
        <w:r w:rsidR="00AC6A0D">
          <w:rPr>
            <w:webHidden/>
          </w:rPr>
          <w:tab/>
        </w:r>
        <w:r w:rsidR="00AC6A0D">
          <w:rPr>
            <w:webHidden/>
          </w:rPr>
          <w:fldChar w:fldCharType="begin"/>
        </w:r>
        <w:r w:rsidR="00AC6A0D">
          <w:rPr>
            <w:webHidden/>
          </w:rPr>
          <w:instrText xml:space="preserve"> PAGEREF _Toc449542553 \h </w:instrText>
        </w:r>
        <w:r w:rsidR="00AC6A0D">
          <w:rPr>
            <w:webHidden/>
          </w:rPr>
        </w:r>
        <w:r w:rsidR="00AC6A0D">
          <w:rPr>
            <w:webHidden/>
          </w:rPr>
          <w:fldChar w:fldCharType="separate"/>
        </w:r>
        <w:r w:rsidR="00AC6A0D">
          <w:rPr>
            <w:webHidden/>
          </w:rPr>
          <w:t>64</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54" w:history="1">
        <w:r w:rsidR="00AC6A0D" w:rsidRPr="00E22EEC">
          <w:rPr>
            <w:rStyle w:val="ad"/>
            <w:snapToGrid w:val="0"/>
          </w:rPr>
          <w:t>9.2</w:t>
        </w:r>
        <w:r w:rsidR="00AC6A0D" w:rsidRPr="00E22EEC">
          <w:rPr>
            <w:rStyle w:val="ad"/>
          </w:rPr>
          <w:t xml:space="preserve"> Expression Constant</w:t>
        </w:r>
        <w:r w:rsidR="00AC6A0D">
          <w:rPr>
            <w:webHidden/>
          </w:rPr>
          <w:tab/>
        </w:r>
        <w:r w:rsidR="00AC6A0D">
          <w:rPr>
            <w:webHidden/>
          </w:rPr>
          <w:fldChar w:fldCharType="begin"/>
        </w:r>
        <w:r w:rsidR="00AC6A0D">
          <w:rPr>
            <w:webHidden/>
          </w:rPr>
          <w:instrText xml:space="preserve"> PAGEREF _Toc449542554 \h </w:instrText>
        </w:r>
        <w:r w:rsidR="00AC6A0D">
          <w:rPr>
            <w:webHidden/>
          </w:rPr>
        </w:r>
        <w:r w:rsidR="00AC6A0D">
          <w:rPr>
            <w:webHidden/>
          </w:rPr>
          <w:fldChar w:fldCharType="separate"/>
        </w:r>
        <w:r w:rsidR="00AC6A0D">
          <w:rPr>
            <w:webHidden/>
          </w:rPr>
          <w:t>65</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55" w:history="1">
        <w:r w:rsidR="00AC6A0D" w:rsidRPr="00E22EEC">
          <w:rPr>
            <w:rStyle w:val="ad"/>
            <w:snapToGrid w:val="0"/>
          </w:rPr>
          <w:t>9.3</w:t>
        </w:r>
        <w:r w:rsidR="00AC6A0D" w:rsidRPr="00E22EEC">
          <w:rPr>
            <w:rStyle w:val="ad"/>
          </w:rPr>
          <w:t xml:space="preserve"> Special Expression</w:t>
        </w:r>
        <w:r w:rsidR="00AC6A0D">
          <w:rPr>
            <w:webHidden/>
          </w:rPr>
          <w:tab/>
        </w:r>
        <w:r w:rsidR="00AC6A0D">
          <w:rPr>
            <w:webHidden/>
          </w:rPr>
          <w:fldChar w:fldCharType="begin"/>
        </w:r>
        <w:r w:rsidR="00AC6A0D">
          <w:rPr>
            <w:webHidden/>
          </w:rPr>
          <w:instrText xml:space="preserve"> PAGEREF _Toc449542555 \h </w:instrText>
        </w:r>
        <w:r w:rsidR="00AC6A0D">
          <w:rPr>
            <w:webHidden/>
          </w:rPr>
        </w:r>
        <w:r w:rsidR="00AC6A0D">
          <w:rPr>
            <w:webHidden/>
          </w:rPr>
          <w:fldChar w:fldCharType="separate"/>
        </w:r>
        <w:r w:rsidR="00AC6A0D">
          <w:rPr>
            <w:webHidden/>
          </w:rPr>
          <w:t>65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56" w:history="1">
        <w:r w:rsidR="00AC6A0D" w:rsidRPr="00E22EEC">
          <w:rPr>
            <w:rStyle w:val="ad"/>
            <w:rFonts w:cs="Book Antiqua"/>
            <w:bCs/>
            <w:snapToGrid w:val="0"/>
          </w:rPr>
          <w:t>9.3.1</w:t>
        </w:r>
        <w:r w:rsidR="00AC6A0D" w:rsidRPr="00E22EEC">
          <w:rPr>
            <w:rStyle w:val="ad"/>
          </w:rPr>
          <w:t xml:space="preserve"> Cast</w:t>
        </w:r>
        <w:r w:rsidR="00AC6A0D">
          <w:rPr>
            <w:webHidden/>
          </w:rPr>
          <w:tab/>
        </w:r>
        <w:r w:rsidR="00AC6A0D">
          <w:rPr>
            <w:webHidden/>
          </w:rPr>
          <w:fldChar w:fldCharType="begin"/>
        </w:r>
        <w:r w:rsidR="00AC6A0D">
          <w:rPr>
            <w:webHidden/>
          </w:rPr>
          <w:instrText xml:space="preserve"> PAGEREF _Toc449542556 \h </w:instrText>
        </w:r>
        <w:r w:rsidR="00AC6A0D">
          <w:rPr>
            <w:webHidden/>
          </w:rPr>
        </w:r>
        <w:r w:rsidR="00AC6A0D">
          <w:rPr>
            <w:webHidden/>
          </w:rPr>
          <w:fldChar w:fldCharType="separate"/>
        </w:r>
        <w:r w:rsidR="00AC6A0D">
          <w:rPr>
            <w:webHidden/>
          </w:rPr>
          <w:t>65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57" w:history="1">
        <w:r w:rsidR="00AC6A0D" w:rsidRPr="00E22EEC">
          <w:rPr>
            <w:rStyle w:val="ad"/>
            <w:rFonts w:cs="Book Antiqua"/>
            <w:bCs/>
            <w:snapToGrid w:val="0"/>
          </w:rPr>
          <w:t>9.3.2</w:t>
        </w:r>
        <w:r w:rsidR="00AC6A0D" w:rsidRPr="00E22EEC">
          <w:rPr>
            <w:rStyle w:val="ad"/>
          </w:rPr>
          <w:t xml:space="preserve"> Case when</w:t>
        </w:r>
        <w:r w:rsidR="00AC6A0D">
          <w:rPr>
            <w:webHidden/>
          </w:rPr>
          <w:tab/>
        </w:r>
        <w:r w:rsidR="00AC6A0D">
          <w:rPr>
            <w:webHidden/>
          </w:rPr>
          <w:fldChar w:fldCharType="begin"/>
        </w:r>
        <w:r w:rsidR="00AC6A0D">
          <w:rPr>
            <w:webHidden/>
          </w:rPr>
          <w:instrText xml:space="preserve"> PAGEREF _Toc449542557 \h </w:instrText>
        </w:r>
        <w:r w:rsidR="00AC6A0D">
          <w:rPr>
            <w:webHidden/>
          </w:rPr>
        </w:r>
        <w:r w:rsidR="00AC6A0D">
          <w:rPr>
            <w:webHidden/>
          </w:rPr>
          <w:fldChar w:fldCharType="separate"/>
        </w:r>
        <w:r w:rsidR="00AC6A0D">
          <w:rPr>
            <w:webHidden/>
          </w:rPr>
          <w:t>66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58" w:history="1">
        <w:r w:rsidR="00AC6A0D" w:rsidRPr="00E22EEC">
          <w:rPr>
            <w:rStyle w:val="ad"/>
            <w:rFonts w:cs="Book Antiqua"/>
            <w:bCs/>
            <w:snapToGrid w:val="0"/>
          </w:rPr>
          <w:t>9.3.3</w:t>
        </w:r>
        <w:r w:rsidR="00AC6A0D" w:rsidRPr="00E22EEC">
          <w:rPr>
            <w:rStyle w:val="ad"/>
          </w:rPr>
          <w:t xml:space="preserve"> Like</w:t>
        </w:r>
        <w:r w:rsidR="00AC6A0D">
          <w:rPr>
            <w:webHidden/>
          </w:rPr>
          <w:tab/>
        </w:r>
        <w:r w:rsidR="00AC6A0D">
          <w:rPr>
            <w:webHidden/>
          </w:rPr>
          <w:fldChar w:fldCharType="begin"/>
        </w:r>
        <w:r w:rsidR="00AC6A0D">
          <w:rPr>
            <w:webHidden/>
          </w:rPr>
          <w:instrText xml:space="preserve"> PAGEREF _Toc449542558 \h </w:instrText>
        </w:r>
        <w:r w:rsidR="00AC6A0D">
          <w:rPr>
            <w:webHidden/>
          </w:rPr>
        </w:r>
        <w:r w:rsidR="00AC6A0D">
          <w:rPr>
            <w:webHidden/>
          </w:rPr>
          <w:fldChar w:fldCharType="separate"/>
        </w:r>
        <w:r w:rsidR="00AC6A0D">
          <w:rPr>
            <w:webHidden/>
          </w:rPr>
          <w:t>67</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59" w:history="1">
        <w:r w:rsidR="00AC6A0D" w:rsidRPr="00E22EEC">
          <w:rPr>
            <w:rStyle w:val="ad"/>
            <w:rFonts w:cs="Book Antiqua"/>
            <w:bCs/>
            <w:snapToGrid w:val="0"/>
          </w:rPr>
          <w:t>9.3.4</w:t>
        </w:r>
        <w:r w:rsidR="00AC6A0D" w:rsidRPr="00E22EEC">
          <w:rPr>
            <w:rStyle w:val="ad"/>
          </w:rPr>
          <w:t xml:space="preserve"> Between</w:t>
        </w:r>
        <w:r w:rsidR="00AC6A0D">
          <w:rPr>
            <w:webHidden/>
          </w:rPr>
          <w:tab/>
        </w:r>
        <w:r w:rsidR="00AC6A0D">
          <w:rPr>
            <w:webHidden/>
          </w:rPr>
          <w:fldChar w:fldCharType="begin"/>
        </w:r>
        <w:r w:rsidR="00AC6A0D">
          <w:rPr>
            <w:webHidden/>
          </w:rPr>
          <w:instrText xml:space="preserve"> PAGEREF _Toc449542559 \h </w:instrText>
        </w:r>
        <w:r w:rsidR="00AC6A0D">
          <w:rPr>
            <w:webHidden/>
          </w:rPr>
        </w:r>
        <w:r w:rsidR="00AC6A0D">
          <w:rPr>
            <w:webHidden/>
          </w:rPr>
          <w:fldChar w:fldCharType="separate"/>
        </w:r>
        <w:r w:rsidR="00AC6A0D">
          <w:rPr>
            <w:webHidden/>
          </w:rPr>
          <w:t>68</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60" w:history="1">
        <w:r w:rsidR="00AC6A0D" w:rsidRPr="00E22EEC">
          <w:rPr>
            <w:rStyle w:val="ad"/>
            <w:rFonts w:cs="Book Antiqua"/>
            <w:bCs/>
            <w:snapToGrid w:val="0"/>
          </w:rPr>
          <w:t>9.3.5</w:t>
        </w:r>
        <w:r w:rsidR="00AC6A0D" w:rsidRPr="00E22EEC">
          <w:rPr>
            <w:rStyle w:val="ad"/>
          </w:rPr>
          <w:t xml:space="preserve"> In</w:t>
        </w:r>
        <w:r w:rsidR="00AC6A0D">
          <w:rPr>
            <w:webHidden/>
          </w:rPr>
          <w:tab/>
        </w:r>
        <w:r w:rsidR="00AC6A0D">
          <w:rPr>
            <w:webHidden/>
          </w:rPr>
          <w:fldChar w:fldCharType="begin"/>
        </w:r>
        <w:r w:rsidR="00AC6A0D">
          <w:rPr>
            <w:webHidden/>
          </w:rPr>
          <w:instrText xml:space="preserve"> PAGEREF _Toc449542560 \h </w:instrText>
        </w:r>
        <w:r w:rsidR="00AC6A0D">
          <w:rPr>
            <w:webHidden/>
          </w:rPr>
        </w:r>
        <w:r w:rsidR="00AC6A0D">
          <w:rPr>
            <w:webHidden/>
          </w:rPr>
          <w:fldChar w:fldCharType="separate"/>
        </w:r>
        <w:r w:rsidR="00AC6A0D">
          <w:rPr>
            <w:webHidden/>
          </w:rPr>
          <w:t>68</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61" w:history="1">
        <w:r w:rsidR="00AC6A0D" w:rsidRPr="00E22EEC">
          <w:rPr>
            <w:rStyle w:val="ad"/>
            <w:snapToGrid w:val="0"/>
          </w:rPr>
          <w:t>9.4</w:t>
        </w:r>
        <w:r w:rsidR="00AC6A0D" w:rsidRPr="00E22EEC">
          <w:rPr>
            <w:rStyle w:val="ad"/>
          </w:rPr>
          <w:t xml:space="preserve"> Rules for Converting Expression Data Types</w:t>
        </w:r>
        <w:r w:rsidR="00AC6A0D">
          <w:rPr>
            <w:webHidden/>
          </w:rPr>
          <w:tab/>
        </w:r>
        <w:r w:rsidR="00AC6A0D">
          <w:rPr>
            <w:webHidden/>
          </w:rPr>
          <w:fldChar w:fldCharType="begin"/>
        </w:r>
        <w:r w:rsidR="00AC6A0D">
          <w:rPr>
            <w:webHidden/>
          </w:rPr>
          <w:instrText xml:space="preserve"> PAGEREF _Toc449542561 \h </w:instrText>
        </w:r>
        <w:r w:rsidR="00AC6A0D">
          <w:rPr>
            <w:webHidden/>
          </w:rPr>
        </w:r>
        <w:r w:rsidR="00AC6A0D">
          <w:rPr>
            <w:webHidden/>
          </w:rPr>
          <w:fldChar w:fldCharType="separate"/>
        </w:r>
        <w:r w:rsidR="00AC6A0D">
          <w:rPr>
            <w:webHidden/>
          </w:rPr>
          <w:t>69</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62" w:history="1">
        <w:r w:rsidR="00AC6A0D" w:rsidRPr="00E22EEC">
          <w:rPr>
            <w:rStyle w:val="ad"/>
            <w:rFonts w:cs="Book Antiqua"/>
            <w:bCs/>
            <w:snapToGrid w:val="0"/>
          </w:rPr>
          <w:t>9.4.1</w:t>
        </w:r>
        <w:r w:rsidR="00AC6A0D" w:rsidRPr="00E22EEC">
          <w:rPr>
            <w:rStyle w:val="ad"/>
          </w:rPr>
          <w:t xml:space="preserve"> Operation Expression</w:t>
        </w:r>
        <w:r w:rsidR="00AC6A0D">
          <w:rPr>
            <w:webHidden/>
          </w:rPr>
          <w:tab/>
        </w:r>
        <w:r w:rsidR="00AC6A0D">
          <w:rPr>
            <w:webHidden/>
          </w:rPr>
          <w:fldChar w:fldCharType="begin"/>
        </w:r>
        <w:r w:rsidR="00AC6A0D">
          <w:rPr>
            <w:webHidden/>
          </w:rPr>
          <w:instrText xml:space="preserve"> PAGEREF _Toc449542562 \h </w:instrText>
        </w:r>
        <w:r w:rsidR="00AC6A0D">
          <w:rPr>
            <w:webHidden/>
          </w:rPr>
        </w:r>
        <w:r w:rsidR="00AC6A0D">
          <w:rPr>
            <w:webHidden/>
          </w:rPr>
          <w:fldChar w:fldCharType="separate"/>
        </w:r>
        <w:r w:rsidR="00AC6A0D">
          <w:rPr>
            <w:webHidden/>
          </w:rPr>
          <w:t>69</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63" w:history="1">
        <w:r w:rsidR="00AC6A0D" w:rsidRPr="00E22EEC">
          <w:rPr>
            <w:rStyle w:val="ad"/>
            <w:rFonts w:cs="Book Antiqua"/>
            <w:bCs/>
            <w:snapToGrid w:val="0"/>
          </w:rPr>
          <w:t>9.4.2</w:t>
        </w:r>
        <w:r w:rsidR="00AC6A0D" w:rsidRPr="00E22EEC">
          <w:rPr>
            <w:rStyle w:val="ad"/>
          </w:rPr>
          <w:t xml:space="preserve"> CAST Expression</w:t>
        </w:r>
        <w:r w:rsidR="00AC6A0D">
          <w:rPr>
            <w:webHidden/>
          </w:rPr>
          <w:tab/>
        </w:r>
        <w:r w:rsidR="00AC6A0D">
          <w:rPr>
            <w:webHidden/>
          </w:rPr>
          <w:fldChar w:fldCharType="begin"/>
        </w:r>
        <w:r w:rsidR="00AC6A0D">
          <w:rPr>
            <w:webHidden/>
          </w:rPr>
          <w:instrText xml:space="preserve"> PAGEREF _Toc449542563 \h </w:instrText>
        </w:r>
        <w:r w:rsidR="00AC6A0D">
          <w:rPr>
            <w:webHidden/>
          </w:rPr>
        </w:r>
        <w:r w:rsidR="00AC6A0D">
          <w:rPr>
            <w:webHidden/>
          </w:rPr>
          <w:fldChar w:fldCharType="separate"/>
        </w:r>
        <w:r w:rsidR="00AC6A0D">
          <w:rPr>
            <w:webHidden/>
          </w:rPr>
          <w:t>69</w:t>
        </w:r>
        <w:r w:rsidR="00AC6A0D">
          <w:rPr>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64" w:history="1">
        <w:r w:rsidR="00AC6A0D" w:rsidRPr="00E22EEC">
          <w:rPr>
            <w:rStyle w:val="ad"/>
            <w:noProof/>
          </w:rPr>
          <w:t>10 Customized Interface</w:t>
        </w:r>
        <w:r w:rsidR="00AC6A0D">
          <w:rPr>
            <w:noProof/>
            <w:webHidden/>
          </w:rPr>
          <w:tab/>
        </w:r>
        <w:r w:rsidR="00AC6A0D">
          <w:rPr>
            <w:noProof/>
            <w:webHidden/>
          </w:rPr>
          <w:fldChar w:fldCharType="begin"/>
        </w:r>
        <w:r w:rsidR="00AC6A0D">
          <w:rPr>
            <w:noProof/>
            <w:webHidden/>
          </w:rPr>
          <w:instrText xml:space="preserve"> PAGEREF _Toc449542564 \h </w:instrText>
        </w:r>
        <w:r w:rsidR="00AC6A0D">
          <w:rPr>
            <w:noProof/>
            <w:webHidden/>
          </w:rPr>
        </w:r>
        <w:r w:rsidR="00AC6A0D">
          <w:rPr>
            <w:noProof/>
            <w:webHidden/>
          </w:rPr>
          <w:fldChar w:fldCharType="separate"/>
        </w:r>
        <w:r w:rsidR="00AC6A0D">
          <w:rPr>
            <w:noProof/>
            <w:webHidden/>
          </w:rPr>
          <w:t>71</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65" w:history="1">
        <w:r w:rsidR="00AC6A0D" w:rsidRPr="00E22EEC">
          <w:rPr>
            <w:rStyle w:val="ad"/>
            <w:snapToGrid w:val="0"/>
          </w:rPr>
          <w:t>10.1</w:t>
        </w:r>
        <w:r w:rsidR="00AC6A0D" w:rsidRPr="00E22EEC">
          <w:rPr>
            <w:rStyle w:val="ad"/>
          </w:rPr>
          <w:t xml:space="preserve"> Data Serialization and Deserialization</w:t>
        </w:r>
        <w:r w:rsidR="00AC6A0D">
          <w:rPr>
            <w:webHidden/>
          </w:rPr>
          <w:tab/>
        </w:r>
        <w:r w:rsidR="00AC6A0D">
          <w:rPr>
            <w:webHidden/>
          </w:rPr>
          <w:fldChar w:fldCharType="begin"/>
        </w:r>
        <w:r w:rsidR="00AC6A0D">
          <w:rPr>
            <w:webHidden/>
          </w:rPr>
          <w:instrText xml:space="preserve"> PAGEREF _Toc449542565 \h </w:instrText>
        </w:r>
        <w:r w:rsidR="00AC6A0D">
          <w:rPr>
            <w:webHidden/>
          </w:rPr>
        </w:r>
        <w:r w:rsidR="00AC6A0D">
          <w:rPr>
            <w:webHidden/>
          </w:rPr>
          <w:fldChar w:fldCharType="separate"/>
        </w:r>
        <w:r w:rsidR="00AC6A0D">
          <w:rPr>
            <w:webHidden/>
          </w:rPr>
          <w:t>71</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66" w:history="1">
        <w:r w:rsidR="00AC6A0D" w:rsidRPr="00E22EEC">
          <w:rPr>
            <w:rStyle w:val="ad"/>
            <w:snapToGrid w:val="0"/>
          </w:rPr>
          <w:t>10.2</w:t>
        </w:r>
        <w:r w:rsidR="00AC6A0D" w:rsidRPr="00E22EEC">
          <w:rPr>
            <w:rStyle w:val="ad"/>
          </w:rPr>
          <w:t xml:space="preserve"> Streaming Data Obtaining</w:t>
        </w:r>
        <w:r w:rsidR="00AC6A0D">
          <w:rPr>
            <w:webHidden/>
          </w:rPr>
          <w:tab/>
        </w:r>
        <w:r w:rsidR="00AC6A0D">
          <w:rPr>
            <w:webHidden/>
          </w:rPr>
          <w:fldChar w:fldCharType="begin"/>
        </w:r>
        <w:r w:rsidR="00AC6A0D">
          <w:rPr>
            <w:webHidden/>
          </w:rPr>
          <w:instrText xml:space="preserve"> PAGEREF _Toc449542566 \h </w:instrText>
        </w:r>
        <w:r w:rsidR="00AC6A0D">
          <w:rPr>
            <w:webHidden/>
          </w:rPr>
        </w:r>
        <w:r w:rsidR="00AC6A0D">
          <w:rPr>
            <w:webHidden/>
          </w:rPr>
          <w:fldChar w:fldCharType="separate"/>
        </w:r>
        <w:r w:rsidR="00AC6A0D">
          <w:rPr>
            <w:webHidden/>
          </w:rPr>
          <w:t>79</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67" w:history="1">
        <w:r w:rsidR="00AC6A0D" w:rsidRPr="00E22EEC">
          <w:rPr>
            <w:rStyle w:val="ad"/>
            <w:snapToGrid w:val="0"/>
          </w:rPr>
          <w:t>10.3</w:t>
        </w:r>
        <w:r w:rsidR="00AC6A0D" w:rsidRPr="00E22EEC">
          <w:rPr>
            <w:rStyle w:val="ad"/>
          </w:rPr>
          <w:t xml:space="preserve"> Stream Data Writing</w:t>
        </w:r>
        <w:r w:rsidR="00AC6A0D">
          <w:rPr>
            <w:webHidden/>
          </w:rPr>
          <w:tab/>
        </w:r>
        <w:r w:rsidR="00AC6A0D">
          <w:rPr>
            <w:webHidden/>
          </w:rPr>
          <w:fldChar w:fldCharType="begin"/>
        </w:r>
        <w:r w:rsidR="00AC6A0D">
          <w:rPr>
            <w:webHidden/>
          </w:rPr>
          <w:instrText xml:space="preserve"> PAGEREF _Toc449542567 \h </w:instrText>
        </w:r>
        <w:r w:rsidR="00AC6A0D">
          <w:rPr>
            <w:webHidden/>
          </w:rPr>
        </w:r>
        <w:r w:rsidR="00AC6A0D">
          <w:rPr>
            <w:webHidden/>
          </w:rPr>
          <w:fldChar w:fldCharType="separate"/>
        </w:r>
        <w:r w:rsidR="00AC6A0D">
          <w:rPr>
            <w:webHidden/>
          </w:rPr>
          <w:t>85</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68" w:history="1">
        <w:r w:rsidR="00AC6A0D" w:rsidRPr="00E22EEC">
          <w:rPr>
            <w:rStyle w:val="ad"/>
            <w:snapToGrid w:val="0"/>
          </w:rPr>
          <w:t>10.4</w:t>
        </w:r>
        <w:r w:rsidR="00AC6A0D" w:rsidRPr="00E22EEC">
          <w:rPr>
            <w:rStyle w:val="ad"/>
          </w:rPr>
          <w:t xml:space="preserve"> UDF Function</w:t>
        </w:r>
        <w:r w:rsidR="00AC6A0D">
          <w:rPr>
            <w:webHidden/>
          </w:rPr>
          <w:tab/>
        </w:r>
        <w:r w:rsidR="00AC6A0D">
          <w:rPr>
            <w:webHidden/>
          </w:rPr>
          <w:fldChar w:fldCharType="begin"/>
        </w:r>
        <w:r w:rsidR="00AC6A0D">
          <w:rPr>
            <w:webHidden/>
          </w:rPr>
          <w:instrText xml:space="preserve"> PAGEREF _Toc449542568 \h </w:instrText>
        </w:r>
        <w:r w:rsidR="00AC6A0D">
          <w:rPr>
            <w:webHidden/>
          </w:rPr>
        </w:r>
        <w:r w:rsidR="00AC6A0D">
          <w:rPr>
            <w:webHidden/>
          </w:rPr>
          <w:fldChar w:fldCharType="separate"/>
        </w:r>
        <w:r w:rsidR="00AC6A0D">
          <w:rPr>
            <w:webHidden/>
          </w:rPr>
          <w:t>90</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69" w:history="1">
        <w:r w:rsidR="00AC6A0D" w:rsidRPr="00E22EEC">
          <w:rPr>
            <w:rStyle w:val="ad"/>
            <w:snapToGrid w:val="0"/>
          </w:rPr>
          <w:t>10.5</w:t>
        </w:r>
        <w:r w:rsidR="00AC6A0D" w:rsidRPr="00E22EEC">
          <w:rPr>
            <w:rStyle w:val="ad"/>
          </w:rPr>
          <w:t xml:space="preserve"> Data Source</w:t>
        </w:r>
        <w:r w:rsidR="00AC6A0D">
          <w:rPr>
            <w:webHidden/>
          </w:rPr>
          <w:tab/>
        </w:r>
        <w:r w:rsidR="00AC6A0D">
          <w:rPr>
            <w:webHidden/>
          </w:rPr>
          <w:fldChar w:fldCharType="begin"/>
        </w:r>
        <w:r w:rsidR="00AC6A0D">
          <w:rPr>
            <w:webHidden/>
          </w:rPr>
          <w:instrText xml:space="preserve"> PAGEREF _Toc449542569 \h </w:instrText>
        </w:r>
        <w:r w:rsidR="00AC6A0D">
          <w:rPr>
            <w:webHidden/>
          </w:rPr>
        </w:r>
        <w:r w:rsidR="00AC6A0D">
          <w:rPr>
            <w:webHidden/>
          </w:rPr>
          <w:fldChar w:fldCharType="separate"/>
        </w:r>
        <w:r w:rsidR="00AC6A0D">
          <w:rPr>
            <w:webHidden/>
          </w:rPr>
          <w:t>92</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70" w:history="1">
        <w:r w:rsidR="00AC6A0D" w:rsidRPr="00E22EEC">
          <w:rPr>
            <w:rStyle w:val="ad"/>
            <w:snapToGrid w:val="0"/>
          </w:rPr>
          <w:t>10.6</w:t>
        </w:r>
        <w:r w:rsidR="00AC6A0D" w:rsidRPr="00E22EEC">
          <w:rPr>
            <w:rStyle w:val="ad"/>
          </w:rPr>
          <w:t xml:space="preserve"> Customized Operator</w:t>
        </w:r>
        <w:r w:rsidR="00AC6A0D">
          <w:rPr>
            <w:webHidden/>
          </w:rPr>
          <w:tab/>
        </w:r>
        <w:r w:rsidR="00AC6A0D">
          <w:rPr>
            <w:webHidden/>
          </w:rPr>
          <w:fldChar w:fldCharType="begin"/>
        </w:r>
        <w:r w:rsidR="00AC6A0D">
          <w:rPr>
            <w:webHidden/>
          </w:rPr>
          <w:instrText xml:space="preserve"> PAGEREF _Toc449542570 \h </w:instrText>
        </w:r>
        <w:r w:rsidR="00AC6A0D">
          <w:rPr>
            <w:webHidden/>
          </w:rPr>
        </w:r>
        <w:r w:rsidR="00AC6A0D">
          <w:rPr>
            <w:webHidden/>
          </w:rPr>
          <w:fldChar w:fldCharType="separate"/>
        </w:r>
        <w:r w:rsidR="00AC6A0D">
          <w:rPr>
            <w:webHidden/>
          </w:rPr>
          <w:t>97</w:t>
        </w:r>
        <w:r w:rsidR="00AC6A0D">
          <w:rPr>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71" w:history="1">
        <w:r w:rsidR="00AC6A0D" w:rsidRPr="00E22EEC">
          <w:rPr>
            <w:rStyle w:val="ad"/>
            <w:noProof/>
          </w:rPr>
          <w:t>11 Internal System Interface</w:t>
        </w:r>
        <w:r w:rsidR="00AC6A0D">
          <w:rPr>
            <w:noProof/>
            <w:webHidden/>
          </w:rPr>
          <w:tab/>
        </w:r>
        <w:r w:rsidR="00AC6A0D">
          <w:rPr>
            <w:noProof/>
            <w:webHidden/>
          </w:rPr>
          <w:fldChar w:fldCharType="begin"/>
        </w:r>
        <w:r w:rsidR="00AC6A0D">
          <w:rPr>
            <w:noProof/>
            <w:webHidden/>
          </w:rPr>
          <w:instrText xml:space="preserve"> PAGEREF _Toc449542571 \h </w:instrText>
        </w:r>
        <w:r w:rsidR="00AC6A0D">
          <w:rPr>
            <w:noProof/>
            <w:webHidden/>
          </w:rPr>
        </w:r>
        <w:r w:rsidR="00AC6A0D">
          <w:rPr>
            <w:noProof/>
            <w:webHidden/>
          </w:rPr>
          <w:fldChar w:fldCharType="separate"/>
        </w:r>
        <w:r w:rsidR="00AC6A0D">
          <w:rPr>
            <w:noProof/>
            <w:webHidden/>
          </w:rPr>
          <w:t>103</w:t>
        </w:r>
        <w:r w:rsidR="00AC6A0D">
          <w:rPr>
            <w:noProof/>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72" w:history="1">
        <w:r w:rsidR="00AC6A0D" w:rsidRPr="00E22EEC">
          <w:rPr>
            <w:rStyle w:val="ad"/>
            <w:snapToGrid w:val="0"/>
          </w:rPr>
          <w:t>11.1</w:t>
        </w:r>
        <w:r w:rsidR="00AC6A0D" w:rsidRPr="00E22EEC">
          <w:rPr>
            <w:rStyle w:val="ad"/>
          </w:rPr>
          <w:t xml:space="preserve"> Serialization and Deserialization</w:t>
        </w:r>
        <w:r w:rsidR="00AC6A0D">
          <w:rPr>
            <w:webHidden/>
          </w:rPr>
          <w:tab/>
        </w:r>
        <w:r w:rsidR="00AC6A0D">
          <w:rPr>
            <w:webHidden/>
          </w:rPr>
          <w:fldChar w:fldCharType="begin"/>
        </w:r>
        <w:r w:rsidR="00AC6A0D">
          <w:rPr>
            <w:webHidden/>
          </w:rPr>
          <w:instrText xml:space="preserve"> PAGEREF _Toc449542572 \h </w:instrText>
        </w:r>
        <w:r w:rsidR="00AC6A0D">
          <w:rPr>
            <w:webHidden/>
          </w:rPr>
        </w:r>
        <w:r w:rsidR="00AC6A0D">
          <w:rPr>
            <w:webHidden/>
          </w:rPr>
          <w:fldChar w:fldCharType="separate"/>
        </w:r>
        <w:r w:rsidR="00AC6A0D">
          <w:rPr>
            <w:webHidden/>
          </w:rPr>
          <w:t>103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73" w:history="1">
        <w:r w:rsidR="00AC6A0D" w:rsidRPr="00E22EEC">
          <w:rPr>
            <w:rStyle w:val="ad"/>
            <w:rFonts w:cs="Book Antiqua"/>
            <w:bCs/>
            <w:snapToGrid w:val="0"/>
          </w:rPr>
          <w:t>11.1.1</w:t>
        </w:r>
        <w:r w:rsidR="00AC6A0D" w:rsidRPr="00E22EEC">
          <w:rPr>
            <w:rStyle w:val="ad"/>
          </w:rPr>
          <w:t xml:space="preserve"> SimpleSerde</w:t>
        </w:r>
        <w:r w:rsidR="00AC6A0D">
          <w:rPr>
            <w:webHidden/>
          </w:rPr>
          <w:tab/>
        </w:r>
        <w:r w:rsidR="00AC6A0D">
          <w:rPr>
            <w:webHidden/>
          </w:rPr>
          <w:fldChar w:fldCharType="begin"/>
        </w:r>
        <w:r w:rsidR="00AC6A0D">
          <w:rPr>
            <w:webHidden/>
          </w:rPr>
          <w:instrText xml:space="preserve"> PAGEREF _Toc449542573 \h </w:instrText>
        </w:r>
        <w:r w:rsidR="00AC6A0D">
          <w:rPr>
            <w:webHidden/>
          </w:rPr>
        </w:r>
        <w:r w:rsidR="00AC6A0D">
          <w:rPr>
            <w:webHidden/>
          </w:rPr>
          <w:fldChar w:fldCharType="separate"/>
        </w:r>
        <w:r w:rsidR="00AC6A0D">
          <w:rPr>
            <w:webHidden/>
          </w:rPr>
          <w:t>103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74" w:history="1">
        <w:r w:rsidR="00AC6A0D" w:rsidRPr="00E22EEC">
          <w:rPr>
            <w:rStyle w:val="ad"/>
            <w:rFonts w:cs="Book Antiqua"/>
            <w:bCs/>
            <w:snapToGrid w:val="0"/>
          </w:rPr>
          <w:t>11.1.2</w:t>
        </w:r>
        <w:r w:rsidR="00AC6A0D" w:rsidRPr="00E22EEC">
          <w:rPr>
            <w:rStyle w:val="ad"/>
          </w:rPr>
          <w:t xml:space="preserve"> KeyValueSerDe</w:t>
        </w:r>
        <w:r w:rsidR="00AC6A0D">
          <w:rPr>
            <w:webHidden/>
          </w:rPr>
          <w:tab/>
        </w:r>
        <w:r w:rsidR="00AC6A0D">
          <w:rPr>
            <w:webHidden/>
          </w:rPr>
          <w:fldChar w:fldCharType="begin"/>
        </w:r>
        <w:r w:rsidR="00AC6A0D">
          <w:rPr>
            <w:webHidden/>
          </w:rPr>
          <w:instrText xml:space="preserve"> PAGEREF _Toc449542574 \h </w:instrText>
        </w:r>
        <w:r w:rsidR="00AC6A0D">
          <w:rPr>
            <w:webHidden/>
          </w:rPr>
        </w:r>
        <w:r w:rsidR="00AC6A0D">
          <w:rPr>
            <w:webHidden/>
          </w:rPr>
          <w:fldChar w:fldCharType="separate"/>
        </w:r>
        <w:r w:rsidR="00AC6A0D">
          <w:rPr>
            <w:webHidden/>
          </w:rPr>
          <w:t>104</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75" w:history="1">
        <w:r w:rsidR="00AC6A0D" w:rsidRPr="00E22EEC">
          <w:rPr>
            <w:rStyle w:val="ad"/>
            <w:rFonts w:cs="Book Antiqua"/>
            <w:bCs/>
            <w:snapToGrid w:val="0"/>
          </w:rPr>
          <w:t>11.1.3</w:t>
        </w:r>
        <w:r w:rsidR="00AC6A0D" w:rsidRPr="00E22EEC">
          <w:rPr>
            <w:rStyle w:val="ad"/>
          </w:rPr>
          <w:t xml:space="preserve"> CSVSerDe</w:t>
        </w:r>
        <w:r w:rsidR="00AC6A0D">
          <w:rPr>
            <w:webHidden/>
          </w:rPr>
          <w:tab/>
        </w:r>
        <w:r w:rsidR="00AC6A0D">
          <w:rPr>
            <w:webHidden/>
          </w:rPr>
          <w:fldChar w:fldCharType="begin"/>
        </w:r>
        <w:r w:rsidR="00AC6A0D">
          <w:rPr>
            <w:webHidden/>
          </w:rPr>
          <w:instrText xml:space="preserve"> PAGEREF _Toc449542575 \h </w:instrText>
        </w:r>
        <w:r w:rsidR="00AC6A0D">
          <w:rPr>
            <w:webHidden/>
          </w:rPr>
        </w:r>
        <w:r w:rsidR="00AC6A0D">
          <w:rPr>
            <w:webHidden/>
          </w:rPr>
          <w:fldChar w:fldCharType="separate"/>
        </w:r>
        <w:r w:rsidR="00AC6A0D">
          <w:rPr>
            <w:webHidden/>
          </w:rPr>
          <w:t>105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76" w:history="1">
        <w:r w:rsidR="00AC6A0D" w:rsidRPr="00E22EEC">
          <w:rPr>
            <w:rStyle w:val="ad"/>
            <w:rFonts w:cs="Book Antiqua"/>
            <w:bCs/>
            <w:snapToGrid w:val="0"/>
          </w:rPr>
          <w:t>11.1.4</w:t>
        </w:r>
        <w:r w:rsidR="00AC6A0D" w:rsidRPr="00E22EEC">
          <w:rPr>
            <w:rStyle w:val="ad"/>
          </w:rPr>
          <w:t xml:space="preserve"> BinarySerDe</w:t>
        </w:r>
        <w:r w:rsidR="00AC6A0D">
          <w:rPr>
            <w:webHidden/>
          </w:rPr>
          <w:tab/>
        </w:r>
        <w:r w:rsidR="00AC6A0D">
          <w:rPr>
            <w:webHidden/>
          </w:rPr>
          <w:fldChar w:fldCharType="begin"/>
        </w:r>
        <w:r w:rsidR="00AC6A0D">
          <w:rPr>
            <w:webHidden/>
          </w:rPr>
          <w:instrText xml:space="preserve"> PAGEREF _Toc449542576 \h </w:instrText>
        </w:r>
        <w:r w:rsidR="00AC6A0D">
          <w:rPr>
            <w:webHidden/>
          </w:rPr>
        </w:r>
        <w:r w:rsidR="00AC6A0D">
          <w:rPr>
            <w:webHidden/>
          </w:rPr>
          <w:fldChar w:fldCharType="separate"/>
        </w:r>
        <w:r w:rsidR="00AC6A0D">
          <w:rPr>
            <w:webHidden/>
          </w:rPr>
          <w:t>106</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77" w:history="1">
        <w:r w:rsidR="00AC6A0D" w:rsidRPr="00E22EEC">
          <w:rPr>
            <w:rStyle w:val="ad"/>
            <w:snapToGrid w:val="0"/>
          </w:rPr>
          <w:t>11.2</w:t>
        </w:r>
        <w:r w:rsidR="00AC6A0D" w:rsidRPr="00E22EEC">
          <w:rPr>
            <w:rStyle w:val="ad"/>
          </w:rPr>
          <w:t xml:space="preserve"> Data Reading</w:t>
        </w:r>
        <w:r w:rsidR="00AC6A0D">
          <w:rPr>
            <w:webHidden/>
          </w:rPr>
          <w:tab/>
        </w:r>
        <w:r w:rsidR="00AC6A0D">
          <w:rPr>
            <w:webHidden/>
          </w:rPr>
          <w:fldChar w:fldCharType="begin"/>
        </w:r>
        <w:r w:rsidR="00AC6A0D">
          <w:rPr>
            <w:webHidden/>
          </w:rPr>
          <w:instrText xml:space="preserve"> PAGEREF _Toc449542577 \h </w:instrText>
        </w:r>
        <w:r w:rsidR="00AC6A0D">
          <w:rPr>
            <w:webHidden/>
          </w:rPr>
        </w:r>
        <w:r w:rsidR="00AC6A0D">
          <w:rPr>
            <w:webHidden/>
          </w:rPr>
          <w:fldChar w:fldCharType="separate"/>
        </w:r>
        <w:r w:rsidR="00AC6A0D">
          <w:rPr>
            <w:webHidden/>
          </w:rPr>
          <w:t>109</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78" w:history="1">
        <w:r w:rsidR="00AC6A0D" w:rsidRPr="00E22EEC">
          <w:rPr>
            <w:rStyle w:val="ad"/>
            <w:rFonts w:cs="Book Antiqua"/>
            <w:bCs/>
            <w:snapToGrid w:val="0"/>
          </w:rPr>
          <w:t>11.2.1</w:t>
        </w:r>
        <w:r w:rsidR="00AC6A0D" w:rsidRPr="00E22EEC">
          <w:rPr>
            <w:rStyle w:val="ad"/>
          </w:rPr>
          <w:t xml:space="preserve"> KafkaInput</w:t>
        </w:r>
        <w:r w:rsidR="00AC6A0D">
          <w:rPr>
            <w:webHidden/>
          </w:rPr>
          <w:tab/>
        </w:r>
        <w:r w:rsidR="00AC6A0D">
          <w:rPr>
            <w:webHidden/>
          </w:rPr>
          <w:fldChar w:fldCharType="begin"/>
        </w:r>
        <w:r w:rsidR="00AC6A0D">
          <w:rPr>
            <w:webHidden/>
          </w:rPr>
          <w:instrText xml:space="preserve"> PAGEREF _Toc449542578 \h </w:instrText>
        </w:r>
        <w:r w:rsidR="00AC6A0D">
          <w:rPr>
            <w:webHidden/>
          </w:rPr>
        </w:r>
        <w:r w:rsidR="00AC6A0D">
          <w:rPr>
            <w:webHidden/>
          </w:rPr>
          <w:fldChar w:fldCharType="separate"/>
        </w:r>
        <w:r w:rsidR="00AC6A0D">
          <w:rPr>
            <w:webHidden/>
          </w:rPr>
          <w:t>109</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79" w:history="1">
        <w:r w:rsidR="00AC6A0D" w:rsidRPr="00E22EEC">
          <w:rPr>
            <w:rStyle w:val="ad"/>
            <w:rFonts w:cs="Book Antiqua"/>
            <w:bCs/>
            <w:snapToGrid w:val="0"/>
          </w:rPr>
          <w:t>11.2.2</w:t>
        </w:r>
        <w:r w:rsidR="00AC6A0D" w:rsidRPr="00E22EEC">
          <w:rPr>
            <w:rStyle w:val="ad"/>
          </w:rPr>
          <w:t xml:space="preserve"> TCPClientInput</w:t>
        </w:r>
        <w:r w:rsidR="00AC6A0D">
          <w:rPr>
            <w:webHidden/>
          </w:rPr>
          <w:tab/>
        </w:r>
        <w:r w:rsidR="00AC6A0D">
          <w:rPr>
            <w:webHidden/>
          </w:rPr>
          <w:fldChar w:fldCharType="begin"/>
        </w:r>
        <w:r w:rsidR="00AC6A0D">
          <w:rPr>
            <w:webHidden/>
          </w:rPr>
          <w:instrText xml:space="preserve"> PAGEREF _Toc449542579 \h </w:instrText>
        </w:r>
        <w:r w:rsidR="00AC6A0D">
          <w:rPr>
            <w:webHidden/>
          </w:rPr>
        </w:r>
        <w:r w:rsidR="00AC6A0D">
          <w:rPr>
            <w:webHidden/>
          </w:rPr>
          <w:fldChar w:fldCharType="separate"/>
        </w:r>
        <w:r w:rsidR="00AC6A0D">
          <w:rPr>
            <w:webHidden/>
          </w:rPr>
          <w:t>111</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0" w:history="1">
        <w:r w:rsidR="00AC6A0D" w:rsidRPr="00E22EEC">
          <w:rPr>
            <w:rStyle w:val="ad"/>
            <w:rFonts w:cs="Book Antiqua"/>
            <w:bCs/>
            <w:snapToGrid w:val="0"/>
          </w:rPr>
          <w:t>11.2.3</w:t>
        </w:r>
        <w:r w:rsidR="00AC6A0D" w:rsidRPr="00E22EEC">
          <w:rPr>
            <w:rStyle w:val="ad"/>
          </w:rPr>
          <w:t xml:space="preserve"> RamdomGen</w:t>
        </w:r>
        <w:r w:rsidR="00AC6A0D">
          <w:rPr>
            <w:webHidden/>
          </w:rPr>
          <w:tab/>
        </w:r>
        <w:r w:rsidR="00AC6A0D">
          <w:rPr>
            <w:webHidden/>
          </w:rPr>
          <w:fldChar w:fldCharType="begin"/>
        </w:r>
        <w:r w:rsidR="00AC6A0D">
          <w:rPr>
            <w:webHidden/>
          </w:rPr>
          <w:instrText xml:space="preserve"> PAGEREF _Toc449542580 \h </w:instrText>
        </w:r>
        <w:r w:rsidR="00AC6A0D">
          <w:rPr>
            <w:webHidden/>
          </w:rPr>
        </w:r>
        <w:r w:rsidR="00AC6A0D">
          <w:rPr>
            <w:webHidden/>
          </w:rPr>
          <w:fldChar w:fldCharType="separate"/>
        </w:r>
        <w:r w:rsidR="00AC6A0D">
          <w:rPr>
            <w:webHidden/>
          </w:rPr>
          <w:t>112</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81" w:history="1">
        <w:r w:rsidR="00AC6A0D" w:rsidRPr="00E22EEC">
          <w:rPr>
            <w:rStyle w:val="ad"/>
            <w:snapToGrid w:val="0"/>
          </w:rPr>
          <w:t>11.3</w:t>
        </w:r>
        <w:r w:rsidR="00AC6A0D" w:rsidRPr="00E22EEC">
          <w:rPr>
            <w:rStyle w:val="ad"/>
          </w:rPr>
          <w:t xml:space="preserve"> Data Writing</w:t>
        </w:r>
        <w:r w:rsidR="00AC6A0D">
          <w:rPr>
            <w:webHidden/>
          </w:rPr>
          <w:tab/>
        </w:r>
        <w:r w:rsidR="00AC6A0D">
          <w:rPr>
            <w:webHidden/>
          </w:rPr>
          <w:fldChar w:fldCharType="begin"/>
        </w:r>
        <w:r w:rsidR="00AC6A0D">
          <w:rPr>
            <w:webHidden/>
          </w:rPr>
          <w:instrText xml:space="preserve"> PAGEREF _Toc449542581 \h </w:instrText>
        </w:r>
        <w:r w:rsidR="00AC6A0D">
          <w:rPr>
            <w:webHidden/>
          </w:rPr>
        </w:r>
        <w:r w:rsidR="00AC6A0D">
          <w:rPr>
            <w:webHidden/>
          </w:rPr>
          <w:fldChar w:fldCharType="separate"/>
        </w:r>
        <w:r w:rsidR="00AC6A0D">
          <w:rPr>
            <w:webHidden/>
          </w:rPr>
          <w:t>113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2" w:history="1">
        <w:r w:rsidR="00AC6A0D" w:rsidRPr="00E22EEC">
          <w:rPr>
            <w:rStyle w:val="ad"/>
            <w:rFonts w:cs="Book Antiqua"/>
            <w:bCs/>
            <w:snapToGrid w:val="0"/>
          </w:rPr>
          <w:t>11.3.1</w:t>
        </w:r>
        <w:r w:rsidR="00AC6A0D" w:rsidRPr="00E22EEC">
          <w:rPr>
            <w:rStyle w:val="ad"/>
          </w:rPr>
          <w:t xml:space="preserve"> KafkaOutput</w:t>
        </w:r>
        <w:r w:rsidR="00AC6A0D">
          <w:rPr>
            <w:webHidden/>
          </w:rPr>
          <w:tab/>
        </w:r>
        <w:r w:rsidR="00AC6A0D">
          <w:rPr>
            <w:webHidden/>
          </w:rPr>
          <w:fldChar w:fldCharType="begin"/>
        </w:r>
        <w:r w:rsidR="00AC6A0D">
          <w:rPr>
            <w:webHidden/>
          </w:rPr>
          <w:instrText xml:space="preserve"> PAGEREF _Toc449542582 \h </w:instrText>
        </w:r>
        <w:r w:rsidR="00AC6A0D">
          <w:rPr>
            <w:webHidden/>
          </w:rPr>
        </w:r>
        <w:r w:rsidR="00AC6A0D">
          <w:rPr>
            <w:webHidden/>
          </w:rPr>
          <w:fldChar w:fldCharType="separate"/>
        </w:r>
        <w:r w:rsidR="00AC6A0D">
          <w:rPr>
            <w:webHidden/>
          </w:rPr>
          <w:t>113</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3" w:history="1">
        <w:r w:rsidR="00AC6A0D" w:rsidRPr="00E22EEC">
          <w:rPr>
            <w:rStyle w:val="ad"/>
            <w:rFonts w:cs="Book Antiqua"/>
            <w:bCs/>
            <w:snapToGrid w:val="0"/>
          </w:rPr>
          <w:t>11.3.2</w:t>
        </w:r>
        <w:r w:rsidR="00AC6A0D" w:rsidRPr="00E22EEC">
          <w:rPr>
            <w:rStyle w:val="ad"/>
          </w:rPr>
          <w:t xml:space="preserve"> TCPClientOutput</w:t>
        </w:r>
        <w:r w:rsidR="00AC6A0D">
          <w:rPr>
            <w:webHidden/>
          </w:rPr>
          <w:tab/>
        </w:r>
        <w:r w:rsidR="00AC6A0D">
          <w:rPr>
            <w:webHidden/>
          </w:rPr>
          <w:fldChar w:fldCharType="begin"/>
        </w:r>
        <w:r w:rsidR="00AC6A0D">
          <w:rPr>
            <w:webHidden/>
          </w:rPr>
          <w:instrText xml:space="preserve"> PAGEREF _Toc449542583 \h </w:instrText>
        </w:r>
        <w:r w:rsidR="00AC6A0D">
          <w:rPr>
            <w:webHidden/>
          </w:rPr>
        </w:r>
        <w:r w:rsidR="00AC6A0D">
          <w:rPr>
            <w:webHidden/>
          </w:rPr>
          <w:fldChar w:fldCharType="separate"/>
        </w:r>
        <w:r w:rsidR="00AC6A0D">
          <w:rPr>
            <w:webHidden/>
          </w:rPr>
          <w:t>115</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4" w:history="1">
        <w:r w:rsidR="00AC6A0D" w:rsidRPr="00E22EEC">
          <w:rPr>
            <w:rStyle w:val="ad"/>
            <w:rFonts w:cs="Book Antiqua"/>
            <w:bCs/>
            <w:snapToGrid w:val="0"/>
          </w:rPr>
          <w:t>11.3.3</w:t>
        </w:r>
        <w:r w:rsidR="00AC6A0D" w:rsidRPr="00E22EEC">
          <w:rPr>
            <w:rStyle w:val="ad"/>
          </w:rPr>
          <w:t xml:space="preserve"> ConsoleOutput</w:t>
        </w:r>
        <w:r w:rsidR="00AC6A0D">
          <w:rPr>
            <w:webHidden/>
          </w:rPr>
          <w:tab/>
        </w:r>
        <w:r w:rsidR="00AC6A0D">
          <w:rPr>
            <w:webHidden/>
          </w:rPr>
          <w:fldChar w:fldCharType="begin"/>
        </w:r>
        <w:r w:rsidR="00AC6A0D">
          <w:rPr>
            <w:webHidden/>
          </w:rPr>
          <w:instrText xml:space="preserve"> PAGEREF _Toc449542584 \h </w:instrText>
        </w:r>
        <w:r w:rsidR="00AC6A0D">
          <w:rPr>
            <w:webHidden/>
          </w:rPr>
        </w:r>
        <w:r w:rsidR="00AC6A0D">
          <w:rPr>
            <w:webHidden/>
          </w:rPr>
          <w:fldChar w:fldCharType="separate"/>
        </w:r>
        <w:r w:rsidR="00AC6A0D">
          <w:rPr>
            <w:webHidden/>
          </w:rPr>
          <w:t>115</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85" w:history="1">
        <w:r w:rsidR="00AC6A0D" w:rsidRPr="00E22EEC">
          <w:rPr>
            <w:rStyle w:val="ad"/>
            <w:snapToGrid w:val="0"/>
          </w:rPr>
          <w:t>11.4</w:t>
        </w:r>
        <w:r w:rsidR="00AC6A0D" w:rsidRPr="00E22EEC">
          <w:rPr>
            <w:rStyle w:val="ad"/>
          </w:rPr>
          <w:t xml:space="preserve"> Function</w:t>
        </w:r>
        <w:r w:rsidR="00AC6A0D">
          <w:rPr>
            <w:webHidden/>
          </w:rPr>
          <w:tab/>
        </w:r>
        <w:r w:rsidR="00AC6A0D">
          <w:rPr>
            <w:webHidden/>
          </w:rPr>
          <w:fldChar w:fldCharType="begin"/>
        </w:r>
        <w:r w:rsidR="00AC6A0D">
          <w:rPr>
            <w:webHidden/>
          </w:rPr>
          <w:instrText xml:space="preserve"> PAGEREF _Toc449542585 \h </w:instrText>
        </w:r>
        <w:r w:rsidR="00AC6A0D">
          <w:rPr>
            <w:webHidden/>
          </w:rPr>
        </w:r>
        <w:r w:rsidR="00AC6A0D">
          <w:rPr>
            <w:webHidden/>
          </w:rPr>
          <w:fldChar w:fldCharType="separate"/>
        </w:r>
        <w:r w:rsidR="00AC6A0D">
          <w:rPr>
            <w:webHidden/>
          </w:rPr>
          <w:t>116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6" w:history="1">
        <w:r w:rsidR="00AC6A0D" w:rsidRPr="00E22EEC">
          <w:rPr>
            <w:rStyle w:val="ad"/>
            <w:rFonts w:cs="Book Antiqua"/>
            <w:bCs/>
            <w:snapToGrid w:val="0"/>
          </w:rPr>
          <w:t>11.4.1</w:t>
        </w:r>
        <w:r w:rsidR="00AC6A0D" w:rsidRPr="00E22EEC">
          <w:rPr>
            <w:rStyle w:val="ad"/>
          </w:rPr>
          <w:t xml:space="preserve"> Character Processing Function</w:t>
        </w:r>
        <w:r w:rsidR="00AC6A0D">
          <w:rPr>
            <w:webHidden/>
          </w:rPr>
          <w:tab/>
        </w:r>
        <w:r w:rsidR="00AC6A0D">
          <w:rPr>
            <w:webHidden/>
          </w:rPr>
          <w:fldChar w:fldCharType="begin"/>
        </w:r>
        <w:r w:rsidR="00AC6A0D">
          <w:rPr>
            <w:webHidden/>
          </w:rPr>
          <w:instrText xml:space="preserve"> PAGEREF _Toc449542586 \h </w:instrText>
        </w:r>
        <w:r w:rsidR="00AC6A0D">
          <w:rPr>
            <w:webHidden/>
          </w:rPr>
        </w:r>
        <w:r w:rsidR="00AC6A0D">
          <w:rPr>
            <w:webHidden/>
          </w:rPr>
          <w:fldChar w:fldCharType="separate"/>
        </w:r>
        <w:r w:rsidR="00AC6A0D">
          <w:rPr>
            <w:webHidden/>
          </w:rPr>
          <w:t>116</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7" w:history="1">
        <w:r w:rsidR="00AC6A0D" w:rsidRPr="00E22EEC">
          <w:rPr>
            <w:rStyle w:val="ad"/>
            <w:rFonts w:cs="Book Antiqua"/>
            <w:bCs/>
            <w:snapToGrid w:val="0"/>
          </w:rPr>
          <w:t>11.4.2</w:t>
        </w:r>
        <w:r w:rsidR="00AC6A0D" w:rsidRPr="00E22EEC">
          <w:rPr>
            <w:rStyle w:val="ad"/>
          </w:rPr>
          <w:t xml:space="preserve"> Time Processing Function</w:t>
        </w:r>
        <w:r w:rsidR="00AC6A0D">
          <w:rPr>
            <w:webHidden/>
          </w:rPr>
          <w:tab/>
        </w:r>
        <w:r w:rsidR="00AC6A0D">
          <w:rPr>
            <w:webHidden/>
          </w:rPr>
          <w:fldChar w:fldCharType="begin"/>
        </w:r>
        <w:r w:rsidR="00AC6A0D">
          <w:rPr>
            <w:webHidden/>
          </w:rPr>
          <w:instrText xml:space="preserve"> PAGEREF _Toc449542587 \h </w:instrText>
        </w:r>
        <w:r w:rsidR="00AC6A0D">
          <w:rPr>
            <w:webHidden/>
          </w:rPr>
        </w:r>
        <w:r w:rsidR="00AC6A0D">
          <w:rPr>
            <w:webHidden/>
          </w:rPr>
          <w:fldChar w:fldCharType="separate"/>
        </w:r>
        <w:r w:rsidR="00AC6A0D">
          <w:rPr>
            <w:webHidden/>
          </w:rPr>
          <w:t>119</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8" w:history="1">
        <w:r w:rsidR="00AC6A0D" w:rsidRPr="00E22EEC">
          <w:rPr>
            <w:rStyle w:val="ad"/>
            <w:rFonts w:cs="Book Antiqua"/>
            <w:bCs/>
            <w:snapToGrid w:val="0"/>
          </w:rPr>
          <w:t>11.4.3</w:t>
        </w:r>
        <w:r w:rsidR="00AC6A0D" w:rsidRPr="00E22EEC">
          <w:rPr>
            <w:rStyle w:val="ad"/>
          </w:rPr>
          <w:t xml:space="preserve"> Mathematics Function</w:t>
        </w:r>
        <w:r w:rsidR="00AC6A0D">
          <w:rPr>
            <w:webHidden/>
          </w:rPr>
          <w:tab/>
        </w:r>
        <w:r w:rsidR="00AC6A0D">
          <w:rPr>
            <w:webHidden/>
          </w:rPr>
          <w:fldChar w:fldCharType="begin"/>
        </w:r>
        <w:r w:rsidR="00AC6A0D">
          <w:rPr>
            <w:webHidden/>
          </w:rPr>
          <w:instrText xml:space="preserve"> PAGEREF _Toc449542588 \h </w:instrText>
        </w:r>
        <w:r w:rsidR="00AC6A0D">
          <w:rPr>
            <w:webHidden/>
          </w:rPr>
        </w:r>
        <w:r w:rsidR="00AC6A0D">
          <w:rPr>
            <w:webHidden/>
          </w:rPr>
          <w:fldChar w:fldCharType="separate"/>
        </w:r>
        <w:r w:rsidR="00AC6A0D">
          <w:rPr>
            <w:webHidden/>
          </w:rPr>
          <w:t>127</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89" w:history="1">
        <w:r w:rsidR="00AC6A0D" w:rsidRPr="00E22EEC">
          <w:rPr>
            <w:rStyle w:val="ad"/>
            <w:rFonts w:cs="Book Antiqua"/>
            <w:bCs/>
            <w:snapToGrid w:val="0"/>
          </w:rPr>
          <w:t>11.4.4</w:t>
        </w:r>
        <w:r w:rsidR="00AC6A0D" w:rsidRPr="00E22EEC">
          <w:rPr>
            <w:rStyle w:val="ad"/>
          </w:rPr>
          <w:t xml:space="preserve"> Type Conversion Function</w:t>
        </w:r>
        <w:r w:rsidR="00AC6A0D">
          <w:rPr>
            <w:webHidden/>
          </w:rPr>
          <w:tab/>
        </w:r>
        <w:r w:rsidR="00AC6A0D">
          <w:rPr>
            <w:webHidden/>
          </w:rPr>
          <w:fldChar w:fldCharType="begin"/>
        </w:r>
        <w:r w:rsidR="00AC6A0D">
          <w:rPr>
            <w:webHidden/>
          </w:rPr>
          <w:instrText xml:space="preserve"> PAGEREF _Toc449542589 \h </w:instrText>
        </w:r>
        <w:r w:rsidR="00AC6A0D">
          <w:rPr>
            <w:webHidden/>
          </w:rPr>
        </w:r>
        <w:r w:rsidR="00AC6A0D">
          <w:rPr>
            <w:webHidden/>
          </w:rPr>
          <w:fldChar w:fldCharType="separate"/>
        </w:r>
        <w:r w:rsidR="00AC6A0D">
          <w:rPr>
            <w:webHidden/>
          </w:rPr>
          <w:t>128</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90" w:history="1">
        <w:r w:rsidR="00AC6A0D" w:rsidRPr="00E22EEC">
          <w:rPr>
            <w:rStyle w:val="ad"/>
            <w:rFonts w:cs="Book Antiqua"/>
            <w:bCs/>
            <w:snapToGrid w:val="0"/>
          </w:rPr>
          <w:t>11.4.5</w:t>
        </w:r>
        <w:r w:rsidR="00AC6A0D" w:rsidRPr="00E22EEC">
          <w:rPr>
            <w:rStyle w:val="ad"/>
          </w:rPr>
          <w:t xml:space="preserve"> Aggregation Function</w:t>
        </w:r>
        <w:r w:rsidR="00AC6A0D">
          <w:rPr>
            <w:webHidden/>
          </w:rPr>
          <w:tab/>
        </w:r>
        <w:r w:rsidR="00AC6A0D">
          <w:rPr>
            <w:webHidden/>
          </w:rPr>
          <w:fldChar w:fldCharType="begin"/>
        </w:r>
        <w:r w:rsidR="00AC6A0D">
          <w:rPr>
            <w:webHidden/>
          </w:rPr>
          <w:instrText xml:space="preserve"> PAGEREF _Toc449542590 \h </w:instrText>
        </w:r>
        <w:r w:rsidR="00AC6A0D">
          <w:rPr>
            <w:webHidden/>
          </w:rPr>
        </w:r>
        <w:r w:rsidR="00AC6A0D">
          <w:rPr>
            <w:webHidden/>
          </w:rPr>
          <w:fldChar w:fldCharType="separate"/>
        </w:r>
        <w:r w:rsidR="00AC6A0D">
          <w:rPr>
            <w:webHidden/>
          </w:rPr>
          <w:t>133</w:t>
        </w:r>
        <w:r w:rsidR="00AC6A0D">
          <w:rPr>
            <w:webHidden/>
          </w:rPr>
          <w:fldChar w:fldCharType="end"/>
        </w:r>
      </w:hyperlink>
    </w:p>
    <w:p w:rsidR="00AC6A0D" w:rsidRPr="00A63D06" w:rsidRDefault="00461D49">
      <w:pPr>
        <w:pStyle w:val="22"/>
        <w:tabs>
          <w:tab w:val="right" w:leader="dot" w:pos="9629"/>
        </w:tabs>
        <w:rPr>
          <w:rFonts w:ascii="Calibri" w:hAnsi="Calibri" w:cs="Times New Roman"/>
          <w:sz w:val="21"/>
          <w:szCs w:val="22"/>
        </w:rPr>
      </w:pPr>
      <w:hyperlink w:anchor="_Toc449542591" w:history="1">
        <w:r w:rsidR="00AC6A0D" w:rsidRPr="00E22EEC">
          <w:rPr>
            <w:rStyle w:val="ad"/>
            <w:snapToGrid w:val="0"/>
          </w:rPr>
          <w:t>11.5</w:t>
        </w:r>
        <w:r w:rsidR="00AC6A0D" w:rsidRPr="00E22EEC">
          <w:rPr>
            <w:rStyle w:val="ad"/>
          </w:rPr>
          <w:t xml:space="preserve"> Data Source</w:t>
        </w:r>
        <w:r w:rsidR="00AC6A0D">
          <w:rPr>
            <w:webHidden/>
          </w:rPr>
          <w:tab/>
        </w:r>
        <w:r w:rsidR="00AC6A0D">
          <w:rPr>
            <w:webHidden/>
          </w:rPr>
          <w:fldChar w:fldCharType="begin"/>
        </w:r>
        <w:r w:rsidR="00AC6A0D">
          <w:rPr>
            <w:webHidden/>
          </w:rPr>
          <w:instrText xml:space="preserve"> PAGEREF _Toc449542591 \h </w:instrText>
        </w:r>
        <w:r w:rsidR="00AC6A0D">
          <w:rPr>
            <w:webHidden/>
          </w:rPr>
        </w:r>
        <w:r w:rsidR="00AC6A0D">
          <w:rPr>
            <w:webHidden/>
          </w:rPr>
          <w:fldChar w:fldCharType="separate"/>
        </w:r>
        <w:r w:rsidR="00AC6A0D">
          <w:rPr>
            <w:webHidden/>
          </w:rPr>
          <w:t>141</w:t>
        </w:r>
        <w:r w:rsidR="00AC6A0D">
          <w:rPr>
            <w:webHidden/>
          </w:rPr>
          <w:fldChar w:fldCharType="end"/>
        </w:r>
      </w:hyperlink>
    </w:p>
    <w:p w:rsidR="00AC6A0D" w:rsidRPr="00A63D06" w:rsidRDefault="00461D49">
      <w:pPr>
        <w:pStyle w:val="32"/>
        <w:tabs>
          <w:tab w:val="right" w:leader="dot" w:pos="9629"/>
        </w:tabs>
        <w:rPr>
          <w:rFonts w:ascii="Calibri" w:hAnsi="Calibri" w:cs="Times New Roman"/>
          <w:sz w:val="21"/>
          <w:szCs w:val="22"/>
        </w:rPr>
      </w:pPr>
      <w:hyperlink w:anchor="_Toc449542592" w:history="1">
        <w:r w:rsidR="00AC6A0D" w:rsidRPr="00E22EEC">
          <w:rPr>
            <w:rStyle w:val="ad"/>
            <w:rFonts w:cs="Book Antiqua"/>
            <w:bCs/>
            <w:snapToGrid w:val="0"/>
          </w:rPr>
          <w:t>11.5.1</w:t>
        </w:r>
        <w:r w:rsidR="00AC6A0D" w:rsidRPr="00E22EEC">
          <w:rPr>
            <w:rStyle w:val="ad"/>
          </w:rPr>
          <w:t xml:space="preserve"> RDB Data Source</w:t>
        </w:r>
        <w:r w:rsidR="00AC6A0D">
          <w:rPr>
            <w:webHidden/>
          </w:rPr>
          <w:tab/>
        </w:r>
        <w:r w:rsidR="00AC6A0D">
          <w:rPr>
            <w:webHidden/>
          </w:rPr>
          <w:fldChar w:fldCharType="begin"/>
        </w:r>
        <w:r w:rsidR="00AC6A0D">
          <w:rPr>
            <w:webHidden/>
          </w:rPr>
          <w:instrText xml:space="preserve"> PAGEREF _Toc449542592 \h </w:instrText>
        </w:r>
        <w:r w:rsidR="00AC6A0D">
          <w:rPr>
            <w:webHidden/>
          </w:rPr>
        </w:r>
        <w:r w:rsidR="00AC6A0D">
          <w:rPr>
            <w:webHidden/>
          </w:rPr>
          <w:fldChar w:fldCharType="separate"/>
        </w:r>
        <w:r w:rsidR="00AC6A0D">
          <w:rPr>
            <w:webHidden/>
          </w:rPr>
          <w:t>141</w:t>
        </w:r>
        <w:r w:rsidR="00AC6A0D">
          <w:rPr>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93" w:history="1">
        <w:r w:rsidR="00AC6A0D" w:rsidRPr="00E22EEC">
          <w:rPr>
            <w:rStyle w:val="ad"/>
            <w:noProof/>
          </w:rPr>
          <w:t>12 Other CQL Configuration Parameters</w:t>
        </w:r>
        <w:r w:rsidR="00AC6A0D">
          <w:rPr>
            <w:noProof/>
            <w:webHidden/>
          </w:rPr>
          <w:tab/>
        </w:r>
        <w:r w:rsidR="00AC6A0D">
          <w:rPr>
            <w:noProof/>
            <w:webHidden/>
          </w:rPr>
          <w:fldChar w:fldCharType="begin"/>
        </w:r>
        <w:r w:rsidR="00AC6A0D">
          <w:rPr>
            <w:noProof/>
            <w:webHidden/>
          </w:rPr>
          <w:instrText xml:space="preserve"> PAGEREF _Toc449542593 \h </w:instrText>
        </w:r>
        <w:r w:rsidR="00AC6A0D">
          <w:rPr>
            <w:noProof/>
            <w:webHidden/>
          </w:rPr>
        </w:r>
        <w:r w:rsidR="00AC6A0D">
          <w:rPr>
            <w:noProof/>
            <w:webHidden/>
          </w:rPr>
          <w:fldChar w:fldCharType="separate"/>
        </w:r>
        <w:r w:rsidR="00AC6A0D">
          <w:rPr>
            <w:noProof/>
            <w:webHidden/>
          </w:rPr>
          <w:t>144</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94" w:history="1">
        <w:r w:rsidR="00AC6A0D" w:rsidRPr="00E22EEC">
          <w:rPr>
            <w:rStyle w:val="ad"/>
            <w:noProof/>
          </w:rPr>
          <w:t>13 CQL Error Code</w:t>
        </w:r>
        <w:r w:rsidR="00AC6A0D">
          <w:rPr>
            <w:noProof/>
            <w:webHidden/>
          </w:rPr>
          <w:tab/>
        </w:r>
        <w:r w:rsidR="00AC6A0D">
          <w:rPr>
            <w:noProof/>
            <w:webHidden/>
          </w:rPr>
          <w:fldChar w:fldCharType="begin"/>
        </w:r>
        <w:r w:rsidR="00AC6A0D">
          <w:rPr>
            <w:noProof/>
            <w:webHidden/>
          </w:rPr>
          <w:instrText xml:space="preserve"> PAGEREF _Toc449542594 \h </w:instrText>
        </w:r>
        <w:r w:rsidR="00AC6A0D">
          <w:rPr>
            <w:noProof/>
            <w:webHidden/>
          </w:rPr>
        </w:r>
        <w:r w:rsidR="00AC6A0D">
          <w:rPr>
            <w:noProof/>
            <w:webHidden/>
          </w:rPr>
          <w:fldChar w:fldCharType="separate"/>
        </w:r>
        <w:r w:rsidR="00AC6A0D">
          <w:rPr>
            <w:noProof/>
            <w:webHidden/>
          </w:rPr>
          <w:t>148</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95" w:history="1">
        <w:r w:rsidR="00AC6A0D" w:rsidRPr="00E22EEC">
          <w:rPr>
            <w:rStyle w:val="ad"/>
            <w:noProof/>
          </w:rPr>
          <w:t>14 CQL Java Development API</w:t>
        </w:r>
        <w:r w:rsidR="00AC6A0D">
          <w:rPr>
            <w:noProof/>
            <w:webHidden/>
          </w:rPr>
          <w:tab/>
        </w:r>
        <w:r w:rsidR="00AC6A0D">
          <w:rPr>
            <w:noProof/>
            <w:webHidden/>
          </w:rPr>
          <w:fldChar w:fldCharType="begin"/>
        </w:r>
        <w:r w:rsidR="00AC6A0D">
          <w:rPr>
            <w:noProof/>
            <w:webHidden/>
          </w:rPr>
          <w:instrText xml:space="preserve"> PAGEREF _Toc449542595 \h </w:instrText>
        </w:r>
        <w:r w:rsidR="00AC6A0D">
          <w:rPr>
            <w:noProof/>
            <w:webHidden/>
          </w:rPr>
        </w:r>
        <w:r w:rsidR="00AC6A0D">
          <w:rPr>
            <w:noProof/>
            <w:webHidden/>
          </w:rPr>
          <w:fldChar w:fldCharType="separate"/>
        </w:r>
        <w:r w:rsidR="00AC6A0D">
          <w:rPr>
            <w:noProof/>
            <w:webHidden/>
          </w:rPr>
          <w:t>154</w:t>
        </w:r>
        <w:r w:rsidR="00AC6A0D">
          <w:rPr>
            <w:noProof/>
            <w:webHidden/>
          </w:rPr>
          <w:fldChar w:fldCharType="end"/>
        </w:r>
      </w:hyperlink>
    </w:p>
    <w:p w:rsidR="00AC6A0D" w:rsidRPr="00A63D06" w:rsidRDefault="00461D49">
      <w:pPr>
        <w:pStyle w:val="10"/>
        <w:tabs>
          <w:tab w:val="right" w:leader="dot" w:pos="9629"/>
        </w:tabs>
        <w:rPr>
          <w:rFonts w:ascii="Calibri" w:hAnsi="Calibri" w:cs="Times New Roman"/>
          <w:b w:val="0"/>
          <w:bCs w:val="0"/>
          <w:noProof/>
          <w:sz w:val="21"/>
          <w:szCs w:val="22"/>
        </w:rPr>
      </w:pPr>
      <w:hyperlink w:anchor="_Toc449542596" w:history="1">
        <w:r w:rsidR="00AC6A0D" w:rsidRPr="00E22EEC">
          <w:rPr>
            <w:rStyle w:val="ad"/>
            <w:noProof/>
          </w:rPr>
          <w:t>15 CQL Key Word List</w:t>
        </w:r>
        <w:r w:rsidR="00AC6A0D">
          <w:rPr>
            <w:noProof/>
            <w:webHidden/>
          </w:rPr>
          <w:tab/>
        </w:r>
        <w:r w:rsidR="00AC6A0D">
          <w:rPr>
            <w:noProof/>
            <w:webHidden/>
          </w:rPr>
          <w:fldChar w:fldCharType="begin"/>
        </w:r>
        <w:r w:rsidR="00AC6A0D">
          <w:rPr>
            <w:noProof/>
            <w:webHidden/>
          </w:rPr>
          <w:instrText xml:space="preserve"> PAGEREF _Toc449542596 \h </w:instrText>
        </w:r>
        <w:r w:rsidR="00AC6A0D">
          <w:rPr>
            <w:noProof/>
            <w:webHidden/>
          </w:rPr>
        </w:r>
        <w:r w:rsidR="00AC6A0D">
          <w:rPr>
            <w:noProof/>
            <w:webHidden/>
          </w:rPr>
          <w:fldChar w:fldCharType="separate"/>
        </w:r>
        <w:r w:rsidR="00AC6A0D">
          <w:rPr>
            <w:noProof/>
            <w:webHidden/>
          </w:rPr>
          <w:t>155</w:t>
        </w:r>
        <w:r w:rsidR="00AC6A0D">
          <w:rPr>
            <w:noProof/>
            <w:webHidden/>
          </w:rPr>
          <w:fldChar w:fldCharType="end"/>
        </w:r>
      </w:hyperlink>
    </w:p>
    <w:p w:rsidR="00140E46" w:rsidRDefault="00140E46">
      <w:pPr>
        <w:pStyle w:val="10"/>
        <w:tabs>
          <w:tab w:val="right" w:leader="dot" w:pos="9629"/>
        </w:tabs>
        <w:sectPr w:rsidR="00140E46">
          <w:headerReference w:type="even" r:id="rId16"/>
          <w:headerReference w:type="default" r:id="rId17"/>
          <w:footerReference w:type="even" r:id="rId18"/>
          <w:footerReference w:type="default" r:id="rId19"/>
          <w:headerReference w:type="first" r:id="rId20"/>
          <w:pgSz w:w="11907" w:h="16840" w:code="9"/>
          <w:pgMar w:top="1701" w:right="1134" w:bottom="1701" w:left="1134" w:header="567" w:footer="567" w:gutter="0"/>
          <w:pgNumType w:fmt="lowerRoman"/>
          <w:cols w:space="425"/>
          <w:docGrid w:linePitch="312"/>
        </w:sectPr>
      </w:pPr>
      <w:r>
        <w:fldChar w:fldCharType="end"/>
      </w:r>
    </w:p>
    <w:p w:rsidR="00140E46" w:rsidRDefault="00295DEB">
      <w:pPr>
        <w:pStyle w:val="1"/>
      </w:pPr>
      <w:bookmarkStart w:id="0" w:name="_EN-US_TOPIC_0029436588"/>
      <w:bookmarkStart w:id="1" w:name="_EN-US_TOPIC_0029436588-chtext"/>
      <w:bookmarkStart w:id="2" w:name="_Toc449542503"/>
      <w:bookmarkEnd w:id="0"/>
      <w:r>
        <w:lastRenderedPageBreak/>
        <w:t>About This Document</w:t>
      </w:r>
      <w:bookmarkEnd w:id="1"/>
      <w:bookmarkEnd w:id="2"/>
    </w:p>
    <w:p w:rsidR="00140E46" w:rsidRDefault="00295DEB">
      <w:r>
        <w:t>Continuous Query Language (CQL) is a query language used for data streams. Compared with traditional SQL, CQL introduces the concept of window. Data is stored in memory so that in-memory computing can be quickly implemented. CQL query results are computing results at a specific moment of data streams.</w:t>
      </w:r>
    </w:p>
    <w:p w:rsidR="00140E46" w:rsidRDefault="00295DEB">
      <w:r>
        <w:t xml:space="preserve">CQL is a Storm-based SQL query language. It resolves the problem that original Storm APIs are complex and difficult to use and some basic functions are unavailable. CQL improves usability of the Storm component. </w:t>
      </w:r>
    </w:p>
    <w:p w:rsidR="00140E46" w:rsidRDefault="00295DEB">
      <w:r>
        <w:t xml:space="preserve">During CQL syntax design, it is found that syntax of existing CEP products includes not only SQL statements but requires client code. This forces users to </w:t>
      </w:r>
      <w:proofErr w:type="gramStart"/>
      <w:r>
        <w:t>learn</w:t>
      </w:r>
      <w:proofErr w:type="gramEnd"/>
      <w:r>
        <w:t xml:space="preserve"> client APIs, which improves complexity and difficulty. </w:t>
      </w:r>
    </w:p>
    <w:p w:rsidR="00140E46" w:rsidRDefault="00295DEB">
      <w:r>
        <w:t xml:space="preserve">The CQL design objective is to use SQL statements and certain commands to execute and release all tasks so that the tasks can be distributed by using SQL interfaces. In this way, client interfaces are unified. Users who are familiar with SQL statements can develop operational CQL programs only by learning certain special CQL syntax, such as syntax of window or stream definitions. This reduces difficulty. </w:t>
      </w:r>
    </w:p>
    <w:p w:rsidR="00140E46" w:rsidRDefault="00140E46">
      <w:pPr>
        <w:sectPr w:rsidR="00140E46">
          <w:headerReference w:type="even" r:id="rId21"/>
          <w:headerReference w:type="default" r:id="rId22"/>
          <w:footerReference w:type="even" r:id="rId23"/>
          <w:footerReference w:type="default" r:id="rId24"/>
          <w:pgSz w:w="11907" w:h="16840" w:code="9"/>
          <w:pgMar w:top="1701" w:right="1134" w:bottom="1701" w:left="1134" w:header="567" w:footer="567" w:gutter="0"/>
          <w:pgNumType w:start="1"/>
          <w:cols w:space="425"/>
          <w:docGrid w:linePitch="312"/>
        </w:sectPr>
      </w:pPr>
    </w:p>
    <w:p w:rsidR="00140E46" w:rsidRDefault="00295DEB">
      <w:pPr>
        <w:pStyle w:val="1"/>
      </w:pPr>
      <w:bookmarkStart w:id="3" w:name="_EN-US_TOPIC_0029436527"/>
      <w:bookmarkStart w:id="4" w:name="_EN-US_TOPIC_0029436527-chtext"/>
      <w:bookmarkStart w:id="5" w:name="_Toc449542504"/>
      <w:bookmarkEnd w:id="3"/>
      <w:r>
        <w:lastRenderedPageBreak/>
        <w:t>System Function List</w:t>
      </w:r>
      <w:bookmarkEnd w:id="4"/>
      <w:bookmarkEnd w:id="5"/>
    </w:p>
    <w:p w:rsidR="00140E46" w:rsidRDefault="00295DEB">
      <w:r>
        <w:t>The following table describes system functions.</w:t>
      </w:r>
    </w:p>
    <w:p w:rsidR="00140E46" w:rsidRDefault="00295DEB">
      <w:pPr>
        <w:pStyle w:val="TableDescription"/>
      </w:pPr>
      <w:r>
        <w:t>CQL function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140E46" w:rsidTr="00A63D06">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40E46" w:rsidRDefault="00295DEB">
            <w:pPr>
              <w:pStyle w:val="TableHeading"/>
            </w:pPr>
            <w:r>
              <w:t>Module</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140E46" w:rsidRDefault="00295DEB">
            <w:pPr>
              <w:pStyle w:val="TableHeading"/>
            </w:pPr>
            <w:r>
              <w:t>Function</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DataType</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Supports the basic </w:t>
            </w:r>
            <w:proofErr w:type="gramStart"/>
            <w:r>
              <w:t>types</w:t>
            </w:r>
            <w:proofErr w:type="gramEnd"/>
            <w:r>
              <w:t xml:space="preserve"> int, String, long, float, double, and boolean, time types time, date, and timestamp, and the decimal digit type.</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Application operation statement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Input Stream</w:t>
            </w:r>
          </w:p>
        </w:tc>
        <w:tc>
          <w:tcPr>
            <w:tcW w:w="1666" w:type="pct"/>
            <w:tcBorders>
              <w:top w:val="single" w:sz="6" w:space="0" w:color="000000"/>
              <w:bottom w:val="single" w:sz="6" w:space="0" w:color="000000"/>
            </w:tcBorders>
            <w:shd w:val="clear" w:color="auto" w:fill="auto"/>
          </w:tcPr>
          <w:p w:rsidR="00140E46" w:rsidRDefault="00295DEB">
            <w:pPr>
              <w:pStyle w:val="TableText"/>
            </w:pPr>
            <w:r>
              <w:t>Creates an input stream, including a data capture mode and data deserialization method.</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Output Stream</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Creates an output stream, including a data sending mode and data serialization method.</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Explain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Views and exports an execution plan.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Load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Loads an execution plan.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Drop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Deactivates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Active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Deactivates an application.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Rebalance 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Re-allocates an application.</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Query statement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Select</w:t>
            </w:r>
          </w:p>
        </w:tc>
        <w:tc>
          <w:tcPr>
            <w:tcW w:w="1666" w:type="pct"/>
            <w:tcBorders>
              <w:top w:val="single" w:sz="6" w:space="0" w:color="000000"/>
              <w:bottom w:val="single" w:sz="6" w:space="0" w:color="000000"/>
            </w:tcBorders>
            <w:shd w:val="clear" w:color="auto" w:fill="auto"/>
          </w:tcPr>
          <w:p w:rsidR="00140E46" w:rsidRDefault="00295DEB">
            <w:pPr>
              <w:pStyle w:val="TableText"/>
            </w:pPr>
            <w:r>
              <w:t>Query statement.</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Insert as select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Redirects a query result to another stream.</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multiInsert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Processes data of a stream </w:t>
            </w:r>
            <w:r>
              <w:lastRenderedPageBreak/>
              <w:t>and sends the data to other streams.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Window</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Supports Join types inner, left, right, full, and cross.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by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Order by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Sorts output data of a same batch.</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 Before Window</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data before the data enters a 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Where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data after the data enters a window.</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Having</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Filters aggregated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Limit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Limits output volumes.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DataSource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source.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User Operator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operator.</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subQuery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 query.</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Command.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Show applications</w:t>
            </w:r>
          </w:p>
        </w:tc>
        <w:tc>
          <w:tcPr>
            <w:tcW w:w="1666" w:type="pct"/>
            <w:tcBorders>
              <w:top w:val="single" w:sz="6" w:space="0" w:color="000000"/>
              <w:bottom w:val="single" w:sz="6" w:space="0" w:color="000000"/>
            </w:tcBorders>
            <w:shd w:val="clear" w:color="auto" w:fill="auto"/>
          </w:tcPr>
          <w:p w:rsidR="00140E46" w:rsidRDefault="00295DEB">
            <w:pPr>
              <w:pStyle w:val="TableText"/>
            </w:pPr>
            <w:r>
              <w:t>Views submitted applications.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Set/Get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 or obtains configured attributes.</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jar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a jar package.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file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a file.</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function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Registers a function.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Drop Function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a function.</w:t>
            </w:r>
          </w:p>
        </w:tc>
      </w:tr>
      <w:tr w:rsidR="00A63D06" w:rsidTr="00A63D06">
        <w:tc>
          <w:tcPr>
            <w:tcW w:w="1666" w:type="pct"/>
            <w:vMerge w:val="restart"/>
            <w:tcBorders>
              <w:top w:val="single" w:sz="6" w:space="0" w:color="000000"/>
              <w:bottom w:val="single" w:sz="6" w:space="0" w:color="000000"/>
              <w:right w:val="single" w:sz="6" w:space="0" w:color="000000"/>
            </w:tcBorders>
            <w:shd w:val="clear" w:color="auto" w:fill="auto"/>
          </w:tcPr>
          <w:p w:rsidR="00140E46" w:rsidRDefault="00295DEB">
            <w:pPr>
              <w:pStyle w:val="TableText"/>
            </w:pPr>
            <w:r>
              <w:t>Operator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Expression.</w:t>
            </w:r>
          </w:p>
        </w:tc>
        <w:tc>
          <w:tcPr>
            <w:tcW w:w="1666" w:type="pct"/>
            <w:tcBorders>
              <w:top w:val="single" w:sz="6" w:space="0" w:color="000000"/>
              <w:bottom w:val="single" w:sz="6" w:space="0" w:color="000000"/>
            </w:tcBorders>
            <w:shd w:val="clear" w:color="auto" w:fill="auto"/>
          </w:tcPr>
          <w:p w:rsidR="00140E46" w:rsidRDefault="00295DEB">
            <w:pPr>
              <w:pStyle w:val="TableText"/>
            </w:pPr>
            <w:r>
              <w:t>Supports And, OR, IS NULL, and NULL.</w:t>
            </w:r>
          </w:p>
          <w:p w:rsidR="00140E46" w:rsidRDefault="00295DEB">
            <w:pPr>
              <w:pStyle w:val="TableText"/>
            </w:pPr>
            <w:r>
              <w:t>Supports &lt;','&gt;','&lt;=','&gt;=', '=','==','</w:t>
            </w:r>
            <w:proofErr w:type="gramStart"/>
            <w:r>
              <w:t>!=</w:t>
            </w:r>
            <w:proofErr w:type="gramEnd"/>
            <w:r>
              <w:t>',like, and case when.</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serialization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Parses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capture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Obtains various files or data.</w:t>
            </w:r>
          </w:p>
        </w:tc>
      </w:tr>
      <w:tr w:rsidR="00A63D06" w:rsidTr="00A63D06">
        <w:tc>
          <w:tcPr>
            <w:tcW w:w="360" w:type="dxa"/>
            <w:vMerge/>
            <w:shd w:val="clear" w:color="auto" w:fill="auto"/>
          </w:tcPr>
          <w:p w:rsidR="00140E46" w:rsidRDefault="00140E46">
            <w:pPr>
              <w:pStyle w:val="TableText"/>
            </w:pP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Customized data recording rule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Sends computing results to different devices.</w:t>
            </w:r>
          </w:p>
        </w:tc>
      </w:tr>
    </w:tbl>
    <w:p w:rsidR="00140E46" w:rsidRDefault="00140E46"/>
    <w:p w:rsidR="00140E46" w:rsidRDefault="00140E46">
      <w:pPr>
        <w:sectPr w:rsidR="00140E46">
          <w:headerReference w:type="even" r:id="rId25"/>
          <w:headerReference w:type="default" r:id="rId26"/>
          <w:footerReference w:type="even" r:id="rId27"/>
          <w:footerReference w:type="default" r:id="rId28"/>
          <w:pgSz w:w="11907" w:h="16840" w:code="9"/>
          <w:pgMar w:top="1701" w:right="1134" w:bottom="1701" w:left="1134" w:header="567" w:footer="567" w:gutter="0"/>
          <w:cols w:space="425"/>
          <w:docGrid w:linePitch="312"/>
        </w:sectPr>
      </w:pPr>
    </w:p>
    <w:p w:rsidR="00140E46" w:rsidRDefault="00295DEB">
      <w:pPr>
        <w:pStyle w:val="1"/>
      </w:pPr>
      <w:bookmarkStart w:id="6" w:name="_EN-US_TOPIC_0029436583"/>
      <w:bookmarkStart w:id="7" w:name="_EN-US_TOPIC_0029436583-chtext"/>
      <w:bookmarkStart w:id="8" w:name="_Toc449542505"/>
      <w:bookmarkEnd w:id="6"/>
      <w:r>
        <w:lastRenderedPageBreak/>
        <w:t>Key Concepts Definitions</w:t>
      </w:r>
      <w:bookmarkEnd w:id="7"/>
      <w:bookmarkEnd w:id="8"/>
    </w:p>
    <w:p w:rsidR="00140E46" w:rsidRDefault="00295DEB">
      <w:pPr>
        <w:pStyle w:val="ItemList"/>
      </w:pPr>
      <w:r>
        <w:t xml:space="preserve">Stream: A set of (infinite) elements, each of which belongs to a same schema. Each element is related to logic time. That is, streams have the tuple and time attributes. Any elements can be expressed in the format of </w:t>
      </w:r>
      <w:r>
        <w:rPr>
          <w:b/>
        </w:rPr>
        <w:t>Element&lt;tuple</w:t>
      </w:r>
      <w:proofErr w:type="gramStart"/>
      <w:r>
        <w:rPr>
          <w:b/>
        </w:rPr>
        <w:t>,Time</w:t>
      </w:r>
      <w:proofErr w:type="gramEnd"/>
      <w:r>
        <w:rPr>
          <w:b/>
        </w:rPr>
        <w:t>&gt;</w:t>
      </w:r>
      <w:r>
        <w:t xml:space="preserve">, in which </w:t>
      </w:r>
      <w:r>
        <w:rPr>
          <w:b/>
        </w:rPr>
        <w:t>tuple</w:t>
      </w:r>
      <w:r>
        <w:t xml:space="preserve"> includes data structures and content, and </w:t>
      </w:r>
      <w:r>
        <w:rPr>
          <w:b/>
        </w:rPr>
        <w:t>Time</w:t>
      </w:r>
      <w:r>
        <w:t xml:space="preserve"> is the logic time of data. </w:t>
      </w:r>
    </w:p>
    <w:p w:rsidR="00140E46" w:rsidRDefault="00295DEB">
      <w:pPr>
        <w:pStyle w:val="ItemList"/>
      </w:pPr>
      <w:r>
        <w:t xml:space="preserve">Window: A way for processing unbounded and streaming events. A window sets an event stream to a static view at a moment for various query operations on database tables. Two types of window are defined on a stream, that is, time-based and row-based windows. Both types of window support slide and tumble. </w:t>
      </w:r>
    </w:p>
    <w:p w:rsidR="00140E46" w:rsidRDefault="00295DEB">
      <w:pPr>
        <w:pStyle w:val="ItemList"/>
      </w:pPr>
      <w:r>
        <w:t xml:space="preserve">Expression: A set of symbols and operators. The CQL parsing engine processes an expression to obtain single values. A simple expression can be a constant, variable, or function. Two or more simple expressions can be combined as a complex expression by using operators. </w:t>
      </w:r>
    </w:p>
    <w:p w:rsidR="00140E46" w:rsidRDefault="00140E46">
      <w:pPr>
        <w:sectPr w:rsidR="00140E46">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pPr>
    </w:p>
    <w:p w:rsidR="00140E46" w:rsidRDefault="00295DEB">
      <w:pPr>
        <w:pStyle w:val="1"/>
      </w:pPr>
      <w:bookmarkStart w:id="9" w:name="_EN-US_TOPIC_0029436559"/>
      <w:bookmarkStart w:id="10" w:name="_EN-US_TOPIC_0029436559-chtext"/>
      <w:bookmarkStart w:id="11" w:name="_Toc449542506"/>
      <w:bookmarkEnd w:id="9"/>
      <w:r>
        <w:lastRenderedPageBreak/>
        <w:t>Process of Developing CQL Applications</w:t>
      </w:r>
      <w:bookmarkEnd w:id="10"/>
      <w:bookmarkEnd w:id="11"/>
    </w:p>
    <w:p w:rsidR="00140E46" w:rsidRDefault="00295DEB">
      <w:r>
        <w:t xml:space="preserve">CQL application development is different from development by using SQL statements. In the SQL-statement-based development process, data is imported and then queried, and the SQL engine is executed each time when a SQL statement is submitted and obtains a query result. In the process of developing a CQL application, each </w:t>
      </w:r>
      <w:r>
        <w:rPr>
          <w:b/>
        </w:rPr>
        <w:t>Submit</w:t>
      </w:r>
      <w:r>
        <w:t xml:space="preserve"> command indicates completion of an application. One application contains at least one input stream, one output stream, and one data computing statement and can contain customized parameters, files, jar packages, and functions. In the CQL application development process, once the </w:t>
      </w:r>
      <w:r>
        <w:rPr>
          <w:b/>
        </w:rPr>
        <w:t>Submit</w:t>
      </w:r>
      <w:r>
        <w:t xml:space="preserve"> command is run, the system locally compiles and then submits an application. After the application is submitted, all local user operation records are deleted, including configured parameters and submitted user jar packages. When a CQL statement is submitted: if a syntax error occurs, a user can modify the statement and then submit the statement again. If this happens, entered content will be deleted, and the user must re-submit the entire application. Syntax errors usually occur when </w:t>
      </w:r>
      <w:proofErr w:type="gramStart"/>
      <w:r>
        <w:t>an explain</w:t>
      </w:r>
      <w:proofErr w:type="gramEnd"/>
      <w:r>
        <w:t xml:space="preserve"> or submit statement is run.</w:t>
      </w:r>
    </w:p>
    <w:p w:rsidR="00140E46" w:rsidRDefault="00295DEB">
      <w:r>
        <w:t>The sequence for submitting CQL statements is not strictly specified, but streams (functions, or parameters) must be defined before being used.</w:t>
      </w:r>
    </w:p>
    <w:p w:rsidR="00140E46" w:rsidRDefault="00295DEB">
      <w:r>
        <w:t>The following table describes the general sequence for compiling a CQL application.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No.</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Operation</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 a customized file.</w:t>
            </w:r>
          </w:p>
          <w:p w:rsidR="00140E46" w:rsidRDefault="00295DEB">
            <w:pPr>
              <w:pStyle w:val="TableText"/>
            </w:pPr>
            <w:r>
              <w:t>Add a customized jar package.</w:t>
            </w:r>
          </w:p>
        </w:tc>
        <w:tc>
          <w:tcPr>
            <w:tcW w:w="1666" w:type="pct"/>
            <w:tcBorders>
              <w:top w:val="single" w:sz="6" w:space="0" w:color="000000"/>
              <w:bottom w:val="single" w:sz="6" w:space="0" w:color="000000"/>
            </w:tcBorders>
            <w:shd w:val="clear" w:color="auto" w:fill="auto"/>
          </w:tcPr>
          <w:p w:rsidR="00140E46" w:rsidRDefault="00295DEB">
            <w:pPr>
              <w:pStyle w:val="TableText"/>
            </w:pPr>
            <w:r>
              <w:t>Submit the customized file and jar package.</w:t>
            </w:r>
          </w:p>
          <w:p w:rsidR="00140E46" w:rsidRDefault="00295DEB">
            <w:pPr>
              <w:pStyle w:val="TableText"/>
            </w:pPr>
            <w:r>
              <w:t>This step is necessary only when customized content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Customize a function.</w:t>
            </w:r>
          </w:p>
        </w:tc>
        <w:tc>
          <w:tcPr>
            <w:tcW w:w="1666" w:type="pct"/>
            <w:tcBorders>
              <w:top w:val="single" w:sz="6" w:space="0" w:color="000000"/>
              <w:bottom w:val="single" w:sz="6" w:space="0" w:color="000000"/>
            </w:tcBorders>
            <w:shd w:val="clear" w:color="auto" w:fill="auto"/>
          </w:tcPr>
          <w:p w:rsidR="00140E46" w:rsidRDefault="00295DEB">
            <w:pPr>
              <w:pStyle w:val="TableText"/>
            </w:pPr>
            <w:r>
              <w:t>Define the customized function.</w:t>
            </w:r>
          </w:p>
          <w:p w:rsidR="00140E46" w:rsidRDefault="00295DEB">
            <w:pPr>
              <w:pStyle w:val="TableText"/>
            </w:pPr>
            <w:r>
              <w:t>This step is necessary only when customized content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Create an input stream.</w:t>
            </w:r>
          </w:p>
          <w:p w:rsidR="00140E46" w:rsidRDefault="00295DEB">
            <w:pPr>
              <w:pStyle w:val="TableText"/>
            </w:pPr>
            <w:r>
              <w:t>Create an output stream.</w:t>
            </w:r>
          </w:p>
          <w:p w:rsidR="00140E46" w:rsidRDefault="00295DEB">
            <w:pPr>
              <w:pStyle w:val="TableText"/>
            </w:pPr>
            <w:r>
              <w:t>Create a customized input stream, output stream, serialization and deserialization.</w:t>
            </w:r>
          </w:p>
        </w:tc>
        <w:tc>
          <w:tcPr>
            <w:tcW w:w="1666" w:type="pct"/>
            <w:tcBorders>
              <w:top w:val="single" w:sz="6" w:space="0" w:color="000000"/>
              <w:bottom w:val="single" w:sz="6" w:space="0" w:color="000000"/>
            </w:tcBorders>
            <w:shd w:val="clear" w:color="auto" w:fill="auto"/>
          </w:tcPr>
          <w:p w:rsidR="00140E46" w:rsidRDefault="00295DEB">
            <w:pPr>
              <w:pStyle w:val="TableText"/>
            </w:pPr>
            <w:r>
              <w:t>You can use built-in system functions or customized functions to create input and output streams.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4</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Compile a logic computing statement.</w:t>
            </w:r>
          </w:p>
        </w:tc>
        <w:tc>
          <w:tcPr>
            <w:tcW w:w="1666" w:type="pct"/>
            <w:tcBorders>
              <w:top w:val="single" w:sz="6" w:space="0" w:color="000000"/>
              <w:bottom w:val="single" w:sz="6" w:space="0" w:color="000000"/>
            </w:tcBorders>
            <w:shd w:val="clear" w:color="auto" w:fill="auto"/>
          </w:tcPr>
          <w:p w:rsidR="00140E46" w:rsidRDefault="00295DEB">
            <w:pPr>
              <w:pStyle w:val="TableText"/>
            </w:pPr>
            <w:r>
              <w:t>Use a stream to process service computing logic.</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5</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Submit an application.</w:t>
            </w:r>
          </w:p>
        </w:tc>
        <w:tc>
          <w:tcPr>
            <w:tcW w:w="1666" w:type="pct"/>
            <w:tcBorders>
              <w:top w:val="single" w:sz="6" w:space="0" w:color="000000"/>
              <w:bottom w:val="single" w:sz="6" w:space="0" w:color="000000"/>
            </w:tcBorders>
            <w:shd w:val="clear" w:color="auto" w:fill="auto"/>
          </w:tcPr>
          <w:p w:rsidR="00140E46" w:rsidRDefault="00295DEB">
            <w:pPr>
              <w:pStyle w:val="TableText"/>
            </w:pPr>
            <w:r>
              <w:t>Submits an application.</w:t>
            </w:r>
          </w:p>
        </w:tc>
      </w:tr>
    </w:tbl>
    <w:p w:rsidR="00140E46" w:rsidRDefault="00140E46"/>
    <w:p w:rsidR="00140E46" w:rsidRDefault="00295DEB">
      <w:r>
        <w:t>The following is a CQL application 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 xml:space="preserve">--Add a jar package implemented by using a user-customization interface. </w:t>
            </w:r>
          </w:p>
          <w:p w:rsidR="00140E46" w:rsidRDefault="00295DEB">
            <w:pPr>
              <w:pStyle w:val="TableText"/>
            </w:pPr>
            <w:r>
              <w:t>add jar "/opt/streaming/example/example.jar";</w:t>
            </w:r>
          </w:p>
          <w:p w:rsidR="00140E46" w:rsidRDefault="00295DEB">
            <w:pPr>
              <w:pStyle w:val="TableText"/>
            </w:pPr>
            <w:r>
              <w:rPr>
                <w:i/>
              </w:rPr>
              <w:t xml:space="preserve">--Create an input stream by using a user-customization interface. </w:t>
            </w:r>
          </w:p>
          <w:p w:rsidR="00140E46" w:rsidRDefault="00295DEB">
            <w:pPr>
              <w:pStyle w:val="TableText"/>
            </w:pPr>
            <w:r>
              <w:t>CREATE INPUT STREAM S1(C1 STRING, C2 STRING)</w:t>
            </w:r>
          </w:p>
          <w:p w:rsidR="00140E46" w:rsidRDefault="00295DEB">
            <w:pPr>
              <w:pStyle w:val="TableText"/>
            </w:pPr>
            <w:r>
              <w:t>SOURCE  "com.huawei.streaming.example.userdefined.operator.input.FileInput"</w:t>
            </w:r>
          </w:p>
          <w:p w:rsidR="00140E46" w:rsidRDefault="00295DEB">
            <w:pPr>
              <w:pStyle w:val="TableText"/>
            </w:pPr>
            <w:r>
              <w:t>PROPERTIES ("fileinput.path" =  "/opt/streaming/example/input.txt");</w:t>
            </w:r>
          </w:p>
          <w:p w:rsidR="00140E46" w:rsidRDefault="00295DEB">
            <w:pPr>
              <w:pStyle w:val="TableText"/>
            </w:pPr>
            <w:r>
              <w:rPr>
                <w:i/>
              </w:rPr>
              <w:t xml:space="preserve">--Create an output stream. </w:t>
            </w:r>
          </w:p>
          <w:p w:rsidR="00140E46" w:rsidRDefault="00295DEB">
            <w:pPr>
              <w:pStyle w:val="TableText"/>
            </w:pPr>
            <w:r>
              <w:t>CREATE OUTPUT STREAM rs(C1 STRING,C2 STRING)</w:t>
            </w:r>
          </w:p>
          <w:p w:rsidR="00140E46" w:rsidRDefault="00295DEB">
            <w:pPr>
              <w:pStyle w:val="TableText"/>
            </w:pPr>
            <w:r>
              <w:t>SINK kafkaOutput</w:t>
            </w:r>
          </w:p>
          <w:p w:rsidR="00140E46" w:rsidRDefault="00295DEB">
            <w:pPr>
              <w:pStyle w:val="TableText"/>
            </w:pPr>
            <w:r>
              <w:t>PROPERTIES("</w:t>
            </w:r>
            <w:r w:rsidR="00FE2517">
              <w:t>operator.kafka.topic</w:t>
            </w:r>
            <w:r>
              <w:t>"="ttopic");</w:t>
            </w:r>
          </w:p>
          <w:p w:rsidR="00140E46" w:rsidRDefault="00295DEB">
            <w:pPr>
              <w:pStyle w:val="TableText"/>
            </w:pPr>
            <w:r>
              <w:rPr>
                <w:i/>
              </w:rPr>
              <w:t xml:space="preserve">--Application logic. </w:t>
            </w:r>
          </w:p>
          <w:p w:rsidR="00140E46" w:rsidRDefault="00295DEB">
            <w:pPr>
              <w:pStyle w:val="TableText"/>
            </w:pPr>
            <w:r>
              <w:t>insert into stream rs select * from S1;</w:t>
            </w:r>
          </w:p>
          <w:p w:rsidR="00140E46" w:rsidRDefault="00295DEB">
            <w:pPr>
              <w:pStyle w:val="TableText"/>
            </w:pPr>
            <w:r>
              <w:rPr>
                <w:i/>
              </w:rPr>
              <w:t xml:space="preserve">--Submits an application. </w:t>
            </w:r>
          </w:p>
          <w:p w:rsidR="00140E46" w:rsidRDefault="00295DEB">
            <w:pPr>
              <w:pStyle w:val="TableText"/>
            </w:pPr>
            <w:r>
              <w:t>submit application force example;</w:t>
            </w:r>
          </w:p>
        </w:tc>
      </w:tr>
    </w:tbl>
    <w:p w:rsidR="00140E46" w:rsidRDefault="00140E46"/>
    <w:p w:rsidR="00140E46" w:rsidRDefault="00FE2517">
      <w:pPr>
        <w:pStyle w:val="NotesHeading"/>
      </w:pPr>
      <w:r>
        <w:rPr>
          <w:color w:val="339966"/>
        </w:rPr>
        <w:pict>
          <v:shape id="_x0000_i1028" type="#_x0000_t75" style="width:42.6pt;height:12.1pt">
            <v:imagedata r:id="rId33" o:title="note"/>
          </v:shape>
        </w:pict>
      </w:r>
    </w:p>
    <w:p w:rsidR="00140E46" w:rsidRDefault="00295DEB">
      <w:pPr>
        <w:pStyle w:val="NotesText"/>
      </w:pPr>
      <w:r>
        <w:t>Except strings (quoted by single quotation marks or double quotation marks) and application names, other content in a CQL statement are case insensitive, such as key words and parameter names.</w:t>
      </w:r>
    </w:p>
    <w:p w:rsidR="00140E46" w:rsidRDefault="00140E46">
      <w:pPr>
        <w:sectPr w:rsidR="00140E46">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140E46" w:rsidRDefault="00295DEB">
      <w:pPr>
        <w:pStyle w:val="1"/>
      </w:pPr>
      <w:bookmarkStart w:id="12" w:name="_EN-US_TOPIC_0029436541"/>
      <w:bookmarkStart w:id="13" w:name="_EN-US_TOPIC_0029436541-chtext"/>
      <w:bookmarkStart w:id="14" w:name="_Toc449542507"/>
      <w:bookmarkEnd w:id="12"/>
      <w:r>
        <w:lastRenderedPageBreak/>
        <w:t>CQL Syntax Conventions</w:t>
      </w:r>
      <w:bookmarkEnd w:id="13"/>
      <w:bookmarkEnd w:id="1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Convention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666"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Uppercase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keyword.</w:t>
            </w:r>
          </w:p>
        </w:tc>
        <w:tc>
          <w:tcPr>
            <w:tcW w:w="1666" w:type="pct"/>
            <w:tcBorders>
              <w:top w:val="single" w:sz="6" w:space="0" w:color="000000"/>
              <w:bottom w:val="single" w:sz="6" w:space="0" w:color="000000"/>
            </w:tcBorders>
            <w:shd w:val="clear" w:color="auto" w:fill="auto"/>
          </w:tcPr>
          <w:p w:rsidR="00140E46" w:rsidRDefault="00295DEB">
            <w:pPr>
              <w:pStyle w:val="TableText"/>
            </w:pPr>
            <w:r>
              <w:t>CREATE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Italic</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parameter provided by users.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stream_name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|(vertical bar)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Separates syntax items. You can use one of them.</w:t>
            </w:r>
          </w:p>
        </w:tc>
        <w:tc>
          <w:tcPr>
            <w:tcW w:w="1666" w:type="pct"/>
            <w:tcBorders>
              <w:top w:val="single" w:sz="6" w:space="0" w:color="000000"/>
              <w:bottom w:val="single" w:sz="6" w:space="0" w:color="000000"/>
            </w:tcBorders>
            <w:shd w:val="clear" w:color="auto" w:fill="auto"/>
          </w:tcPr>
          <w:p w:rsidR="00140E46" w:rsidRDefault="00295DEB">
            <w:pPr>
              <w:pStyle w:val="TableText"/>
            </w:pPr>
            <w:r>
              <w:t>INT |STRING</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w:t>
            </w:r>
            <w:r>
              <w:t xml:space="preserve"> (italic</w:t>
            </w:r>
            <w:r w:rsidRPr="00A63D06">
              <w:rPr>
                <w:i/>
              </w:rPr>
              <w:t xml:space="preserve"> </w:t>
            </w:r>
            <w:r>
              <w:t>squarebrackets)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 symbol used in CQL syntax for defining windows and data sources. You need to differentiate between italic</w:t>
            </w:r>
            <w:r w:rsidRPr="00A63D06">
              <w:rPr>
                <w:i/>
              </w:rPr>
              <w:t xml:space="preserve"> </w:t>
            </w:r>
            <w:r>
              <w:t>square brackets and square brackets. The latter indicates optional syntax.</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S </w:t>
            </w:r>
            <w:r w:rsidRPr="00A63D06">
              <w:rPr>
                <w:i/>
              </w:rPr>
              <w:t>[</w:t>
            </w:r>
            <w:r>
              <w:t xml:space="preserve">ROWS </w:t>
            </w:r>
            <w:r w:rsidRPr="00A63D06">
              <w:rPr>
                <w:i/>
              </w:rPr>
              <w:t>row_number</w:t>
            </w:r>
            <w:r>
              <w:t xml:space="preserve"> SLIDE [EXCLUDE NOW] </w:t>
            </w:r>
            <w:r w:rsidRPr="00A63D06">
              <w:rPr>
                <w:i/>
              </w:rPr>
              <w: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 (squarebrackets)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Indicatesoptional syntax. The syntax does not contain square brackets.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column_name</w:t>
            </w:r>
            <w:r>
              <w:t xml:space="preserve"> [ AS </w:t>
            </w:r>
            <w:r w:rsidRPr="00A63D06">
              <w:rPr>
                <w:i/>
              </w:rPr>
              <w:t>alias</w:t>
            </w:r>
            <w:r>
              <w: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that the previous item can be repeated. Items are separated by commas (,).</w:t>
            </w:r>
          </w:p>
        </w:tc>
        <w:tc>
          <w:tcPr>
            <w:tcW w:w="1666" w:type="pct"/>
            <w:tcBorders>
              <w:top w:val="single" w:sz="6" w:space="0" w:color="000000"/>
              <w:bottom w:val="single" w:sz="6" w:space="0" w:color="000000"/>
            </w:tcBorders>
            <w:shd w:val="clear" w:color="auto" w:fill="auto"/>
          </w:tcPr>
          <w:p w:rsidR="00140E46" w:rsidRDefault="00295DEB">
            <w:pPr>
              <w:pStyle w:val="TableText"/>
            </w:pPr>
            <w:r>
              <w:t>{</w:t>
            </w:r>
            <w:r w:rsidRPr="00A63D06">
              <w:rPr>
                <w:i/>
              </w:rPr>
              <w:t xml:space="preserve">column_name </w:t>
            </w:r>
            <w:r>
              <w:t xml:space="preserve">&lt;data_type&gt; </w:t>
            </w:r>
            <w:proofErr w:type="gramStart"/>
            <w:r>
              <w:t>[ &lt;</w:t>
            </w:r>
            <w:proofErr w:type="gramEnd"/>
            <w:r>
              <w:t>cql_comment&gt;</w:t>
            </w:r>
            <w:r w:rsidRPr="00A63D06">
              <w:rPr>
                <w:i/>
              </w:rPr>
              <w:t xml:space="preserve"> </w:t>
            </w:r>
            <w:r>
              <w:t>]} ,…</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that the previous item can be repeated. Items are separated by spaces.</w:t>
            </w:r>
          </w:p>
        </w:tc>
        <w:tc>
          <w:tcPr>
            <w:tcW w:w="1666" w:type="pct"/>
            <w:tcBorders>
              <w:top w:val="single" w:sz="6" w:space="0" w:color="000000"/>
              <w:bottom w:val="single" w:sz="6" w:space="0" w:color="000000"/>
            </w:tcBorders>
            <w:shd w:val="clear" w:color="auto" w:fill="auto"/>
          </w:tcPr>
          <w:p w:rsidR="00140E46" w:rsidRDefault="00295DEB">
            <w:pPr>
              <w:pStyle w:val="TableText"/>
            </w:pPr>
            <w:r>
              <w:t>&lt;multi_insert&gt;…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Indicates a CQL syntax block terminator. It is used to terminate a syntax definition.</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DROP APPLICATION [IF EXISTS] </w:t>
            </w:r>
            <w:r w:rsidRPr="00A63D06">
              <w:rPr>
                <w:i/>
              </w:rPr>
              <w:t>application_name;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&lt;label&gt;::=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Indicates the name of a syntax block. It is used to group and mark a too long syntax sectionor syntax unit that can be used in multiple </w:t>
            </w:r>
            <w:r>
              <w:lastRenderedPageBreak/>
              <w:t>positions in a statement.</w:t>
            </w:r>
          </w:p>
        </w:tc>
        <w:tc>
          <w:tcPr>
            <w:tcW w:w="1666" w:type="pct"/>
            <w:tcBorders>
              <w:top w:val="single" w:sz="6" w:space="0" w:color="000000"/>
              <w:bottom w:val="single" w:sz="6" w:space="0" w:color="000000"/>
            </w:tcBorders>
            <w:shd w:val="clear" w:color="auto" w:fill="auto"/>
          </w:tcPr>
          <w:p w:rsidR="00140E46" w:rsidRDefault="00295DEB">
            <w:pPr>
              <w:pStyle w:val="TableText"/>
            </w:pPr>
            <w:r>
              <w:lastRenderedPageBreak/>
              <w:t>&lt;data_type&gt;::=</w:t>
            </w:r>
          </w:p>
          <w:p w:rsidR="00140E46" w:rsidRDefault="00295DEB">
            <w:pPr>
              <w:pStyle w:val="TableText"/>
            </w:pPr>
            <w:r>
              <w:t>INT|STRING;</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&lt;label&gt;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References a syntax block.</w:t>
            </w:r>
          </w:p>
        </w:tc>
        <w:tc>
          <w:tcPr>
            <w:tcW w:w="1666" w:type="pct"/>
            <w:tcBorders>
              <w:top w:val="single" w:sz="6" w:space="0" w:color="000000"/>
              <w:bottom w:val="single" w:sz="6" w:space="0" w:color="000000"/>
            </w:tcBorders>
            <w:shd w:val="clear" w:color="auto" w:fill="auto"/>
          </w:tcPr>
          <w:p w:rsidR="00140E46" w:rsidRDefault="00295DEB">
            <w:pPr>
              <w:pStyle w:val="TableText"/>
            </w:pPr>
            <w:r>
              <w:t>&lt;column_list&gt;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rsidRPr="00A63D06">
              <w:rPr>
                <w:i/>
              </w:rPr>
              <w:t>--Comment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Describes a syntax block or CQL example functions.</w:t>
            </w:r>
          </w:p>
        </w:tc>
        <w:tc>
          <w:tcPr>
            <w:tcW w:w="1666" w:type="pct"/>
            <w:tcBorders>
              <w:top w:val="single" w:sz="6" w:space="0" w:color="000000"/>
              <w:bottom w:val="single" w:sz="6" w:space="0" w:color="000000"/>
            </w:tcBorders>
            <w:shd w:val="clear" w:color="auto" w:fill="auto"/>
          </w:tcPr>
          <w:p w:rsidR="00140E46" w:rsidRDefault="00295DEB">
            <w:pPr>
              <w:pStyle w:val="TableText"/>
            </w:pPr>
            <w:r w:rsidRPr="00A63D06">
              <w:rPr>
                <w:i/>
              </w:rPr>
              <w:t>--Completes yntax definition of an input stream</w:t>
            </w:r>
          </w:p>
        </w:tc>
      </w:tr>
    </w:tbl>
    <w:p w:rsidR="00140E46" w:rsidRDefault="00140E46">
      <w:pPr>
        <w:sectPr w:rsidR="00140E46">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140E46" w:rsidRDefault="00295DEB">
      <w:pPr>
        <w:pStyle w:val="1"/>
      </w:pPr>
      <w:bookmarkStart w:id="15" w:name="_EN-US_TOPIC_0029436595"/>
      <w:bookmarkStart w:id="16" w:name="_EN-US_TOPIC_0029436595-chtext"/>
      <w:bookmarkStart w:id="17" w:name="_Toc449542508"/>
      <w:bookmarkEnd w:id="15"/>
      <w:r>
        <w:lastRenderedPageBreak/>
        <w:t>Data Types</w:t>
      </w:r>
      <w:bookmarkEnd w:id="16"/>
      <w:bookmarkEnd w:id="17"/>
    </w:p>
    <w:p w:rsidR="00140E46" w:rsidRDefault="00461D49">
      <w:hyperlink w:anchor="_EN-US_TOPIC_0029436558" w:tooltip=" " w:history="1">
        <w:proofErr w:type="gramStart"/>
        <w:r w:rsidR="00295DEB">
          <w:rPr>
            <w:rStyle w:val="ad"/>
          </w:rPr>
          <w:t>6.1  Basic</w:t>
        </w:r>
        <w:proofErr w:type="gramEnd"/>
        <w:r w:rsidR="00295DEB">
          <w:rPr>
            <w:rStyle w:val="ad"/>
          </w:rPr>
          <w:t xml:space="preserve"> Data Types</w:t>
        </w:r>
      </w:hyperlink>
    </w:p>
    <w:p w:rsidR="00140E46" w:rsidRDefault="00461D49">
      <w:hyperlink w:anchor="_EN-US_TOPIC_0029436549" w:tooltip=" " w:history="1">
        <w:proofErr w:type="gramStart"/>
        <w:r w:rsidR="00295DEB">
          <w:rPr>
            <w:rStyle w:val="ad"/>
          </w:rPr>
          <w:t>6.2  Null</w:t>
        </w:r>
        <w:proofErr w:type="gramEnd"/>
      </w:hyperlink>
    </w:p>
    <w:p w:rsidR="00140E46" w:rsidRDefault="00295DEB" w:rsidP="00295DEB">
      <w:pPr>
        <w:pStyle w:val="21"/>
        <w:numPr>
          <w:ilvl w:val="1"/>
          <w:numId w:val="37"/>
        </w:numPr>
      </w:pPr>
      <w:bookmarkStart w:id="18" w:name="_EN-US_TOPIC_0029436558"/>
      <w:bookmarkStart w:id="19" w:name="_EN-US_TOPIC_0029436558-chtext"/>
      <w:bookmarkStart w:id="20" w:name="_Toc449542509"/>
      <w:bookmarkEnd w:id="18"/>
      <w:r>
        <w:t>Basic Data Types</w:t>
      </w:r>
      <w:bookmarkEnd w:id="19"/>
      <w:bookmarkEnd w:id="20"/>
    </w:p>
    <w:p w:rsidR="00140E46" w:rsidRDefault="00295DEB">
      <w:pPr>
        <w:pStyle w:val="TableDescription"/>
      </w:pPr>
      <w:r>
        <w:t>Basic CQL data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Value Range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Boolean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True or False</w:t>
            </w:r>
          </w:p>
        </w:tc>
        <w:tc>
          <w:tcPr>
            <w:tcW w:w="1666" w:type="pct"/>
            <w:tcBorders>
              <w:top w:val="single" w:sz="6" w:space="0" w:color="000000"/>
              <w:bottom w:val="single" w:sz="6" w:space="0" w:color="000000"/>
            </w:tcBorders>
            <w:shd w:val="clear" w:color="auto" w:fill="auto"/>
          </w:tcPr>
          <w:p w:rsidR="00140E46" w:rsidRDefault="00295DEB">
            <w:pPr>
              <w:pStyle w:val="TableText"/>
            </w:pPr>
            <w:r>
              <w:t>Constant: true or false</w:t>
            </w:r>
          </w:p>
          <w:p w:rsidR="00140E46" w:rsidRDefault="00295DEB">
            <w:pPr>
              <w:pStyle w:val="TableText"/>
            </w:pPr>
            <w:r>
              <w:t>For details about serialization and deserialization rules for string output, see related chapters.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r w:rsidRPr="00A63D06">
              <w:rPr>
                <w:vertAlign w:val="superscript"/>
              </w:rPr>
              <w:t>31</w:t>
            </w:r>
            <w:r>
              <w:t xml:space="preserve">  to 2</w:t>
            </w:r>
            <w:r w:rsidRPr="00A63D06">
              <w:rPr>
                <w:vertAlign w:val="superscript"/>
              </w:rPr>
              <w:t>31</w:t>
            </w:r>
            <w:r>
              <w:t>-1</w:t>
            </w:r>
          </w:p>
          <w:p w:rsidR="00140E46" w:rsidRDefault="00295DEB">
            <w:pPr>
              <w:pStyle w:val="TableText"/>
            </w:pPr>
            <w:r>
              <w:t>That is, -2147483648 to 2147483647.</w:t>
            </w:r>
          </w:p>
        </w:tc>
        <w:tc>
          <w:tcPr>
            <w:tcW w:w="1666" w:type="pct"/>
            <w:tcBorders>
              <w:top w:val="single" w:sz="6" w:space="0" w:color="000000"/>
              <w:bottom w:val="single" w:sz="6" w:space="0" w:color="000000"/>
            </w:tcBorders>
            <w:shd w:val="clear" w:color="auto" w:fill="auto"/>
          </w:tcPr>
          <w:p w:rsidR="00140E46" w:rsidRDefault="00295DEB">
            <w:pPr>
              <w:pStyle w:val="TableText"/>
            </w:pPr>
            <w:r>
              <w:t>Digits of the Int type are 1, 2, 3, and so on, and negative numbers include -1, -2, and so 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w:t>
            </w:r>
            <w:r w:rsidRPr="00A63D06">
              <w:rPr>
                <w:vertAlign w:val="superscript"/>
              </w:rPr>
              <w:t>63</w:t>
            </w:r>
            <w:r>
              <w:t xml:space="preserve">  to 2</w:t>
            </w:r>
            <w:r w:rsidRPr="00A63D06">
              <w:rPr>
                <w:vertAlign w:val="superscript"/>
              </w:rPr>
              <w:t>63</w:t>
            </w:r>
            <w:r>
              <w:t>-1</w:t>
            </w:r>
          </w:p>
          <w:p w:rsidR="00140E46" w:rsidRDefault="00295DEB">
            <w:pPr>
              <w:pStyle w:val="TableText"/>
            </w:pPr>
            <w:r>
              <w:t>That is,</w:t>
            </w:r>
          </w:p>
          <w:p w:rsidR="00140E46" w:rsidRDefault="00295DEB">
            <w:pPr>
              <w:pStyle w:val="TableText"/>
            </w:pPr>
            <w:r>
              <w:t>-9223372036854775808 to 9223372036854775807.</w:t>
            </w:r>
          </w:p>
        </w:tc>
        <w:tc>
          <w:tcPr>
            <w:tcW w:w="1666" w:type="pct"/>
            <w:tcBorders>
              <w:top w:val="single" w:sz="6" w:space="0" w:color="000000"/>
              <w:bottom w:val="single" w:sz="6" w:space="0" w:color="000000"/>
            </w:tcBorders>
            <w:shd w:val="clear" w:color="auto" w:fill="auto"/>
          </w:tcPr>
          <w:p w:rsidR="00140E46" w:rsidRDefault="00295DEB">
            <w:pPr>
              <w:pStyle w:val="TableText"/>
            </w:pPr>
            <w:r>
              <w:t>Data of the Long type is in the same format of data of the Int type, and constants are prefixed with L, case insensitive, such as 1L or -1l.</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1.4E-45 to 3.4028235E38</w:t>
            </w:r>
          </w:p>
        </w:tc>
        <w:tc>
          <w:tcPr>
            <w:tcW w:w="1666" w:type="pct"/>
            <w:tcBorders>
              <w:top w:val="single" w:sz="6" w:space="0" w:color="000000"/>
              <w:bottom w:val="single" w:sz="6" w:space="0" w:color="000000"/>
            </w:tcBorders>
            <w:shd w:val="clear" w:color="auto" w:fill="auto"/>
          </w:tcPr>
          <w:p w:rsidR="00140E46" w:rsidRDefault="00295DEB">
            <w:pPr>
              <w:pStyle w:val="TableText"/>
            </w:pPr>
            <w:r>
              <w:t>Data of the Float type is in the same format of data of the Int type, but data of the Float type must be prefixed with F, case insensitive, such as -1.0F or 2f.</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4.9E-324 to 1.7976931348623157E308</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Data of the Double type is in the same format of data of the Int type, but data of the </w:t>
            </w:r>
            <w:r>
              <w:lastRenderedPageBreak/>
              <w:t>Double type must be prefixed with D, case insensitive, such as -1.0d or 2D.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String</w:t>
            </w:r>
          </w:p>
        </w:tc>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666" w:type="pct"/>
            <w:tcBorders>
              <w:top w:val="single" w:sz="6" w:space="0" w:color="000000"/>
              <w:bottom w:val="single" w:sz="6" w:space="0" w:color="000000"/>
            </w:tcBorders>
            <w:shd w:val="clear" w:color="auto" w:fill="auto"/>
          </w:tcPr>
          <w:p w:rsidR="00140E46" w:rsidRDefault="00295DEB">
            <w:pPr>
              <w:pStyle w:val="TableText"/>
            </w:pPr>
            <w:r>
              <w:t>Characters of the string type are quoted by using single quotation marks or double quotation marks, such as "abc" or 'abc".</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Input format: yyyy-[M]M-[d]d [H]H:[m]m:[s]s[.SSS][ Z]</w:t>
            </w:r>
          </w:p>
          <w:p w:rsidR="00140E46" w:rsidRDefault="00295DEB">
            <w:pPr>
              <w:pStyle w:val="TableText"/>
            </w:pPr>
            <w:r>
              <w:t>In the format, [.SSS] is optional, and its value can be numbers ranging from 1 to 3, accurate to nanosecond (ns).</w:t>
            </w:r>
          </w:p>
          <w:p w:rsidR="00140E46" w:rsidRDefault="00295DEB">
            <w:pPr>
              <w:pStyle w:val="TableText"/>
            </w:pPr>
            <w:r>
              <w:t>Output format: yyyy-MM-dd HH:mm</w:t>
            </w:r>
            <w:proofErr w:type="gramStart"/>
            <w:r>
              <w:t>:ss.SSS</w:t>
            </w:r>
            <w:proofErr w:type="gramEnd"/>
            <w:r>
              <w:t xml:space="preserve"> Z,accurate to millisecond.</w:t>
            </w:r>
          </w:p>
          <w:p w:rsidR="00140E46" w:rsidRDefault="00295DEB">
            <w:pPr>
              <w:pStyle w:val="TableText"/>
            </w:pPr>
            <w:r>
              <w:t>For details about the formatting methods and parameter meanings, visit:</w:t>
            </w:r>
          </w:p>
          <w:p w:rsidR="00140E46" w:rsidRDefault="00461D49">
            <w:pPr>
              <w:pStyle w:val="TableText"/>
            </w:pPr>
            <w:hyperlink r:id="rId42" w:tooltip=" " w:history="1">
              <w:r w:rsidR="00295DEB">
                <w:rPr>
                  <w:rStyle w:val="ad"/>
                </w:rPr>
                <w:t>http://docs.oracle.com/javase/6/docs/api/java/text/SimpleDateFormat.html</w:t>
              </w:r>
            </w:hyperlink>
            <w:r w:rsidR="00295DEB">
              <w:t>.</w:t>
            </w:r>
          </w:p>
          <w:p w:rsidR="00140E46" w:rsidRDefault="00295DEB">
            <w:pPr>
              <w:pStyle w:val="TableText"/>
            </w:pPr>
            <w:r>
              <w:t>Character strings are in the format of'1900-01-01 00:00:00'. CQL supports direct input of strings, and the system converts such strings into a specific type.</w:t>
            </w:r>
          </w:p>
          <w:p w:rsidR="00140E46" w:rsidRDefault="00295DEB">
            <w:pPr>
              <w:pStyle w:val="TableText"/>
            </w:pPr>
            <w:r>
              <w:t>The TimeStamp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Date type, including a year (yyyy), month</w:t>
            </w:r>
            <w:proofErr w:type="gramStart"/>
            <w:r>
              <w:t>,and</w:t>
            </w:r>
            <w:proofErr w:type="gramEnd"/>
            <w:r>
              <w:t xml:space="preserve"> day.</w:t>
            </w:r>
          </w:p>
          <w:p w:rsidR="00140E46" w:rsidRDefault="00295DEB">
            <w:pPr>
              <w:pStyle w:val="TableText"/>
            </w:pPr>
            <w:r>
              <w:t>Input format: yyyy-[M]M-[d]d</w:t>
            </w:r>
          </w:p>
          <w:p w:rsidR="00140E46" w:rsidRDefault="00295DEB">
            <w:pPr>
              <w:pStyle w:val="TableText"/>
            </w:pPr>
            <w:r>
              <w:t>Output format: yyyy-MM-dd</w:t>
            </w:r>
          </w:p>
          <w:p w:rsidR="00140E46" w:rsidRDefault="00295DEB">
            <w:pPr>
              <w:pStyle w:val="TableText"/>
            </w:pPr>
            <w:r>
              <w:t>For details about the formatting methods and parameter meanings, visit:</w:t>
            </w:r>
          </w:p>
          <w:p w:rsidR="00140E46" w:rsidRDefault="00461D49">
            <w:pPr>
              <w:pStyle w:val="TableText"/>
            </w:pPr>
            <w:hyperlink r:id="rId43" w:tooltip=" " w:history="1">
              <w:r w:rsidR="00295DEB">
                <w:rPr>
                  <w:rStyle w:val="ad"/>
                </w:rPr>
                <w:t>http://docs.oracle.com/javase/6/docs/api/java/text/SimpleDateFormat.html</w:t>
              </w:r>
            </w:hyperlink>
            <w:r w:rsidR="00295DEB">
              <w:t>.</w:t>
            </w:r>
          </w:p>
          <w:p w:rsidR="00140E46" w:rsidRDefault="00295DEB">
            <w:pPr>
              <w:pStyle w:val="TableText"/>
            </w:pPr>
            <w:r>
              <w:lastRenderedPageBreak/>
              <w:t>Character strings are in the format of'1900-01-01'. CQL supports direct input of strings, and the system converts such strings into a specific type.</w:t>
            </w:r>
          </w:p>
          <w:p w:rsidR="00140E46" w:rsidRDefault="00295DEB">
            <w:pPr>
              <w:pStyle w:val="TableText"/>
            </w:pPr>
            <w:r>
              <w:t>The Date type adopts GMT+00:00 in CQL internal computing.</w:t>
            </w:r>
          </w:p>
          <w:p w:rsidR="00140E46" w:rsidRDefault="00295DEB">
            <w:pPr>
              <w:pStyle w:val="TableText"/>
            </w:pPr>
            <w:r>
              <w:t>The Date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Value range of data of the Java.lang.Long type</w:t>
            </w:r>
          </w:p>
        </w:tc>
        <w:tc>
          <w:tcPr>
            <w:tcW w:w="1666" w:type="pct"/>
            <w:tcBorders>
              <w:top w:val="single" w:sz="6" w:space="0" w:color="000000"/>
              <w:bottom w:val="single" w:sz="6" w:space="0" w:color="000000"/>
            </w:tcBorders>
            <w:shd w:val="clear" w:color="auto" w:fill="auto"/>
          </w:tcPr>
          <w:p w:rsidR="00140E46" w:rsidRDefault="00295DEB">
            <w:pPr>
              <w:pStyle w:val="TableText"/>
            </w:pPr>
            <w:r>
              <w:t>Time in a day, including an hour, minute</w:t>
            </w:r>
            <w:proofErr w:type="gramStart"/>
            <w:r>
              <w:t>,and</w:t>
            </w:r>
            <w:proofErr w:type="gramEnd"/>
            <w:r>
              <w:t xml:space="preserve"> second.</w:t>
            </w:r>
          </w:p>
          <w:p w:rsidR="00140E46" w:rsidRDefault="00295DEB">
            <w:pPr>
              <w:pStyle w:val="TableText"/>
            </w:pPr>
            <w:r>
              <w:t>Input format: [H]H:[m]m:[s]s</w:t>
            </w:r>
          </w:p>
          <w:p w:rsidR="00140E46" w:rsidRDefault="00295DEB">
            <w:pPr>
              <w:pStyle w:val="TableText"/>
            </w:pPr>
            <w:r>
              <w:t>Output format: HH:mm:ss</w:t>
            </w:r>
          </w:p>
          <w:p w:rsidR="00140E46" w:rsidRDefault="00295DEB">
            <w:pPr>
              <w:pStyle w:val="TableText"/>
            </w:pPr>
            <w:r>
              <w:t>For details about the formatting methods and parameter meanings, visit:</w:t>
            </w:r>
          </w:p>
          <w:p w:rsidR="00140E46" w:rsidRDefault="00461D49">
            <w:pPr>
              <w:pStyle w:val="TableText"/>
            </w:pPr>
            <w:hyperlink r:id="rId44" w:tooltip=" " w:history="1">
              <w:r w:rsidR="00295DEB">
                <w:rPr>
                  <w:rStyle w:val="ad"/>
                </w:rPr>
                <w:t>http://docs.oracle.com/javase/6/docs/api/java/text/SimpleDateFormat.html</w:t>
              </w:r>
            </w:hyperlink>
            <w:r w:rsidR="00295DEB">
              <w:t>.</w:t>
            </w:r>
          </w:p>
          <w:p w:rsidR="00140E46" w:rsidRDefault="00295DEB">
            <w:pPr>
              <w:pStyle w:val="TableText"/>
            </w:pPr>
            <w:r>
              <w:t>Character strings are in the format of'00:00:00'. CQL supports direct input of strings, and the system converts such strings into a specific type.</w:t>
            </w:r>
          </w:p>
          <w:p w:rsidR="00140E46" w:rsidRDefault="00295DEB">
            <w:pPr>
              <w:pStyle w:val="TableText"/>
            </w:pPr>
            <w:r>
              <w:t>The Time type adopts GMT+00:00 in CQL internal computing.</w:t>
            </w:r>
          </w:p>
          <w:p w:rsidR="00140E46" w:rsidRDefault="00295DEB">
            <w:pPr>
              <w:pStyle w:val="TableText"/>
            </w:pPr>
            <w:r>
              <w:t>The Time type does not support constant input.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A number of the Decimal type consists of a non-scale integer of any precision and a 32-digit scale integer. For zero or a positive number, the scale is the number of digits next to the decimal point. For a negative number, the matching formula is as follows: </w:t>
            </w:r>
            <w:proofErr w:type="gramStart"/>
            <w:r>
              <w:t>unscaledValue ??</w:t>
            </w:r>
            <w:proofErr w:type="gramEnd"/>
            <w:r>
              <w:t xml:space="preserve"> 10-scale.</w:t>
            </w:r>
          </w:p>
        </w:tc>
        <w:tc>
          <w:tcPr>
            <w:tcW w:w="1666" w:type="pct"/>
            <w:tcBorders>
              <w:top w:val="single" w:sz="6" w:space="0" w:color="000000"/>
              <w:bottom w:val="single" w:sz="6" w:space="0" w:color="000000"/>
            </w:tcBorders>
            <w:shd w:val="clear" w:color="auto" w:fill="auto"/>
          </w:tcPr>
          <w:p w:rsidR="00140E46" w:rsidRDefault="00295DEB">
            <w:pPr>
              <w:pStyle w:val="TableText"/>
            </w:pPr>
            <w:r>
              <w:t>Computing for amount data types does not cause precision loss.</w:t>
            </w:r>
          </w:p>
          <w:p w:rsidR="00140E46" w:rsidRDefault="00295DEB">
            <w:pPr>
              <w:pStyle w:val="TableText"/>
            </w:pPr>
            <w:r>
              <w:t>Constants must be prefixed with BD, case insensitive, such as 1BD or -1bd.</w:t>
            </w:r>
          </w:p>
        </w:tc>
      </w:tr>
    </w:tbl>
    <w:p w:rsidR="00140E46" w:rsidRDefault="00140E46"/>
    <w:p w:rsidR="00140E46" w:rsidRDefault="00FE2517">
      <w:pPr>
        <w:pStyle w:val="NotesHeading"/>
      </w:pPr>
      <w:r>
        <w:rPr>
          <w:color w:val="339966"/>
        </w:rPr>
        <w:lastRenderedPageBreak/>
        <w:pict>
          <v:shape id="_x0000_i1029" type="#_x0000_t75" style="width:42.6pt;height:12.1pt">
            <v:imagedata r:id="rId33" o:title="note"/>
          </v:shape>
        </w:pict>
      </w:r>
    </w:p>
    <w:p w:rsidR="00140E46" w:rsidRDefault="00295DEB" w:rsidP="00295DEB">
      <w:pPr>
        <w:pStyle w:val="NotesTextStep"/>
        <w:numPr>
          <w:ilvl w:val="6"/>
          <w:numId w:val="28"/>
        </w:numPr>
      </w:pPr>
      <w:r>
        <w:t>Definitions of all data types in CQL statements are case insensitive, such as int, Int, iNt, and INT.</w:t>
      </w:r>
    </w:p>
    <w:p w:rsidR="00140E46" w:rsidRDefault="00295DEB" w:rsidP="00295DEB">
      <w:pPr>
        <w:pStyle w:val="NotesTextStep"/>
        <w:numPr>
          <w:ilvl w:val="6"/>
          <w:numId w:val="28"/>
        </w:numPr>
      </w:pPr>
      <w:r>
        <w:t>If built-in CQL serialization is used for input and output of all data types, input numbers do not need to be prefixed with F, D, or BD. Constants in CQL expressions must be prefixed.</w:t>
      </w:r>
    </w:p>
    <w:p w:rsidR="00140E46" w:rsidRDefault="00295DEB" w:rsidP="00295DEB">
      <w:pPr>
        <w:pStyle w:val="NotesTextStep"/>
        <w:numPr>
          <w:ilvl w:val="6"/>
          <w:numId w:val="28"/>
        </w:numPr>
      </w:pPr>
      <w:r>
        <w:t>Ranges of data of the Floating and Double types adopt scientific notation, such as 1.99714E13=19971400000000.</w:t>
      </w:r>
    </w:p>
    <w:p w:rsidR="00140E46" w:rsidRDefault="00295DEB" w:rsidP="00295DEB">
      <w:pPr>
        <w:pStyle w:val="NotesTextStep"/>
        <w:numPr>
          <w:ilvl w:val="6"/>
          <w:numId w:val="28"/>
        </w:numPr>
      </w:pPr>
      <w:r>
        <w:t>Values +0, -0, and +0 and +0.0 and -0.0 are not differentiated. That is, +0, -0, and +0 indicate 0, and +0.0 and -0.0 indicate 0.0.</w:t>
      </w:r>
    </w:p>
    <w:p w:rsidR="00140E46" w:rsidRDefault="00295DEB" w:rsidP="00295DEB">
      <w:pPr>
        <w:pStyle w:val="NotesTextStep"/>
        <w:numPr>
          <w:ilvl w:val="6"/>
          <w:numId w:val="28"/>
        </w:numPr>
      </w:pPr>
      <w:r>
        <w:t>When strings are formatted to data of the Floating or Double type, such data can be suffixed with F or D respectively. However, output data of the Float or Double type is not suffixed with F or D respectively.</w:t>
      </w:r>
    </w:p>
    <w:p w:rsidR="00140E46" w:rsidRDefault="00295DEB" w:rsidP="00295DEB">
      <w:pPr>
        <w:pStyle w:val="NotesTextStep"/>
        <w:numPr>
          <w:ilvl w:val="6"/>
          <w:numId w:val="28"/>
        </w:numPr>
      </w:pPr>
      <w:r>
        <w:t>The system does not check whether data overflows during data deserialization, and therefore, users must ensure that entered data is within the scope of a specific type.</w:t>
      </w:r>
    </w:p>
    <w:p w:rsidR="00140E46" w:rsidRDefault="00295DEB" w:rsidP="00295DEB">
      <w:pPr>
        <w:pStyle w:val="NotesTextStep"/>
        <w:numPr>
          <w:ilvl w:val="6"/>
          <w:numId w:val="28"/>
        </w:numPr>
      </w:pPr>
      <w:r>
        <w:t>In the time zone settings, +</w:t>
      </w:r>
      <w:r>
        <w:rPr>
          <w:b/>
        </w:rPr>
        <w:t>0000</w:t>
      </w:r>
      <w:r>
        <w:t xml:space="preserve"> and -</w:t>
      </w:r>
      <w:r>
        <w:rPr>
          <w:b/>
        </w:rPr>
        <w:t>0000</w:t>
      </w:r>
      <w:r>
        <w:t xml:space="preserve"> indicate the same time zone.</w:t>
      </w:r>
    </w:p>
    <w:p w:rsidR="00140E46" w:rsidRDefault="00140E46"/>
    <w:p w:rsidR="00140E46" w:rsidRDefault="00FE2517">
      <w:pPr>
        <w:pStyle w:val="CAUTIONHeading"/>
      </w:pPr>
      <w:r>
        <w:pict>
          <v:shape id="_x0000_i1030" type="#_x0000_t75" style="width:108.85pt;height:31.7pt">
            <v:imagedata r:id="rId45" o:title="Notice"/>
          </v:shape>
        </w:pict>
      </w:r>
    </w:p>
    <w:p w:rsidR="00140E46" w:rsidRDefault="00295DEB">
      <w:pPr>
        <w:pStyle w:val="CAUTIONText"/>
      </w:pPr>
      <w:r>
        <w:t>Computing and expression of data of the Float and Double types will cause precision loss, and therefore, data of the Float and Double types is not recommended for high-precision computing. Instead, data of the Decimal type is recommended.</w:t>
      </w:r>
    </w:p>
    <w:p w:rsidR="00140E46" w:rsidRDefault="00295DEB">
      <w:pPr>
        <w:pStyle w:val="21"/>
      </w:pPr>
      <w:bookmarkStart w:id="21" w:name="_EN-US_TOPIC_0029436549"/>
      <w:bookmarkStart w:id="22" w:name="_EN-US_TOPIC_0029436549-chtext"/>
      <w:bookmarkStart w:id="23" w:name="_Toc449542510"/>
      <w:bookmarkEnd w:id="21"/>
      <w:r>
        <w:t>Null</w:t>
      </w:r>
      <w:bookmarkEnd w:id="22"/>
      <w:bookmarkEnd w:id="23"/>
    </w:p>
    <w:p w:rsidR="00140E46" w:rsidRDefault="00295DEB">
      <w:r>
        <w:t>NULL:</w:t>
      </w:r>
    </w:p>
    <w:p w:rsidR="00140E46" w:rsidRDefault="00295DEB">
      <w:r>
        <w:t xml:space="preserve">The null value does not belong to any data types. Data of any types may have the null value. </w:t>
      </w:r>
    </w:p>
    <w:p w:rsidR="00140E46" w:rsidRDefault="00140E46">
      <w:pPr>
        <w:sectPr w:rsidR="00140E46">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140E46" w:rsidRDefault="00295DEB">
      <w:pPr>
        <w:pStyle w:val="1"/>
      </w:pPr>
      <w:bookmarkStart w:id="24" w:name="_EN-US_TOPIC_0029436574"/>
      <w:bookmarkStart w:id="25" w:name="_EN-US_TOPIC_0029436574-chtext"/>
      <w:bookmarkStart w:id="26" w:name="_Toc449542511"/>
      <w:bookmarkEnd w:id="24"/>
      <w:r>
        <w:lastRenderedPageBreak/>
        <w:t>CQL Syntax Definitions</w:t>
      </w:r>
      <w:bookmarkEnd w:id="25"/>
      <w:bookmarkEnd w:id="26"/>
    </w:p>
    <w:p w:rsidR="00140E46" w:rsidRDefault="00461D49">
      <w:hyperlink w:anchor="_EN-US_TOPIC_0029436561" w:tooltip=" " w:history="1">
        <w:proofErr w:type="gramStart"/>
        <w:r w:rsidR="00295DEB">
          <w:rPr>
            <w:rStyle w:val="ad"/>
          </w:rPr>
          <w:t>7.1  Application</w:t>
        </w:r>
        <w:proofErr w:type="gramEnd"/>
        <w:r w:rsidR="00295DEB">
          <w:rPr>
            <w:rStyle w:val="ad"/>
          </w:rPr>
          <w:t xml:space="preserve"> Operation Statements</w:t>
        </w:r>
      </w:hyperlink>
    </w:p>
    <w:p w:rsidR="00140E46" w:rsidRDefault="00461D49">
      <w:hyperlink w:anchor="_EN-US_TOPIC_0029436552" w:tooltip=" " w:history="1">
        <w:proofErr w:type="gramStart"/>
        <w:r w:rsidR="00295DEB">
          <w:rPr>
            <w:rStyle w:val="ad"/>
          </w:rPr>
          <w:t>7.2  Stream</w:t>
        </w:r>
        <w:proofErr w:type="gramEnd"/>
        <w:r w:rsidR="00295DEB">
          <w:rPr>
            <w:rStyle w:val="ad"/>
          </w:rPr>
          <w:t xml:space="preserve"> Operation Statements</w:t>
        </w:r>
      </w:hyperlink>
    </w:p>
    <w:p w:rsidR="00140E46" w:rsidRDefault="00461D49">
      <w:hyperlink w:anchor="_EN-US_TOPIC_0029436530" w:tooltip=" " w:history="1">
        <w:proofErr w:type="gramStart"/>
        <w:r w:rsidR="00295DEB">
          <w:rPr>
            <w:rStyle w:val="ad"/>
          </w:rPr>
          <w:t>7.3  Query</w:t>
        </w:r>
        <w:proofErr w:type="gramEnd"/>
        <w:r w:rsidR="00295DEB">
          <w:rPr>
            <w:rStyle w:val="ad"/>
          </w:rPr>
          <w:t xml:space="preserve"> Statements</w:t>
        </w:r>
      </w:hyperlink>
    </w:p>
    <w:p w:rsidR="00140E46" w:rsidRDefault="00461D49">
      <w:hyperlink w:anchor="_EN-US_TOPIC_0029436494" w:tooltip=" " w:history="1">
        <w:proofErr w:type="gramStart"/>
        <w:r w:rsidR="00295DEB">
          <w:rPr>
            <w:rStyle w:val="ad"/>
          </w:rPr>
          <w:t>7.4  Command</w:t>
        </w:r>
        <w:proofErr w:type="gramEnd"/>
        <w:r w:rsidR="00295DEB">
          <w:rPr>
            <w:rStyle w:val="ad"/>
          </w:rPr>
          <w:t xml:space="preserve"> Statements</w:t>
        </w:r>
      </w:hyperlink>
    </w:p>
    <w:p w:rsidR="00140E46" w:rsidRDefault="00295DEB" w:rsidP="00295DEB">
      <w:pPr>
        <w:pStyle w:val="21"/>
        <w:numPr>
          <w:ilvl w:val="1"/>
          <w:numId w:val="38"/>
        </w:numPr>
      </w:pPr>
      <w:bookmarkStart w:id="27" w:name="_EN-US_TOPIC_0029436561"/>
      <w:bookmarkStart w:id="28" w:name="_EN-US_TOPIC_0029436561-chtext"/>
      <w:bookmarkStart w:id="29" w:name="_Toc449542512"/>
      <w:bookmarkEnd w:id="27"/>
      <w:r>
        <w:t>Application Operation Statements</w:t>
      </w:r>
      <w:bookmarkEnd w:id="28"/>
      <w:bookmarkEnd w:id="29"/>
    </w:p>
    <w:p w:rsidR="00140E46" w:rsidRDefault="00295DEB" w:rsidP="00295DEB">
      <w:pPr>
        <w:pStyle w:val="31"/>
        <w:numPr>
          <w:ilvl w:val="2"/>
          <w:numId w:val="39"/>
        </w:numPr>
      </w:pPr>
      <w:bookmarkStart w:id="30" w:name="_EN-US_TOPIC_0029436544-chtext"/>
      <w:bookmarkStart w:id="31" w:name="_Toc449542513"/>
      <w:r>
        <w:t>Drop</w:t>
      </w:r>
      <w:bookmarkEnd w:id="30"/>
      <w:bookmarkEnd w:id="3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DROP APPLICATION [IF EXISTS] </w:t>
            </w:r>
            <w:r>
              <w:rPr>
                <w:i/>
              </w:rPr>
              <w:t>application_name;</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Deletes a system application.</w:t>
      </w:r>
    </w:p>
    <w:p w:rsidR="00140E46" w:rsidRDefault="00295DEB">
      <w:r>
        <w:t>If IF EXISTS is specified, the system asks whether the application to be deleted exists. If the application exists, the system deletes the application; otherwise, the system does not delete the application.</w:t>
      </w:r>
    </w:p>
    <w:p w:rsidR="00140E46" w:rsidRDefault="00295DEB">
      <w:r>
        <w:t>If IF EXISTS is not specified, an error occurs if the application to be deleted does not exist.</w:t>
      </w:r>
    </w:p>
    <w:p w:rsidR="00140E46" w:rsidRDefault="00FE2517">
      <w:pPr>
        <w:pStyle w:val="NotesHeading"/>
      </w:pPr>
      <w:r>
        <w:rPr>
          <w:color w:val="339966"/>
        </w:rPr>
        <w:pict>
          <v:shape id="_x0000_i1031" type="#_x0000_t75" style="width:42.6pt;height:12.1pt">
            <v:imagedata r:id="rId33" o:title="note"/>
          </v:shape>
        </w:pict>
      </w:r>
    </w:p>
    <w:p w:rsidR="00140E46" w:rsidRDefault="00295DEB">
      <w:pPr>
        <w:pStyle w:val="NotesText"/>
      </w:pPr>
      <w:r>
        <w:t>Users can delete all applications that the users can view in either a security or non-security environment.</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DROP APPLICATION transformEvents;</w:t>
            </w:r>
          </w:p>
        </w:tc>
      </w:tr>
      <w:tr w:rsidR="00140E46">
        <w:tc>
          <w:tcPr>
            <w:tcW w:w="5000" w:type="pct"/>
            <w:tcBorders>
              <w:top w:val="single" w:sz="6" w:space="0" w:color="000000"/>
              <w:bottom w:val="single" w:sz="6" w:space="0" w:color="000000"/>
            </w:tcBorders>
          </w:tcPr>
          <w:p w:rsidR="00140E46" w:rsidRDefault="00295DEB">
            <w:pPr>
              <w:pStyle w:val="TableText"/>
            </w:pPr>
            <w:r>
              <w:t>DROP APPLICATION IF EXISTS transformEvents;</w:t>
            </w:r>
          </w:p>
        </w:tc>
      </w:tr>
    </w:tbl>
    <w:p w:rsidR="00140E46" w:rsidRDefault="00140E46"/>
    <w:p w:rsidR="00140E46" w:rsidRDefault="00295DEB">
      <w:pPr>
        <w:pStyle w:val="31"/>
      </w:pPr>
      <w:bookmarkStart w:id="32" w:name="_EN-US_TOPIC_0029436539-chtext"/>
      <w:bookmarkStart w:id="33" w:name="_Toc449542514"/>
      <w:r>
        <w:t>Submit</w:t>
      </w:r>
      <w:bookmarkEnd w:id="32"/>
      <w:bookmarkEnd w:id="3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SUBMIT APPLICATION [FORCE] </w:t>
            </w:r>
            <w:r>
              <w:rPr>
                <w:i/>
              </w:rPr>
              <w:t>application_name [path] ;</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roofErr w:type="gramStart"/>
      <w:r>
        <w:rPr>
          <w:i/>
        </w:rPr>
        <w:t>path</w:t>
      </w:r>
      <w:proofErr w:type="gramEnd"/>
      <w:r>
        <w:t>: indicates the path to an execution plan file. The value can be quoted with single quotation marks or double quotation marks. This parameter is optional. If this parameter is used, an execution plan is obtained from a specific path and then submitted. The value of appName will overwrite an application name in an execution plan.</w:t>
      </w:r>
    </w:p>
    <w:p w:rsidR="00140E46" w:rsidRDefault="00295DEB">
      <w:pPr>
        <w:pStyle w:val="ItemList"/>
      </w:pPr>
      <w:r>
        <w:rPr>
          <w:b/>
        </w:rPr>
        <w:t>Function</w:t>
      </w:r>
    </w:p>
    <w:p w:rsidR="00140E46" w:rsidRDefault="00295DEB">
      <w:r>
        <w:t>The SUBMIT APPLICATION statement submits an application, and then the system starts parsing and releasing the application.</w:t>
      </w:r>
    </w:p>
    <w:p w:rsidR="00140E46" w:rsidRDefault="00295DEB">
      <w:r>
        <w:t>If the statement contains FORCE, the system checks whether the application to be submitted exists. If the application already exists, the system stops the application, and then submits the current application. If the statement does not contain FORCE, the system submits an application without checking whether the application exists. If the application already exists, an error is reported.</w:t>
      </w:r>
    </w:p>
    <w:p w:rsidR="00140E46" w:rsidRDefault="00140E46"/>
    <w:p w:rsidR="00140E46" w:rsidRDefault="00FE2517">
      <w:pPr>
        <w:pStyle w:val="CAUTIONHeading"/>
      </w:pPr>
      <w:r>
        <w:pict>
          <v:shape id="_x0000_i1032" type="#_x0000_t75" style="width:108.85pt;height:31.7pt">
            <v:imagedata r:id="rId45" o:title="Notice"/>
          </v:shape>
        </w:pict>
      </w:r>
    </w:p>
    <w:p w:rsidR="00140E46" w:rsidRDefault="00295DEB" w:rsidP="00295DEB">
      <w:pPr>
        <w:pStyle w:val="CAUTIONTextStep"/>
        <w:numPr>
          <w:ilvl w:val="5"/>
          <w:numId w:val="29"/>
        </w:numPr>
      </w:pPr>
      <w:r>
        <w:t>Once an application is submitted, all configured parameters and submitted SQL statements in the current CQL user thread will be deleted, and the current client connection thread will be reset so that subsequent applications can be submitted.</w:t>
      </w:r>
    </w:p>
    <w:p w:rsidR="00140E46" w:rsidRDefault="00295DEB" w:rsidP="00295DEB">
      <w:pPr>
        <w:pStyle w:val="CAUTIONTextStep"/>
        <w:numPr>
          <w:ilvl w:val="5"/>
          <w:numId w:val="29"/>
        </w:numPr>
      </w:pPr>
      <w:r>
        <w:t xml:space="preserve">If remaining system resources are insufficient to meet application process requirements when an application is submitted, the application will be successfully submitted and enters the </w:t>
      </w:r>
      <w:r>
        <w:rPr>
          <w:b/>
        </w:rPr>
        <w:t>active</w:t>
      </w:r>
      <w:r>
        <w:t xml:space="preserve"> state. However, other necessary resources will join a resource application queue, and new processes will run the application after being released.</w:t>
      </w:r>
    </w:p>
    <w:p w:rsidR="00140E46" w:rsidRDefault="00295DEB" w:rsidP="00295DEB">
      <w:pPr>
        <w:pStyle w:val="CAUTIONTextStep"/>
        <w:numPr>
          <w:ilvl w:val="5"/>
          <w:numId w:val="29"/>
        </w:numPr>
      </w:pPr>
      <w:r>
        <w:t xml:space="preserve">If no system resource is left when an application is submitted, the application will be successfully submitted and enter the </w:t>
      </w:r>
      <w:r>
        <w:rPr>
          <w:b/>
        </w:rPr>
        <w:t>active</w:t>
      </w:r>
      <w:r>
        <w:t xml:space="preserve"> state, but no process will run this application. The application will join a resource application queue and wait for a system resource to be released.</w:t>
      </w:r>
    </w:p>
    <w:p w:rsidR="00140E46" w:rsidRDefault="00295DEB" w:rsidP="00295DEB">
      <w:pPr>
        <w:pStyle w:val="CAUTIONTextStep"/>
        <w:numPr>
          <w:ilvl w:val="5"/>
          <w:numId w:val="29"/>
        </w:numPr>
      </w:pPr>
      <w:r>
        <w:t>In a security environment, users can view applications submitted only by themselves. Therefore, users may fail to view applications of the same names. Administrator users can view all applications. Administrator users are specified by Storm cluster configuration.</w:t>
      </w:r>
    </w:p>
    <w:p w:rsidR="00140E46" w:rsidRDefault="00295DEB" w:rsidP="00295DEB">
      <w:pPr>
        <w:pStyle w:val="CAUTIONTextStep"/>
        <w:numPr>
          <w:ilvl w:val="5"/>
          <w:numId w:val="29"/>
        </w:numPr>
      </w:pPr>
      <w:r>
        <w:t>If the path parameter is set, all entered content will be deleted, and then a task is submitted.</w:t>
      </w:r>
    </w:p>
    <w:p w:rsidR="00140E46" w:rsidRDefault="00295DEB" w:rsidP="00295DEB">
      <w:pPr>
        <w:pStyle w:val="CAUTIONTextStep"/>
        <w:numPr>
          <w:ilvl w:val="5"/>
          <w:numId w:val="29"/>
        </w:numPr>
      </w:pPr>
      <w:r>
        <w:t>The value of path can be a relative path in the startup path of an application, that is, in the current path for starting the CQL command line client or CQL process.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SUBMIT APPLICATION transformEvents;</w:t>
            </w:r>
          </w:p>
        </w:tc>
      </w:tr>
      <w:tr w:rsidR="00140E46">
        <w:tc>
          <w:tcPr>
            <w:tcW w:w="5000" w:type="pct"/>
            <w:tcBorders>
              <w:top w:val="single" w:sz="6" w:space="0" w:color="000000"/>
              <w:bottom w:val="single" w:sz="6" w:space="0" w:color="000000"/>
            </w:tcBorders>
          </w:tcPr>
          <w:p w:rsidR="00140E46" w:rsidRDefault="00295DEB">
            <w:pPr>
              <w:pStyle w:val="TableText"/>
            </w:pPr>
            <w:r>
              <w:t>SUBMIT APPLICATION FORCE transformEvents;</w:t>
            </w:r>
          </w:p>
        </w:tc>
      </w:tr>
    </w:tbl>
    <w:p w:rsidR="00140E46" w:rsidRDefault="00140E46"/>
    <w:p w:rsidR="00140E46" w:rsidRDefault="00295DEB">
      <w:pPr>
        <w:pStyle w:val="31"/>
      </w:pPr>
      <w:bookmarkStart w:id="34" w:name="_EN-US_TOPIC_0029436490-chtext"/>
      <w:bookmarkStart w:id="35" w:name="_Toc449542515"/>
      <w:r>
        <w:t>Explain</w:t>
      </w:r>
      <w:bookmarkEnd w:id="34"/>
      <w:bookmarkEnd w:id="3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EXPLAIN APPLICATION </w:t>
            </w:r>
            <w:r>
              <w:rPr>
                <w:i/>
              </w:rPr>
              <w:t>application_name</w:t>
            </w:r>
            <w:r>
              <w:t xml:space="preserve"> [</w:t>
            </w:r>
            <w:r>
              <w:rPr>
                <w:i/>
              </w:rPr>
              <w:t>path</w:t>
            </w:r>
            <w:r>
              <w:t>];</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roofErr w:type="gramStart"/>
      <w:r>
        <w:rPr>
          <w:i/>
        </w:rPr>
        <w:t>path</w:t>
      </w:r>
      <w:proofErr w:type="gramEnd"/>
      <w:r>
        <w:t>: indicates the path to an execution plan file. The value can be quoted with single quotation marks or double quotation marks.</w:t>
      </w:r>
    </w:p>
    <w:p w:rsidR="00140E46" w:rsidRDefault="00140E46"/>
    <w:p w:rsidR="00140E46" w:rsidRDefault="00FE2517">
      <w:pPr>
        <w:pStyle w:val="CAUTIONHeading"/>
      </w:pPr>
      <w:r>
        <w:pict>
          <v:shape id="_x0000_i1033" type="#_x0000_t75" style="width:108.85pt;height:31.7pt">
            <v:imagedata r:id="rId45" o:title="Notice"/>
          </v:shape>
        </w:pict>
      </w:r>
    </w:p>
    <w:p w:rsidR="00140E46" w:rsidRDefault="00295DEB">
      <w:pPr>
        <w:pStyle w:val="CAUTIONText"/>
      </w:pPr>
      <w:r>
        <w:t>1. The value of path can be a relative path in the startup path of an application, that is, in the current path for starting the CQL command line client or CQL process.</w:t>
      </w:r>
    </w:p>
    <w:p w:rsidR="00140E46" w:rsidRDefault="00295DEB">
      <w:pPr>
        <w:pStyle w:val="ItemList"/>
      </w:pPr>
      <w:r>
        <w:rPr>
          <w:b/>
        </w:rPr>
        <w:t>Function</w:t>
      </w:r>
    </w:p>
    <w:p w:rsidR="00140E46" w:rsidRDefault="00295DEB">
      <w:r>
        <w:t>Displays query plans of all submitted statements.</w:t>
      </w:r>
    </w:p>
    <w:p w:rsidR="00140E46" w:rsidRDefault="00295DEB">
      <w:r>
        <w:t>Displays the number of processing units for a query operation and displays data output and input for CQL result parsing and query optimization.</w:t>
      </w:r>
    </w:p>
    <w:p w:rsidR="00140E46" w:rsidRDefault="00295DEB">
      <w:r>
        <w:t>Specifies a file path for exporting query plans to specific files.</w:t>
      </w:r>
    </w:p>
    <w:p w:rsidR="00140E46" w:rsidRDefault="00295DEB">
      <w:r>
        <w:t>Submits new CQL statements if submit application is not executed. However, CQL statements, such as query and insertion statements, cannot be repeatedly submitted; otherwise, parsing results may be incorrect.</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EXPLAIN APPLICATION transform '/opt/cqlplan/transform.xml';</w:t>
            </w:r>
          </w:p>
        </w:tc>
      </w:tr>
    </w:tbl>
    <w:p w:rsidR="00140E46" w:rsidRDefault="00140E46"/>
    <w:p w:rsidR="00140E46" w:rsidRDefault="00295DEB">
      <w:pPr>
        <w:pStyle w:val="31"/>
      </w:pPr>
      <w:bookmarkStart w:id="36" w:name="_EN-US_TOPIC_0029436520-chtext"/>
      <w:bookmarkStart w:id="37" w:name="_Toc449542516"/>
      <w:r>
        <w:t>Load</w:t>
      </w:r>
      <w:bookmarkEnd w:id="36"/>
      <w:bookmarkEnd w:id="3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LOAD APPLICATION </w:t>
            </w:r>
            <w:r>
              <w:rPr>
                <w:i/>
              </w:rPr>
              <w:t>path;</w:t>
            </w:r>
          </w:p>
        </w:tc>
      </w:tr>
    </w:tbl>
    <w:p w:rsidR="00140E46" w:rsidRDefault="00140E46"/>
    <w:p w:rsidR="00140E46" w:rsidRDefault="00295DEB">
      <w:pPr>
        <w:pStyle w:val="ItemList"/>
      </w:pPr>
      <w:r>
        <w:rPr>
          <w:b/>
        </w:rPr>
        <w:t>Parameter</w:t>
      </w:r>
    </w:p>
    <w:p w:rsidR="00140E46" w:rsidRDefault="00295DEB">
      <w:proofErr w:type="gramStart"/>
      <w:r>
        <w:rPr>
          <w:i/>
        </w:rPr>
        <w:lastRenderedPageBreak/>
        <w:t>path</w:t>
      </w:r>
      <w:proofErr w:type="gramEnd"/>
      <w:r>
        <w:t>: indicates the path to an execution plan file. The value can be quoted with single quotation marks or double quotation marks.</w:t>
      </w:r>
    </w:p>
    <w:p w:rsidR="00140E46" w:rsidRDefault="00295DEB">
      <w:pPr>
        <w:pStyle w:val="ItemList"/>
      </w:pPr>
      <w:r>
        <w:rPr>
          <w:b/>
        </w:rPr>
        <w:t>Function</w:t>
      </w:r>
    </w:p>
    <w:p w:rsidR="00140E46" w:rsidRDefault="00295DEB">
      <w:r>
        <w:t>Loads a query plan to memory. By default, all submitted SQL statements and parameter settings will be deleted before a query plan is loaded.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LOAD APPLICATION '/opt/cqlplan/transform.xml';</w:t>
            </w:r>
          </w:p>
        </w:tc>
      </w:tr>
    </w:tbl>
    <w:p w:rsidR="00140E46" w:rsidRDefault="00140E46"/>
    <w:p w:rsidR="00140E46" w:rsidRDefault="00295DEB">
      <w:pPr>
        <w:pStyle w:val="31"/>
      </w:pPr>
      <w:bookmarkStart w:id="38" w:name="_EN-US_TOPIC_0029436523-chtext"/>
      <w:bookmarkStart w:id="39" w:name="_Toc449542517"/>
      <w:r>
        <w:t>Deactive</w:t>
      </w:r>
      <w:bookmarkEnd w:id="38"/>
      <w:bookmarkEnd w:id="3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DEACTIVE APPLICATION </w:t>
            </w:r>
            <w:r>
              <w:rPr>
                <w:i/>
              </w:rPr>
              <w:t>application_name;</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Deactivates (suspends) an application.</w:t>
      </w:r>
    </w:p>
    <w:p w:rsidR="00140E46" w:rsidRDefault="00140E46"/>
    <w:p w:rsidR="00140E46" w:rsidRDefault="00FE2517">
      <w:pPr>
        <w:pStyle w:val="CAUTIONHeading"/>
      </w:pPr>
      <w:r>
        <w:pict>
          <v:shape id="_x0000_i1034" type="#_x0000_t75" style="width:108.85pt;height:31.7pt">
            <v:imagedata r:id="rId45" o:title="Notice"/>
          </v:shape>
        </w:pict>
      </w:r>
    </w:p>
    <w:p w:rsidR="00140E46" w:rsidRDefault="00295DEB">
      <w:pPr>
        <w:pStyle w:val="CAUTIONText"/>
      </w:pPr>
      <w:r>
        <w:t xml:space="preserve">The Deactive operation does not force an application to quit, but the application runs until the next data message is processed. Then an input operator stop receiving messages. If the application contains a time slide window or time tumble window, output data may also be generated. If the application process unexpectedly quits, the Streaming cluster will automatically start the process, but the process is still in the </w:t>
      </w:r>
      <w:r>
        <w:rPr>
          <w:b/>
        </w:rPr>
        <w:t>Inactive</w:t>
      </w:r>
      <w:r>
        <w:t xml:space="preserve"> state.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DEACTIVE APPLICATION transformEvents;</w:t>
            </w:r>
          </w:p>
        </w:tc>
      </w:tr>
    </w:tbl>
    <w:p w:rsidR="00140E46" w:rsidRDefault="00140E46"/>
    <w:p w:rsidR="00140E46" w:rsidRDefault="00295DEB">
      <w:pPr>
        <w:pStyle w:val="31"/>
      </w:pPr>
      <w:bookmarkStart w:id="40" w:name="_EN-US_TOPIC_0029436546-chtext"/>
      <w:bookmarkStart w:id="41" w:name="_Toc449542518"/>
      <w:r>
        <w:t>Active</w:t>
      </w:r>
      <w:bookmarkEnd w:id="40"/>
      <w:bookmarkEnd w:id="4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ACTIVE APPLICATION </w:t>
            </w:r>
            <w:r>
              <w:rPr>
                <w:i/>
              </w:rPr>
              <w:t>application_name;</w:t>
            </w:r>
          </w:p>
        </w:tc>
      </w:tr>
    </w:tbl>
    <w:p w:rsidR="00140E46" w:rsidRDefault="00140E46"/>
    <w:p w:rsidR="00140E46" w:rsidRDefault="00295DEB">
      <w:pPr>
        <w:pStyle w:val="ItemList"/>
      </w:pPr>
      <w:r>
        <w:rPr>
          <w:b/>
        </w:rPr>
        <w:t>Parameter</w:t>
      </w:r>
    </w:p>
    <w:p w:rsidR="00140E46" w:rsidRDefault="00295DEB">
      <w:r>
        <w:rPr>
          <w:i/>
        </w:rPr>
        <w:lastRenderedPageBreak/>
        <w:t>application_name</w:t>
      </w:r>
      <w:r>
        <w:t>: indicates the name of an application. The value can contain letters, digits, or underscores (_).</w:t>
      </w:r>
    </w:p>
    <w:p w:rsidR="00140E46" w:rsidRDefault="00295DEB">
      <w:pPr>
        <w:pStyle w:val="ItemList"/>
      </w:pPr>
      <w:r>
        <w:rPr>
          <w:b/>
        </w:rPr>
        <w:t>Function</w:t>
      </w:r>
    </w:p>
    <w:p w:rsidR="00140E46" w:rsidRDefault="00295DEB">
      <w:r>
        <w:t>Activates an application to enable a suspended application to run.</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ACITVE APPLICATION transformEvents;</w:t>
            </w:r>
          </w:p>
        </w:tc>
      </w:tr>
    </w:tbl>
    <w:p w:rsidR="00140E46" w:rsidRDefault="00140E46"/>
    <w:p w:rsidR="00140E46" w:rsidRDefault="00295DEB">
      <w:pPr>
        <w:pStyle w:val="31"/>
      </w:pPr>
      <w:bookmarkStart w:id="42" w:name="_EN-US_TOPIC_0029436563-chtext"/>
      <w:bookmarkStart w:id="43" w:name="_Toc449542519"/>
      <w:r>
        <w:t>Rebalance</w:t>
      </w:r>
      <w:bookmarkEnd w:id="42"/>
      <w:bookmarkEnd w:id="4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REBALANCE APPLICATION </w:t>
            </w:r>
            <w:r>
              <w:rPr>
                <w:i/>
              </w:rPr>
              <w:t>application_name</w:t>
            </w:r>
            <w:r>
              <w:t xml:space="preserve"> SET WORKER </w:t>
            </w:r>
            <w:r>
              <w:rPr>
                <w:i/>
              </w:rPr>
              <w:t>int_number;</w:t>
            </w:r>
          </w:p>
        </w:tc>
      </w:tr>
    </w:tbl>
    <w:p w:rsidR="00140E46" w:rsidRDefault="00140E46"/>
    <w:p w:rsidR="00140E46" w:rsidRDefault="00295DEB">
      <w:pPr>
        <w:pStyle w:val="ItemList"/>
      </w:pPr>
      <w:r>
        <w:rPr>
          <w:b/>
        </w:rPr>
        <w:t>Parameter</w:t>
      </w:r>
    </w:p>
    <w:p w:rsidR="00140E46" w:rsidRDefault="00295DEB">
      <w:r>
        <w:rPr>
          <w:i/>
        </w:rPr>
        <w:t>application_name</w:t>
      </w:r>
      <w:r>
        <w:t>: indicates the name of an application. The value can contain letters, digits, or underscores (_).</w:t>
      </w:r>
    </w:p>
    <w:p w:rsidR="00140E46" w:rsidRDefault="00295DEB">
      <w:r>
        <w:rPr>
          <w:i/>
        </w:rPr>
        <w:t>int_number</w:t>
      </w:r>
      <w:r>
        <w:t>: indicates a positive integer.</w:t>
      </w:r>
    </w:p>
    <w:p w:rsidR="00140E46" w:rsidRDefault="00295DEB">
      <w:pPr>
        <w:pStyle w:val="ItemList"/>
      </w:pPr>
      <w:r>
        <w:rPr>
          <w:b/>
        </w:rPr>
        <w:t>Function</w:t>
      </w:r>
    </w:p>
    <w:p w:rsidR="00140E46" w:rsidRDefault="00295DEB">
      <w:r>
        <w:t>Re-allocates applications and changes the number of workers of an application. After the number of workers of an application is changed, the application restarts. This command is used only to change the number of workers but it cannot be used to calculate concurrency of operators of each type.</w:t>
      </w:r>
    </w:p>
    <w:p w:rsidR="00140E46" w:rsidRDefault="00140E46"/>
    <w:p w:rsidR="00140E46" w:rsidRDefault="00FE2517">
      <w:pPr>
        <w:pStyle w:val="CAUTIONHeading"/>
      </w:pPr>
      <w:r>
        <w:pict>
          <v:shape id="_x0000_i1035" type="#_x0000_t75" style="width:108.85pt;height:31.7pt">
            <v:imagedata r:id="rId45" o:title="Notice"/>
          </v:shape>
        </w:pict>
      </w:r>
    </w:p>
    <w:p w:rsidR="00140E46" w:rsidRDefault="00295DEB" w:rsidP="00295DEB">
      <w:pPr>
        <w:pStyle w:val="CAUTIONTextStep"/>
        <w:numPr>
          <w:ilvl w:val="5"/>
          <w:numId w:val="30"/>
        </w:numPr>
      </w:pPr>
      <w:r>
        <w:t>If rebalance fails due to insufficient resources, an error is reported, indicating that user resources are insufficient.</w:t>
      </w:r>
    </w:p>
    <w:p w:rsidR="00140E46" w:rsidRDefault="00295DEB" w:rsidP="00295DEB">
      <w:pPr>
        <w:pStyle w:val="CAUTIONTextStep"/>
        <w:numPr>
          <w:ilvl w:val="5"/>
          <w:numId w:val="30"/>
        </w:numPr>
      </w:pPr>
      <w:r>
        <w:t>If rebalance fails because the number of resources applied is greater than the maximum number of concurrent resources supported by an application, an error is reported, indicating that user resources are insufficient.</w:t>
      </w:r>
    </w:p>
    <w:p w:rsidR="00140E46" w:rsidRDefault="00295DEB" w:rsidP="00295DEB">
      <w:pPr>
        <w:pStyle w:val="CAUTIONTextStep"/>
        <w:numPr>
          <w:ilvl w:val="5"/>
          <w:numId w:val="30"/>
        </w:numPr>
      </w:pPr>
      <w:r>
        <w:t>If there are applications of higher priorities in a resource application queue during Rebalance, resources may be occupied by such applications. If this happens, Rebalance is successfully executed, but the number of resources obtained is different from the number of resources applied. In this case, the application is in the Active state and waits for other system resources to be released.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--Set the number of processes of an application to 4.</w:t>
            </w:r>
          </w:p>
          <w:p w:rsidR="00140E46" w:rsidRDefault="00295DEB">
            <w:pPr>
              <w:pStyle w:val="TableText"/>
            </w:pPr>
            <w:r>
              <w:t>REBALANCE APPLICATION transformEvents SET WORKER 4;</w:t>
            </w:r>
          </w:p>
        </w:tc>
      </w:tr>
    </w:tbl>
    <w:p w:rsidR="00140E46" w:rsidRDefault="00140E46"/>
    <w:p w:rsidR="00140E46" w:rsidRDefault="00295DEB">
      <w:pPr>
        <w:pStyle w:val="21"/>
      </w:pPr>
      <w:bookmarkStart w:id="44" w:name="_EN-US_TOPIC_0029436552"/>
      <w:bookmarkStart w:id="45" w:name="_EN-US_TOPIC_0029436552-chtext"/>
      <w:bookmarkStart w:id="46" w:name="_Toc449542520"/>
      <w:bookmarkEnd w:id="44"/>
      <w:r>
        <w:lastRenderedPageBreak/>
        <w:t>Stream Operation Statements</w:t>
      </w:r>
      <w:bookmarkEnd w:id="45"/>
      <w:bookmarkEnd w:id="46"/>
    </w:p>
    <w:p w:rsidR="00140E46" w:rsidRDefault="00295DEB" w:rsidP="00295DEB">
      <w:pPr>
        <w:pStyle w:val="31"/>
        <w:numPr>
          <w:ilvl w:val="2"/>
          <w:numId w:val="40"/>
        </w:numPr>
      </w:pPr>
      <w:bookmarkStart w:id="47" w:name="_EN-US_TOPIC_0029436484-chtext"/>
      <w:bookmarkStart w:id="48" w:name="_Toc449542521"/>
      <w:r>
        <w:t>Create Input Stream</w:t>
      </w:r>
      <w:bookmarkEnd w:id="47"/>
      <w:bookmarkEnd w:id="48"/>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--Definition of the entire syntax of an input stream</w:t>
            </w:r>
          </w:p>
          <w:p w:rsidR="00140E46" w:rsidRDefault="00295DEB">
            <w:pPr>
              <w:pStyle w:val="TableText"/>
            </w:pPr>
            <w:r>
              <w:t xml:space="preserve">CREATE INPUT STREAM </w:t>
            </w:r>
            <w:r>
              <w:rPr>
                <w:i/>
              </w:rPr>
              <w:t>stream_name</w:t>
            </w:r>
          </w:p>
          <w:p w:rsidR="00140E46" w:rsidRDefault="00295DEB">
            <w:pPr>
              <w:pStyle w:val="TableText"/>
            </w:pPr>
            <w:r>
              <w:t>&lt;column_list&gt; [ &lt;cql_comment&gt; ]</w:t>
            </w:r>
          </w:p>
          <w:p w:rsidR="00140E46" w:rsidRDefault="00295DEB">
            <w:pPr>
              <w:pStyle w:val="TableText"/>
            </w:pPr>
            <w:r>
              <w:t>[ &lt;serde_clause&gt; ] &lt;source_clause&gt;</w:t>
            </w:r>
          </w:p>
          <w:p w:rsidR="00140E46" w:rsidRDefault="00295DEB">
            <w:pPr>
              <w:pStyle w:val="TableText"/>
            </w:pPr>
            <w:r>
              <w:t>[ &lt;parallel_clause&gt; ]</w:t>
            </w:r>
          </w:p>
          <w:p w:rsidR="00140E46" w:rsidRDefault="00295DEB">
            <w:pPr>
              <w:pStyle w:val="TableText"/>
            </w:pPr>
            <w:r>
              <w:t>;</w:t>
            </w:r>
          </w:p>
          <w:p w:rsidR="00140E46" w:rsidRDefault="00295DEB">
            <w:pPr>
              <w:pStyle w:val="TableText"/>
            </w:pPr>
            <w:r>
              <w:t>&lt;column_list&gt;::=</w:t>
            </w:r>
          </w:p>
          <w:p w:rsidR="00140E46" w:rsidRDefault="00295DEB">
            <w:pPr>
              <w:pStyle w:val="TableText"/>
            </w:pPr>
            <w:proofErr w:type="gramStart"/>
            <w:r>
              <w:t>( &lt;</w:t>
            </w:r>
            <w:proofErr w:type="gramEnd"/>
            <w:r>
              <w: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t>;</w:t>
            </w:r>
          </w:p>
          <w:p w:rsidR="00140E46" w:rsidRDefault="00295DEB">
            <w:pPr>
              <w:pStyle w:val="TableText"/>
            </w:pPr>
            <w:r>
              <w:rPr>
                <w:i/>
              </w:rPr>
              <w:t>--Deserialization component and related attribute configuration</w:t>
            </w:r>
          </w:p>
          <w:p w:rsidR="00140E46" w:rsidRDefault="00295DEB">
            <w:pPr>
              <w:pStyle w:val="TableText"/>
            </w:pPr>
            <w:r>
              <w:t>&lt;serde_clause&gt;::=</w:t>
            </w:r>
          </w:p>
          <w:p w:rsidR="00140E46" w:rsidRDefault="00295DEB">
            <w:pPr>
              <w:pStyle w:val="TableText"/>
            </w:pPr>
            <w:r>
              <w:t xml:space="preserve">SERDE </w:t>
            </w:r>
            <w:r>
              <w:rPr>
                <w:i/>
              </w:rPr>
              <w:t xml:space="preserve">serde_name </w:t>
            </w:r>
            <w:r>
              <w:t>[&lt;property_list&gt;]</w:t>
            </w:r>
          </w:p>
          <w:p w:rsidR="00140E46" w:rsidRDefault="00295DEB">
            <w:pPr>
              <w:pStyle w:val="TableText"/>
            </w:pPr>
            <w:r>
              <w:t>;</w:t>
            </w:r>
          </w:p>
          <w:p w:rsidR="00140E46" w:rsidRDefault="00295DEB">
            <w:pPr>
              <w:pStyle w:val="TableText"/>
            </w:pPr>
            <w:r>
              <w:rPr>
                <w:i/>
              </w:rPr>
              <w:t>--Component for obtaining source data and related attribute configuration</w:t>
            </w:r>
          </w:p>
          <w:p w:rsidR="00140E46" w:rsidRDefault="00295DEB">
            <w:pPr>
              <w:pStyle w:val="TableText"/>
            </w:pPr>
            <w:r>
              <w:t>&lt;source_clause&gt;::=</w:t>
            </w:r>
          </w:p>
          <w:p w:rsidR="00140E46" w:rsidRDefault="00295DEB">
            <w:pPr>
              <w:pStyle w:val="TableText"/>
            </w:pPr>
            <w:r>
              <w:t xml:space="preserve">SOURCE </w:t>
            </w:r>
            <w:r>
              <w:rPr>
                <w:i/>
              </w:rPr>
              <w:t xml:space="preserve">source_name </w:t>
            </w:r>
            <w:r>
              <w:t>[&lt;property_list&gt;]</w:t>
            </w:r>
          </w:p>
          <w:p w:rsidR="00140E46" w:rsidRDefault="00295DEB">
            <w:pPr>
              <w:pStyle w:val="TableText"/>
            </w:pPr>
            <w:r>
              <w:t>;</w:t>
            </w:r>
          </w:p>
          <w:p w:rsidR="00140E46" w:rsidRDefault="00295DEB">
            <w:pPr>
              <w:pStyle w:val="TableText"/>
            </w:pPr>
            <w:r>
              <w:rPr>
                <w:i/>
              </w:rPr>
              <w:t>--Setting of the maximum number of concurrent resources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lastRenderedPageBreak/>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serde_name</w:t>
      </w:r>
      <w:r>
        <w:t>: indicates a serialization name. If serialization is internally implemented in CQL, the name can be an abbreviation, such as SimpleSerDe. If serialization is customized serialization, the name must be quoted by single quotation marks or double quotation marks.</w:t>
      </w:r>
    </w:p>
    <w:p w:rsidR="00140E46" w:rsidRDefault="00295DEB">
      <w:r>
        <w:rPr>
          <w:i/>
        </w:rPr>
        <w:t>source_name</w:t>
      </w:r>
      <w:r>
        <w:t>: indicates an input class name. If a source is internally implemented in CQL, the name can be an abbreviation, such as KafkaInput. If a source is customized source, the name must be quoted by single quotation marks or double quotation marks.</w:t>
      </w:r>
    </w:p>
    <w:p w:rsidR="00140E46" w:rsidRDefault="00295DEB">
      <w:r>
        <w:rPr>
          <w:i/>
        </w:rPr>
        <w:t>int_number</w:t>
      </w:r>
      <w:r>
        <w:t>: indicates a positive integer.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the data column name, mode for obtaining data, and data deserialization mode of an input stream.</w:t>
      </w:r>
    </w:p>
    <w:p w:rsidR="00140E46" w:rsidRDefault="00295DEB">
      <w:r>
        <w:t>SERDE: defines a data deserialization mode, that is, the mode for parsing data obtained from inputStream into Schema of an entire stream. Default serialization and deserialization are configured in the system. If the default deserialization is used, the SERDE substatement and related attribute configuration can be ignored.</w:t>
      </w:r>
    </w:p>
    <w:p w:rsidR="00140E46" w:rsidRDefault="00295DEB">
      <w:r>
        <w:t>SOURCE: defines the mode for obtaining data. For example, data is obtained from Kafka or a file. The SOURCE statement is mandatory.</w:t>
      </w:r>
    </w:p>
    <w:p w:rsidR="00140E46" w:rsidRDefault="00295DEB">
      <w:r>
        <w:lastRenderedPageBreak/>
        <w:t>ParallelClause: specifies the maximum number of concurrent input operators.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--Use system built-in deserialization to obtain operator examples.</w:t>
            </w:r>
          </w:p>
          <w:p w:rsidR="00140E46" w:rsidRDefault="00295DEB">
            <w:pPr>
              <w:pStyle w:val="TableText"/>
            </w:pPr>
            <w:r>
              <w:t>CREATE INPUT STREAM example</w:t>
            </w:r>
          </w:p>
          <w:p w:rsidR="00140E46" w:rsidRDefault="00295DEB">
            <w:pPr>
              <w:pStyle w:val="TableText"/>
            </w:pPr>
            <w:r>
              <w:t>(</w:t>
            </w:r>
          </w:p>
          <w:p w:rsidR="00140E46" w:rsidRDefault="00295DEB">
            <w:pPr>
              <w:pStyle w:val="TableText"/>
            </w:pPr>
            <w:r>
              <w:t>eventId INT,</w:t>
            </w:r>
          </w:p>
          <w:p w:rsidR="00140E46" w:rsidRDefault="00295DEB">
            <w:pPr>
              <w:pStyle w:val="TableText"/>
            </w:pPr>
            <w:r>
              <w:t>eventDesc STRING</w:t>
            </w:r>
          </w:p>
          <w:p w:rsidR="00140E46" w:rsidRDefault="00295DEB">
            <w:pPr>
              <w:pStyle w:val="TableText"/>
            </w:pPr>
            <w:r>
              <w:t>)</w:t>
            </w:r>
          </w:p>
          <w:p w:rsidR="00140E46" w:rsidRDefault="00295DEB">
            <w:pPr>
              <w:pStyle w:val="TableText"/>
            </w:pPr>
            <w:r>
              <w:t>COMMENT "this is an example of create input stream."</w:t>
            </w:r>
          </w:p>
          <w:p w:rsidR="00140E46" w:rsidRDefault="00295DEB">
            <w:pPr>
              <w:pStyle w:val="TableText"/>
            </w:pPr>
            <w:r>
              <w:t>SERDE simpleSerDe</w:t>
            </w:r>
          </w:p>
          <w:p w:rsidR="00140E46" w:rsidRDefault="00295DEB">
            <w:pPr>
              <w:pStyle w:val="TableText"/>
            </w:pPr>
            <w:r>
              <w:t>PROPERTIES ("separator" = "|")</w:t>
            </w:r>
          </w:p>
          <w:p w:rsidR="00140E46" w:rsidRDefault="00295DEB">
            <w:pPr>
              <w:pStyle w:val="TableText"/>
            </w:pPr>
            <w:r>
              <w:t>SOURCE TCPClientInput</w:t>
            </w:r>
          </w:p>
          <w:p w:rsidR="00140E46" w:rsidRDefault="00295DEB">
            <w:pPr>
              <w:pStyle w:val="TableText"/>
            </w:pPr>
            <w:r>
              <w:t>PROPERTIES ( "server" = "127.0.0.1",</w:t>
            </w:r>
          </w:p>
          <w:p w:rsidR="00140E46" w:rsidRDefault="00295DEB">
            <w:pPr>
              <w:pStyle w:val="TableText"/>
            </w:pPr>
            <w:r>
              <w:t>"port = "9999" )</w:t>
            </w:r>
          </w:p>
          <w:p w:rsidR="00140E46" w:rsidRDefault="00295DEB">
            <w:pPr>
              <w:pStyle w:val="TableText"/>
            </w:pPr>
            <w:r>
              <w:t>Parallel 2;</w:t>
            </w:r>
          </w:p>
        </w:tc>
      </w:tr>
      <w:tr w:rsidR="00140E46">
        <w:tc>
          <w:tcPr>
            <w:tcW w:w="5000" w:type="pct"/>
            <w:tcBorders>
              <w:top w:val="single" w:sz="6" w:space="0" w:color="000000"/>
              <w:bottom w:val="single" w:sz="6" w:space="0" w:color="000000"/>
            </w:tcBorders>
          </w:tcPr>
          <w:p w:rsidR="00140E46" w:rsidRDefault="00295DEB">
            <w:pPr>
              <w:pStyle w:val="TableText"/>
            </w:pPr>
            <w:r>
              <w:t>CREATE INPUT STREAM example</w:t>
            </w:r>
          </w:p>
          <w:p w:rsidR="00140E46" w:rsidRDefault="00295DEB">
            <w:pPr>
              <w:pStyle w:val="TableText"/>
            </w:pPr>
            <w:r>
              <w:t>(</w:t>
            </w:r>
          </w:p>
          <w:p w:rsidR="00140E46" w:rsidRDefault="00295DEB">
            <w:pPr>
              <w:pStyle w:val="TableText"/>
            </w:pPr>
            <w:r>
              <w:t>eventId INT,</w:t>
            </w:r>
          </w:p>
          <w:p w:rsidR="00140E46" w:rsidRDefault="00295DEB">
            <w:pPr>
              <w:pStyle w:val="TableText"/>
            </w:pPr>
            <w:r>
              <w:t>eventDesc STRING</w:t>
            </w:r>
          </w:p>
          <w:p w:rsidR="00140E46" w:rsidRDefault="00295DEB">
            <w:pPr>
              <w:pStyle w:val="TableText"/>
            </w:pPr>
            <w:r>
              <w:t>)</w:t>
            </w:r>
          </w:p>
          <w:p w:rsidR="00140E46" w:rsidRDefault="00295DEB">
            <w:pPr>
              <w:pStyle w:val="TableText"/>
            </w:pPr>
            <w:r>
              <w:t>COMMENT "this is an example of create input stream."</w:t>
            </w:r>
          </w:p>
          <w:p w:rsidR="00140E46" w:rsidRDefault="00295DEB">
            <w:pPr>
              <w:pStyle w:val="TableText"/>
            </w:pPr>
            <w:r>
              <w:t>SOURCE "com.huawei.streaming.example.source.localFileReader"</w:t>
            </w:r>
          </w:p>
          <w:p w:rsidR="00140E46" w:rsidRDefault="00295DEB">
            <w:pPr>
              <w:pStyle w:val="TableText"/>
            </w:pPr>
            <w:r>
              <w:t>PROPERTIES ("reader.path" = "/opt/streaming/example");</w:t>
            </w:r>
          </w:p>
        </w:tc>
      </w:tr>
    </w:tbl>
    <w:p w:rsidR="00140E46" w:rsidRDefault="00140E46"/>
    <w:p w:rsidR="00140E46" w:rsidRDefault="00295DEB">
      <w:pPr>
        <w:pStyle w:val="31"/>
      </w:pPr>
      <w:bookmarkStart w:id="49" w:name="_EN-US_TOPIC_0029436572-chtext"/>
      <w:bookmarkStart w:id="50" w:name="_Toc449542522"/>
      <w:r>
        <w:t>Create Output Stream</w:t>
      </w:r>
      <w:bookmarkEnd w:id="49"/>
      <w:bookmarkEnd w:id="5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--Definition of the entire syntax of an output stream</w:t>
            </w:r>
          </w:p>
          <w:p w:rsidR="00140E46" w:rsidRDefault="00295DEB">
            <w:pPr>
              <w:pStyle w:val="TableText"/>
            </w:pPr>
            <w:r>
              <w:t xml:space="preserve">CREATE OUTPUT STREAM </w:t>
            </w:r>
            <w:r>
              <w:rPr>
                <w:i/>
              </w:rPr>
              <w:t>stream_name</w:t>
            </w:r>
          </w:p>
          <w:p w:rsidR="00140E46" w:rsidRDefault="00295DEB">
            <w:pPr>
              <w:pStyle w:val="TableText"/>
            </w:pPr>
            <w:r>
              <w:t>&lt;column_list&gt; [ &lt;cql_comment&gt; ]</w:t>
            </w:r>
          </w:p>
          <w:p w:rsidR="00140E46" w:rsidRDefault="00295DEB">
            <w:pPr>
              <w:pStyle w:val="TableText"/>
            </w:pPr>
            <w:r>
              <w:t>[ &lt;serde_clause&gt; ] &lt;sink_clause&gt;</w:t>
            </w:r>
          </w:p>
          <w:p w:rsidR="00140E46" w:rsidRDefault="00295DEB">
            <w:pPr>
              <w:pStyle w:val="TableText"/>
            </w:pPr>
            <w:r>
              <w:t>[ &lt;parallel_clause&gt; ]</w:t>
            </w:r>
          </w:p>
          <w:p w:rsidR="00140E46" w:rsidRDefault="00295DEB">
            <w:pPr>
              <w:pStyle w:val="TableText"/>
            </w:pPr>
            <w:r>
              <w:t>;</w:t>
            </w:r>
          </w:p>
          <w:p w:rsidR="00140E46" w:rsidRDefault="00295DEB">
            <w:pPr>
              <w:pStyle w:val="TableText"/>
            </w:pPr>
            <w:r>
              <w:rPr>
                <w:i/>
              </w:rPr>
              <w:t>--Definition column items</w:t>
            </w:r>
          </w:p>
          <w:p w:rsidR="00140E46" w:rsidRDefault="00295DEB">
            <w:pPr>
              <w:pStyle w:val="TableText"/>
            </w:pPr>
            <w:r>
              <w:t>&lt;column_list&gt;::=</w:t>
            </w:r>
          </w:p>
          <w:p w:rsidR="00140E46" w:rsidRDefault="00295DEB">
            <w:pPr>
              <w:pStyle w:val="TableText"/>
            </w:pPr>
            <w:proofErr w:type="gramStart"/>
            <w:r>
              <w:t>( &lt;</w:t>
            </w:r>
            <w:proofErr w:type="gramEnd"/>
            <w:r>
              <w: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lastRenderedPageBreak/>
              <w:t>;</w:t>
            </w:r>
          </w:p>
          <w:p w:rsidR="00140E46" w:rsidRDefault="00295DEB">
            <w:pPr>
              <w:pStyle w:val="TableText"/>
            </w:pPr>
            <w:r>
              <w:rPr>
                <w:i/>
              </w:rPr>
              <w:t>--Deserialization component and related attribute configuration</w:t>
            </w:r>
          </w:p>
          <w:p w:rsidR="00140E46" w:rsidRDefault="00295DEB">
            <w:pPr>
              <w:pStyle w:val="TableText"/>
            </w:pPr>
            <w:r>
              <w:t>&lt;serde_clause&gt;::=</w:t>
            </w:r>
          </w:p>
          <w:p w:rsidR="00140E46" w:rsidRDefault="00295DEB">
            <w:pPr>
              <w:pStyle w:val="TableText"/>
            </w:pPr>
            <w:r>
              <w:t xml:space="preserve">SERDE </w:t>
            </w:r>
            <w:r>
              <w:rPr>
                <w:i/>
              </w:rPr>
              <w:t xml:space="preserve">serde_name </w:t>
            </w:r>
            <w:r>
              <w:t>[&lt;property_list&gt;]</w:t>
            </w:r>
          </w:p>
          <w:p w:rsidR="00140E46" w:rsidRDefault="00295DEB">
            <w:pPr>
              <w:pStyle w:val="TableText"/>
            </w:pPr>
            <w:r>
              <w:t>;</w:t>
            </w:r>
          </w:p>
          <w:p w:rsidR="00140E46" w:rsidRDefault="00295DEB">
            <w:pPr>
              <w:pStyle w:val="TableText"/>
            </w:pPr>
            <w:r>
              <w:rPr>
                <w:i/>
              </w:rPr>
              <w:t>--Component for recording stream data calculation results and related attribute configuration</w:t>
            </w:r>
          </w:p>
          <w:p w:rsidR="00140E46" w:rsidRDefault="00295DEB">
            <w:pPr>
              <w:pStyle w:val="TableText"/>
            </w:pPr>
            <w:r>
              <w:t>&lt;sink_clause&gt;::=</w:t>
            </w:r>
          </w:p>
          <w:p w:rsidR="00140E46" w:rsidRDefault="00295DEB">
            <w:pPr>
              <w:pStyle w:val="TableText"/>
            </w:pPr>
            <w:r>
              <w:t xml:space="preserve">SINK </w:t>
            </w:r>
            <w:r>
              <w:rPr>
                <w:i/>
              </w:rPr>
              <w:t xml:space="preserve">sink_name </w:t>
            </w:r>
            <w:r>
              <w:t>[&lt;property_list&gt;]</w:t>
            </w:r>
          </w:p>
          <w:p w:rsidR="00140E46" w:rsidRDefault="00295DEB">
            <w:pPr>
              <w:pStyle w:val="TableText"/>
            </w:pPr>
            <w:r>
              <w:t>;</w:t>
            </w:r>
          </w:p>
          <w:p w:rsidR="00140E46" w:rsidRDefault="00295DEB">
            <w:pPr>
              <w:pStyle w:val="TableText"/>
            </w:pPr>
            <w:r>
              <w:rPr>
                <w:i/>
              </w:rPr>
              <w:t>--Setting of the maximum number of concurrent resources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lastRenderedPageBreak/>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serde_name</w:t>
      </w:r>
      <w:r>
        <w:t>: indicates a serialization name. If serialization is internally implemented in CQL, the name can be an abbreviation, such as SimpleSerDe. If serialization is customized serialization, the name must be quoted by single quotation marks or double quotation marks.</w:t>
      </w:r>
    </w:p>
    <w:p w:rsidR="00140E46" w:rsidRDefault="00295DEB">
      <w:r>
        <w:rPr>
          <w:i/>
        </w:rPr>
        <w:t>sink_name</w:t>
      </w:r>
      <w:r>
        <w:t>: indicates an output class name. If a source is internally implemented in CQL, the name can be an abbreviation, such as KafkaOutput. If a source is customized source, the name must be quoted by single quotation marks or double quotation marks.</w:t>
      </w:r>
    </w:p>
    <w:p w:rsidR="00140E46" w:rsidRDefault="00295DEB">
      <w:r>
        <w:rPr>
          <w:i/>
        </w:rPr>
        <w:t>int_number</w:t>
      </w:r>
      <w:r>
        <w:t>: indicates a positive integer.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the data column name, mode for writing data, and data serialization mode of an output stream.</w:t>
      </w:r>
    </w:p>
    <w:p w:rsidR="00140E46" w:rsidRDefault="00295DEB">
      <w:r>
        <w:t xml:space="preserve">SERDE: defined a data serialization </w:t>
      </w:r>
      <w:proofErr w:type="gramStart"/>
      <w:r>
        <w:t>mode, that</w:t>
      </w:r>
      <w:proofErr w:type="gramEnd"/>
      <w:r>
        <w:t xml:space="preserve"> is the mode for serializing calculated stream data into data of a specific format, such as the CSV or binary format. Data columns are the same as those defined in output Schema. Default serialization and deserialization are configured in the system. If the default deserialization is used, the SERDE substatement and related attribute configuration can be ignored.</w:t>
      </w:r>
    </w:p>
    <w:p w:rsidR="00140E46" w:rsidRDefault="00295DEB">
      <w:r>
        <w:t>SINK: defines the mode for recording processed data. For example, data is recorded into Kafka or a file. The SINK statement is mandatory.</w:t>
      </w:r>
    </w:p>
    <w:p w:rsidR="00140E46" w:rsidRDefault="00295DEB">
      <w:r>
        <w:t>&lt;parallel_clause&gt;: specifies the maximum number of concurrent input operators.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--Use a system built-in Kafka message queue as an event output source.</w:t>
            </w:r>
          </w:p>
          <w:p w:rsidR="00140E46" w:rsidRDefault="00295DEB">
            <w:pPr>
              <w:pStyle w:val="TableText"/>
            </w:pPr>
            <w:r>
              <w:rPr>
                <w:i/>
              </w:rPr>
              <w:t>--Format data into data of the CSV format and provide CSV data.</w:t>
            </w:r>
          </w:p>
          <w:p w:rsidR="00140E46" w:rsidRDefault="00295DEB">
            <w:pPr>
              <w:pStyle w:val="TableText"/>
            </w:pPr>
            <w:r>
              <w:t>CREATE OUTPUT STREAM transformOutput</w:t>
            </w:r>
          </w:p>
          <w:p w:rsidR="00140E46" w:rsidRDefault="00295DEB">
            <w:pPr>
              <w:pStyle w:val="TableText"/>
            </w:pPr>
            <w:r>
              <w:t>(</w:t>
            </w:r>
          </w:p>
          <w:p w:rsidR="00140E46" w:rsidRDefault="00295DEB">
            <w:pPr>
              <w:pStyle w:val="TableText"/>
            </w:pPr>
            <w:r>
              <w:t>cnt INT</w:t>
            </w:r>
          </w:p>
          <w:p w:rsidR="00140E46" w:rsidRDefault="00295DEB">
            <w:pPr>
              <w:pStyle w:val="TableText"/>
            </w:pPr>
            <w:r>
              <w:t>)</w:t>
            </w:r>
          </w:p>
          <w:p w:rsidR="00140E46" w:rsidRDefault="00295DEB">
            <w:pPr>
              <w:pStyle w:val="TableText"/>
            </w:pPr>
            <w:r>
              <w:t>SERDE csvSerDe</w:t>
            </w:r>
          </w:p>
          <w:p w:rsidR="00140E46" w:rsidRDefault="00295DEB">
            <w:pPr>
              <w:pStyle w:val="TableText"/>
            </w:pPr>
            <w:r>
              <w:t>SINK kafkaOutput</w:t>
            </w:r>
          </w:p>
          <w:p w:rsidR="00140E46" w:rsidRDefault="00295DEB">
            <w:pPr>
              <w:pStyle w:val="TableText"/>
            </w:pPr>
            <w:r>
              <w:t>PROPERTIES ("</w:t>
            </w:r>
            <w:r w:rsidR="00FE2517">
              <w:t>operator.kafka.topic</w:t>
            </w:r>
            <w:r>
              <w:t>" = "example")</w:t>
            </w:r>
          </w:p>
          <w:p w:rsidR="00140E46" w:rsidRDefault="00295DEB">
            <w:pPr>
              <w:pStyle w:val="TableText"/>
            </w:pPr>
            <w:r>
              <w:t>parallel 2;</w:t>
            </w:r>
          </w:p>
        </w:tc>
      </w:tr>
      <w:tr w:rsidR="00140E46">
        <w:tc>
          <w:tcPr>
            <w:tcW w:w="5000" w:type="pct"/>
            <w:tcBorders>
              <w:top w:val="single" w:sz="6" w:space="0" w:color="000000"/>
              <w:bottom w:val="single" w:sz="6" w:space="0" w:color="000000"/>
            </w:tcBorders>
          </w:tcPr>
          <w:p w:rsidR="00140E46" w:rsidRDefault="00295DEB">
            <w:pPr>
              <w:pStyle w:val="TableText"/>
            </w:pPr>
            <w:r>
              <w:rPr>
                <w:i/>
              </w:rPr>
              <w:t>--Customized serialization</w:t>
            </w:r>
          </w:p>
          <w:p w:rsidR="00140E46" w:rsidRDefault="00295DEB">
            <w:pPr>
              <w:pStyle w:val="TableText"/>
            </w:pPr>
            <w:r>
              <w:rPr>
                <w:i/>
              </w:rPr>
              <w:t>--Submit a customized program in add jar mode before using the program.</w:t>
            </w:r>
          </w:p>
          <w:p w:rsidR="00140E46" w:rsidRDefault="00295DEB">
            <w:pPr>
              <w:pStyle w:val="TableText"/>
            </w:pPr>
            <w:r>
              <w:lastRenderedPageBreak/>
              <w:t>CREATE OUTPUT STREAM transformOutput</w:t>
            </w:r>
          </w:p>
          <w:p w:rsidR="00140E46" w:rsidRDefault="00295DEB">
            <w:pPr>
              <w:pStyle w:val="TableText"/>
            </w:pPr>
            <w:r>
              <w:t>(</w:t>
            </w:r>
          </w:p>
          <w:p w:rsidR="00140E46" w:rsidRDefault="00295DEB">
            <w:pPr>
              <w:pStyle w:val="TableText"/>
            </w:pPr>
            <w:r>
              <w:t>cnt INT</w:t>
            </w:r>
          </w:p>
          <w:p w:rsidR="00140E46" w:rsidRDefault="00295DEB">
            <w:pPr>
              <w:pStyle w:val="TableText"/>
            </w:pPr>
            <w:r>
              <w:t>)</w:t>
            </w:r>
          </w:p>
          <w:p w:rsidR="00140E46" w:rsidRDefault="00295DEB">
            <w:pPr>
              <w:pStyle w:val="TableText"/>
            </w:pPr>
            <w:r>
              <w:t>SERDE "com.huawei.streaming.example.serde.binarySerDe"</w:t>
            </w:r>
          </w:p>
          <w:p w:rsidR="00140E46" w:rsidRDefault="00295DEB">
            <w:pPr>
              <w:pStyle w:val="TableText"/>
            </w:pPr>
            <w:r>
              <w:t>PROPERTIES ("binary.compress" = "true")</w:t>
            </w:r>
          </w:p>
          <w:p w:rsidR="00140E46" w:rsidRDefault="00295DEB">
            <w:pPr>
              <w:pStyle w:val="TableText"/>
            </w:pPr>
            <w:r>
              <w:t>SINK kafkaOutput</w:t>
            </w:r>
          </w:p>
          <w:p w:rsidR="00140E46" w:rsidRDefault="00295DEB">
            <w:pPr>
              <w:pStyle w:val="TableText"/>
            </w:pPr>
            <w:r>
              <w:t>PROPERTIES ("</w:t>
            </w:r>
            <w:r w:rsidR="00FE2517">
              <w:t>operator.kafka.topic</w:t>
            </w:r>
            <w:r>
              <w:t>" = "example")</w:t>
            </w:r>
          </w:p>
          <w:p w:rsidR="00140E46" w:rsidRDefault="00295DEB">
            <w:pPr>
              <w:pStyle w:val="TableText"/>
            </w:pPr>
            <w:r>
              <w:t>parallel 2;</w:t>
            </w:r>
          </w:p>
        </w:tc>
      </w:tr>
    </w:tbl>
    <w:p w:rsidR="00140E46" w:rsidRDefault="00140E46"/>
    <w:p w:rsidR="00140E46" w:rsidRDefault="00295DEB">
      <w:pPr>
        <w:pStyle w:val="21"/>
      </w:pPr>
      <w:bookmarkStart w:id="51" w:name="_EN-US_TOPIC_0029436530"/>
      <w:bookmarkStart w:id="52" w:name="_EN-US_TOPIC_0029436530-chtext"/>
      <w:bookmarkStart w:id="53" w:name="_Toc449542523"/>
      <w:bookmarkEnd w:id="51"/>
      <w:r>
        <w:t>Query Statements</w:t>
      </w:r>
      <w:bookmarkEnd w:id="52"/>
      <w:bookmarkEnd w:id="53"/>
    </w:p>
    <w:p w:rsidR="00140E46" w:rsidRDefault="00295DEB" w:rsidP="00295DEB">
      <w:pPr>
        <w:pStyle w:val="31"/>
        <w:numPr>
          <w:ilvl w:val="2"/>
          <w:numId w:val="41"/>
        </w:numPr>
      </w:pPr>
      <w:bookmarkStart w:id="54" w:name="_EN-US_TOPIC_0029436543-chtext"/>
      <w:bookmarkStart w:id="55" w:name="_Toc449542524"/>
      <w:r>
        <w:t>Insert</w:t>
      </w:r>
      <w:bookmarkEnd w:id="54"/>
      <w:bookmarkEnd w:id="5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--Single insert syntax</w:t>
            </w:r>
          </w:p>
          <w:p w:rsidR="00140E46" w:rsidRDefault="00295DEB">
            <w:pPr>
              <w:pStyle w:val="TableText"/>
            </w:pPr>
            <w:r>
              <w:t>&lt;insert_clause&gt; &lt;select_statement&gt;;</w:t>
            </w:r>
          </w:p>
          <w:p w:rsidR="00140E46" w:rsidRDefault="00295DEB">
            <w:pPr>
              <w:pStyle w:val="TableText"/>
            </w:pPr>
            <w:r>
              <w:t>&lt;insert_clause&gt;::=</w:t>
            </w:r>
          </w:p>
          <w:p w:rsidR="00140E46" w:rsidRDefault="00295DEB">
            <w:pPr>
              <w:pStyle w:val="TableText"/>
            </w:pPr>
            <w:r>
              <w:t xml:space="preserve">INSERT INTO STREAM </w:t>
            </w:r>
            <w:r>
              <w:rPr>
                <w:i/>
              </w:rPr>
              <w:t>stream_name</w:t>
            </w:r>
          </w:p>
          <w:p w:rsidR="00140E46" w:rsidRDefault="00295DEB">
            <w:pPr>
              <w:pStyle w:val="TableText"/>
            </w:pPr>
            <w:r>
              <w:t>;</w:t>
            </w:r>
          </w:p>
          <w:p w:rsidR="00140E46" w:rsidRDefault="00295DEB">
            <w:pPr>
              <w:pStyle w:val="TableText"/>
            </w:pPr>
            <w:r>
              <w:rPr>
                <w:i/>
              </w:rPr>
              <w:t>--Definition of syntax of the select statement</w:t>
            </w:r>
          </w:p>
          <w:p w:rsidR="00140E46" w:rsidRDefault="00295DEB">
            <w:pPr>
              <w:pStyle w:val="TableText"/>
            </w:pPr>
            <w:r>
              <w:t>&lt;selectStatement&gt;::=</w:t>
            </w:r>
          </w:p>
          <w:p w:rsidR="00140E46" w:rsidRDefault="00295DEB">
            <w:pPr>
              <w:pStyle w:val="TableText"/>
            </w:pPr>
            <w:r>
              <w:t>[ &lt;select_clause&gt; ]</w:t>
            </w:r>
          </w:p>
          <w:p w:rsidR="00140E46" w:rsidRDefault="00295DEB">
            <w:pPr>
              <w:pStyle w:val="TableText"/>
            </w:pPr>
            <w:r>
              <w:t>[ &lt;from_clause&gt;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 &lt;parallel_clause&gt; ]</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t>-- MultiInsert syntax</w:t>
            </w:r>
          </w:p>
          <w:p w:rsidR="00140E46" w:rsidRDefault="00295DEB">
            <w:pPr>
              <w:pStyle w:val="TableText"/>
            </w:pPr>
            <w:r>
              <w:rPr>
                <w:i/>
              </w:rPr>
              <w:t xml:space="preserve">--Send data in a stream to different streams based on different processing rules. </w:t>
            </w:r>
          </w:p>
          <w:p w:rsidR="00140E46" w:rsidRDefault="00295DEB">
            <w:pPr>
              <w:pStyle w:val="TableText"/>
            </w:pPr>
            <w:r>
              <w:rPr>
                <w:i/>
              </w:rPr>
              <w:t xml:space="preserve">--From statements allow simple streams only, and other syntax elements, such as window, are forbidden. </w:t>
            </w:r>
          </w:p>
          <w:p w:rsidR="00140E46" w:rsidRDefault="00295DEB">
            <w:pPr>
              <w:pStyle w:val="TableText"/>
            </w:pPr>
            <w:r>
              <w:t>&lt;from_clause&gt; &lt;multi_insert&gt; … [ &lt;parallel_clause&gt; ]</w:t>
            </w:r>
          </w:p>
          <w:p w:rsidR="00140E46" w:rsidRDefault="00295DEB">
            <w:pPr>
              <w:pStyle w:val="TableText"/>
            </w:pPr>
            <w:r>
              <w:t>;</w:t>
            </w:r>
          </w:p>
          <w:p w:rsidR="00140E46" w:rsidRDefault="00295DEB">
            <w:pPr>
              <w:pStyle w:val="TableText"/>
            </w:pPr>
            <w:r>
              <w:rPr>
                <w:i/>
              </w:rPr>
              <w:t>--MultiInsert body syntax</w:t>
            </w:r>
          </w:p>
          <w:p w:rsidR="00140E46" w:rsidRDefault="00295DEB">
            <w:pPr>
              <w:pStyle w:val="TableText"/>
            </w:pPr>
            <w:r>
              <w:t>&lt;multi_insert&gt;::=</w:t>
            </w:r>
          </w:p>
          <w:p w:rsidR="00140E46" w:rsidRDefault="00295DEB">
            <w:pPr>
              <w:pStyle w:val="TableText"/>
            </w:pPr>
            <w:r>
              <w:lastRenderedPageBreak/>
              <w:t>&lt;insert_clause&gt; &lt;multi_select&gt;</w:t>
            </w:r>
          </w:p>
          <w:p w:rsidR="00140E46" w:rsidRDefault="00295DEB">
            <w:pPr>
              <w:pStyle w:val="TableText"/>
            </w:pPr>
            <w:r>
              <w:t>;</w:t>
            </w:r>
          </w:p>
          <w:p w:rsidR="00140E46" w:rsidRDefault="00295DEB">
            <w:pPr>
              <w:pStyle w:val="TableText"/>
            </w:pPr>
            <w:r>
              <w:rPr>
                <w:i/>
              </w:rPr>
              <w:t>-- Definition of syntax of the select statement in MultiInsert scenarios</w:t>
            </w:r>
          </w:p>
          <w:p w:rsidR="00140E46" w:rsidRDefault="00295DEB">
            <w:pPr>
              <w:pStyle w:val="TableText"/>
            </w:pPr>
            <w:r>
              <w:rPr>
                <w:i/>
              </w:rPr>
              <w:t xml:space="preserve">--Compared with other select statements, this select statement does not contain only From and parallel substatements. </w:t>
            </w:r>
          </w:p>
          <w:p w:rsidR="00140E46" w:rsidRDefault="00295DEB">
            <w:pPr>
              <w:pStyle w:val="TableText"/>
            </w:pPr>
            <w:r>
              <w:t>&lt;multi_select&gt;::=</w:t>
            </w:r>
          </w:p>
          <w:p w:rsidR="00140E46" w:rsidRDefault="00295DEB">
            <w:pPr>
              <w:pStyle w:val="TableText"/>
            </w:pPr>
            <w:r>
              <w:t>[ &lt;select_clause&gt;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t xml:space="preserve">&lt;select_statement&gt;: indicates a select substatement. For details, see </w:t>
      </w:r>
      <w:r w:rsidR="00140E46">
        <w:fldChar w:fldCharType="begin"/>
      </w:r>
      <w:r>
        <w:instrText>REF _EN-US_TOPIC_0029436489 \r \h</w:instrText>
      </w:r>
      <w:r w:rsidR="00140E46">
        <w:fldChar w:fldCharType="separate"/>
      </w:r>
      <w:r w:rsidR="00AC6A0D">
        <w:t xml:space="preserve">7.3.2 </w:t>
      </w:r>
      <w:r w:rsidR="00140E46">
        <w:fldChar w:fldCharType="end"/>
      </w:r>
      <w:r w:rsidR="00140E46">
        <w:fldChar w:fldCharType="begin"/>
      </w:r>
      <w:r>
        <w:instrText>REF _EN-US_TOPIC_0029436489-chtext \h</w:instrText>
      </w:r>
      <w:r w:rsidR="00140E46">
        <w:fldChar w:fldCharType="separate"/>
      </w:r>
      <w:r w:rsidR="00AC6A0D">
        <w:t>SELECT</w:t>
      </w:r>
      <w:r w:rsidR="00140E46">
        <w:fldChar w:fldCharType="end"/>
      </w:r>
      <w:r>
        <w:t>.</w:t>
      </w:r>
    </w:p>
    <w:p w:rsidR="00140E46" w:rsidRDefault="00295DEB">
      <w:r>
        <w:t xml:space="preserve">&lt;parallel_clause&gt;: indicates a substatement for setting concurrency. This substatement is optional.For details, see </w:t>
      </w:r>
      <w:r w:rsidR="00140E46">
        <w:fldChar w:fldCharType="begin"/>
      </w:r>
      <w:r>
        <w:instrText>REF _EN-US_TOPIC_0029436578 \r \h</w:instrText>
      </w:r>
      <w:r w:rsidR="00140E46">
        <w:fldChar w:fldCharType="separate"/>
      </w:r>
      <w:r w:rsidR="00AC6A0D">
        <w:t xml:space="preserve">7.3.2.8 </w:t>
      </w:r>
      <w:r w:rsidR="00140E46">
        <w:fldChar w:fldCharType="end"/>
      </w:r>
      <w:r w:rsidR="00140E46">
        <w:fldChar w:fldCharType="begin"/>
      </w:r>
      <w:r>
        <w:instrText>REF _EN-US_TOPIC_0029436578-chtext \h</w:instrText>
      </w:r>
      <w:r w:rsidR="00140E46">
        <w:fldChar w:fldCharType="separate"/>
      </w:r>
      <w:r w:rsidR="00AC6A0D">
        <w:t>Parallel Clause</w:t>
      </w:r>
      <w:r w:rsidR="00140E46">
        <w:fldChar w:fldCharType="end"/>
      </w:r>
      <w:r>
        <w:t>.</w:t>
      </w:r>
    </w:p>
    <w:p w:rsidR="00140E46" w:rsidRDefault="00295DEB">
      <w:r>
        <w:t xml:space="preserve">&lt;select_clause&gt;: indicates a select query statement that specifies query content. This statement is mandatory. For details, see </w:t>
      </w:r>
      <w:r w:rsidR="00140E46">
        <w:fldChar w:fldCharType="begin"/>
      </w:r>
      <w:r>
        <w:instrText>REF _EN-US_TOPIC_0029436562 \r \h</w:instrText>
      </w:r>
      <w:r w:rsidR="00140E46">
        <w:fldChar w:fldCharType="separate"/>
      </w:r>
      <w:r w:rsidR="00AC6A0D">
        <w:t xml:space="preserve">7.3.2.1 </w:t>
      </w:r>
      <w:r w:rsidR="00140E46">
        <w:fldChar w:fldCharType="end"/>
      </w:r>
      <w:r w:rsidR="00140E46">
        <w:fldChar w:fldCharType="begin"/>
      </w:r>
      <w:r>
        <w:instrText>REF _EN-US_TOPIC_0029436562-chtext \h</w:instrText>
      </w:r>
      <w:r w:rsidR="00140E46">
        <w:fldChar w:fldCharType="separate"/>
      </w:r>
      <w:r w:rsidR="00AC6A0D">
        <w:t>Select Clause</w:t>
      </w:r>
      <w:r w:rsidR="00140E46">
        <w:fldChar w:fldCharType="end"/>
      </w:r>
      <w:r>
        <w:t>.</w:t>
      </w:r>
    </w:p>
    <w:p w:rsidR="00140E46" w:rsidRDefault="00295DEB">
      <w:r>
        <w:t xml:space="preserve">&lt;where_clause&gt;: indicates a where condition filtering substatement. This substatement is optional. For details, see </w:t>
      </w:r>
      <w:r w:rsidR="00140E46">
        <w:fldChar w:fldCharType="begin"/>
      </w:r>
      <w:r>
        <w:instrText>REF _EN-US_TOPIC_0029436570 \r \h</w:instrText>
      </w:r>
      <w:r w:rsidR="00140E46">
        <w:fldChar w:fldCharType="separate"/>
      </w:r>
      <w:r w:rsidR="00AC6A0D">
        <w:t xml:space="preserve">7.3.2.3 </w:t>
      </w:r>
      <w:r w:rsidR="00140E46">
        <w:fldChar w:fldCharType="end"/>
      </w:r>
      <w:r w:rsidR="00140E46">
        <w:fldChar w:fldCharType="begin"/>
      </w:r>
      <w:r>
        <w:instrText>REF _EN-US_TOPIC_0029436570-chtext \h</w:instrText>
      </w:r>
      <w:r w:rsidR="00140E46">
        <w:fldChar w:fldCharType="separate"/>
      </w:r>
      <w:r w:rsidR="00AC6A0D">
        <w:t>Where Clause</w:t>
      </w:r>
      <w:r w:rsidR="00140E46">
        <w:fldChar w:fldCharType="end"/>
      </w:r>
      <w:r>
        <w:t>.</w:t>
      </w:r>
    </w:p>
    <w:p w:rsidR="00140E46" w:rsidRDefault="00295DEB">
      <w:r>
        <w:t xml:space="preserve">&lt;groupby_clause&gt;: indicates a group by substatement for grouping. This substatement is optional. For details, see </w:t>
      </w:r>
      <w:r w:rsidR="00140E46">
        <w:fldChar w:fldCharType="begin"/>
      </w:r>
      <w:r>
        <w:instrText>REF _EN-US_TOPIC_0029436586 \r \h</w:instrText>
      </w:r>
      <w:r w:rsidR="00140E46">
        <w:fldChar w:fldCharType="separate"/>
      </w:r>
      <w:r w:rsidR="00AC6A0D">
        <w:t xml:space="preserve">7.3.2.4 </w:t>
      </w:r>
      <w:r w:rsidR="00140E46">
        <w:fldChar w:fldCharType="end"/>
      </w:r>
      <w:r w:rsidR="00140E46">
        <w:fldChar w:fldCharType="begin"/>
      </w:r>
      <w:r>
        <w:instrText>REF _EN-US_TOPIC_0029436586-chtext \h</w:instrText>
      </w:r>
      <w:r w:rsidR="00140E46">
        <w:fldChar w:fldCharType="separate"/>
      </w:r>
      <w:r w:rsidR="00AC6A0D">
        <w:t xml:space="preserve">Group </w:t>
      </w:r>
      <w:proofErr w:type="gramStart"/>
      <w:r w:rsidR="00AC6A0D">
        <w:t>By</w:t>
      </w:r>
      <w:proofErr w:type="gramEnd"/>
      <w:r w:rsidR="00AC6A0D">
        <w:t xml:space="preserve"> Clause</w:t>
      </w:r>
      <w:r w:rsidR="00140E46">
        <w:fldChar w:fldCharType="end"/>
      </w:r>
      <w:r>
        <w:t>.</w:t>
      </w:r>
    </w:p>
    <w:p w:rsidR="00140E46" w:rsidRDefault="00295DEB">
      <w:r>
        <w:t xml:space="preserve">&lt;having_clause&gt;: indicates a filtering substatement after having convergence. This substatement is optional. For details, see </w:t>
      </w:r>
      <w:r w:rsidR="00140E46">
        <w:fldChar w:fldCharType="begin"/>
      </w:r>
      <w:r>
        <w:instrText>REF _EN-US_TOPIC_0029436557 \r \h</w:instrText>
      </w:r>
      <w:r w:rsidR="00140E46">
        <w:fldChar w:fldCharType="separate"/>
      </w:r>
      <w:r w:rsidR="00AC6A0D">
        <w:t xml:space="preserve">7.3.2.5 </w:t>
      </w:r>
      <w:r w:rsidR="00140E46">
        <w:fldChar w:fldCharType="end"/>
      </w:r>
      <w:r w:rsidR="00140E46">
        <w:fldChar w:fldCharType="begin"/>
      </w:r>
      <w:r>
        <w:instrText>REF _EN-US_TOPIC_0029436557-chtext \h</w:instrText>
      </w:r>
      <w:r w:rsidR="00140E46">
        <w:fldChar w:fldCharType="separate"/>
      </w:r>
      <w:proofErr w:type="gramStart"/>
      <w:r w:rsidR="00AC6A0D">
        <w:t>Having</w:t>
      </w:r>
      <w:proofErr w:type="gramEnd"/>
      <w:r w:rsidR="00AC6A0D">
        <w:t xml:space="preserve"> Clause</w:t>
      </w:r>
      <w:r w:rsidR="00140E46">
        <w:fldChar w:fldCharType="end"/>
      </w:r>
      <w:r>
        <w:t>.</w:t>
      </w:r>
    </w:p>
    <w:p w:rsidR="00140E46" w:rsidRDefault="00295DEB">
      <w:r>
        <w:t xml:space="preserve">&lt;orderby_clause&gt;: indicates an order by sorting substatement. This substatement is optioal. For details, see </w:t>
      </w:r>
      <w:r w:rsidR="00140E46">
        <w:fldChar w:fldCharType="begin"/>
      </w:r>
      <w:r>
        <w:instrText>REF _EN-US_TOPIC_0029436585 \r \h</w:instrText>
      </w:r>
      <w:r w:rsidR="00140E46">
        <w:fldChar w:fldCharType="separate"/>
      </w:r>
      <w:r w:rsidR="00AC6A0D">
        <w:t xml:space="preserve">7.3.2.6 </w:t>
      </w:r>
      <w:r w:rsidR="00140E46">
        <w:fldChar w:fldCharType="end"/>
      </w:r>
      <w:r w:rsidR="00140E46">
        <w:fldChar w:fldCharType="begin"/>
      </w:r>
      <w:r>
        <w:instrText>REF _EN-US_TOPIC_0029436585-chtext \h</w:instrText>
      </w:r>
      <w:r w:rsidR="00140E46">
        <w:fldChar w:fldCharType="separate"/>
      </w:r>
      <w:r w:rsidR="00AC6A0D">
        <w:t xml:space="preserve">Order </w:t>
      </w:r>
      <w:proofErr w:type="gramStart"/>
      <w:r w:rsidR="00AC6A0D">
        <w:t>By</w:t>
      </w:r>
      <w:proofErr w:type="gramEnd"/>
      <w:r w:rsidR="00AC6A0D">
        <w:t xml:space="preserve"> Clause</w:t>
      </w:r>
      <w:r w:rsidR="00140E46">
        <w:fldChar w:fldCharType="end"/>
      </w:r>
      <w:r>
        <w:t>.</w:t>
      </w:r>
    </w:p>
    <w:p w:rsidR="00140E46" w:rsidRDefault="00295DEB">
      <w:r>
        <w:t xml:space="preserve">&lt;limit_clause&gt;: indicates an output limitation substatement. This substatement is optional. For details, see </w:t>
      </w:r>
      <w:r w:rsidR="00140E46">
        <w:fldChar w:fldCharType="begin"/>
      </w:r>
      <w:r>
        <w:instrText>REF _EN-US_TOPIC_0029436581 \r \h</w:instrText>
      </w:r>
      <w:r w:rsidR="00140E46">
        <w:fldChar w:fldCharType="separate"/>
      </w:r>
      <w:r w:rsidR="00AC6A0D">
        <w:t xml:space="preserve">7.3.2.7 </w:t>
      </w:r>
      <w:r w:rsidR="00140E46">
        <w:fldChar w:fldCharType="end"/>
      </w:r>
      <w:r w:rsidR="00140E46">
        <w:fldChar w:fldCharType="begin"/>
      </w:r>
      <w:r>
        <w:instrText>REF _EN-US_TOPIC_0029436581-chtext \h</w:instrText>
      </w:r>
      <w:r w:rsidR="00140E46">
        <w:fldChar w:fldCharType="separate"/>
      </w:r>
      <w:r w:rsidR="00AC6A0D">
        <w:t>Limit Clause</w:t>
      </w:r>
      <w:r w:rsidR="00140E46">
        <w:fldChar w:fldCharType="end"/>
      </w:r>
      <w:r>
        <w:t>.</w:t>
      </w:r>
    </w:p>
    <w:p w:rsidR="00140E46" w:rsidRDefault="00295DEB">
      <w:pPr>
        <w:pStyle w:val="ItemList"/>
      </w:pPr>
      <w:r>
        <w:rPr>
          <w:b/>
        </w:rPr>
        <w:t>Function</w:t>
      </w:r>
    </w:p>
    <w:p w:rsidR="00140E46" w:rsidRDefault="00295DEB">
      <w:r>
        <w:t>Imports data into an undefined stream. If data of multiple streams needs to be imported into a new stream, names and types of schema columns generated by multiple import statements must be the same.</w:t>
      </w:r>
    </w:p>
    <w:p w:rsidR="00140E46" w:rsidRDefault="00295DEB">
      <w:r>
        <w:t>Imports select results into a stream that does not exist. The system automatically creates this stream, which is neither an input stream nor an output stream.</w:t>
      </w:r>
    </w:p>
    <w:p w:rsidR="00140E46" w:rsidRDefault="00295DEB">
      <w:r>
        <w:t>The MultiInsert statement is usually used to split data in a stream. The statement distributes data in a stream to specific streams based on different processing rules after data processing so that one stream changes to multiple streams.</w:t>
      </w:r>
    </w:p>
    <w:p w:rsidR="00140E46" w:rsidRDefault="00295DEB">
      <w:r>
        <w:lastRenderedPageBreak/>
        <w:t xml:space="preserve">The MultiInsert statement has the </w:t>
      </w:r>
      <w:proofErr w:type="gramStart"/>
      <w:r>
        <w:t>From</w:t>
      </w:r>
      <w:proofErr w:type="gramEnd"/>
      <w:r>
        <w:t xml:space="preserve"> statement only, which allows only definitions of simple streams rather than complex syntax such as window.</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transformTemp SELECT * FROM transform;</w:t>
            </w:r>
          </w:p>
        </w:tc>
      </w:tr>
      <w:tr w:rsidR="00140E46">
        <w:tc>
          <w:tcPr>
            <w:tcW w:w="5000" w:type="pct"/>
            <w:tcBorders>
              <w:top w:val="single" w:sz="6" w:space="0" w:color="000000"/>
              <w:bottom w:val="single" w:sz="6" w:space="0" w:color="000000"/>
            </w:tcBorders>
          </w:tcPr>
          <w:p w:rsidR="00140E46" w:rsidRDefault="00295DEB">
            <w:pPr>
              <w:pStyle w:val="TableText"/>
            </w:pPr>
            <w:r>
              <w:rPr>
                <w:i/>
              </w:rPr>
              <w:t>--MultiInsert statement that does not contain sub query</w:t>
            </w:r>
          </w:p>
          <w:p w:rsidR="00140E46" w:rsidRDefault="00295DEB">
            <w:pPr>
              <w:pStyle w:val="TableText"/>
            </w:pPr>
            <w:r>
              <w:t>FROM teststream</w:t>
            </w:r>
          </w:p>
          <w:p w:rsidR="00140E46" w:rsidRDefault="00295DEB">
            <w:pPr>
              <w:pStyle w:val="TableText"/>
            </w:pPr>
            <w:r>
              <w:t>INSERT INTO STREAM s1 SELECT *</w:t>
            </w:r>
          </w:p>
          <w:p w:rsidR="00140E46" w:rsidRDefault="00295DEB">
            <w:pPr>
              <w:pStyle w:val="TableText"/>
            </w:pPr>
            <w:r>
              <w:t>INSERT INTO STREAM s2 SELECT a</w:t>
            </w:r>
          </w:p>
          <w:p w:rsidR="00140E46" w:rsidRDefault="00295DEB">
            <w:pPr>
              <w:pStyle w:val="TableText"/>
            </w:pPr>
            <w:r>
              <w:t>INSERT INTO STREAM s3 SELECT id, name WHERE id&gt; 10</w:t>
            </w:r>
          </w:p>
          <w:p w:rsidR="00140E46" w:rsidRDefault="00295DEB">
            <w:pPr>
              <w:pStyle w:val="TableText"/>
            </w:pPr>
            <w:r>
              <w:t>Parallel 4;</w:t>
            </w:r>
          </w:p>
        </w:tc>
      </w:tr>
      <w:tr w:rsidR="00140E46">
        <w:tc>
          <w:tcPr>
            <w:tcW w:w="5000" w:type="pct"/>
            <w:tcBorders>
              <w:top w:val="single" w:sz="6" w:space="0" w:color="000000"/>
              <w:bottom w:val="single" w:sz="6" w:space="0" w:color="000000"/>
            </w:tcBorders>
          </w:tcPr>
          <w:p w:rsidR="00140E46" w:rsidRDefault="00295DEB">
            <w:pPr>
              <w:pStyle w:val="TableText"/>
            </w:pPr>
            <w:r>
              <w:rPr>
                <w:i/>
              </w:rPr>
              <w:t>--MultiInsert statement that contains sub query</w:t>
            </w:r>
          </w:p>
          <w:p w:rsidR="00140E46" w:rsidRDefault="00295DEB">
            <w:pPr>
              <w:pStyle w:val="TableText"/>
            </w:pPr>
            <w:r>
              <w:t>FROM</w:t>
            </w:r>
          </w:p>
          <w:p w:rsidR="00140E46" w:rsidRDefault="00295DEB">
            <w:pPr>
              <w:pStyle w:val="TableText"/>
            </w:pPr>
            <w:r>
              <w:t>(</w:t>
            </w:r>
          </w:p>
          <w:p w:rsidR="00140E46" w:rsidRDefault="00295DEB">
            <w:pPr>
              <w:pStyle w:val="TableText"/>
            </w:pPr>
            <w:r>
              <w:t>SELECT count(id) as id, 'sss' as name</w:t>
            </w:r>
          </w:p>
          <w:p w:rsidR="00140E46" w:rsidRDefault="00295DEB">
            <w:pPr>
              <w:pStyle w:val="TableText"/>
            </w:pPr>
            <w:r>
              <w:t>FROM testStream(id&gt;5 )[RANGE 1 SECONDS SLIDE]</w:t>
            </w:r>
          </w:p>
          <w:p w:rsidR="00140E46" w:rsidRDefault="00295DEB">
            <w:pPr>
              <w:pStyle w:val="TableText"/>
            </w:pPr>
            <w:r>
              <w:t>GROUP BY ss</w:t>
            </w:r>
          </w:p>
          <w:p w:rsidR="00140E46" w:rsidRDefault="00295DEB">
            <w:pPr>
              <w:pStyle w:val="TableText"/>
            </w:pPr>
            <w:r>
              <w:t>)</w:t>
            </w:r>
          </w:p>
          <w:p w:rsidR="00140E46" w:rsidRDefault="00295DEB">
            <w:pPr>
              <w:pStyle w:val="TableText"/>
            </w:pPr>
            <w:r>
              <w:t>INSERT INTO STREAM s1 SELECT *</w:t>
            </w:r>
          </w:p>
          <w:p w:rsidR="00140E46" w:rsidRDefault="00295DEB">
            <w:pPr>
              <w:pStyle w:val="TableText"/>
            </w:pPr>
            <w:r>
              <w:t>INSERT INTO STREAM s2 SELECT a</w:t>
            </w:r>
          </w:p>
          <w:p w:rsidR="00140E46" w:rsidRDefault="00295DEB">
            <w:pPr>
              <w:pStyle w:val="TableText"/>
            </w:pPr>
            <w:r>
              <w:t>INSERT INTO STREAM s3 SELECT id,name WHERE id&gt; 10;</w:t>
            </w:r>
          </w:p>
        </w:tc>
      </w:tr>
    </w:tbl>
    <w:p w:rsidR="00140E46" w:rsidRDefault="00140E46"/>
    <w:p w:rsidR="00140E46" w:rsidRDefault="00295DEB">
      <w:pPr>
        <w:pStyle w:val="31"/>
      </w:pPr>
      <w:bookmarkStart w:id="56" w:name="_EN-US_TOPIC_0029436489"/>
      <w:bookmarkStart w:id="57" w:name="_EN-US_TOPIC_0029436489-chtext"/>
      <w:bookmarkStart w:id="58" w:name="_Toc449542525"/>
      <w:bookmarkEnd w:id="56"/>
      <w:r>
        <w:t>SELECT</w:t>
      </w:r>
      <w:bookmarkEnd w:id="57"/>
      <w:bookmarkEnd w:id="58"/>
    </w:p>
    <w:p w:rsidR="00140E46" w:rsidRDefault="00295DEB">
      <w:r>
        <w:t>A Select statement consists of the following substatements: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--A select statement must be used together with an insert statement.</w:t>
            </w:r>
          </w:p>
          <w:p w:rsidR="00140E46" w:rsidRDefault="00295DEB">
            <w:pPr>
              <w:pStyle w:val="TableText"/>
            </w:pPr>
            <w:r>
              <w:rPr>
                <w:i/>
              </w:rPr>
              <w:t>--Therefore, a syntax block is defined.</w:t>
            </w:r>
          </w:p>
          <w:p w:rsidR="00140E46" w:rsidRDefault="00295DEB">
            <w:pPr>
              <w:pStyle w:val="TableText"/>
            </w:pPr>
            <w:r>
              <w:rPr>
                <w:i/>
              </w:rPr>
              <w:t>--Other substatements are also defined in syntax blocks.</w:t>
            </w:r>
          </w:p>
          <w:p w:rsidR="00140E46" w:rsidRDefault="00295DEB">
            <w:pPr>
              <w:pStyle w:val="TableText"/>
            </w:pPr>
            <w:r>
              <w:t>&lt;select_statement&gt;::=</w:t>
            </w:r>
          </w:p>
          <w:p w:rsidR="00140E46" w:rsidRDefault="00295DEB">
            <w:pPr>
              <w:pStyle w:val="TableText"/>
            </w:pPr>
            <w:r>
              <w:t>[ &lt;select_clause&gt; ]</w:t>
            </w:r>
          </w:p>
          <w:p w:rsidR="00140E46" w:rsidRDefault="00295DEB">
            <w:pPr>
              <w:pStyle w:val="TableText"/>
            </w:pPr>
            <w:r>
              <w:t>[ &lt;from_clause&gt; ]</w:t>
            </w:r>
          </w:p>
          <w:p w:rsidR="00140E46" w:rsidRDefault="00295DEB">
            <w:pPr>
              <w:pStyle w:val="TableText"/>
            </w:pPr>
            <w:r>
              <w:t>[ &lt;where_clause&gt; ]</w:t>
            </w:r>
          </w:p>
          <w:p w:rsidR="00140E46" w:rsidRDefault="00295DEB">
            <w:pPr>
              <w:pStyle w:val="TableText"/>
            </w:pPr>
            <w:r>
              <w:t>[ &lt;groupby_clause&gt; ]</w:t>
            </w:r>
          </w:p>
          <w:p w:rsidR="00140E46" w:rsidRDefault="00295DEB">
            <w:pPr>
              <w:pStyle w:val="TableText"/>
            </w:pPr>
            <w:r>
              <w:t>[ &lt;having_clause&gt; ]</w:t>
            </w:r>
          </w:p>
          <w:p w:rsidR="00140E46" w:rsidRDefault="00295DEB">
            <w:pPr>
              <w:pStyle w:val="TableText"/>
            </w:pPr>
            <w:r>
              <w:t>[ &lt;orderby_clause&gt; ]</w:t>
            </w:r>
          </w:p>
          <w:p w:rsidR="00140E46" w:rsidRDefault="00295DEB">
            <w:pPr>
              <w:pStyle w:val="TableText"/>
            </w:pPr>
            <w:r>
              <w:t>[ &lt;limit_clause&gt; ]</w:t>
            </w:r>
          </w:p>
          <w:p w:rsidR="00140E46" w:rsidRDefault="00295DEB">
            <w:pPr>
              <w:pStyle w:val="TableText"/>
            </w:pPr>
            <w:r>
              <w:t>[ &lt;parallel_clause&gt; ]</w:t>
            </w:r>
          </w:p>
          <w:p w:rsidR="00140E46" w:rsidRDefault="00295DEB">
            <w:pPr>
              <w:pStyle w:val="TableText"/>
            </w:pPr>
            <w:r>
              <w:t>;</w:t>
            </w:r>
          </w:p>
        </w:tc>
      </w:tr>
    </w:tbl>
    <w:p w:rsidR="00140E46" w:rsidRDefault="00140E46"/>
    <w:p w:rsidR="00140E46" w:rsidRDefault="00295DEB" w:rsidP="00295DEB">
      <w:pPr>
        <w:pStyle w:val="41"/>
        <w:numPr>
          <w:ilvl w:val="3"/>
          <w:numId w:val="42"/>
        </w:numPr>
      </w:pPr>
      <w:bookmarkStart w:id="59" w:name="_EN-US_TOPIC_0029436562"/>
      <w:bookmarkStart w:id="60" w:name="_EN-US_TOPIC_0029436562-chtext"/>
      <w:bookmarkStart w:id="61" w:name="_Toc449542526"/>
      <w:bookmarkEnd w:id="59"/>
      <w:r>
        <w:lastRenderedPageBreak/>
        <w:t>Select Clause</w:t>
      </w:r>
      <w:bookmarkEnd w:id="60"/>
      <w:bookmarkEnd w:id="6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&lt;select_clause&gt;::=</w:t>
            </w:r>
          </w:p>
          <w:p w:rsidR="00140E46" w:rsidRDefault="00295DEB">
            <w:pPr>
              <w:pStyle w:val="TableText"/>
            </w:pPr>
            <w:r>
              <w:t>SELECT &lt;select_list&gt;</w:t>
            </w:r>
            <w:proofErr w:type="gramStart"/>
            <w:r>
              <w:t>,…</w:t>
            </w:r>
            <w:proofErr w:type="gramEnd"/>
          </w:p>
          <w:p w:rsidR="00140E46" w:rsidRDefault="00295DEB">
            <w:pPr>
              <w:pStyle w:val="TableText"/>
            </w:pPr>
            <w:r>
              <w:t>;</w:t>
            </w:r>
          </w:p>
          <w:p w:rsidR="00140E46" w:rsidRDefault="00295DEB">
            <w:pPr>
              <w:pStyle w:val="TableText"/>
            </w:pPr>
            <w:r>
              <w:t>&lt;select_list&gt;::=</w:t>
            </w:r>
          </w:p>
          <w:p w:rsidR="00140E46" w:rsidRDefault="00295DEB">
            <w:pPr>
              <w:pStyle w:val="TableText"/>
            </w:pPr>
            <w:proofErr w:type="gramStart"/>
            <w:r>
              <w:t xml:space="preserve">[ </w:t>
            </w:r>
            <w:r>
              <w:rPr>
                <w:i/>
              </w:rPr>
              <w:t>stream</w:t>
            </w:r>
            <w:proofErr w:type="gramEnd"/>
            <w:r>
              <w:rPr>
                <w:i/>
              </w:rPr>
              <w:t xml:space="preserve">_name </w:t>
            </w:r>
            <w:r>
              <w:t xml:space="preserve">| </w:t>
            </w:r>
            <w:r>
              <w:rPr>
                <w:i/>
              </w:rPr>
              <w:t>stream_alias</w:t>
            </w:r>
            <w:r>
              <w:t>.] *</w:t>
            </w:r>
          </w:p>
          <w:p w:rsidR="00140E46" w:rsidRDefault="00295DEB">
            <w:pPr>
              <w:pStyle w:val="TableText"/>
            </w:pPr>
            <w:r>
              <w:t xml:space="preserve">| </w:t>
            </w:r>
            <w:proofErr w:type="gramStart"/>
            <w:r>
              <w:t xml:space="preserve">[ </w:t>
            </w:r>
            <w:r>
              <w:rPr>
                <w:i/>
              </w:rPr>
              <w:t>stream</w:t>
            </w:r>
            <w:proofErr w:type="gramEnd"/>
            <w:r>
              <w:rPr>
                <w:i/>
              </w:rPr>
              <w:t xml:space="preserve">_name </w:t>
            </w:r>
            <w:r>
              <w:t xml:space="preserve">| </w:t>
            </w:r>
            <w:r>
              <w:rPr>
                <w:i/>
              </w:rPr>
              <w:t>stream_alias</w:t>
            </w:r>
            <w:r>
              <w:t xml:space="preserve">.] </w:t>
            </w:r>
            <w:r>
              <w:rPr>
                <w:i/>
              </w:rPr>
              <w:t>column_name</w:t>
            </w:r>
            <w:r>
              <w:t xml:space="preserve"> [ [ AS ] </w:t>
            </w:r>
            <w:r>
              <w:rPr>
                <w:i/>
              </w:rPr>
              <w:t>column_alias</w:t>
            </w:r>
            <w:r>
              <w:t xml:space="preserve"> ]</w:t>
            </w:r>
          </w:p>
          <w:p w:rsidR="00140E46" w:rsidRDefault="00295DEB">
            <w:pPr>
              <w:pStyle w:val="TableText"/>
            </w:pPr>
            <w:r>
              <w:t xml:space="preserve">| &lt;expression&gt; [ [ AS ] </w:t>
            </w:r>
            <w:r>
              <w:rPr>
                <w:i/>
              </w:rPr>
              <w:t>column_alias</w:t>
            </w:r>
            <w:r>
              <w:t xml:space="preserve">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xml:space="preserve">: indicates a stream name, which is the same as the stream name defined in </w:t>
      </w:r>
      <w:proofErr w:type="gramStart"/>
      <w:r>
        <w:t>the create</w:t>
      </w:r>
      <w:proofErr w:type="gramEnd"/>
      <w:r>
        <w:t xml:space="preserve"> input stream and create output stream.</w:t>
      </w:r>
    </w:p>
    <w:p w:rsidR="00140E46" w:rsidRDefault="00295DEB">
      <w:r>
        <w:rPr>
          <w:i/>
        </w:rPr>
        <w:t>column_name</w:t>
      </w:r>
      <w:r>
        <w:t xml:space="preserve">: indicates a column name, which is the same as the column name defined in </w:t>
      </w:r>
      <w:proofErr w:type="gramStart"/>
      <w:r>
        <w:t>the create</w:t>
      </w:r>
      <w:proofErr w:type="gramEnd"/>
      <w:r>
        <w:t xml:space="preserve"> input stream and create output stream.</w:t>
      </w:r>
    </w:p>
    <w:p w:rsidR="00140E46" w:rsidRDefault="00295DEB">
      <w:r>
        <w:rPr>
          <w:i/>
        </w:rPr>
        <w:t>stream_alias</w:t>
      </w:r>
      <w:r>
        <w:t xml:space="preserve">: indicates a stream alias, which is defined in </w:t>
      </w:r>
      <w:proofErr w:type="gramStart"/>
      <w:r>
        <w:t>a from</w:t>
      </w:r>
      <w:proofErr w:type="gramEnd"/>
      <w:r>
        <w:t xml:space="preserve"> substatement and quoted in a select substatement.</w:t>
      </w:r>
    </w:p>
    <w:p w:rsidR="00140E46" w:rsidRDefault="00295DEB">
      <w:r>
        <w:rPr>
          <w:i/>
        </w:rPr>
        <w:t>column_alias</w:t>
      </w:r>
      <w:r>
        <w:t>: indicates a column alias, which is defined in a where substatement</w:t>
      </w:r>
      <w:proofErr w:type="gramStart"/>
      <w:r>
        <w:t>,  having</w:t>
      </w:r>
      <w:proofErr w:type="gramEnd"/>
      <w:r>
        <w:t xml:space="preserve"> substatement or group by substatement and quoted in a select substatement.</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Function</w:t>
      </w:r>
    </w:p>
    <w:p w:rsidR="00140E46" w:rsidRDefault="00295DEB">
      <w:r>
        <w:t>Defines a mode for calculating output data.</w:t>
      </w:r>
    </w:p>
    <w:p w:rsidR="00140E46" w:rsidRDefault="00295DEB">
      <w:r>
        <w:t xml:space="preserve">The Distinct syntax cannot be directly used in a select substatement. Instead, the syntax can be used only in the UDAF function, such as </w:t>
      </w:r>
      <w:proofErr w:type="gramStart"/>
      <w:r>
        <w:t>count(</w:t>
      </w:r>
      <w:proofErr w:type="gramEnd"/>
      <w:r>
        <w:t>distinct id).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transform[RANGE UNBOUNDED SLIDE];</w:t>
            </w:r>
          </w:p>
        </w:tc>
      </w:tr>
      <w:tr w:rsidR="00140E46">
        <w:tc>
          <w:tcPr>
            <w:tcW w:w="5000" w:type="pct"/>
            <w:tcBorders>
              <w:top w:val="single" w:sz="6" w:space="0" w:color="000000"/>
              <w:bottom w:val="single" w:sz="6" w:space="0" w:color="000000"/>
            </w:tcBorders>
          </w:tcPr>
          <w:p w:rsidR="00140E46" w:rsidRDefault="00295DEB">
            <w:pPr>
              <w:pStyle w:val="TableText"/>
            </w:pPr>
            <w:r>
              <w:t>SELECT eventid FROM transform[RANGE UNBOUNDED];</w:t>
            </w:r>
          </w:p>
        </w:tc>
      </w:tr>
      <w:tr w:rsidR="00140E46">
        <w:tc>
          <w:tcPr>
            <w:tcW w:w="5000" w:type="pct"/>
            <w:tcBorders>
              <w:top w:val="single" w:sz="6" w:space="0" w:color="000000"/>
              <w:bottom w:val="single" w:sz="6" w:space="0" w:color="000000"/>
            </w:tcBorders>
          </w:tcPr>
          <w:p w:rsidR="00140E46" w:rsidRDefault="00295DEB">
            <w:pPr>
              <w:pStyle w:val="TableText"/>
            </w:pPr>
            <w:r>
              <w:t>SELECT eventid, eventcode1 + transform.eventcde2 FROM transform;</w:t>
            </w:r>
          </w:p>
        </w:tc>
      </w:tr>
      <w:tr w:rsidR="00140E46">
        <w:tc>
          <w:tcPr>
            <w:tcW w:w="5000" w:type="pct"/>
            <w:tcBorders>
              <w:top w:val="single" w:sz="6" w:space="0" w:color="000000"/>
              <w:bottom w:val="single" w:sz="6" w:space="0" w:color="000000"/>
            </w:tcBorders>
          </w:tcPr>
          <w:p w:rsidR="00140E46" w:rsidRDefault="00295DEB">
            <w:pPr>
              <w:pStyle w:val="TableText"/>
            </w:pPr>
            <w:r>
              <w:t>SELECT eventid, sum(DISTINCT cde) FROM transform[RANGE UNBOUNDED SLIDE] GROUP BY eventtype;</w:t>
            </w:r>
          </w:p>
        </w:tc>
      </w:tr>
    </w:tbl>
    <w:p w:rsidR="00140E46" w:rsidRDefault="00140E46"/>
    <w:p w:rsidR="00140E46" w:rsidRDefault="00295DEB">
      <w:pPr>
        <w:pStyle w:val="41"/>
      </w:pPr>
      <w:bookmarkStart w:id="62" w:name="_EN-US_TOPIC_0029436551"/>
      <w:bookmarkStart w:id="63" w:name="_EN-US_TOPIC_0029436551-chtext"/>
      <w:bookmarkStart w:id="64" w:name="_Toc449542527"/>
      <w:bookmarkEnd w:id="62"/>
      <w:r>
        <w:t>From Clause</w:t>
      </w:r>
      <w:bookmarkEnd w:id="63"/>
      <w:bookmarkEnd w:id="6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--From substatement syntax definition</w:t>
            </w:r>
          </w:p>
          <w:p w:rsidR="00140E46" w:rsidRDefault="00295DEB">
            <w:pPr>
              <w:pStyle w:val="TableText"/>
            </w:pPr>
            <w:r>
              <w:t>&lt;from_clause&gt;::=</w:t>
            </w:r>
          </w:p>
          <w:p w:rsidR="00140E46" w:rsidRDefault="00295DEB">
            <w:pPr>
              <w:pStyle w:val="TableText"/>
            </w:pPr>
            <w:r>
              <w:lastRenderedPageBreak/>
              <w:t>FROM&lt;common_from_clause&gt; | &lt;join_clause&gt; |</w:t>
            </w:r>
          </w:p>
          <w:p w:rsidR="00140E46" w:rsidRDefault="00295DEB">
            <w:pPr>
              <w:pStyle w:val="TableText"/>
            </w:pPr>
            <w:r>
              <w:t>&lt;datasource_clause&gt; | &lt;combine_clause&gt;</w:t>
            </w:r>
          </w:p>
          <w:p w:rsidR="00140E46" w:rsidRDefault="00295DEB">
            <w:pPr>
              <w:pStyle w:val="TableText"/>
            </w:pPr>
            <w:r>
              <w:t>;</w:t>
            </w:r>
          </w:p>
          <w:p w:rsidR="00140E46" w:rsidRDefault="00295DEB">
            <w:pPr>
              <w:pStyle w:val="TableText"/>
            </w:pPr>
            <w:r>
              <w:rPr>
                <w:i/>
              </w:rPr>
              <w:t>-- Common from substatement syntax definition</w:t>
            </w:r>
          </w:p>
          <w:p w:rsidR="00140E46" w:rsidRDefault="00295DEB">
            <w:pPr>
              <w:pStyle w:val="TableText"/>
            </w:pPr>
            <w:r>
              <w:t>&lt;common_from_clause&gt;::=</w:t>
            </w:r>
          </w:p>
          <w:p w:rsidR="00140E46" w:rsidRDefault="00295DEB">
            <w:pPr>
              <w:pStyle w:val="TableText"/>
            </w:pPr>
            <w:r>
              <w:t>&lt;common_from_stream&gt; [ &lt;filter_before_window&gt; ]</w:t>
            </w:r>
          </w:p>
          <w:p w:rsidR="00140E46" w:rsidRDefault="00295DEB">
            <w:pPr>
              <w:pStyle w:val="TableText"/>
            </w:pPr>
            <w:r>
              <w:t xml:space="preserve">[ &lt;window_source&gt; ] [ [ AS ] </w:t>
            </w:r>
            <w:r>
              <w:rPr>
                <w:i/>
              </w:rPr>
              <w:t>stream_alias</w:t>
            </w:r>
            <w:r>
              <w:t xml:space="preserve"> ]</w:t>
            </w:r>
          </w:p>
          <w:p w:rsidR="00140E46" w:rsidRDefault="00295DEB">
            <w:pPr>
              <w:pStyle w:val="TableText"/>
            </w:pPr>
            <w:r>
              <w:t>;</w:t>
            </w:r>
          </w:p>
          <w:p w:rsidR="00140E46" w:rsidRDefault="00295DEB">
            <w:pPr>
              <w:pStyle w:val="TableText"/>
            </w:pPr>
            <w:r>
              <w:rPr>
                <w:i/>
              </w:rPr>
              <w:t>--Join substatement syntax definition</w:t>
            </w:r>
          </w:p>
          <w:p w:rsidR="00140E46" w:rsidRDefault="00295DEB">
            <w:pPr>
              <w:pStyle w:val="TableText"/>
            </w:pPr>
            <w:r>
              <w:rPr>
                <w:i/>
              </w:rPr>
              <w:t>--Cross join does not contain the on condition.</w:t>
            </w:r>
          </w:p>
          <w:p w:rsidR="00140E46" w:rsidRDefault="00295DEB">
            <w:pPr>
              <w:pStyle w:val="TableText"/>
            </w:pPr>
            <w:r>
              <w:rPr>
                <w:i/>
              </w:rPr>
              <w:t>--Only bidirectional join is supported.</w:t>
            </w:r>
          </w:p>
          <w:p w:rsidR="00140E46" w:rsidRDefault="00295DEB">
            <w:pPr>
              <w:pStyle w:val="TableText"/>
            </w:pPr>
            <w:r>
              <w:t>&lt;join_clause&gt;::=</w:t>
            </w:r>
          </w:p>
          <w:p w:rsidR="00140E46" w:rsidRDefault="00295DEB">
            <w:pPr>
              <w:pStyle w:val="TableText"/>
            </w:pPr>
            <w:r>
              <w:t>&lt;common_with_unidirection&gt; &lt;common_join&gt; &lt;common_with_unidirection&gt; ON  &lt;expression&gt;</w:t>
            </w:r>
          </w:p>
          <w:p w:rsidR="00140E46" w:rsidRDefault="00295DEB">
            <w:pPr>
              <w:pStyle w:val="TableText"/>
            </w:pPr>
            <w:r>
              <w:t>| &lt;common_with_unidirection&gt; &lt;corss_join&gt; &lt;common_with_unidirection&gt;</w:t>
            </w:r>
          </w:p>
          <w:p w:rsidR="00140E46" w:rsidRDefault="00295DEB">
            <w:pPr>
              <w:pStyle w:val="TableText"/>
            </w:pPr>
            <w:r>
              <w:t>;</w:t>
            </w:r>
          </w:p>
          <w:p w:rsidR="00140E46" w:rsidRDefault="00295DEB">
            <w:pPr>
              <w:pStyle w:val="TableText"/>
            </w:pPr>
            <w:r>
              <w:rPr>
                <w:i/>
              </w:rPr>
              <w:t>--Unidirection syntax definition for unidirectional join</w:t>
            </w:r>
          </w:p>
          <w:p w:rsidR="00140E46" w:rsidRDefault="00295DEB">
            <w:pPr>
              <w:pStyle w:val="TableText"/>
            </w:pPr>
            <w:r>
              <w:t>&lt;common_with_unidirection&gt;::=</w:t>
            </w:r>
          </w:p>
          <w:p w:rsidR="00140E46" w:rsidRDefault="00295DEB">
            <w:pPr>
              <w:pStyle w:val="TableText"/>
            </w:pPr>
            <w:r>
              <w:t>&lt;common_from_clause&gt; [UNIDIRECTION]</w:t>
            </w:r>
          </w:p>
          <w:p w:rsidR="00140E46" w:rsidRDefault="00295DEB">
            <w:pPr>
              <w:pStyle w:val="TableText"/>
            </w:pPr>
            <w:r>
              <w:t>;</w:t>
            </w:r>
          </w:p>
          <w:p w:rsidR="00140E46" w:rsidRDefault="00295DEB">
            <w:pPr>
              <w:pStyle w:val="TableText"/>
            </w:pPr>
            <w:r>
              <w:rPr>
                <w:i/>
              </w:rPr>
              <w:t>--Data source reference definition</w:t>
            </w:r>
          </w:p>
          <w:p w:rsidR="00140E46" w:rsidRDefault="00295DEB">
            <w:pPr>
              <w:pStyle w:val="TableText"/>
            </w:pPr>
            <w:r>
              <w:t>&lt;datasource_clause&gt;::=</w:t>
            </w:r>
          </w:p>
          <w:p w:rsidR="00140E46" w:rsidRDefault="00295DEB">
            <w:pPr>
              <w:pStyle w:val="TableText"/>
            </w:pPr>
            <w:r>
              <w:t>&lt;common_from_clause&gt; , &lt;datasource_body&gt;</w:t>
            </w:r>
          </w:p>
          <w:p w:rsidR="00140E46" w:rsidRDefault="00295DEB">
            <w:pPr>
              <w:pStyle w:val="TableText"/>
            </w:pPr>
            <w:r>
              <w:t>;</w:t>
            </w:r>
          </w:p>
          <w:p w:rsidR="00140E46" w:rsidRDefault="00295DEB">
            <w:pPr>
              <w:pStyle w:val="TableText"/>
            </w:pPr>
            <w:r>
              <w:rPr>
                <w:i/>
              </w:rPr>
              <w:t>--Combine substatement syntax definition</w:t>
            </w:r>
          </w:p>
          <w:p w:rsidR="00140E46" w:rsidRDefault="00295DEB">
            <w:pPr>
              <w:pStyle w:val="TableText"/>
            </w:pPr>
            <w:r>
              <w:t>&lt;combine_clause&gt;::=</w:t>
            </w:r>
          </w:p>
          <w:p w:rsidR="00140E46" w:rsidRDefault="00295DEB">
            <w:pPr>
              <w:pStyle w:val="TableText"/>
            </w:pPr>
            <w:r>
              <w:t>&lt;combine_body&gt; &lt;combine_condition&gt;</w:t>
            </w:r>
          </w:p>
          <w:p w:rsidR="00140E46" w:rsidRDefault="00295DEB">
            <w:pPr>
              <w:pStyle w:val="TableText"/>
            </w:pPr>
            <w:r>
              <w:t>;</w:t>
            </w:r>
          </w:p>
          <w:p w:rsidR="00140E46" w:rsidRDefault="00295DEB">
            <w:pPr>
              <w:pStyle w:val="TableText"/>
            </w:pPr>
            <w:r>
              <w:t>&lt;common_from_stream&gt;::=</w:t>
            </w:r>
          </w:p>
          <w:p w:rsidR="00140E46" w:rsidRDefault="00295DEB">
            <w:pPr>
              <w:pStyle w:val="TableText"/>
            </w:pPr>
            <w:r>
              <w:rPr>
                <w:i/>
              </w:rPr>
              <w:t>stream_name</w:t>
            </w:r>
            <w:r>
              <w:t xml:space="preserve"> | &lt;subquery&gt;</w:t>
            </w:r>
          </w:p>
          <w:p w:rsidR="00140E46" w:rsidRDefault="00295DEB">
            <w:pPr>
              <w:pStyle w:val="TableText"/>
            </w:pPr>
            <w:r>
              <w:t>;</w:t>
            </w:r>
          </w:p>
          <w:p w:rsidR="00140E46" w:rsidRDefault="00295DEB">
            <w:pPr>
              <w:pStyle w:val="TableText"/>
            </w:pPr>
            <w:r>
              <w:t>&lt;common_join&gt;::=</w:t>
            </w:r>
          </w:p>
          <w:p w:rsidR="00140E46" w:rsidRDefault="00295DEB">
            <w:pPr>
              <w:pStyle w:val="TableText"/>
            </w:pPr>
            <w:r>
              <w:t>&lt;inner_join&gt;</w:t>
            </w:r>
          </w:p>
          <w:p w:rsidR="00140E46" w:rsidRDefault="00295DEB">
            <w:pPr>
              <w:pStyle w:val="TableText"/>
            </w:pPr>
            <w:r>
              <w:t>| &lt;left_join&gt;</w:t>
            </w:r>
          </w:p>
          <w:p w:rsidR="00140E46" w:rsidRDefault="00295DEB">
            <w:pPr>
              <w:pStyle w:val="TableText"/>
            </w:pPr>
            <w:r>
              <w:t>| &lt;right_join&gt;</w:t>
            </w:r>
          </w:p>
          <w:p w:rsidR="00140E46" w:rsidRDefault="00295DEB">
            <w:pPr>
              <w:pStyle w:val="TableText"/>
            </w:pPr>
            <w:r>
              <w:t>| &lt;full_join&gt;</w:t>
            </w:r>
          </w:p>
          <w:p w:rsidR="00140E46" w:rsidRDefault="00295DEB">
            <w:pPr>
              <w:pStyle w:val="TableText"/>
            </w:pPr>
            <w:r>
              <w:t>;</w:t>
            </w:r>
          </w:p>
          <w:p w:rsidR="00140E46" w:rsidRDefault="00295DEB">
            <w:pPr>
              <w:pStyle w:val="TableText"/>
            </w:pPr>
            <w:r>
              <w:t>&lt;inner_join&gt;::=</w:t>
            </w:r>
          </w:p>
          <w:p w:rsidR="00140E46" w:rsidRDefault="00295DEB">
            <w:pPr>
              <w:pStyle w:val="TableText"/>
            </w:pPr>
            <w:r>
              <w:t>[ INNER ] JOIN</w:t>
            </w:r>
          </w:p>
          <w:p w:rsidR="00140E46" w:rsidRDefault="00295DEB">
            <w:pPr>
              <w:pStyle w:val="TableText"/>
            </w:pPr>
            <w:r>
              <w:t>;</w:t>
            </w:r>
          </w:p>
          <w:p w:rsidR="00140E46" w:rsidRDefault="00295DEB">
            <w:pPr>
              <w:pStyle w:val="TableText"/>
            </w:pPr>
            <w:r>
              <w:t>&lt;left_join&gt;::=</w:t>
            </w:r>
          </w:p>
          <w:p w:rsidR="00140E46" w:rsidRDefault="00295DEB">
            <w:pPr>
              <w:pStyle w:val="TableText"/>
            </w:pPr>
            <w:r>
              <w:lastRenderedPageBreak/>
              <w:t>LEFT [ OUTER ] JOIN</w:t>
            </w:r>
          </w:p>
          <w:p w:rsidR="00140E46" w:rsidRDefault="00295DEB">
            <w:pPr>
              <w:pStyle w:val="TableText"/>
            </w:pPr>
            <w:r>
              <w:t>;</w:t>
            </w:r>
          </w:p>
          <w:p w:rsidR="00140E46" w:rsidRDefault="00295DEB">
            <w:pPr>
              <w:pStyle w:val="TableText"/>
            </w:pPr>
            <w:r>
              <w:t>&lt;right_join&gt;::=</w:t>
            </w:r>
          </w:p>
          <w:p w:rsidR="00140E46" w:rsidRDefault="00295DEB">
            <w:pPr>
              <w:pStyle w:val="TableText"/>
            </w:pPr>
            <w:r>
              <w:t>RIGHT [ OUTER ] JOIN</w:t>
            </w:r>
          </w:p>
          <w:p w:rsidR="00140E46" w:rsidRDefault="00295DEB">
            <w:pPr>
              <w:pStyle w:val="TableText"/>
            </w:pPr>
            <w:r>
              <w:t>;</w:t>
            </w:r>
          </w:p>
          <w:p w:rsidR="00140E46" w:rsidRDefault="00295DEB">
            <w:pPr>
              <w:pStyle w:val="TableText"/>
            </w:pPr>
            <w:r>
              <w:t>&lt;full_join&gt;::=</w:t>
            </w:r>
          </w:p>
          <w:p w:rsidR="00140E46" w:rsidRDefault="00295DEB">
            <w:pPr>
              <w:pStyle w:val="TableText"/>
            </w:pPr>
            <w:r>
              <w:t>FULL [ OUTER ] JOIN</w:t>
            </w:r>
          </w:p>
          <w:p w:rsidR="00140E46" w:rsidRDefault="00295DEB">
            <w:pPr>
              <w:pStyle w:val="TableText"/>
            </w:pPr>
            <w:r>
              <w:t>;</w:t>
            </w:r>
          </w:p>
          <w:p w:rsidR="00140E46" w:rsidRDefault="00295DEB">
            <w:pPr>
              <w:pStyle w:val="TableText"/>
            </w:pPr>
            <w:r>
              <w:t>&lt;corss_join&gt;::=</w:t>
            </w:r>
          </w:p>
          <w:p w:rsidR="00140E46" w:rsidRDefault="00295DEB">
            <w:pPr>
              <w:pStyle w:val="TableText"/>
            </w:pPr>
            <w:r>
              <w:t>, | CROSS JOIN</w:t>
            </w:r>
          </w:p>
          <w:p w:rsidR="00140E46" w:rsidRDefault="00295DEB">
            <w:pPr>
              <w:pStyle w:val="TableText"/>
            </w:pPr>
            <w:r>
              <w:t>;</w:t>
            </w:r>
          </w:p>
          <w:p w:rsidR="00140E46" w:rsidRDefault="00295DEB">
            <w:pPr>
              <w:pStyle w:val="TableText"/>
            </w:pPr>
            <w:r>
              <w:rPr>
                <w:i/>
              </w:rPr>
              <w:t>--Optional alias quoted by a data source</w:t>
            </w:r>
          </w:p>
          <w:p w:rsidR="00140E46" w:rsidRDefault="00295DEB">
            <w:pPr>
              <w:pStyle w:val="TableText"/>
            </w:pPr>
            <w:r>
              <w:t>&lt;datasource_body&gt;::=</w:t>
            </w:r>
          </w:p>
          <w:p w:rsidR="00140E46" w:rsidRDefault="00295DEB">
            <w:pPr>
              <w:pStyle w:val="TableText"/>
            </w:pPr>
            <w:r>
              <w:t xml:space="preserve">DATASOURCE </w:t>
            </w:r>
            <w:r>
              <w:rPr>
                <w:i/>
              </w:rPr>
              <w:t>datasource_name</w:t>
            </w:r>
            <w:r>
              <w:t xml:space="preserve"> &lt;datasource_arguments&gt; </w:t>
            </w:r>
            <w:r>
              <w:rPr>
                <w:i/>
              </w:rPr>
              <w:t>datasource_alias</w:t>
            </w:r>
          </w:p>
          <w:p w:rsidR="00140E46" w:rsidRDefault="00295DEB">
            <w:pPr>
              <w:pStyle w:val="TableText"/>
            </w:pPr>
            <w:r>
              <w:t>;</w:t>
            </w:r>
          </w:p>
          <w:p w:rsidR="00140E46" w:rsidRDefault="00295DEB">
            <w:pPr>
              <w:pStyle w:val="TableText"/>
            </w:pPr>
            <w:r>
              <w:t>&lt;datasource_arguments&gt;::=</w:t>
            </w:r>
          </w:p>
          <w:p w:rsidR="00140E46" w:rsidRDefault="00295DEB">
            <w:pPr>
              <w:pStyle w:val="TableText"/>
            </w:pPr>
            <w:r>
              <w:t>( &lt;datasource_schema&gt; , &lt;datasource_query&gt; )</w:t>
            </w:r>
          </w:p>
          <w:p w:rsidR="00140E46" w:rsidRDefault="00295DEB">
            <w:pPr>
              <w:pStyle w:val="TableText"/>
            </w:pPr>
            <w:r>
              <w:t>;</w:t>
            </w:r>
          </w:p>
          <w:p w:rsidR="00140E46" w:rsidRDefault="00295DEB">
            <w:pPr>
              <w:pStyle w:val="TableText"/>
            </w:pPr>
            <w:r>
              <w:rPr>
                <w:i/>
              </w:rPr>
              <w:t>--Schema used in a data source</w:t>
            </w:r>
          </w:p>
          <w:p w:rsidR="00140E46" w:rsidRDefault="00295DEB">
            <w:pPr>
              <w:pStyle w:val="TableText"/>
            </w:pPr>
            <w:r>
              <w:t>&lt;datasource_schema&gt;::=</w:t>
            </w:r>
          </w:p>
          <w:p w:rsidR="00140E46" w:rsidRDefault="00295DEB">
            <w:pPr>
              <w:pStyle w:val="TableText"/>
            </w:pPr>
            <w:r>
              <w:t xml:space="preserve">SCHEMA </w:t>
            </w:r>
            <w:proofErr w:type="gramStart"/>
            <w:r>
              <w:t>( &lt;</w:t>
            </w:r>
            <w:proofErr w:type="gramEnd"/>
            <w:r>
              <w:t>column_defined&gt; ,… )</w:t>
            </w:r>
          </w:p>
          <w:p w:rsidR="00140E46" w:rsidRDefault="00295DEB">
            <w:pPr>
              <w:pStyle w:val="TableText"/>
            </w:pPr>
            <w:r>
              <w:t>;</w:t>
            </w:r>
          </w:p>
          <w:p w:rsidR="00140E46" w:rsidRDefault="00295DEB">
            <w:pPr>
              <w:pStyle w:val="TableText"/>
            </w:pPr>
            <w:r>
              <w:rPr>
                <w:i/>
              </w:rPr>
              <w:t>--Data source query statement in which all CQL parameters are defined in this query statement</w:t>
            </w:r>
          </w:p>
          <w:p w:rsidR="00140E46" w:rsidRDefault="00295DEB">
            <w:pPr>
              <w:pStyle w:val="TableText"/>
            </w:pPr>
            <w:r>
              <w:t>&lt;datasource_query&gt;::=</w:t>
            </w:r>
          </w:p>
          <w:p w:rsidR="00140E46" w:rsidRDefault="00295DEB">
            <w:pPr>
              <w:pStyle w:val="TableText"/>
            </w:pPr>
            <w:r>
              <w:t xml:space="preserve">QUERY </w:t>
            </w:r>
            <w:proofErr w:type="gramStart"/>
            <w:r>
              <w:t>( &lt;</w:t>
            </w:r>
            <w:proofErr w:type="gramEnd"/>
            <w:r>
              <w:t>expression&gt;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 ]</w:t>
            </w:r>
          </w:p>
          <w:p w:rsidR="00140E46" w:rsidRDefault="00295DEB">
            <w:pPr>
              <w:pStyle w:val="TableText"/>
            </w:pPr>
            <w:r>
              <w:t>;</w:t>
            </w:r>
          </w:p>
          <w:p w:rsidR="00140E46" w:rsidRDefault="00295DEB">
            <w:pPr>
              <w:pStyle w:val="TableText"/>
            </w:pPr>
            <w:r>
              <w:t>&lt;combine_body&gt;::=</w:t>
            </w:r>
          </w:p>
          <w:p w:rsidR="00140E46" w:rsidRDefault="00295DEB">
            <w:pPr>
              <w:pStyle w:val="TableText"/>
            </w:pPr>
            <w:r>
              <w:rPr>
                <w:i/>
              </w:rPr>
              <w:t>stream_</w:t>
            </w:r>
            <w:proofErr w:type="gramStart"/>
            <w:r>
              <w:rPr>
                <w:i/>
              </w:rPr>
              <w:t xml:space="preserve">name </w:t>
            </w:r>
            <w:r>
              <w:t>,</w:t>
            </w:r>
            <w:proofErr w:type="gramEnd"/>
            <w:r>
              <w:t>...</w:t>
            </w:r>
          </w:p>
          <w:p w:rsidR="00140E46" w:rsidRDefault="00295DEB">
            <w:pPr>
              <w:pStyle w:val="TableText"/>
            </w:pPr>
            <w:r>
              <w:t>;</w:t>
            </w:r>
          </w:p>
          <w:p w:rsidR="00140E46" w:rsidRDefault="00295DEB">
            <w:pPr>
              <w:pStyle w:val="TableText"/>
            </w:pPr>
            <w:r>
              <w:rPr>
                <w:i/>
              </w:rPr>
              <w:t>-- Combine statement condition definition</w:t>
            </w:r>
          </w:p>
          <w:p w:rsidR="00140E46" w:rsidRDefault="00295DEB">
            <w:pPr>
              <w:pStyle w:val="TableText"/>
            </w:pPr>
            <w:r>
              <w:t>&lt;combine_condition&gt;::=</w:t>
            </w:r>
          </w:p>
          <w:p w:rsidR="00140E46" w:rsidRDefault="00295DEB">
            <w:pPr>
              <w:pStyle w:val="TableText"/>
            </w:pPr>
            <w:r>
              <w:t>COMBINE ( &lt;expression&gt;, ... )</w:t>
            </w:r>
          </w:p>
          <w:p w:rsidR="00140E46" w:rsidRDefault="00295DEB">
            <w:pPr>
              <w:pStyle w:val="TableText"/>
            </w:pPr>
            <w:r>
              <w:t>;</w:t>
            </w:r>
          </w:p>
          <w:p w:rsidR="00140E46" w:rsidRDefault="00295DEB">
            <w:pPr>
              <w:pStyle w:val="TableText"/>
            </w:pPr>
            <w:r>
              <w:rPr>
                <w:i/>
              </w:rPr>
              <w:t>--Sub query definition</w:t>
            </w:r>
          </w:p>
          <w:p w:rsidR="00140E46" w:rsidRDefault="00295DEB">
            <w:pPr>
              <w:pStyle w:val="TableText"/>
            </w:pPr>
            <w:r>
              <w:t>&lt;subquery&gt;::=</w:t>
            </w:r>
          </w:p>
          <w:p w:rsidR="00140E46" w:rsidRDefault="00295DEB">
            <w:pPr>
              <w:pStyle w:val="TableText"/>
            </w:pPr>
            <w:r>
              <w:t>( &lt;select_statement&gt; )</w:t>
            </w:r>
          </w:p>
          <w:p w:rsidR="00140E46" w:rsidRDefault="00295DEB">
            <w:pPr>
              <w:pStyle w:val="TableText"/>
            </w:pPr>
            <w:r>
              <w:lastRenderedPageBreak/>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xml:space="preserve">: indicates a stream name, which is the same as the stream name defined in </w:t>
      </w:r>
      <w:proofErr w:type="gramStart"/>
      <w:r>
        <w:t>the create</w:t>
      </w:r>
      <w:proofErr w:type="gramEnd"/>
      <w:r>
        <w:t xml:space="preserve"> input stream.</w:t>
      </w:r>
    </w:p>
    <w:p w:rsidR="00140E46" w:rsidRDefault="00295DEB">
      <w:r>
        <w:rPr>
          <w:i/>
        </w:rPr>
        <w:t>stream_alias</w:t>
      </w:r>
      <w:r>
        <w:t xml:space="preserve">: indicates a stream alias. </w:t>
      </w:r>
      <w:proofErr w:type="gramStart"/>
      <w:r>
        <w:t>which</w:t>
      </w:r>
      <w:proofErr w:type="gramEnd"/>
      <w:r>
        <w:t xml:space="preserve"> is the same as the stream name defined in the create input stream.</w:t>
      </w:r>
    </w:p>
    <w:p w:rsidR="00140E46" w:rsidRDefault="00295DEB">
      <w:r>
        <w:rPr>
          <w:i/>
        </w:rPr>
        <w:t>datasource_name</w:t>
      </w:r>
      <w:r>
        <w:t>: indicates a data source name, which is the same as the data source name defined in an input stream.</w:t>
      </w:r>
    </w:p>
    <w:p w:rsidR="00140E46" w:rsidRDefault="00295DEB">
      <w:r>
        <w:rPr>
          <w:i/>
        </w:rPr>
        <w:t>datasource_alias</w:t>
      </w:r>
      <w:r>
        <w:t xml:space="preserve">: indicates a data source alias. </w:t>
      </w:r>
      <w:proofErr w:type="gramStart"/>
      <w:r>
        <w:t>which</w:t>
      </w:r>
      <w:proofErr w:type="gramEnd"/>
      <w:r>
        <w:t xml:space="preserve"> is the same as the stream name defined in the create input stream.</w:t>
      </w:r>
    </w:p>
    <w:p w:rsidR="00140E46" w:rsidRDefault="00295DEB">
      <w:r>
        <w:rPr>
          <w:i/>
        </w:rPr>
        <w:t>column_name</w:t>
      </w:r>
      <w:r>
        <w:t xml:space="preserve">: indicates a column name, which is the same as the column name defined in </w:t>
      </w:r>
      <w:proofErr w:type="gramStart"/>
      <w:r>
        <w:t>the create</w:t>
      </w:r>
      <w:proofErr w:type="gramEnd"/>
      <w:r>
        <w:t xml:space="preserve"> input stream and create output stream.</w:t>
      </w:r>
    </w:p>
    <w:p w:rsidR="00140E46" w:rsidRDefault="00295DEB">
      <w:r>
        <w:rPr>
          <w:i/>
        </w:rPr>
        <w:t>comment_string</w:t>
      </w:r>
      <w:r>
        <w:t>: indicates comment content. The value is a string quoted by single quotation marks or double quotation marks.</w:t>
      </w:r>
    </w:p>
    <w:p w:rsidR="00140E46" w:rsidRDefault="00295DEB">
      <w:r>
        <w:t xml:space="preserve">&lt;window_source&gt;: indicates a window syntax block.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r>
        <w:t xml:space="preserve">&lt;select_statement&gt;: indicates a select substatement.For details, see </w:t>
      </w:r>
      <w:r w:rsidR="00140E46">
        <w:fldChar w:fldCharType="begin"/>
      </w:r>
      <w:r>
        <w:instrText>REF _EN-US_TOPIC_0029436489 \r \h</w:instrText>
      </w:r>
      <w:r w:rsidR="00140E46">
        <w:fldChar w:fldCharType="separate"/>
      </w:r>
      <w:r w:rsidR="00AC6A0D">
        <w:t xml:space="preserve">7.3.2 </w:t>
      </w:r>
      <w:r w:rsidR="00140E46">
        <w:fldChar w:fldCharType="end"/>
      </w:r>
      <w:r w:rsidR="00140E46">
        <w:fldChar w:fldCharType="begin"/>
      </w:r>
      <w:r>
        <w:instrText>REF _EN-US_TOPIC_0029436489-chtext \h</w:instrText>
      </w:r>
      <w:r w:rsidR="00140E46">
        <w:fldChar w:fldCharType="separate"/>
      </w:r>
      <w:r w:rsidR="00AC6A0D">
        <w:t>SELECT</w:t>
      </w:r>
      <w:r w:rsidR="00140E46">
        <w:fldChar w:fldCharType="end"/>
      </w:r>
      <w:r>
        <w:t>.</w:t>
      </w:r>
    </w:p>
    <w:p w:rsidR="00140E46" w:rsidRDefault="00295DEB">
      <w:r>
        <w:t xml:space="preserve">&lt;data_type&gt;: indicates a data type syntax block. For details, see </w:t>
      </w:r>
      <w:r w:rsidR="00140E46">
        <w:fldChar w:fldCharType="begin"/>
      </w:r>
      <w:r>
        <w:instrText>REF _EN-US_TOPIC_0029436552 \r \h</w:instrText>
      </w:r>
      <w:r w:rsidR="00140E46">
        <w:fldChar w:fldCharType="separate"/>
      </w:r>
      <w:r w:rsidR="00AC6A0D">
        <w:t xml:space="preserve">7.2 </w:t>
      </w:r>
      <w:r w:rsidR="00140E46">
        <w:fldChar w:fldCharType="end"/>
      </w:r>
      <w:r w:rsidR="00140E46">
        <w:fldChar w:fldCharType="begin"/>
      </w:r>
      <w:r>
        <w:instrText>REF _EN-US_TOPIC_0029436552-chtext \h</w:instrText>
      </w:r>
      <w:r w:rsidR="00140E46">
        <w:fldChar w:fldCharType="separate"/>
      </w:r>
      <w:r w:rsidR="00AC6A0D">
        <w:t>Stream Operation Statements</w:t>
      </w:r>
      <w:r w:rsidR="00140E46">
        <w:fldChar w:fldCharType="end"/>
      </w:r>
      <w:r>
        <w:t>.</w:t>
      </w:r>
    </w:p>
    <w:p w:rsidR="00140E46" w:rsidRDefault="00295DEB">
      <w:pPr>
        <w:pStyle w:val="ItemList"/>
      </w:pPr>
      <w:r>
        <w:rPr>
          <w:b/>
        </w:rPr>
        <w:t>Function</w:t>
      </w:r>
    </w:p>
    <w:p w:rsidR="00140E46" w:rsidRDefault="00295DEB">
      <w:proofErr w:type="gramStart"/>
      <w:r>
        <w:t>The From</w:t>
      </w:r>
      <w:proofErr w:type="gramEnd"/>
      <w:r>
        <w:t xml:space="preserve"> substatement quotes streams and subquery. If a substatement is included, the substatement must be renamed.</w:t>
      </w:r>
    </w:p>
    <w:p w:rsidR="00140E46" w:rsidRDefault="00295DEB">
      <w:r>
        <w:t>The Fiterbeforewindow substatement filters data before the data enters window. The Fiterbeforewindow substatement filters data before the where substatement filters data. The FilterBeforeWindow substatement effectively reduces the amount of data that enters window.</w:t>
      </w:r>
    </w:p>
    <w:p w:rsidR="00140E46" w:rsidRDefault="00295DEB">
      <w:r>
        <w:t>The Combine statement combines output results of multiple streams. The statement maps, combines, and provide output of streams based on specific columns. The statement is applicable to scenarios in which one input stream generates multiple middle streams and calculation results of the middle streams must be combined. When the Combine operation is performed, each middle stream must contain a field that can be matched. When the Combine operation is performed, tables must be separated with commas (,), and keywords such as Join cannot be used.</w:t>
      </w:r>
    </w:p>
    <w:p w:rsidR="00140E46" w:rsidRDefault="00295DEB">
      <w:r>
        <w:t>The Join substatement supports inner join, left outer join, right outer join, full outer join, and cross join. If two streams are joined by a comma (&lt;), cross join is executed by default. Mapping rules and output results of Join are similar to those of SQL.</w:t>
      </w:r>
    </w:p>
    <w:p w:rsidR="00140E46" w:rsidRDefault="00295DEB">
      <w:r>
        <w:lastRenderedPageBreak/>
        <w:t>The Join statement processes connections for data in the left-stream and right-stream windows based on certain conditions.</w:t>
      </w:r>
    </w:p>
    <w:p w:rsidR="00140E46" w:rsidRDefault="00295DEB">
      <w:pPr>
        <w:pStyle w:val="TableDescription"/>
      </w:pPr>
      <w:r>
        <w:t>Description about various Join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666"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[INNER]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Sends combination of streams of both sides that meet conditions.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inner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LEFT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left data streams that do not meet conditions. NULL is displayed if no matching item exists in right data streams.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left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left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RIGHT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left data streams that do not meet conditions. NULL is displayed if no matching item exists in right data streams.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right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right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FULL [OUTER]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data lines that meet conditions and data lines in either the left or right data stream that does not meet conditions.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full outer join S2[range unbounded]</w:t>
            </w:r>
          </w:p>
          <w:p w:rsidR="00140E46" w:rsidRDefault="00295DEB">
            <w:pPr>
              <w:pStyle w:val="TableText"/>
            </w:pPr>
            <w:r>
              <w:t>on s1.id=s2.type;</w:t>
            </w:r>
          </w:p>
          <w:p w:rsidR="00140E46" w:rsidRDefault="00295DEB">
            <w:pPr>
              <w:pStyle w:val="TableText"/>
            </w:pPr>
            <w:r>
              <w:t>from S1[range 20 seconds batch]</w:t>
            </w:r>
          </w:p>
          <w:p w:rsidR="00140E46" w:rsidRDefault="00295DEB">
            <w:pPr>
              <w:pStyle w:val="TableText"/>
            </w:pPr>
            <w:r>
              <w:t>full join S2[range unbounded]</w:t>
            </w:r>
          </w:p>
          <w:p w:rsidR="00140E46" w:rsidRDefault="00295DEB">
            <w:pPr>
              <w:pStyle w:val="TableText"/>
            </w:pPr>
            <w:r>
              <w:t>on s1.id=s2.type;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CROSS JOIN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Displays Cartesian product of two connected tables. The number of lines in the product is the multiple of numbers of lines in both tables.</w:t>
            </w:r>
          </w:p>
        </w:tc>
        <w:tc>
          <w:tcPr>
            <w:tcW w:w="1666" w:type="pct"/>
            <w:tcBorders>
              <w:top w:val="single" w:sz="6" w:space="0" w:color="000000"/>
              <w:bottom w:val="single" w:sz="6" w:space="0" w:color="000000"/>
            </w:tcBorders>
            <w:shd w:val="clear" w:color="auto" w:fill="auto"/>
          </w:tcPr>
          <w:p w:rsidR="00140E46" w:rsidRDefault="00295DEB">
            <w:pPr>
              <w:pStyle w:val="TableText"/>
            </w:pPr>
            <w:r>
              <w:t>From S1[range 20 seconds batch],</w:t>
            </w:r>
          </w:p>
          <w:p w:rsidR="00140E46" w:rsidRDefault="00295DEB">
            <w:pPr>
              <w:pStyle w:val="TableText"/>
            </w:pPr>
            <w:r>
              <w:t>S2[range unbounded];</w:t>
            </w:r>
          </w:p>
          <w:p w:rsidR="00140E46" w:rsidRDefault="00295DEB">
            <w:pPr>
              <w:pStyle w:val="TableText"/>
            </w:pPr>
            <w:r>
              <w:t>from S1[range 20 seconds batch]</w:t>
            </w:r>
          </w:p>
          <w:p w:rsidR="00140E46" w:rsidRDefault="00295DEB">
            <w:pPr>
              <w:pStyle w:val="TableText"/>
            </w:pPr>
            <w:r>
              <w:t>cross join S2[range unbounded];</w:t>
            </w:r>
          </w:p>
        </w:tc>
      </w:tr>
    </w:tbl>
    <w:p w:rsidR="00140E46" w:rsidRDefault="00140E46"/>
    <w:p w:rsidR="00140E46" w:rsidRDefault="00FE2517">
      <w:pPr>
        <w:pStyle w:val="NotesHeading"/>
      </w:pPr>
      <w:r>
        <w:rPr>
          <w:color w:val="339966"/>
        </w:rPr>
        <w:pict>
          <v:shape id="_x0000_i1036" type="#_x0000_t75" style="width:42.6pt;height:12.1pt">
            <v:imagedata r:id="rId33" o:title="note"/>
          </v:shape>
        </w:pict>
      </w:r>
    </w:p>
    <w:p w:rsidR="00140E46" w:rsidRDefault="00295DEB">
      <w:pPr>
        <w:pStyle w:val="NotesText"/>
      </w:pPr>
      <w:r>
        <w:t>Currently, CQL supports dual-stream Join, equal-value Join, and attribute expressions only. For example, s1 inner join s2 on s1.id=s2.id.</w:t>
      </w:r>
    </w:p>
    <w:p w:rsidR="00140E46" w:rsidRDefault="00295DEB">
      <w:r>
        <w:t>A Unidirection keyword specifies single-direction Join. During internal Join of a stream processing system, Join is triggered by two streams if both streams generate data. If one stream includes unidirection and the other stream generates data, Join is not triggered. Join is triggered only when the stream that includes Unidirection generates data.</w:t>
      </w:r>
    </w:p>
    <w:p w:rsidR="00140E46" w:rsidRDefault="00295DEB">
      <w:proofErr w:type="gramStart"/>
      <w:r>
        <w:t>The From</w:t>
      </w:r>
      <w:proofErr w:type="gramEnd"/>
      <w:r>
        <w:t xml:space="preserve"> substatement includes a DataSource syntax definition. For details about DataSource, see related chapters.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--Subquery example</w:t>
            </w:r>
          </w:p>
          <w:p w:rsidR="00140E46" w:rsidRDefault="00295DEB">
            <w:pPr>
              <w:pStyle w:val="TableText"/>
            </w:pPr>
            <w:r>
              <w:t>SELECT *</w:t>
            </w:r>
          </w:p>
          <w:p w:rsidR="00140E46" w:rsidRDefault="00295DEB">
            <w:pPr>
              <w:pStyle w:val="TableText"/>
            </w:pPr>
            <w:r>
              <w:t>FROM</w:t>
            </w:r>
          </w:p>
          <w:p w:rsidR="00140E46" w:rsidRDefault="00295DEB">
            <w:pPr>
              <w:pStyle w:val="TableText"/>
            </w:pPr>
            <w:r>
              <w:t>(</w:t>
            </w:r>
          </w:p>
          <w:p w:rsidR="00140E46" w:rsidRDefault="00295DEB">
            <w:pPr>
              <w:pStyle w:val="TableText"/>
            </w:pPr>
            <w:r>
              <w:t>SELECT id, name, type</w:t>
            </w:r>
          </w:p>
          <w:p w:rsidR="00140E46" w:rsidRDefault="00295DEB">
            <w:pPr>
              <w:pStyle w:val="TableText"/>
            </w:pPr>
            <w:r>
              <w:t>FROM transform</w:t>
            </w:r>
          </w:p>
          <w:p w:rsidR="00140E46" w:rsidRDefault="00295DEB">
            <w:pPr>
              <w:pStyle w:val="TableText"/>
            </w:pPr>
            <w:r>
              <w:t>) AS transformbak;</w:t>
            </w:r>
          </w:p>
        </w:tc>
      </w:tr>
      <w:tr w:rsidR="00140E46">
        <w:tc>
          <w:tcPr>
            <w:tcW w:w="5000" w:type="pct"/>
            <w:tcBorders>
              <w:top w:val="single" w:sz="6" w:space="0" w:color="000000"/>
              <w:bottom w:val="single" w:sz="6" w:space="0" w:color="000000"/>
            </w:tcBorders>
          </w:tcPr>
          <w:p w:rsidR="00140E46" w:rsidRDefault="00295DEB">
            <w:pPr>
              <w:pStyle w:val="TableText"/>
            </w:pPr>
            <w:r>
              <w:rPr>
                <w:i/>
              </w:rPr>
              <w:t>--Combine statement example</w:t>
            </w:r>
          </w:p>
          <w:p w:rsidR="00140E46" w:rsidRDefault="00295DEB">
            <w:pPr>
              <w:pStyle w:val="TableText"/>
            </w:pPr>
            <w:r>
              <w:t>INSERT INTO STREAM realresult</w:t>
            </w:r>
          </w:p>
          <w:p w:rsidR="00140E46" w:rsidRDefault="00295DEB">
            <w:pPr>
              <w:pStyle w:val="TableText"/>
            </w:pPr>
            <w:r>
              <w:t>SELECT transform.*, transDetail.describe</w:t>
            </w:r>
          </w:p>
          <w:p w:rsidR="00140E46" w:rsidRDefault="00295DEB">
            <w:pPr>
              <w:pStyle w:val="TableText"/>
            </w:pPr>
            <w:r>
              <w:t>FROM transform, transDetail</w:t>
            </w:r>
          </w:p>
          <w:p w:rsidR="00140E46" w:rsidRDefault="00295DEB">
            <w:pPr>
              <w:pStyle w:val="TableText"/>
            </w:pPr>
            <w:r>
              <w:t>COMBINE( transform.eventid, transDetail.eventid );</w:t>
            </w:r>
          </w:p>
        </w:tc>
      </w:tr>
      <w:tr w:rsidR="00140E46">
        <w:tc>
          <w:tcPr>
            <w:tcW w:w="5000" w:type="pct"/>
            <w:tcBorders>
              <w:top w:val="single" w:sz="6" w:space="0" w:color="000000"/>
              <w:bottom w:val="single" w:sz="6" w:space="0" w:color="000000"/>
            </w:tcBorders>
          </w:tcPr>
          <w:p w:rsidR="00140E46" w:rsidRDefault="00295DEB">
            <w:pPr>
              <w:pStyle w:val="TableText"/>
            </w:pPr>
            <w:r>
              <w:rPr>
                <w:i/>
              </w:rPr>
              <w:t>--Pre-filtering example</w:t>
            </w:r>
          </w:p>
          <w:p w:rsidR="00140E46" w:rsidRDefault="00295DEB">
            <w:pPr>
              <w:pStyle w:val="TableText"/>
            </w:pPr>
            <w:r>
              <w:t>SELECT *</w:t>
            </w:r>
          </w:p>
          <w:p w:rsidR="00140E46" w:rsidRDefault="00295DEB">
            <w:pPr>
              <w:pStyle w:val="TableText"/>
            </w:pPr>
            <w:r>
              <w:t>FROM transform ( evnetid&gt; 10 )[range UNBOUNDED]</w:t>
            </w:r>
          </w:p>
          <w:p w:rsidR="00140E46" w:rsidRDefault="00295DEB">
            <w:pPr>
              <w:pStyle w:val="TableText"/>
            </w:pPr>
            <w:r>
              <w:t>WHERE eventtype =1;</w:t>
            </w:r>
          </w:p>
        </w:tc>
      </w:tr>
      <w:tr w:rsidR="00140E46">
        <w:tc>
          <w:tcPr>
            <w:tcW w:w="5000" w:type="pct"/>
            <w:tcBorders>
              <w:top w:val="single" w:sz="6" w:space="0" w:color="000000"/>
              <w:bottom w:val="single" w:sz="6" w:space="0" w:color="000000"/>
            </w:tcBorders>
          </w:tcPr>
          <w:p w:rsidR="00140E46" w:rsidRDefault="00295DEB">
            <w:pPr>
              <w:pStyle w:val="TableText"/>
            </w:pPr>
            <w:r>
              <w:rPr>
                <w:i/>
              </w:rPr>
              <w:t>--Data source example</w:t>
            </w:r>
          </w:p>
          <w:p w:rsidR="00140E46" w:rsidRDefault="00295DEB">
            <w:pPr>
              <w:pStyle w:val="TableText"/>
            </w:pPr>
            <w:r>
              <w:t>insert into rs select rdb.id,s.id,count(rdb.id),sum(s.id) from S[rows 10 slide],</w:t>
            </w:r>
          </w:p>
          <w:p w:rsidR="00140E46" w:rsidRDefault="00295DEB">
            <w:pPr>
              <w:pStyle w:val="TableText"/>
            </w:pPr>
            <w:r>
              <w:t>DATASOURCE rdbdatasource</w:t>
            </w:r>
          </w:p>
          <w:p w:rsidR="00140E46" w:rsidRDefault="00295DEB">
            <w:pPr>
              <w:pStyle w:val="TableText"/>
            </w:pPr>
            <w:r>
              <w:t>[</w:t>
            </w:r>
          </w:p>
          <w:p w:rsidR="00140E46" w:rsidRDefault="00295DEB">
            <w:pPr>
              <w:pStyle w:val="TableText"/>
            </w:pPr>
            <w:r>
              <w:t>SCHEMA (id int,name String,type int),</w:t>
            </w:r>
          </w:p>
          <w:p w:rsidR="00140E46" w:rsidRDefault="00295DEB">
            <w:pPr>
              <w:pStyle w:val="TableText"/>
            </w:pPr>
            <w:r>
              <w:lastRenderedPageBreak/>
              <w:t>QUERY("select rid as id,rname,rtype from rdbtable where id = ? ",s.id)</w:t>
            </w:r>
          </w:p>
          <w:p w:rsidR="00140E46" w:rsidRDefault="00295DEB">
            <w:pPr>
              <w:pStyle w:val="TableText"/>
            </w:pPr>
            <w:r>
              <w:t>] rdb</w:t>
            </w:r>
          </w:p>
          <w:p w:rsidR="00140E46" w:rsidRDefault="00295DEB">
            <w:pPr>
              <w:pStyle w:val="TableText"/>
            </w:pPr>
            <w:r>
              <w:t>where rdb.name like '%hdd%'</w:t>
            </w:r>
          </w:p>
          <w:p w:rsidR="00140E46" w:rsidRDefault="00295DEB">
            <w:pPr>
              <w:pStyle w:val="TableText"/>
            </w:pPr>
            <w:r>
              <w:t>group by rdb.id,s.id;</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--Inner join example</w:t>
            </w:r>
          </w:p>
          <w:p w:rsidR="00140E46" w:rsidRDefault="00295DEB">
            <w:pPr>
              <w:pStyle w:val="TableText"/>
            </w:pPr>
            <w:r>
              <w:t>insert into stream rs select * from S1[range 20 seconds batch] join S2[range unbounded] on s1.id=s2.type where s1.id&gt; 5;</w:t>
            </w:r>
          </w:p>
          <w:p w:rsidR="00140E46" w:rsidRDefault="00295DEB">
            <w:pPr>
              <w:pStyle w:val="TableText"/>
            </w:pPr>
            <w:r>
              <w:t>insert into stream rs select * from S1[range 20 seconds batch] inner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--Left join example</w:t>
            </w:r>
          </w:p>
          <w:p w:rsidR="00140E46" w:rsidRDefault="00295DEB">
            <w:pPr>
              <w:pStyle w:val="TableText"/>
            </w:pPr>
            <w:r>
              <w:t>insert into stream rs select * from S1[range 20 seconds batch] left outer join S2[range unbounded] on s1.id=s2.type where s1.id&gt; 5;</w:t>
            </w:r>
          </w:p>
          <w:p w:rsidR="00140E46" w:rsidRDefault="00295DEB">
            <w:pPr>
              <w:pStyle w:val="TableText"/>
            </w:pPr>
            <w:r>
              <w:t>insert into stream rs select * from S1[range 20 seconds batch] left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--Right join example</w:t>
            </w:r>
          </w:p>
          <w:p w:rsidR="00140E46" w:rsidRDefault="00295DEB">
            <w:pPr>
              <w:pStyle w:val="TableText"/>
            </w:pPr>
            <w:r>
              <w:t>insert into stream rs select * from S1[range 20 seconds batch] right outer join S2[range unbounded] on s1.id=s2.type where s1.id&gt; 5;</w:t>
            </w:r>
          </w:p>
          <w:p w:rsidR="00140E46" w:rsidRDefault="00295DEB">
            <w:pPr>
              <w:pStyle w:val="TableText"/>
            </w:pPr>
            <w:r>
              <w:t>insert into stream rs select * from S1[range 20 seconds batch] right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--Full join example</w:t>
            </w:r>
          </w:p>
          <w:p w:rsidR="00140E46" w:rsidRDefault="00295DEB">
            <w:pPr>
              <w:pStyle w:val="TableText"/>
            </w:pPr>
            <w:r>
              <w:t>insert into stream rs select * from S1[range 20 seconds batch] full outer join S2[range unbounded] on s1.id=s2.type where s1.id&gt; 5;</w:t>
            </w:r>
          </w:p>
          <w:p w:rsidR="00140E46" w:rsidRDefault="00295DEB">
            <w:pPr>
              <w:pStyle w:val="TableText"/>
            </w:pPr>
            <w:r>
              <w:t>insert into stream rs select * from S1[range 20 seconds batch] full join S2[range unbounded] on s1.id=s2.type where s1.id&gt; 5;</w:t>
            </w:r>
          </w:p>
        </w:tc>
      </w:tr>
      <w:tr w:rsidR="00140E46">
        <w:tc>
          <w:tcPr>
            <w:tcW w:w="5000" w:type="pct"/>
            <w:tcBorders>
              <w:top w:val="single" w:sz="6" w:space="0" w:color="000000"/>
              <w:bottom w:val="single" w:sz="6" w:space="0" w:color="000000"/>
            </w:tcBorders>
          </w:tcPr>
          <w:p w:rsidR="00140E46" w:rsidRDefault="00295DEB">
            <w:pPr>
              <w:pStyle w:val="TableText"/>
            </w:pPr>
            <w:r>
              <w:rPr>
                <w:i/>
              </w:rPr>
              <w:t>--Cross join example</w:t>
            </w:r>
          </w:p>
          <w:p w:rsidR="00140E46" w:rsidRDefault="00295DEB">
            <w:pPr>
              <w:pStyle w:val="TableText"/>
            </w:pPr>
            <w:r>
              <w:t>insert into stream rs select * from S1[range 20 seconds batch], S2[range unbounded] where s1.id&gt; 5;</w:t>
            </w:r>
          </w:p>
          <w:p w:rsidR="00140E46" w:rsidRDefault="00295DEB">
            <w:pPr>
              <w:pStyle w:val="TableText"/>
            </w:pPr>
            <w:r>
              <w:t>insert into stream rs select * from S1[range 20 seconds batch] cross  join S2[range unbounded] where s1.id&gt; 5;</w:t>
            </w:r>
          </w:p>
        </w:tc>
      </w:tr>
    </w:tbl>
    <w:p w:rsidR="00140E46" w:rsidRDefault="00140E46"/>
    <w:p w:rsidR="00140E46" w:rsidRDefault="00295DEB">
      <w:pPr>
        <w:pStyle w:val="41"/>
      </w:pPr>
      <w:bookmarkStart w:id="65" w:name="_EN-US_TOPIC_0029436570"/>
      <w:bookmarkStart w:id="66" w:name="_EN-US_TOPIC_0029436570-chtext"/>
      <w:bookmarkStart w:id="67" w:name="_Toc449542528"/>
      <w:bookmarkEnd w:id="65"/>
      <w:r>
        <w:t>Where Clause</w:t>
      </w:r>
      <w:bookmarkEnd w:id="66"/>
      <w:bookmarkEnd w:id="6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&lt;where_clause&gt;::=</w:t>
            </w:r>
          </w:p>
          <w:p w:rsidR="00140E46" w:rsidRDefault="00295DEB">
            <w:pPr>
              <w:pStyle w:val="TableText"/>
            </w:pPr>
            <w:r>
              <w:t>WHERE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Function</w:t>
      </w:r>
    </w:p>
    <w:p w:rsidR="00140E46" w:rsidRDefault="00295DEB">
      <w:r>
        <w:lastRenderedPageBreak/>
        <w:t>Filtering conditions in the Where statement are used after data enters window and before data aggregation. Therefore, where expressions do not contain aggregation functions.</w:t>
      </w:r>
    </w:p>
    <w:p w:rsidR="00140E46" w:rsidRDefault="00295DEB">
      <w:r>
        <w:t>An expression can be a customized expression, but the return value must be of the Boolean type, such as is null.</w:t>
      </w:r>
    </w:p>
    <w:p w:rsidR="00140E46" w:rsidRDefault="00295DEB">
      <w:r>
        <w:t>Multiple expressions can be connected by AND or other dyadic-comparison expressions.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WHERE a.size = 1 and a.size + b.size =2;</w:t>
            </w:r>
          </w:p>
        </w:tc>
      </w:tr>
      <w:tr w:rsidR="00140E46">
        <w:tc>
          <w:tcPr>
            <w:tcW w:w="5000" w:type="pct"/>
            <w:tcBorders>
              <w:top w:val="single" w:sz="6" w:space="0" w:color="000000"/>
              <w:bottom w:val="single" w:sz="6" w:space="0" w:color="000000"/>
            </w:tcBorders>
          </w:tcPr>
          <w:p w:rsidR="00140E46" w:rsidRDefault="00295DEB">
            <w:pPr>
              <w:pStyle w:val="TableText"/>
            </w:pPr>
            <w:r>
              <w:t>WHERE a.size = 1 and ( a.size + b.size )&gt;= 2;</w:t>
            </w:r>
          </w:p>
        </w:tc>
      </w:tr>
      <w:tr w:rsidR="00140E46">
        <w:tc>
          <w:tcPr>
            <w:tcW w:w="5000" w:type="pct"/>
            <w:tcBorders>
              <w:top w:val="single" w:sz="6" w:space="0" w:color="000000"/>
              <w:bottom w:val="single" w:sz="6" w:space="0" w:color="000000"/>
            </w:tcBorders>
          </w:tcPr>
          <w:p w:rsidR="00140E46" w:rsidRDefault="00295DEB">
            <w:pPr>
              <w:pStyle w:val="TableText"/>
            </w:pPr>
            <w:r>
              <w:t>WHERE a.size = 1 and cast(a.isnative as boolean)=true;</w:t>
            </w:r>
          </w:p>
        </w:tc>
      </w:tr>
    </w:tbl>
    <w:p w:rsidR="00140E46" w:rsidRDefault="00140E46"/>
    <w:p w:rsidR="00140E46" w:rsidRDefault="00295DEB">
      <w:pPr>
        <w:pStyle w:val="41"/>
      </w:pPr>
      <w:bookmarkStart w:id="68" w:name="_EN-US_TOPIC_0029436586"/>
      <w:bookmarkStart w:id="69" w:name="_EN-US_TOPIC_0029436586-chtext"/>
      <w:bookmarkStart w:id="70" w:name="_Toc449542529"/>
      <w:bookmarkEnd w:id="68"/>
      <w:r>
        <w:t>Group By Clause</w:t>
      </w:r>
      <w:bookmarkEnd w:id="69"/>
      <w:bookmarkEnd w:id="7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&lt;groupby_clause&gt;::=</w:t>
            </w:r>
          </w:p>
          <w:p w:rsidR="00140E46" w:rsidRDefault="00295DEB">
            <w:pPr>
              <w:pStyle w:val="TableText"/>
            </w:pPr>
            <w:r>
              <w:t>GROUP BY &lt;expression&gt; ,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Function</w:t>
      </w:r>
    </w:p>
    <w:p w:rsidR="00140E46" w:rsidRDefault="00295DEB">
      <w:r>
        <w:t xml:space="preserve">Distributes data based on the value of </w:t>
      </w:r>
      <w:r>
        <w:rPr>
          <w:b/>
        </w:rPr>
        <w:t>groupBy</w:t>
      </w:r>
      <w:r>
        <w:t xml:space="preserve"> and groups operators in group by mode for aggregation.</w:t>
      </w:r>
    </w:p>
    <w:p w:rsidR="00140E46" w:rsidRDefault="00295DEB">
      <w:r>
        <w:t>The Group by operation is performed before window. That is, after data is grouped in group by mode, the window operation is performed for attributes of data groups.</w:t>
      </w:r>
    </w:p>
    <w:p w:rsidR="00140E46" w:rsidRDefault="00295DEB">
      <w:r>
        <w:t>A group by condition is a UDF expression result. That is, data is grouped based on UDF function results.</w:t>
      </w:r>
    </w:p>
    <w:p w:rsidR="00140E46" w:rsidRDefault="00140E46"/>
    <w:p w:rsidR="00140E46" w:rsidRDefault="00FE2517">
      <w:pPr>
        <w:pStyle w:val="CAUTIONHeading"/>
      </w:pPr>
      <w:r>
        <w:pict>
          <v:shape id="_x0000_i1037" type="#_x0000_t75" style="width:108.85pt;height:31.7pt">
            <v:imagedata r:id="rId45" o:title="Notice"/>
          </v:shape>
        </w:pict>
      </w:r>
    </w:p>
    <w:p w:rsidR="00140E46" w:rsidRDefault="00295DEB">
      <w:pPr>
        <w:pStyle w:val="CAUTIONText"/>
      </w:pPr>
      <w:r>
        <w:t>The Group by expression supports only data columns in streams but does not support other expressions, such as functions.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s.age,count(1) as cc</w:t>
            </w:r>
          </w:p>
          <w:p w:rsidR="00140E46" w:rsidRDefault="00295DEB">
            <w:pPr>
              <w:pStyle w:val="TableText"/>
            </w:pPr>
            <w:r>
              <w:t>FROM schagetransformEvent[RANGE 1 SECOND BATCH] as s</w:t>
            </w:r>
          </w:p>
          <w:p w:rsidR="00140E46" w:rsidRDefault="00295DEB">
            <w:pPr>
              <w:pStyle w:val="TableText"/>
            </w:pPr>
            <w:r>
              <w:t>GROUP BY s.age,s.departmentid;</w:t>
            </w:r>
          </w:p>
        </w:tc>
      </w:tr>
    </w:tbl>
    <w:p w:rsidR="00140E46" w:rsidRDefault="00140E46"/>
    <w:p w:rsidR="00140E46" w:rsidRDefault="00295DEB">
      <w:pPr>
        <w:pStyle w:val="41"/>
      </w:pPr>
      <w:bookmarkStart w:id="71" w:name="_EN-US_TOPIC_0029436557"/>
      <w:bookmarkStart w:id="72" w:name="_EN-US_TOPIC_0029436557-chtext"/>
      <w:bookmarkStart w:id="73" w:name="_Toc449542530"/>
      <w:bookmarkEnd w:id="71"/>
      <w:r>
        <w:lastRenderedPageBreak/>
        <w:t>Having Clause</w:t>
      </w:r>
      <w:bookmarkEnd w:id="72"/>
      <w:bookmarkEnd w:id="7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&lt;having_clause&gt;::=</w:t>
            </w:r>
          </w:p>
          <w:p w:rsidR="00140E46" w:rsidRDefault="00295DEB">
            <w:pPr>
              <w:pStyle w:val="TableText"/>
            </w:pPr>
            <w:r>
              <w:t>HAVING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Function</w:t>
      </w:r>
    </w:p>
    <w:p w:rsidR="00140E46" w:rsidRDefault="00295DEB">
      <w:r>
        <w:t>Filters aggregated result data.</w:t>
      </w:r>
    </w:p>
    <w:p w:rsidR="00140E46" w:rsidRDefault="00295DEB">
      <w:r>
        <w:t>The having substatement can be separately defined because a CQL stream query statement contains aggregation window by default.</w:t>
      </w:r>
    </w:p>
    <w:p w:rsidR="00140E46" w:rsidRDefault="00295DEB">
      <w:r>
        <w:t xml:space="preserve">A having statement generally serves as a filtering condition of an aggregation operation, such as having </w:t>
      </w:r>
      <w:proofErr w:type="gramStart"/>
      <w:r>
        <w:t>count(</w:t>
      </w:r>
      <w:proofErr w:type="gramEnd"/>
      <w:r>
        <w:t>*)&gt; 10.</w:t>
      </w:r>
    </w:p>
    <w:p w:rsidR="00140E46" w:rsidRDefault="00140E46"/>
    <w:p w:rsidR="00140E46" w:rsidRDefault="00FE2517">
      <w:pPr>
        <w:pStyle w:val="CAUTIONHeading"/>
      </w:pPr>
      <w:r>
        <w:pict>
          <v:shape id="_x0000_i1038" type="#_x0000_t75" style="width:108.85pt;height:31.7pt">
            <v:imagedata r:id="rId45" o:title="Notice"/>
          </v:shape>
        </w:pict>
      </w:r>
    </w:p>
    <w:p w:rsidR="00140E46" w:rsidRDefault="00295DEB">
      <w:pPr>
        <w:pStyle w:val="CAUTIONText"/>
      </w:pPr>
      <w:r>
        <w:t xml:space="preserve">Having-based filtering occurs after aggregation, and therefore filtering conditions do not include stream names and column names of an input stream in a </w:t>
      </w:r>
      <w:proofErr w:type="gramStart"/>
      <w:r>
        <w:t>From</w:t>
      </w:r>
      <w:proofErr w:type="gramEnd"/>
      <w:r>
        <w:t xml:space="preserve"> substatement because the original data cannot be found.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w:t>
            </w:r>
          </w:p>
          <w:p w:rsidR="00140E46" w:rsidRDefault="00295DEB">
            <w:pPr>
              <w:pStyle w:val="TableText"/>
            </w:pPr>
            <w:r>
              <w:t>schages.age,</w:t>
            </w:r>
          </w:p>
          <w:p w:rsidR="00140E46" w:rsidRDefault="00295DEB">
            <w:pPr>
              <w:pStyle w:val="TableText"/>
            </w:pPr>
            <w:r>
              <w:t>count(1) as cnt</w:t>
            </w:r>
          </w:p>
          <w:p w:rsidR="00140E46" w:rsidRDefault="00295DEB">
            <w:pPr>
              <w:pStyle w:val="TableText"/>
            </w:pPr>
            <w:r>
              <w:t>FROM schagetransformEvent[RANGE 20 SECONDS BATCH]</w:t>
            </w:r>
          </w:p>
          <w:p w:rsidR="00140E46" w:rsidRDefault="00295DEB">
            <w:pPr>
              <w:pStyle w:val="TableText"/>
            </w:pPr>
            <w:r>
              <w:t>GROUP BY schages.age</w:t>
            </w:r>
          </w:p>
          <w:p w:rsidR="00140E46" w:rsidRDefault="00295DEB">
            <w:pPr>
              <w:pStyle w:val="TableText"/>
            </w:pPr>
            <w:r>
              <w:t>HAVING schages.age=10 AND cnt=2;</w:t>
            </w:r>
          </w:p>
          <w:p w:rsidR="00140E46" w:rsidRDefault="00295DEB">
            <w:pPr>
              <w:pStyle w:val="TableText"/>
            </w:pPr>
            <w:r>
              <w:rPr>
                <w:i/>
              </w:rPr>
              <w:t>--The having statement includes the s.age=10 condition, but the s.age=10 condition will be run after count is executed because it is included in the having statement.</w:t>
            </w:r>
          </w:p>
        </w:tc>
      </w:tr>
    </w:tbl>
    <w:p w:rsidR="00140E46" w:rsidRDefault="00140E46"/>
    <w:p w:rsidR="00140E46" w:rsidRDefault="00295DEB">
      <w:pPr>
        <w:pStyle w:val="41"/>
      </w:pPr>
      <w:bookmarkStart w:id="74" w:name="_EN-US_TOPIC_0029436585"/>
      <w:bookmarkStart w:id="75" w:name="_EN-US_TOPIC_0029436585-chtext"/>
      <w:bookmarkStart w:id="76" w:name="_Toc449542531"/>
      <w:bookmarkEnd w:id="74"/>
      <w:r>
        <w:t>Order By Clause</w:t>
      </w:r>
      <w:bookmarkEnd w:id="75"/>
      <w:bookmarkEnd w:id="76"/>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&lt;orderby_clause&gt;::=</w:t>
            </w:r>
          </w:p>
          <w:p w:rsidR="00140E46" w:rsidRDefault="00295DEB">
            <w:pPr>
              <w:pStyle w:val="TableText"/>
            </w:pPr>
            <w:r>
              <w:t>ORDER BY &lt;orderby_column&gt;, ...</w:t>
            </w:r>
          </w:p>
          <w:p w:rsidR="00140E46" w:rsidRDefault="00295DEB">
            <w:pPr>
              <w:pStyle w:val="TableText"/>
            </w:pPr>
            <w:r>
              <w:t>;</w:t>
            </w:r>
          </w:p>
          <w:p w:rsidR="00140E46" w:rsidRDefault="00295DEB">
            <w:pPr>
              <w:pStyle w:val="TableText"/>
            </w:pPr>
            <w:r>
              <w:t>&lt;orderby_column&gt;::=</w:t>
            </w:r>
          </w:p>
          <w:p w:rsidR="00140E46" w:rsidRDefault="00295DEB">
            <w:pPr>
              <w:pStyle w:val="TableText"/>
            </w:pPr>
            <w:r>
              <w:lastRenderedPageBreak/>
              <w:t>&lt;expression&gt; [ ASC | DESC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Function</w:t>
      </w:r>
    </w:p>
    <w:p w:rsidR="00140E46" w:rsidRDefault="00295DEB">
      <w:r>
        <w:t>Sorts one or more fields. Fields are sorted in ascending order by default.</w:t>
      </w:r>
    </w:p>
    <w:p w:rsidR="00140E46" w:rsidRDefault="00295DEB">
      <w:r>
        <w:t>Sorts fields in ASC order.</w:t>
      </w:r>
    </w:p>
    <w:p w:rsidR="00140E46" w:rsidRDefault="00295DEB">
      <w:r>
        <w:t>Sorts fields in DESC order.</w:t>
      </w:r>
    </w:p>
    <w:p w:rsidR="00140E46" w:rsidRDefault="00295DEB">
      <w:r>
        <w:t>If concurrency is not 1 and Orderby is used, fields in an operator are sorted.</w:t>
      </w:r>
    </w:p>
    <w:p w:rsidR="00140E46" w:rsidRDefault="00140E46"/>
    <w:p w:rsidR="00140E46" w:rsidRDefault="00FE2517">
      <w:pPr>
        <w:pStyle w:val="CAUTIONHeading"/>
      </w:pPr>
      <w:r>
        <w:pict>
          <v:shape id="_x0000_i1039" type="#_x0000_t75" style="width:108.85pt;height:31.7pt">
            <v:imagedata r:id="rId45" o:title="Notice"/>
          </v:shape>
        </w:pict>
      </w:r>
    </w:p>
    <w:p w:rsidR="00140E46" w:rsidRDefault="00295DEB">
      <w:pPr>
        <w:pStyle w:val="CAUTIONText"/>
      </w:pPr>
      <w:r>
        <w:t xml:space="preserve">Order by occurs after aggregation, and therefore filtering conditions do not include stream names and column names of an input stream in a </w:t>
      </w:r>
      <w:proofErr w:type="gramStart"/>
      <w:r>
        <w:t>From</w:t>
      </w:r>
      <w:proofErr w:type="gramEnd"/>
      <w:r>
        <w:t xml:space="preserve"> substatement because the original data cannot be found.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w:t>
            </w:r>
          </w:p>
          <w:p w:rsidR="00140E46" w:rsidRDefault="00295DEB">
            <w:pPr>
              <w:pStyle w:val="TableText"/>
            </w:pPr>
            <w:r>
              <w:t>FROM schagetransformEvent[RANGE 20 SECONDS BATCH]</w:t>
            </w:r>
          </w:p>
          <w:p w:rsidR="00140E46" w:rsidRDefault="00295DEB">
            <w:pPr>
              <w:pStyle w:val="TableText"/>
            </w:pPr>
            <w:r>
              <w:t>ORDER BY id DESC;</w:t>
            </w:r>
          </w:p>
        </w:tc>
      </w:tr>
    </w:tbl>
    <w:p w:rsidR="00140E46" w:rsidRDefault="00140E46"/>
    <w:p w:rsidR="00140E46" w:rsidRDefault="00295DEB">
      <w:pPr>
        <w:pStyle w:val="41"/>
      </w:pPr>
      <w:bookmarkStart w:id="77" w:name="_EN-US_TOPIC_0029436581"/>
      <w:bookmarkStart w:id="78" w:name="_EN-US_TOPIC_0029436581-chtext"/>
      <w:bookmarkStart w:id="79" w:name="_Toc449542532"/>
      <w:bookmarkEnd w:id="77"/>
      <w:r>
        <w:t>Limit Clause</w:t>
      </w:r>
      <w:bookmarkEnd w:id="78"/>
      <w:bookmarkEnd w:id="7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LIMIT </w:t>
            </w:r>
            <w:r>
              <w:rPr>
                <w:i/>
              </w:rPr>
              <w:t>int_number;</w:t>
            </w:r>
          </w:p>
        </w:tc>
      </w:tr>
    </w:tbl>
    <w:p w:rsidR="00140E46" w:rsidRDefault="00140E46"/>
    <w:p w:rsidR="00140E46" w:rsidRDefault="00295DEB">
      <w:pPr>
        <w:pStyle w:val="ItemList"/>
      </w:pPr>
      <w:r>
        <w:rPr>
          <w:b/>
        </w:rPr>
        <w:t>Parameter</w:t>
      </w:r>
    </w:p>
    <w:p w:rsidR="00140E46" w:rsidRDefault="00295DEB">
      <w:r>
        <w:rPr>
          <w:i/>
        </w:rPr>
        <w:t>int_number</w:t>
      </w:r>
      <w:r>
        <w:t>: indicates a positive integer.</w:t>
      </w:r>
    </w:p>
    <w:p w:rsidR="00140E46" w:rsidRDefault="00295DEB">
      <w:pPr>
        <w:pStyle w:val="ItemList"/>
      </w:pPr>
      <w:r>
        <w:rPr>
          <w:b/>
        </w:rPr>
        <w:t>Description</w:t>
      </w:r>
    </w:p>
    <w:p w:rsidR="00140E46" w:rsidRDefault="00295DEB">
      <w:r>
        <w:t>Limits the maximum volume of output data in a batch.</w:t>
      </w:r>
    </w:p>
    <w:p w:rsidR="00140E46" w:rsidRDefault="00295DEB">
      <w:r>
        <w:t>If multiple pieces of data are generated in a batch, the data volume is limited from the beginning. If the volume of data in a batch does not reach the upper limit, data of the entire batch is generated.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ticketsRecorder[RANGE 20 SECONDS BATCH] LIMIT 10;</w:t>
            </w:r>
          </w:p>
        </w:tc>
      </w:tr>
    </w:tbl>
    <w:p w:rsidR="00140E46" w:rsidRDefault="00140E46"/>
    <w:p w:rsidR="00140E46" w:rsidRDefault="00295DEB">
      <w:pPr>
        <w:pStyle w:val="41"/>
      </w:pPr>
      <w:bookmarkStart w:id="80" w:name="_EN-US_TOPIC_0029436578"/>
      <w:bookmarkStart w:id="81" w:name="_EN-US_TOPIC_0029436578-chtext"/>
      <w:bookmarkStart w:id="82" w:name="_Toc449542533"/>
      <w:bookmarkEnd w:id="80"/>
      <w:r>
        <w:t>Parallel Clause</w:t>
      </w:r>
      <w:bookmarkEnd w:id="81"/>
      <w:bookmarkEnd w:id="82"/>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PARALLEL </w:t>
            </w:r>
            <w:r>
              <w:rPr>
                <w:i/>
              </w:rPr>
              <w:t>int_number</w:t>
            </w:r>
            <w:r>
              <w:t>;</w:t>
            </w:r>
          </w:p>
        </w:tc>
      </w:tr>
    </w:tbl>
    <w:p w:rsidR="00140E46" w:rsidRDefault="00140E46"/>
    <w:p w:rsidR="00140E46" w:rsidRDefault="00295DEB">
      <w:pPr>
        <w:pStyle w:val="ItemList"/>
      </w:pPr>
      <w:r>
        <w:rPr>
          <w:b/>
        </w:rPr>
        <w:t>Parameter</w:t>
      </w:r>
    </w:p>
    <w:p w:rsidR="00140E46" w:rsidRDefault="00295DEB">
      <w:r>
        <w:rPr>
          <w:i/>
        </w:rPr>
        <w:t>int_number</w:t>
      </w:r>
      <w:r>
        <w:t>: indicates a positive integer.</w:t>
      </w:r>
    </w:p>
    <w:p w:rsidR="00140E46" w:rsidRDefault="00295DEB">
      <w:pPr>
        <w:pStyle w:val="ItemList"/>
      </w:pPr>
      <w:r>
        <w:rPr>
          <w:b/>
        </w:rPr>
        <w:t>Description</w:t>
      </w:r>
    </w:p>
    <w:p w:rsidR="00140E46" w:rsidRDefault="00295DEB">
      <w:r>
        <w:t>Sets the maximum number of concurrent resources. If the Parallel statement contains a query substatement, subquery concurrency is also affected because concurrency of external subquery overwrites subquery concurrency.</w:t>
      </w:r>
    </w:p>
    <w:p w:rsidR="00140E46" w:rsidRDefault="00295DEB">
      <w:r>
        <w:t>This statement is optional, and the default concurrency is 1.</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ticketsRecorder[RANGE 20 SECONDS BATCH] LIMIT 10 Parallel 2;</w:t>
            </w:r>
          </w:p>
        </w:tc>
      </w:tr>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t>SELECT *, count(a)</w:t>
            </w:r>
          </w:p>
          <w:p w:rsidR="00140E46" w:rsidRDefault="00295DEB">
            <w:pPr>
              <w:pStyle w:val="TableText"/>
            </w:pPr>
            <w:r>
              <w:t>FROM (</w:t>
            </w:r>
          </w:p>
          <w:p w:rsidR="00140E46" w:rsidRDefault="00295DEB">
            <w:pPr>
              <w:pStyle w:val="TableText"/>
            </w:pPr>
            <w:r>
              <w:t>SELECT id as a,id as b, id c from S</w:t>
            </w:r>
          </w:p>
          <w:p w:rsidR="00140E46" w:rsidRDefault="00295DEB">
            <w:pPr>
              <w:pStyle w:val="TableText"/>
            </w:pPr>
            <w:r>
              <w:t>)[RANGE 20 SECONDS BATCH]</w:t>
            </w:r>
          </w:p>
          <w:p w:rsidR="00140E46" w:rsidRDefault="00295DEB">
            <w:pPr>
              <w:pStyle w:val="TableText"/>
            </w:pPr>
            <w:r>
              <w:t>WHERE a&gt; 5</w:t>
            </w:r>
          </w:p>
          <w:p w:rsidR="00140E46" w:rsidRDefault="00295DEB">
            <w:pPr>
              <w:pStyle w:val="TableText"/>
            </w:pPr>
            <w:r>
              <w:t>GROUP BY c</w:t>
            </w:r>
          </w:p>
          <w:p w:rsidR="00140E46" w:rsidRDefault="00295DEB">
            <w:pPr>
              <w:pStyle w:val="TableText"/>
            </w:pPr>
            <w:r>
              <w:t>PARALLEL 4;</w:t>
            </w:r>
          </w:p>
        </w:tc>
      </w:tr>
    </w:tbl>
    <w:p w:rsidR="00140E46" w:rsidRDefault="00140E46"/>
    <w:p w:rsidR="00140E46" w:rsidRDefault="00295DEB">
      <w:pPr>
        <w:pStyle w:val="31"/>
      </w:pPr>
      <w:bookmarkStart w:id="83" w:name="_EN-US_TOPIC_0029436550-chtext"/>
      <w:bookmarkStart w:id="84" w:name="_Toc449542534"/>
      <w:r>
        <w:t>Subquery Clause</w:t>
      </w:r>
      <w:bookmarkEnd w:id="83"/>
      <w:bookmarkEnd w:id="8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--Subquery syntax definition</w:t>
            </w:r>
          </w:p>
          <w:p w:rsidR="00140E46" w:rsidRDefault="00295DEB">
            <w:pPr>
              <w:pStyle w:val="TableText"/>
            </w:pPr>
            <w:r>
              <w:t>&lt;subquery&gt;::=</w:t>
            </w:r>
          </w:p>
          <w:p w:rsidR="00140E46" w:rsidRDefault="00295DEB">
            <w:pPr>
              <w:pStyle w:val="TableText"/>
            </w:pPr>
            <w:r>
              <w:t>( &lt;select_statement&gt;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&lt;select_statement&gt;: indicates a parameter whose definition is the same as the definition of the select substatement. For details, see </w:t>
      </w:r>
      <w:r w:rsidR="00140E46">
        <w:fldChar w:fldCharType="begin"/>
      </w:r>
      <w:r>
        <w:instrText>REF _EN-US_TOPIC_0029436489 \r \h</w:instrText>
      </w:r>
      <w:r w:rsidR="00140E46">
        <w:fldChar w:fldCharType="separate"/>
      </w:r>
      <w:r w:rsidR="00AC6A0D">
        <w:t xml:space="preserve">7.3.2 </w:t>
      </w:r>
      <w:r w:rsidR="00140E46">
        <w:fldChar w:fldCharType="end"/>
      </w:r>
      <w:r w:rsidR="00140E46">
        <w:fldChar w:fldCharType="begin"/>
      </w:r>
      <w:r>
        <w:instrText>REF _EN-US_TOPIC_0029436489-chtext \h</w:instrText>
      </w:r>
      <w:r w:rsidR="00140E46">
        <w:fldChar w:fldCharType="separate"/>
      </w:r>
      <w:r w:rsidR="00AC6A0D">
        <w:t>SELECT</w:t>
      </w:r>
      <w:r w:rsidR="00140E46">
        <w:fldChar w:fldCharType="end"/>
      </w:r>
    </w:p>
    <w:p w:rsidR="00140E46" w:rsidRDefault="00295DEB">
      <w:pPr>
        <w:pStyle w:val="ItemList"/>
      </w:pPr>
      <w:r>
        <w:rPr>
          <w:b/>
        </w:rPr>
        <w:t>Function</w:t>
      </w:r>
    </w:p>
    <w:p w:rsidR="00140E46" w:rsidRDefault="00295DEB">
      <w:r>
        <w:t xml:space="preserve">Subquery can be quoted in a </w:t>
      </w:r>
      <w:proofErr w:type="gramStart"/>
      <w:r>
        <w:t>From</w:t>
      </w:r>
      <w:proofErr w:type="gramEnd"/>
      <w:r>
        <w:t xml:space="preserve"> substatement.</w:t>
      </w:r>
    </w:p>
    <w:p w:rsidR="00140E46" w:rsidRDefault="00295DEB">
      <w:r>
        <w:lastRenderedPageBreak/>
        <w:t xml:space="preserve">Subquery in a </w:t>
      </w:r>
      <w:proofErr w:type="gramStart"/>
      <w:r>
        <w:t>From</w:t>
      </w:r>
      <w:proofErr w:type="gramEnd"/>
      <w:r>
        <w:t xml:space="preserve"> statement can be quoted only when an alias is specified.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a.id</w:t>
            </w:r>
          </w:p>
          <w:p w:rsidR="00140E46" w:rsidRDefault="00295DEB">
            <w:pPr>
              <w:pStyle w:val="TableText"/>
            </w:pPr>
            <w:r>
              <w:t>FROM (</w:t>
            </w:r>
          </w:p>
          <w:p w:rsidR="00140E46" w:rsidRDefault="00295DEB">
            <w:pPr>
              <w:pStyle w:val="TableText"/>
            </w:pPr>
            <w:r>
              <w:t>SELECT count(tid) as id</w:t>
            </w:r>
          </w:p>
          <w:p w:rsidR="00140E46" w:rsidRDefault="00295DEB">
            <w:pPr>
              <w:pStyle w:val="TableText"/>
            </w:pPr>
            <w:r>
              <w:t>FROM schagetransformEvent[RANGE UNBOUNDED]</w:t>
            </w:r>
          </w:p>
          <w:p w:rsidR="00140E46" w:rsidRDefault="00295DEB">
            <w:pPr>
              <w:pStyle w:val="TableText"/>
            </w:pPr>
            <w:r>
              <w:t>) AS a;</w:t>
            </w:r>
          </w:p>
        </w:tc>
      </w:tr>
    </w:tbl>
    <w:p w:rsidR="00140E46" w:rsidRDefault="00140E46"/>
    <w:p w:rsidR="00140E46" w:rsidRDefault="00295DEB">
      <w:pPr>
        <w:pStyle w:val="31"/>
      </w:pPr>
      <w:bookmarkStart w:id="85" w:name="_EN-US_TOPIC_0029436555-chtext"/>
      <w:bookmarkStart w:id="86" w:name="_Toc449542535"/>
      <w:r>
        <w:t>DataSource</w:t>
      </w:r>
      <w:bookmarkEnd w:id="85"/>
      <w:bookmarkEnd w:id="86"/>
    </w:p>
    <w:p w:rsidR="00140E46" w:rsidRDefault="00295DEB">
      <w:r>
        <w:t xml:space="preserve">Data sources are containers for storing data, and data sources are not provided in streams. Instead, data in data sources is queried based on conditions in triggering mode. </w:t>
      </w:r>
    </w:p>
    <w:p w:rsidR="00140E46" w:rsidRDefault="00295DEB">
      <w:r>
        <w:t xml:space="preserve">A data source can serve as a database. Each time an event occurs, data is queried in a data source, and query results are displayed. </w:t>
      </w:r>
    </w:p>
    <w:p w:rsidR="00140E46" w:rsidRDefault="00295DEB">
      <w:r>
        <w:t xml:space="preserve">Data source usage is classified into data source definitions and data source query. </w:t>
      </w:r>
    </w:p>
    <w:p w:rsidR="00140E46" w:rsidRDefault="00295DEB" w:rsidP="00295DEB">
      <w:pPr>
        <w:pStyle w:val="41"/>
        <w:numPr>
          <w:ilvl w:val="3"/>
          <w:numId w:val="43"/>
        </w:numPr>
      </w:pPr>
      <w:bookmarkStart w:id="87" w:name="_EN-US_TOPIC_0029436536-chtext"/>
      <w:bookmarkStart w:id="88" w:name="_Toc449542536"/>
      <w:r>
        <w:t>Create DataSource</w:t>
      </w:r>
      <w:bookmarkEnd w:id="87"/>
      <w:bookmarkEnd w:id="88"/>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--Data source definition syntax</w:t>
            </w:r>
          </w:p>
          <w:p w:rsidR="00140E46" w:rsidRDefault="00295DEB">
            <w:pPr>
              <w:pStyle w:val="TableText"/>
            </w:pPr>
            <w:r>
              <w:t xml:space="preserve">CREATE DATASOURCE </w:t>
            </w:r>
            <w:r>
              <w:rPr>
                <w:i/>
              </w:rPr>
              <w:t>datasource_name</w:t>
            </w:r>
          </w:p>
          <w:p w:rsidR="00140E46" w:rsidRDefault="00295DEB">
            <w:pPr>
              <w:pStyle w:val="TableText"/>
            </w:pPr>
            <w:r>
              <w:t xml:space="preserve">SOURCE </w:t>
            </w:r>
            <w:r>
              <w:rPr>
                <w:i/>
              </w:rPr>
              <w:t>class_name</w:t>
            </w:r>
          </w:p>
          <w:p w:rsidR="00140E46" w:rsidRDefault="00295DEB">
            <w:pPr>
              <w:pStyle w:val="TableText"/>
            </w:pPr>
            <w:r>
              <w:t>&lt;property_list&gt;</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 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datasource_name</w:t>
      </w:r>
      <w:r>
        <w:t>: indicates the name of a data source.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 If className is internally implemented in CQL, the value can be an abbreviation, such as RDBDatasource.</w:t>
      </w:r>
    </w:p>
    <w:p w:rsidR="00140E46" w:rsidRDefault="00295DEB">
      <w:r>
        <w:rPr>
          <w:i/>
        </w:rPr>
        <w:t>property_name</w:t>
      </w:r>
      <w:r>
        <w:t>: indicates the name of an attribute.The value is a string quoted by single quotation marks or double quotation marks.</w:t>
      </w:r>
    </w:p>
    <w:p w:rsidR="00140E46" w:rsidRDefault="00295DEB">
      <w:r>
        <w:rPr>
          <w:i/>
        </w:rPr>
        <w:lastRenderedPageBreak/>
        <w:t>property_value</w:t>
      </w:r>
      <w:r>
        <w:t>: indicates the value of an attribute. The value is a string quoted by single quotation marks or double quotation marks.</w:t>
      </w:r>
    </w:p>
    <w:p w:rsidR="00140E46" w:rsidRDefault="00295DEB">
      <w:pPr>
        <w:pStyle w:val="ItemList"/>
      </w:pPr>
      <w:r>
        <w:rPr>
          <w:b/>
        </w:rPr>
        <w:t>Function</w:t>
      </w:r>
    </w:p>
    <w:p w:rsidR="00140E46" w:rsidRDefault="00295DEB">
      <w:r>
        <w:t xml:space="preserve">Provides data source definition syntax. Data source usage is classified into the definition and use phases. This part describes data source definition syntax. For details about data source usage syntax, see definitions of </w:t>
      </w:r>
      <w:proofErr w:type="gramStart"/>
      <w:r>
        <w:t>From</w:t>
      </w:r>
      <w:proofErr w:type="gramEnd"/>
      <w:r>
        <w:t xml:space="preserve"> substatements.</w:t>
      </w:r>
    </w:p>
    <w:p w:rsidR="00140E46" w:rsidRDefault="00295DEB">
      <w:r>
        <w:t>A data source provides a mode for accessing external data, such as accessing databases of the relationship type in real time and accessing components such as the HBase. Data of multiple rows can be obtained from original data of one row.</w:t>
      </w:r>
    </w:p>
    <w:p w:rsidR="00140E46" w:rsidRDefault="00295DEB">
      <w:r>
        <w:t>Data source definitions are irrelevant to data source usage. One data source can be defined in a topology, and the data source can be used in other scenarios. For example, a defined database data source can be used for query by using different query statements in different scenarios.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DATASOURCE rdbdatasource</w:t>
            </w:r>
          </w:p>
          <w:p w:rsidR="00140E46" w:rsidRDefault="00295DEB">
            <w:pPr>
              <w:pStyle w:val="TableText"/>
            </w:pPr>
            <w:r>
              <w:t>SOURCE RDBDataSource</w:t>
            </w:r>
          </w:p>
          <w:p w:rsidR="00140E46" w:rsidRDefault="00295DEB">
            <w:pPr>
              <w:pStyle w:val="TableText"/>
            </w:pPr>
            <w:r>
              <w:t>PROPERTIES (</w:t>
            </w:r>
          </w:p>
          <w:p w:rsidR="00140E46" w:rsidRDefault="00295DEB">
            <w:pPr>
              <w:pStyle w:val="TableText"/>
            </w:pPr>
            <w:r>
              <w:t>"url" = "jdbc:postgresql://127.0.0.1:1521/streaming",</w:t>
            </w:r>
          </w:p>
          <w:p w:rsidR="00140E46" w:rsidRDefault="00295DEB">
            <w:pPr>
              <w:pStyle w:val="TableText"/>
            </w:pPr>
            <w:r>
              <w:t>"userName" = "55B5B07CF57318642D38F0CEE0666D26",</w:t>
            </w:r>
          </w:p>
          <w:p w:rsidR="00140E46" w:rsidRDefault="00295DEB">
            <w:pPr>
              <w:pStyle w:val="TableText"/>
            </w:pPr>
            <w:r>
              <w:t>"password" = "55B5B07CF57318642D38F0CEE0666D26"</w:t>
            </w:r>
          </w:p>
          <w:p w:rsidR="00140E46" w:rsidRDefault="00295DEB">
            <w:pPr>
              <w:pStyle w:val="TableText"/>
            </w:pPr>
            <w:r>
              <w:t>);</w:t>
            </w:r>
          </w:p>
        </w:tc>
      </w:tr>
    </w:tbl>
    <w:p w:rsidR="00140E46" w:rsidRDefault="00140E46"/>
    <w:p w:rsidR="00140E46" w:rsidRDefault="00295DEB">
      <w:pPr>
        <w:pStyle w:val="41"/>
      </w:pPr>
      <w:bookmarkStart w:id="89" w:name="_EN-US_TOPIC_0029436534-chtext"/>
      <w:bookmarkStart w:id="90" w:name="_Toc449542537"/>
      <w:r>
        <w:t>DataSourceQuery</w:t>
      </w:r>
      <w:bookmarkEnd w:id="89"/>
      <w:bookmarkEnd w:id="90"/>
    </w:p>
    <w:p w:rsidR="00140E46" w:rsidRDefault="00295DEB">
      <w:pPr>
        <w:pStyle w:val="ItemList"/>
      </w:pPr>
      <w:r>
        <w:rPr>
          <w:b/>
        </w:rPr>
        <w:t>Syntax</w:t>
      </w:r>
    </w:p>
    <w:p w:rsidR="00140E46" w:rsidRDefault="00295DEB">
      <w:r>
        <w:t xml:space="preserve">DataSourceQuery is used together with </w:t>
      </w:r>
      <w:proofErr w:type="gramStart"/>
      <w:r>
        <w:t>From</w:t>
      </w:r>
      <w:proofErr w:type="gramEnd"/>
      <w:r>
        <w:t xml:space="preserve"> substatements. </w:t>
      </w:r>
      <w:proofErr w:type="gramStart"/>
      <w:r>
        <w:t>dataource_body</w:t>
      </w:r>
      <w:proofErr w:type="gramEnd"/>
      <w:r>
        <w:t xml:space="preserve"> syntax is also defined in From 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--Optional alias quoted by a data source</w:t>
            </w:r>
          </w:p>
          <w:p w:rsidR="00140E46" w:rsidRDefault="00295DEB">
            <w:pPr>
              <w:pStyle w:val="TableText"/>
            </w:pPr>
            <w:r>
              <w:t>&lt;datasource_body&gt;::=</w:t>
            </w:r>
          </w:p>
          <w:p w:rsidR="00140E46" w:rsidRDefault="00295DEB">
            <w:pPr>
              <w:pStyle w:val="TableText"/>
            </w:pPr>
            <w:r>
              <w:t xml:space="preserve">DATASOURCE </w:t>
            </w:r>
            <w:r>
              <w:rPr>
                <w:i/>
              </w:rPr>
              <w:t>datasource_name</w:t>
            </w:r>
            <w:r>
              <w:t xml:space="preserve"> &lt;datasource_arguments&gt; </w:t>
            </w:r>
            <w:r>
              <w:rPr>
                <w:i/>
              </w:rPr>
              <w:t>datasource_alias</w:t>
            </w:r>
          </w:p>
          <w:p w:rsidR="00140E46" w:rsidRDefault="00295DEB">
            <w:pPr>
              <w:pStyle w:val="TableText"/>
            </w:pPr>
            <w:r>
              <w:t>;</w:t>
            </w:r>
          </w:p>
          <w:p w:rsidR="00140E46" w:rsidRDefault="00295DEB">
            <w:pPr>
              <w:pStyle w:val="TableText"/>
            </w:pPr>
            <w:r>
              <w:t>&lt;datasource_arguments&gt;::=</w:t>
            </w:r>
          </w:p>
          <w:p w:rsidR="00140E46" w:rsidRDefault="00295DEB">
            <w:pPr>
              <w:pStyle w:val="TableText"/>
            </w:pPr>
            <w:r>
              <w:t>( &lt;datasource_schema&gt; , &lt;datasource_query&gt; )</w:t>
            </w:r>
          </w:p>
          <w:p w:rsidR="00140E46" w:rsidRDefault="00295DEB">
            <w:pPr>
              <w:pStyle w:val="TableText"/>
            </w:pPr>
            <w:r>
              <w:t>;</w:t>
            </w:r>
          </w:p>
          <w:p w:rsidR="00140E46" w:rsidRDefault="00295DEB">
            <w:pPr>
              <w:pStyle w:val="TableText"/>
            </w:pPr>
            <w:r>
              <w:rPr>
                <w:i/>
              </w:rPr>
              <w:t xml:space="preserve">--Schema used in a data source </w:t>
            </w:r>
          </w:p>
          <w:p w:rsidR="00140E46" w:rsidRDefault="00295DEB">
            <w:pPr>
              <w:pStyle w:val="TableText"/>
            </w:pPr>
            <w:r>
              <w:t>&lt;datasource_schema&gt;::=</w:t>
            </w:r>
          </w:p>
          <w:p w:rsidR="00140E46" w:rsidRDefault="00295DEB">
            <w:pPr>
              <w:pStyle w:val="TableText"/>
            </w:pPr>
            <w:r>
              <w:t xml:space="preserve">SCHEMA </w:t>
            </w:r>
            <w:proofErr w:type="gramStart"/>
            <w:r>
              <w:t>( &lt;</w:t>
            </w:r>
            <w:proofErr w:type="gramEnd"/>
            <w:r>
              <w:t>column_defined&gt; ,… )</w:t>
            </w:r>
          </w:p>
          <w:p w:rsidR="00140E46" w:rsidRDefault="00295DEB">
            <w:pPr>
              <w:pStyle w:val="TableText"/>
            </w:pPr>
            <w:r>
              <w:t>;</w:t>
            </w:r>
          </w:p>
          <w:p w:rsidR="00140E46" w:rsidRDefault="00295DEB">
            <w:pPr>
              <w:pStyle w:val="TableText"/>
            </w:pPr>
            <w:r>
              <w:rPr>
                <w:i/>
              </w:rPr>
              <w:t>--Data source query statement in which all CQL parameters are defined in this query statement</w:t>
            </w:r>
          </w:p>
          <w:p w:rsidR="00140E46" w:rsidRDefault="00295DEB">
            <w:pPr>
              <w:pStyle w:val="TableText"/>
            </w:pPr>
            <w:r>
              <w:t>&lt;datasource_query&gt;::=</w:t>
            </w:r>
          </w:p>
          <w:p w:rsidR="00140E46" w:rsidRDefault="00295DEB">
            <w:pPr>
              <w:pStyle w:val="TableText"/>
            </w:pPr>
            <w:r>
              <w:lastRenderedPageBreak/>
              <w:t xml:space="preserve">QUERY </w:t>
            </w:r>
            <w:proofErr w:type="gramStart"/>
            <w:r>
              <w:t>( &lt;</w:t>
            </w:r>
            <w:proofErr w:type="gramEnd"/>
            <w:r>
              <w:t>expression&gt; ,… )</w:t>
            </w:r>
          </w:p>
          <w:p w:rsidR="00140E46" w:rsidRDefault="00295DEB">
            <w:pPr>
              <w:pStyle w:val="TableText"/>
            </w:pPr>
            <w:r>
              <w:t>;</w:t>
            </w:r>
          </w:p>
          <w:p w:rsidR="00140E46" w:rsidRDefault="00295DEB">
            <w:pPr>
              <w:pStyle w:val="TableText"/>
            </w:pPr>
            <w:r>
              <w:rPr>
                <w:i/>
              </w:rPr>
              <w:t>--Name, type,and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 ]</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datasource_name</w:t>
      </w:r>
      <w:r>
        <w:t>: indicates a data source name, which is the same as the name defined in a data source.</w:t>
      </w:r>
    </w:p>
    <w:p w:rsidR="00140E46" w:rsidRDefault="00295DEB">
      <w:r>
        <w:rPr>
          <w:i/>
        </w:rPr>
        <w:t>datasource_alias</w:t>
      </w:r>
      <w:r>
        <w:t>: indicates the alias of a data source. The value is a string not quoted by double quotation marks and single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r>
        <w:t xml:space="preserve">&lt;data_type&gt;: indicates a data type syntax block. For details, see </w:t>
      </w:r>
      <w:r w:rsidR="00140E46">
        <w:fldChar w:fldCharType="begin"/>
      </w:r>
      <w:r>
        <w:instrText>REF _EN-US_TOPIC_0029436552 \r \h</w:instrText>
      </w:r>
      <w:r w:rsidR="00140E46">
        <w:fldChar w:fldCharType="separate"/>
      </w:r>
      <w:r w:rsidR="00AC6A0D">
        <w:t xml:space="preserve">7.2 </w:t>
      </w:r>
      <w:r w:rsidR="00140E46">
        <w:fldChar w:fldCharType="end"/>
      </w:r>
      <w:r w:rsidR="00140E46">
        <w:fldChar w:fldCharType="begin"/>
      </w:r>
      <w:r>
        <w:instrText>REF _EN-US_TOPIC_0029436552-chtext \h</w:instrText>
      </w:r>
      <w:r w:rsidR="00140E46">
        <w:fldChar w:fldCharType="separate"/>
      </w:r>
      <w:r w:rsidR="00AC6A0D">
        <w:t>Stream Operation Statements</w:t>
      </w:r>
      <w:r w:rsidR="00140E46">
        <w:fldChar w:fldCharType="end"/>
      </w:r>
      <w:r>
        <w:t>.</w:t>
      </w:r>
    </w:p>
    <w:p w:rsidR="00140E46" w:rsidRDefault="00295DEB">
      <w:pPr>
        <w:pStyle w:val="ItemList"/>
      </w:pPr>
      <w:r>
        <w:rPr>
          <w:b/>
        </w:rPr>
        <w:t>Function</w:t>
      </w:r>
    </w:p>
    <w:p w:rsidR="00140E46" w:rsidRDefault="00295DEB">
      <w:r>
        <w:t>Query parameters of a data source include Schema definition query and data source query parameters.</w:t>
      </w:r>
    </w:p>
    <w:p w:rsidR="00140E46" w:rsidRDefault="00295DEB">
      <w:r>
        <w:t>The Scheme definition is the same as the Scheme definition in Create Input Stream. The definition is used to specify the number of columns, name, and type in data source query results.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--RDB data capture, supporting capture of multiple rows of data, CQL UDF, window, and aggregation calculation</w:t>
            </w:r>
          </w:p>
          <w:p w:rsidR="00140E46" w:rsidRDefault="00295DEB">
            <w:pPr>
              <w:pStyle w:val="TableText"/>
            </w:pPr>
            <w:r>
              <w:rPr>
                <w:i/>
              </w:rPr>
              <w:t>--Fixed sequence of parameters inside QUERY and parameters varying depending on data sources</w:t>
            </w:r>
          </w:p>
          <w:p w:rsidR="00140E46" w:rsidRDefault="00295DEB">
            <w:pPr>
              <w:pStyle w:val="TableText"/>
            </w:pPr>
            <w:r>
              <w:rPr>
                <w:i/>
              </w:rPr>
              <w:t>--If an RDB SQL statement does not include Where, multiple rows of records can be queried in one time. The data source output mode is the same as the output mode of Join.</w:t>
            </w:r>
          </w:p>
          <w:p w:rsidR="00140E46" w:rsidRDefault="00295DEB">
            <w:pPr>
              <w:pStyle w:val="TableText"/>
            </w:pPr>
            <w:r>
              <w:t>insert into rs select rdb.id,s.id,count(rdb.id),sum(s.id) from S[rows 10 slide],</w:t>
            </w:r>
          </w:p>
          <w:p w:rsidR="00140E46" w:rsidRDefault="00295DEB">
            <w:pPr>
              <w:pStyle w:val="TableText"/>
            </w:pPr>
            <w:r>
              <w:t>DATASOURCE rdbdatasource</w:t>
            </w:r>
          </w:p>
          <w:p w:rsidR="00140E46" w:rsidRDefault="00295DEB">
            <w:pPr>
              <w:pStyle w:val="TableText"/>
            </w:pPr>
            <w:r>
              <w:t>[</w:t>
            </w:r>
          </w:p>
          <w:p w:rsidR="00140E46" w:rsidRDefault="00295DEB">
            <w:pPr>
              <w:pStyle w:val="TableText"/>
            </w:pPr>
            <w:r>
              <w:t>SCHEMA (id int,name String,type int),</w:t>
            </w:r>
          </w:p>
          <w:p w:rsidR="00140E46" w:rsidRDefault="00295DEB">
            <w:pPr>
              <w:pStyle w:val="TableText"/>
            </w:pPr>
            <w:r>
              <w:lastRenderedPageBreak/>
              <w:t>QUERY("select rid as id,rname,rtype from rdbtable where id = ? ", s.id)</w:t>
            </w:r>
          </w:p>
          <w:p w:rsidR="00140E46" w:rsidRDefault="00295DEB">
            <w:pPr>
              <w:pStyle w:val="TableText"/>
            </w:pPr>
            <w:r>
              <w:t>] rdb</w:t>
            </w:r>
          </w:p>
          <w:p w:rsidR="00140E46" w:rsidRDefault="00295DEB">
            <w:pPr>
              <w:pStyle w:val="TableText"/>
            </w:pPr>
            <w:r>
              <w:t>where rdb.name like '%hdd%'</w:t>
            </w:r>
          </w:p>
          <w:p w:rsidR="00140E46" w:rsidRDefault="00295DEB">
            <w:pPr>
              <w:pStyle w:val="TableText"/>
            </w:pPr>
            <w:r>
              <w:t>group by rdb.id,s.id;</w:t>
            </w:r>
          </w:p>
        </w:tc>
      </w:tr>
    </w:tbl>
    <w:p w:rsidR="00140E46" w:rsidRDefault="00140E46"/>
    <w:p w:rsidR="00140E46" w:rsidRDefault="00295DEB">
      <w:pPr>
        <w:pStyle w:val="31"/>
      </w:pPr>
      <w:bookmarkStart w:id="91" w:name="_EN-US_TOPIC_0029436569-chtext"/>
      <w:bookmarkStart w:id="92" w:name="_Toc449542538"/>
      <w:r>
        <w:t>Customized Operator</w:t>
      </w:r>
      <w:bookmarkEnd w:id="91"/>
      <w:bookmarkEnd w:id="92"/>
    </w:p>
    <w:p w:rsidR="00140E46" w:rsidRDefault="00295DEB">
      <w:r>
        <w:t xml:space="preserve">If SQL statements cannot describe complex user service logic, customized operators can be used. After implementing an interface for customized operators, users can use customized operators, input or output operators, or other convergence operators. </w:t>
      </w:r>
    </w:p>
    <w:p w:rsidR="00140E46" w:rsidRDefault="00295DEB">
      <w:r>
        <w:t xml:space="preserve">Customized operators support single input schema or single output schema only. </w:t>
      </w:r>
    </w:p>
    <w:p w:rsidR="00140E46" w:rsidRDefault="00295DEB">
      <w:r>
        <w:t xml:space="preserve">Data source usage includes data source definitions and query. </w:t>
      </w:r>
    </w:p>
    <w:p w:rsidR="00140E46" w:rsidRDefault="00295DEB" w:rsidP="00295DEB">
      <w:pPr>
        <w:pStyle w:val="41"/>
        <w:numPr>
          <w:ilvl w:val="3"/>
          <w:numId w:val="44"/>
        </w:numPr>
      </w:pPr>
      <w:bookmarkStart w:id="93" w:name="_EN-US_TOPIC_0029436548-chtext"/>
      <w:bookmarkStart w:id="94" w:name="_Toc449542539"/>
      <w:r>
        <w:t>Create User Operator</w:t>
      </w:r>
      <w:bookmarkEnd w:id="93"/>
      <w:bookmarkEnd w:id="9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--Customized operator syntax</w:t>
            </w:r>
          </w:p>
          <w:p w:rsidR="00140E46" w:rsidRDefault="00295DEB">
            <w:pPr>
              <w:pStyle w:val="TableText"/>
            </w:pPr>
            <w:r>
              <w:t xml:space="preserve">CREATE OPERATOR </w:t>
            </w:r>
            <w:r>
              <w:rPr>
                <w:i/>
              </w:rPr>
              <w:t>operator_name</w:t>
            </w:r>
            <w:r>
              <w:t xml:space="preserve"> AS </w:t>
            </w:r>
            <w:r>
              <w:rPr>
                <w:i/>
              </w:rPr>
              <w:t>class_name</w:t>
            </w:r>
          </w:p>
          <w:p w:rsidR="00140E46" w:rsidRDefault="00295DEB">
            <w:pPr>
              <w:pStyle w:val="TableText"/>
            </w:pPr>
            <w:r>
              <w:t>&lt;input_schema_statement&gt; &lt;output_schema_statement&gt;</w:t>
            </w:r>
          </w:p>
          <w:p w:rsidR="00140E46" w:rsidRDefault="00295DEB">
            <w:pPr>
              <w:pStyle w:val="TableText"/>
            </w:pPr>
            <w:r>
              <w:t>[ &lt;property_list&gt;]</w:t>
            </w:r>
          </w:p>
          <w:p w:rsidR="00140E46" w:rsidRDefault="00295DEB">
            <w:pPr>
              <w:pStyle w:val="TableText"/>
            </w:pPr>
            <w:r>
              <w:t>;</w:t>
            </w:r>
          </w:p>
          <w:p w:rsidR="00140E46" w:rsidRDefault="00295DEB">
            <w:pPr>
              <w:pStyle w:val="TableText"/>
            </w:pPr>
            <w:r>
              <w:rPr>
                <w:i/>
              </w:rPr>
              <w:t>--Input schema of the customized operator</w:t>
            </w:r>
          </w:p>
          <w:p w:rsidR="00140E46" w:rsidRDefault="00295DEB">
            <w:pPr>
              <w:pStyle w:val="TableText"/>
            </w:pPr>
            <w:r>
              <w:t>&lt;input_schema_statement&gt;::=</w:t>
            </w:r>
          </w:p>
          <w:p w:rsidR="00140E46" w:rsidRDefault="00295DEB">
            <w:pPr>
              <w:pStyle w:val="TableText"/>
            </w:pPr>
            <w:r>
              <w:t>INPUT ( &lt;column_list&gt; )</w:t>
            </w:r>
          </w:p>
          <w:p w:rsidR="00140E46" w:rsidRDefault="00295DEB">
            <w:pPr>
              <w:pStyle w:val="TableText"/>
            </w:pPr>
            <w:r>
              <w:t>;</w:t>
            </w:r>
          </w:p>
          <w:p w:rsidR="00140E46" w:rsidRDefault="00295DEB">
            <w:pPr>
              <w:pStyle w:val="TableText"/>
            </w:pPr>
            <w:r>
              <w:rPr>
                <w:i/>
              </w:rPr>
              <w:t>--Output schema of the customized operator</w:t>
            </w:r>
          </w:p>
          <w:p w:rsidR="00140E46" w:rsidRDefault="00295DEB">
            <w:pPr>
              <w:pStyle w:val="TableText"/>
            </w:pPr>
            <w:r>
              <w:t>&lt;output_schema_statement&gt;::=</w:t>
            </w:r>
          </w:p>
          <w:p w:rsidR="00140E46" w:rsidRDefault="00295DEB">
            <w:pPr>
              <w:pStyle w:val="TableText"/>
            </w:pPr>
            <w:r>
              <w:t>OUTPUT ( &lt;column_list&gt; )</w:t>
            </w:r>
          </w:p>
          <w:p w:rsidR="00140E46" w:rsidRDefault="00295DEB">
            <w:pPr>
              <w:pStyle w:val="TableText"/>
            </w:pPr>
            <w:r>
              <w:t>;</w:t>
            </w:r>
          </w:p>
          <w:p w:rsidR="00140E46" w:rsidRDefault="00295DEB">
            <w:pPr>
              <w:pStyle w:val="TableText"/>
            </w:pPr>
            <w:r>
              <w:rPr>
                <w:i/>
              </w:rPr>
              <w:t>--Data column list definition</w:t>
            </w:r>
          </w:p>
          <w:p w:rsidR="00140E46" w:rsidRDefault="00295DEB">
            <w:pPr>
              <w:pStyle w:val="TableText"/>
            </w:pPr>
            <w:r>
              <w:t>&lt;column_list&gt;::=</w:t>
            </w:r>
          </w:p>
          <w:p w:rsidR="00140E46" w:rsidRDefault="00295DEB">
            <w:pPr>
              <w:pStyle w:val="TableText"/>
            </w:pPr>
            <w:proofErr w:type="gramStart"/>
            <w:r>
              <w:t>( &lt;</w:t>
            </w:r>
            <w:proofErr w:type="gramEnd"/>
            <w:r>
              <w:t>column_defined&gt; ,… )</w:t>
            </w:r>
          </w:p>
          <w:p w:rsidR="00140E46" w:rsidRDefault="00295DEB">
            <w:pPr>
              <w:pStyle w:val="TableText"/>
            </w:pPr>
            <w:r>
              <w:t>;</w:t>
            </w:r>
          </w:p>
          <w:p w:rsidR="00140E46" w:rsidRDefault="00295DEB">
            <w:pPr>
              <w:pStyle w:val="TableText"/>
            </w:pPr>
            <w:r>
              <w:rPr>
                <w:i/>
              </w:rPr>
              <w:t>--Name, type, and comments of a data column</w:t>
            </w:r>
          </w:p>
          <w:p w:rsidR="00140E46" w:rsidRDefault="00295DEB">
            <w:pPr>
              <w:pStyle w:val="TableText"/>
            </w:pPr>
            <w:r>
              <w:t>&lt;column_defined&gt;::=</w:t>
            </w:r>
          </w:p>
          <w:p w:rsidR="00140E46" w:rsidRDefault="00295DEB">
            <w:pPr>
              <w:pStyle w:val="TableText"/>
            </w:pPr>
            <w:r>
              <w:rPr>
                <w:i/>
              </w:rPr>
              <w:t>column_name</w:t>
            </w:r>
            <w:r>
              <w:t xml:space="preserve"> &lt;data_type&gt; [ &lt;cql_comment&gt;</w:t>
            </w:r>
            <w:r>
              <w:rPr>
                <w:i/>
              </w:rPr>
              <w:t xml:space="preserve"> </w:t>
            </w:r>
            <w:r>
              <w:t>]</w:t>
            </w:r>
          </w:p>
          <w:p w:rsidR="00140E46" w:rsidRDefault="00295DEB">
            <w:pPr>
              <w:pStyle w:val="TableText"/>
            </w:pPr>
            <w:r>
              <w:t>;</w:t>
            </w:r>
          </w:p>
          <w:p w:rsidR="00140E46" w:rsidRDefault="00295DEB">
            <w:pPr>
              <w:pStyle w:val="TableText"/>
            </w:pPr>
            <w:r>
              <w:rPr>
                <w:i/>
              </w:rPr>
              <w:t>--Data type</w:t>
            </w:r>
          </w:p>
          <w:p w:rsidR="00140E46" w:rsidRDefault="00295DEB">
            <w:pPr>
              <w:pStyle w:val="TableText"/>
            </w:pPr>
            <w:r>
              <w:t>&lt;data_type&gt;::=</w:t>
            </w:r>
          </w:p>
          <w:p w:rsidR="00140E46" w:rsidRDefault="00295DEB">
            <w:pPr>
              <w:pStyle w:val="TableText"/>
            </w:pPr>
            <w:r>
              <w:t>INT</w:t>
            </w:r>
          </w:p>
          <w:p w:rsidR="00140E46" w:rsidRDefault="00295DEB">
            <w:pPr>
              <w:pStyle w:val="TableText"/>
            </w:pPr>
            <w:r>
              <w:t>| LONG</w:t>
            </w:r>
          </w:p>
          <w:p w:rsidR="00140E46" w:rsidRDefault="00295DEB">
            <w:pPr>
              <w:pStyle w:val="TableText"/>
            </w:pPr>
            <w:r>
              <w:lastRenderedPageBreak/>
              <w:t>| FLOAT</w:t>
            </w:r>
          </w:p>
          <w:p w:rsidR="00140E46" w:rsidRDefault="00295DEB">
            <w:pPr>
              <w:pStyle w:val="TableText"/>
            </w:pPr>
            <w:r>
              <w:t>| DOUBLE</w:t>
            </w:r>
          </w:p>
          <w:p w:rsidR="00140E46" w:rsidRDefault="00295DEB">
            <w:pPr>
              <w:pStyle w:val="TableText"/>
            </w:pPr>
            <w:r>
              <w:t>| BOOLEAN</w:t>
            </w:r>
          </w:p>
          <w:p w:rsidR="00140E46" w:rsidRDefault="00295DEB">
            <w:pPr>
              <w:pStyle w:val="TableText"/>
            </w:pPr>
            <w:r>
              <w:t>| STRING</w:t>
            </w:r>
          </w:p>
          <w:p w:rsidR="00140E46" w:rsidRDefault="00295DEB">
            <w:pPr>
              <w:pStyle w:val="TableText"/>
            </w:pPr>
            <w:r>
              <w:t>| DATE</w:t>
            </w:r>
          </w:p>
          <w:p w:rsidR="00140E46" w:rsidRDefault="00295DEB">
            <w:pPr>
              <w:pStyle w:val="TableText"/>
            </w:pPr>
            <w:r>
              <w:t>| TIME</w:t>
            </w:r>
          </w:p>
          <w:p w:rsidR="00140E46" w:rsidRDefault="00295DEB">
            <w:pPr>
              <w:pStyle w:val="TableText"/>
            </w:pPr>
            <w:r>
              <w:t>| TIMESTAMP</w:t>
            </w:r>
          </w:p>
          <w:p w:rsidR="00140E46" w:rsidRDefault="00295DEB">
            <w:pPr>
              <w:pStyle w:val="TableText"/>
            </w:pPr>
            <w:r>
              <w:t>| DECIMAL</w:t>
            </w:r>
          </w:p>
          <w:p w:rsidR="00140E46" w:rsidRDefault="00295DEB">
            <w:pPr>
              <w:pStyle w:val="TableText"/>
            </w:pPr>
            <w:r>
              <w:t>;</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p w:rsidR="00140E46" w:rsidRDefault="00295DEB">
            <w:pPr>
              <w:pStyle w:val="TableText"/>
            </w:pPr>
            <w:r>
              <w:rPr>
                <w:i/>
              </w:rPr>
              <w:t>--Comments of an input or output stream</w:t>
            </w:r>
          </w:p>
          <w:p w:rsidR="00140E46" w:rsidRDefault="00295DEB">
            <w:pPr>
              <w:pStyle w:val="TableText"/>
            </w:pPr>
            <w:r>
              <w:t>&lt;cql_comment&gt;::=</w:t>
            </w:r>
          </w:p>
          <w:p w:rsidR="00140E46" w:rsidRDefault="00295DEB">
            <w:pPr>
              <w:pStyle w:val="TableText"/>
            </w:pPr>
            <w:r>
              <w:t xml:space="preserve">COMMENT </w:t>
            </w:r>
            <w:r>
              <w:rPr>
                <w:i/>
              </w:rPr>
              <w:t>comment_string</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operator_name</w:t>
      </w:r>
      <w:r>
        <w:t>: indicates the name of a customized operator.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w:t>
      </w:r>
    </w:p>
    <w:p w:rsidR="00140E46" w:rsidRDefault="00295DEB">
      <w:r>
        <w:rPr>
          <w:i/>
        </w:rPr>
        <w:t>property_name</w:t>
      </w:r>
      <w:r>
        <w:t>: indicates the name of an attribute.The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r>
        <w:rPr>
          <w:i/>
        </w:rPr>
        <w:t>comment_string</w:t>
      </w:r>
      <w:r>
        <w:t>: indicates comment content. The value is a string quoted by single quotation marks or double quotation marks.</w:t>
      </w:r>
    </w:p>
    <w:p w:rsidR="00140E46" w:rsidRDefault="00295DEB">
      <w:pPr>
        <w:pStyle w:val="ItemList"/>
      </w:pPr>
      <w:r>
        <w:rPr>
          <w:b/>
        </w:rPr>
        <w:t>Function</w:t>
      </w:r>
    </w:p>
    <w:p w:rsidR="00140E46" w:rsidRDefault="00295DEB">
      <w:r>
        <w:t>Defines syntax of a customized operator. In the syntax, input and output schema of an operator and used parameters and classes are defined.</w:t>
      </w:r>
    </w:p>
    <w:p w:rsidR="00140E46" w:rsidRDefault="00295DEB">
      <w:r>
        <w:t>User input and output schema is verified before a topology is submitted. If data types or the column count are inconsistent, check will fail, and submitting the topology will fail.</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create operator userOp as "com.huawei.streaming.example.userdefined.operator.UserOperator"</w:t>
            </w:r>
          </w:p>
          <w:p w:rsidR="00140E46" w:rsidRDefault="00295DEB">
            <w:pPr>
              <w:pStyle w:val="TableText"/>
            </w:pPr>
            <w:r>
              <w:t>input (id int, name string)</w:t>
            </w:r>
          </w:p>
          <w:p w:rsidR="00140E46" w:rsidRDefault="00295DEB">
            <w:pPr>
              <w:pStyle w:val="TableText"/>
            </w:pPr>
            <w:r>
              <w:t>output (newID string, name string, type int)</w:t>
            </w:r>
          </w:p>
          <w:p w:rsidR="00140E46" w:rsidRDefault="00295DEB">
            <w:pPr>
              <w:pStyle w:val="TableText"/>
            </w:pPr>
            <w:r>
              <w:t>properties ("userop.filename" = "/home/omm/kv.properties");</w:t>
            </w:r>
          </w:p>
        </w:tc>
      </w:tr>
    </w:tbl>
    <w:p w:rsidR="00140E46" w:rsidRDefault="00140E46"/>
    <w:p w:rsidR="00140E46" w:rsidRDefault="00295DEB">
      <w:pPr>
        <w:pStyle w:val="41"/>
      </w:pPr>
      <w:bookmarkStart w:id="95" w:name="_EN-US_TOPIC_0029436485-chtext"/>
      <w:bookmarkStart w:id="96" w:name="_Toc449542540"/>
      <w:r>
        <w:t>User Operator Query</w:t>
      </w:r>
      <w:bookmarkEnd w:id="95"/>
      <w:bookmarkEnd w:id="96"/>
    </w:p>
    <w:p w:rsidR="00140E46" w:rsidRDefault="00295DEB">
      <w:pPr>
        <w:pStyle w:val="ItemList"/>
      </w:pPr>
      <w:r>
        <w:rPr>
          <w:b/>
        </w:rPr>
        <w:t>Syntax</w:t>
      </w:r>
    </w:p>
    <w:p w:rsidR="00140E46" w:rsidRDefault="00295DEB">
      <w:r>
        <w:t xml:space="preserve">User Operator Query is used together with </w:t>
      </w:r>
      <w:proofErr w:type="gramStart"/>
      <w:r>
        <w:t>From</w:t>
      </w:r>
      <w:proofErr w:type="gramEnd"/>
      <w:r>
        <w:t xml:space="preserve"> substatements. </w:t>
      </w:r>
      <w:proofErr w:type="gramStart"/>
      <w:r>
        <w:t>dataSourceBody</w:t>
      </w:r>
      <w:proofErr w:type="gramEnd"/>
      <w:r>
        <w:t xml:space="preserve"> syntax is also defined in From statements.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--Query syntax definition of the customized operator</w:t>
            </w:r>
          </w:p>
          <w:p w:rsidR="00140E46" w:rsidRDefault="00295DEB">
            <w:pPr>
              <w:pStyle w:val="TableText"/>
            </w:pPr>
            <w:r>
              <w:t>&lt;insert_clause&gt; &lt;using_statement&gt;</w:t>
            </w:r>
          </w:p>
          <w:p w:rsidR="00140E46" w:rsidRDefault="00295DEB">
            <w:pPr>
              <w:pStyle w:val="TableText"/>
            </w:pPr>
            <w:r>
              <w:t>;</w:t>
            </w:r>
          </w:p>
          <w:p w:rsidR="00140E46" w:rsidRDefault="00295DEB">
            <w:pPr>
              <w:pStyle w:val="TableText"/>
            </w:pPr>
            <w:r>
              <w:t>&lt;using_statement&gt;::=</w:t>
            </w:r>
          </w:p>
          <w:p w:rsidR="00140E46" w:rsidRDefault="00295DEB">
            <w:pPr>
              <w:pStyle w:val="TableText"/>
            </w:pPr>
            <w:r>
              <w:t xml:space="preserve">USING OPERATOR </w:t>
            </w:r>
            <w:r>
              <w:rPr>
                <w:i/>
              </w:rPr>
              <w:t>operator_name</w:t>
            </w:r>
            <w:r>
              <w:t xml:space="preserve"> FROM </w:t>
            </w:r>
            <w:r>
              <w:rPr>
                <w:i/>
              </w:rPr>
              <w:t>stream_name</w:t>
            </w:r>
            <w:r>
              <w:t>[ distribute_clause ] [ parallel_clause ]</w:t>
            </w:r>
          </w:p>
          <w:p w:rsidR="00140E46" w:rsidRDefault="00295DEB">
            <w:pPr>
              <w:pStyle w:val="TableText"/>
            </w:pPr>
            <w:r>
              <w:t>;</w:t>
            </w:r>
          </w:p>
          <w:p w:rsidR="00140E46" w:rsidRDefault="00295DEB">
            <w:pPr>
              <w:pStyle w:val="TableText"/>
            </w:pPr>
            <w:r>
              <w:t>&lt;distribute_clause&gt;::=</w:t>
            </w:r>
          </w:p>
          <w:p w:rsidR="00140E46" w:rsidRDefault="00295DEB">
            <w:pPr>
              <w:pStyle w:val="TableText"/>
            </w:pPr>
            <w:r>
              <w:t xml:space="preserve">DISTRIBUTE BY </w:t>
            </w:r>
            <w:r>
              <w:rPr>
                <w:i/>
              </w:rPr>
              <w:t>column_name</w:t>
            </w:r>
          </w:p>
          <w:p w:rsidR="00140E46" w:rsidRDefault="00295DEB">
            <w:pPr>
              <w:pStyle w:val="TableText"/>
            </w:pPr>
            <w:r>
              <w:t>;</w:t>
            </w:r>
          </w:p>
          <w:p w:rsidR="00140E46" w:rsidRDefault="00295DEB">
            <w:pPr>
              <w:pStyle w:val="TableText"/>
            </w:pPr>
            <w:r>
              <w:rPr>
                <w:i/>
              </w:rPr>
              <w:t>--Parallel settings</w:t>
            </w:r>
          </w:p>
          <w:p w:rsidR="00140E46" w:rsidRDefault="00295DEB">
            <w:pPr>
              <w:pStyle w:val="TableText"/>
            </w:pPr>
            <w:r>
              <w:t>&lt;parallel_clause&gt;::=</w:t>
            </w:r>
          </w:p>
          <w:p w:rsidR="00140E46" w:rsidRDefault="00295DEB">
            <w:pPr>
              <w:pStyle w:val="TableText"/>
            </w:pPr>
            <w:r>
              <w:t xml:space="preserve">PARALLEL </w:t>
            </w:r>
            <w:r>
              <w:rPr>
                <w:i/>
              </w:rPr>
              <w:t>int_number</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operator_name</w:t>
      </w:r>
      <w:r>
        <w:t>: indicates the name of a customized operator. The value is a string, without being quoted by single quotation marks or double quotation marks.</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column_name</w:t>
      </w:r>
      <w:r>
        <w:t>: indicates the name of a column. The value is a string, without being quoted by single quotation marks or double quotation marks.</w:t>
      </w:r>
    </w:p>
    <w:p w:rsidR="00140E46" w:rsidRDefault="00295DEB">
      <w:r>
        <w:rPr>
          <w:i/>
        </w:rPr>
        <w:t>int_number</w:t>
      </w:r>
      <w:r>
        <w:t>: indicates a positive integer.</w:t>
      </w:r>
    </w:p>
    <w:p w:rsidR="00140E46" w:rsidRDefault="00295DEB">
      <w:pPr>
        <w:pStyle w:val="ItemList"/>
      </w:pPr>
      <w:r>
        <w:rPr>
          <w:b/>
        </w:rPr>
        <w:t>Function</w:t>
      </w:r>
    </w:p>
    <w:p w:rsidR="00140E46" w:rsidRDefault="00295DEB">
      <w:r>
        <w:t>Combines customized operators and other input or output operators or functional operators into a topology to implement user functions.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rs using operator userOp from s distribute by id parallel 2;</w:t>
            </w:r>
          </w:p>
        </w:tc>
      </w:tr>
    </w:tbl>
    <w:p w:rsidR="00140E46" w:rsidRDefault="00140E46"/>
    <w:p w:rsidR="00140E46" w:rsidRDefault="00295DEB">
      <w:pPr>
        <w:pStyle w:val="21"/>
      </w:pPr>
      <w:bookmarkStart w:id="97" w:name="_EN-US_TOPIC_0029436494"/>
      <w:bookmarkStart w:id="98" w:name="_EN-US_TOPIC_0029436494-chtext"/>
      <w:bookmarkStart w:id="99" w:name="_Toc449542541"/>
      <w:bookmarkEnd w:id="97"/>
      <w:r>
        <w:t>Command Statements</w:t>
      </w:r>
      <w:bookmarkEnd w:id="98"/>
      <w:bookmarkEnd w:id="99"/>
    </w:p>
    <w:p w:rsidR="00140E46" w:rsidRDefault="00295DEB">
      <w:r>
        <w:t xml:space="preserve">All system commands take effect immediately after being delivered, and command output can be immediately viewed. </w:t>
      </w:r>
    </w:p>
    <w:p w:rsidR="00140E46" w:rsidRDefault="00295DEB">
      <w:r>
        <w:t xml:space="preserve">After a submit application operation is performed, all modified parameters, customized functions, and windows will be reset. </w:t>
      </w:r>
    </w:p>
    <w:p w:rsidR="00140E46" w:rsidRDefault="00295DEB" w:rsidP="00295DEB">
      <w:pPr>
        <w:pStyle w:val="31"/>
        <w:numPr>
          <w:ilvl w:val="2"/>
          <w:numId w:val="45"/>
        </w:numPr>
      </w:pPr>
      <w:bookmarkStart w:id="100" w:name="_EN-US_TOPIC_0029436538-chtext"/>
      <w:bookmarkStart w:id="101" w:name="_Toc449542542"/>
      <w:r>
        <w:t>Set/Get</w:t>
      </w:r>
      <w:bookmarkEnd w:id="100"/>
      <w:bookmarkEnd w:id="10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SET </w:t>
            </w:r>
            <w:r>
              <w:rPr>
                <w:i/>
              </w:rPr>
              <w:t>property_name</w:t>
            </w:r>
            <w:r>
              <w:t xml:space="preserve">= </w:t>
            </w:r>
            <w:r>
              <w:rPr>
                <w:i/>
              </w:rPr>
              <w:t>property_value;</w:t>
            </w:r>
          </w:p>
          <w:p w:rsidR="00140E46" w:rsidRDefault="00295DEB">
            <w:pPr>
              <w:pStyle w:val="TableText"/>
            </w:pPr>
            <w:r>
              <w:t xml:space="preserve">GET </w:t>
            </w:r>
            <w:r>
              <w:rPr>
                <w:i/>
              </w:rPr>
              <w:t>property_name;</w:t>
            </w:r>
          </w:p>
        </w:tc>
      </w:tr>
    </w:tbl>
    <w:p w:rsidR="00140E46" w:rsidRDefault="00140E46"/>
    <w:p w:rsidR="00140E46" w:rsidRDefault="00295DEB">
      <w:pPr>
        <w:pStyle w:val="ItemList"/>
      </w:pPr>
      <w:r>
        <w:rPr>
          <w:b/>
        </w:rPr>
        <w:t>Parameter</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indicatesthe value of an attribute. The value is a string quoted by single quotationmarks or double quotation marks.</w:t>
      </w:r>
    </w:p>
    <w:p w:rsidR="00140E46" w:rsidRDefault="00295DEB">
      <w:pPr>
        <w:pStyle w:val="ItemList"/>
      </w:pPr>
      <w:r>
        <w:rPr>
          <w:b/>
        </w:rPr>
        <w:t>Function</w:t>
      </w:r>
    </w:p>
    <w:p w:rsidR="00140E46" w:rsidRDefault="00295DEB">
      <w:pPr>
        <w:pStyle w:val="ItemListText"/>
      </w:pPr>
      <w:r>
        <w:t>The Set command sets a system variable or parameter, whereas the Get command obtains a system variable or parameter.</w:t>
      </w:r>
    </w:p>
    <w:p w:rsidR="00140E46" w:rsidRDefault="00295DEB">
      <w:r>
        <w:t>Parameter names are characters that are case insensitive. Special parameter names can be strings quoted by single quotation marks or double quotation marks, and content in strings is case sensitive.</w:t>
      </w:r>
    </w:p>
    <w:p w:rsidR="00140E46" w:rsidRDefault="00295DEB">
      <w:r>
        <w:t>Variable values are case-sensitive strings.</w:t>
      </w:r>
    </w:p>
    <w:p w:rsidR="00140E46" w:rsidRDefault="00295DEB">
      <w:r>
        <w:t>The Set and Get commands can contain system variables, environment variables, and other defined attributes.</w:t>
      </w:r>
    </w:p>
    <w:p w:rsidR="00140E46" w:rsidRDefault="00295DEB">
      <w:pPr>
        <w:pStyle w:val="ItemList"/>
      </w:pPr>
      <w:r>
        <w:rPr>
          <w:b/>
        </w:rPr>
        <w:t>Example</w:t>
      </w:r>
    </w:p>
    <w:p w:rsidR="00140E46" w:rsidRDefault="00295DEB">
      <w:r>
        <w:t>Set "x"="1": sets the system variable X, which can be used in any scenarios in which system attributes are set.</w:t>
      </w:r>
    </w:p>
    <w:p w:rsidR="00140E46" w:rsidRDefault="00295DEB">
      <w:r>
        <w:t>Get "x": obtains the value of the variable x. If the variable is not included, NULL is displayed.</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--General set command</w:t>
            </w:r>
          </w:p>
          <w:p w:rsidR="00140E46" w:rsidRDefault="00295DEB">
            <w:pPr>
              <w:pStyle w:val="TableText"/>
            </w:pPr>
            <w:r>
              <w:t>set 'streaming.serde.default' = 'com.huawei.streaming.serde.SimpleSerDe';</w:t>
            </w:r>
          </w:p>
        </w:tc>
      </w:tr>
      <w:tr w:rsidR="00140E46">
        <w:tc>
          <w:tcPr>
            <w:tcW w:w="5000" w:type="pct"/>
            <w:tcBorders>
              <w:top w:val="single" w:sz="6" w:space="0" w:color="000000"/>
              <w:bottom w:val="single" w:sz="6" w:space="0" w:color="000000"/>
            </w:tcBorders>
          </w:tcPr>
          <w:p w:rsidR="00140E46" w:rsidRDefault="00295DEB">
            <w:pPr>
              <w:pStyle w:val="TableText"/>
            </w:pPr>
            <w:r>
              <w:rPr>
                <w:i/>
              </w:rPr>
              <w:t>--Set command string quoted by single quotation marks or double quotation marks</w:t>
            </w:r>
          </w:p>
          <w:p w:rsidR="00140E46" w:rsidRDefault="00295DEB">
            <w:pPr>
              <w:pStyle w:val="TableText"/>
            </w:pPr>
            <w:r>
              <w:t>set "serde.simpleserde.separator"=',';</w:t>
            </w:r>
          </w:p>
        </w:tc>
      </w:tr>
      <w:tr w:rsidR="00140E46">
        <w:tc>
          <w:tcPr>
            <w:tcW w:w="5000" w:type="pct"/>
            <w:tcBorders>
              <w:top w:val="single" w:sz="6" w:space="0" w:color="000000"/>
              <w:bottom w:val="single" w:sz="6" w:space="0" w:color="000000"/>
            </w:tcBorders>
          </w:tcPr>
          <w:p w:rsidR="00140E46" w:rsidRDefault="00295DEB">
            <w:pPr>
              <w:pStyle w:val="TableText"/>
            </w:pPr>
            <w:r>
              <w:rPr>
                <w:i/>
              </w:rPr>
              <w:t>--Attribute value quoted in the value of an attribute configured by using the set command</w:t>
            </w:r>
          </w:p>
          <w:p w:rsidR="00140E46" w:rsidRDefault="00295DEB">
            <w:pPr>
              <w:pStyle w:val="TableText"/>
            </w:pPr>
            <w:r>
              <w:t>set "x" = "abc";</w:t>
            </w:r>
          </w:p>
          <w:p w:rsidR="00140E46" w:rsidRDefault="00295DEB">
            <w:pPr>
              <w:pStyle w:val="TableText"/>
            </w:pPr>
            <w:r>
              <w:lastRenderedPageBreak/>
              <w:t>set "x" = "${conf:x}def";</w:t>
            </w:r>
          </w:p>
          <w:p w:rsidR="00140E46" w:rsidRDefault="00295DEB">
            <w:pPr>
              <w:pStyle w:val="TableText"/>
            </w:pPr>
            <w:r>
              <w:rPr>
                <w:i/>
              </w:rPr>
              <w:t>--Get value abcdef</w:t>
            </w:r>
          </w:p>
          <w:p w:rsidR="00140E46" w:rsidRDefault="00295DEB">
            <w:pPr>
              <w:pStyle w:val="TableText"/>
            </w:pPr>
            <w:r>
              <w:t>get "x";</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--Set using a system variable</w:t>
            </w:r>
          </w:p>
          <w:p w:rsidR="00140E46" w:rsidRDefault="00295DEB">
            <w:pPr>
              <w:pStyle w:val="TableText"/>
            </w:pPr>
            <w:r>
              <w:t>set "streaming.template.directory" = "${system:java.io.tmpdir}";</w:t>
            </w:r>
          </w:p>
        </w:tc>
      </w:tr>
    </w:tbl>
    <w:p w:rsidR="00140E46" w:rsidRDefault="00140E46"/>
    <w:p w:rsidR="00140E46" w:rsidRDefault="00295DEB">
      <w:pPr>
        <w:pStyle w:val="31"/>
      </w:pPr>
      <w:bookmarkStart w:id="102" w:name="_EN-US_TOPIC_0029436529-chtext"/>
      <w:bookmarkStart w:id="103" w:name="_Toc449542543"/>
      <w:r>
        <w:t>Add Jar</w:t>
      </w:r>
      <w:bookmarkEnd w:id="102"/>
      <w:bookmarkEnd w:id="10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ADD JAR </w:t>
            </w:r>
            <w:r>
              <w:rPr>
                <w:i/>
              </w:rPr>
              <w:t>path</w:t>
            </w:r>
            <w:r>
              <w:t>;</w:t>
            </w:r>
          </w:p>
        </w:tc>
      </w:tr>
    </w:tbl>
    <w:p w:rsidR="00140E46" w:rsidRDefault="00140E46"/>
    <w:p w:rsidR="00140E46" w:rsidRDefault="00295DEB">
      <w:pPr>
        <w:pStyle w:val="ItemList"/>
      </w:pPr>
      <w:r>
        <w:rPr>
          <w:b/>
        </w:rPr>
        <w:t>Parameter</w:t>
      </w:r>
    </w:p>
    <w:p w:rsidR="00140E46" w:rsidRDefault="00295DEB">
      <w:proofErr w:type="gramStart"/>
      <w:r>
        <w:rPr>
          <w:i/>
        </w:rPr>
        <w:t>path</w:t>
      </w:r>
      <w:proofErr w:type="gramEnd"/>
      <w:r>
        <w:t>: indicates a file path. The value is a string quoted by single quotation marks or double quotation marks.</w:t>
      </w:r>
    </w:p>
    <w:p w:rsidR="00140E46" w:rsidRDefault="00295DEB">
      <w:pPr>
        <w:pStyle w:val="ItemList"/>
      </w:pPr>
      <w:r>
        <w:rPr>
          <w:b/>
        </w:rPr>
        <w:t>Function</w:t>
      </w:r>
    </w:p>
    <w:p w:rsidR="00140E46" w:rsidRDefault="00295DEB">
      <w:r>
        <w:t xml:space="preserve">User interfaces are always used in the system. For example, users use customized serialization rules, input and output, and functions in CQL. Users can package such programs as jar packages and submit the packages by running the </w:t>
      </w:r>
      <w:r>
        <w:rPr>
          <w:b/>
        </w:rPr>
        <w:t>add jar</w:t>
      </w:r>
      <w:r>
        <w:t xml:space="preserve"> command. Then, the packages can be used.</w:t>
      </w:r>
    </w:p>
    <w:p w:rsidR="00140E46" w:rsidRDefault="00295DEB">
      <w:r>
        <w:t>After connections are disabled, manually added jar files are uninstalled from a local process so that subsequent connections are not affected.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Add jar '/opt/huawei/streaming/test/test.jar';</w:t>
            </w:r>
          </w:p>
        </w:tc>
      </w:tr>
    </w:tbl>
    <w:p w:rsidR="00140E46" w:rsidRDefault="00140E46"/>
    <w:p w:rsidR="00140E46" w:rsidRDefault="00295DEB">
      <w:pPr>
        <w:pStyle w:val="31"/>
      </w:pPr>
      <w:bookmarkStart w:id="104" w:name="_EN-US_TOPIC_0029436486-chtext"/>
      <w:bookmarkStart w:id="105" w:name="_Toc449542544"/>
      <w:r>
        <w:t>Add File</w:t>
      </w:r>
      <w:bookmarkEnd w:id="104"/>
      <w:bookmarkEnd w:id="10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ADD FILE </w:t>
            </w:r>
            <w:r>
              <w:rPr>
                <w:i/>
              </w:rPr>
              <w:t>path</w:t>
            </w:r>
            <w:r>
              <w:t>;</w:t>
            </w:r>
          </w:p>
        </w:tc>
      </w:tr>
    </w:tbl>
    <w:p w:rsidR="00140E46" w:rsidRDefault="00140E46"/>
    <w:p w:rsidR="00140E46" w:rsidRDefault="00295DEB">
      <w:pPr>
        <w:pStyle w:val="ItemList"/>
      </w:pPr>
      <w:r>
        <w:rPr>
          <w:b/>
        </w:rPr>
        <w:t>Parameter</w:t>
      </w:r>
    </w:p>
    <w:p w:rsidR="00140E46" w:rsidRDefault="00295DEB">
      <w:proofErr w:type="gramStart"/>
      <w:r>
        <w:rPr>
          <w:i/>
        </w:rPr>
        <w:t>path</w:t>
      </w:r>
      <w:proofErr w:type="gramEnd"/>
      <w:r>
        <w:t>: indicates a file path. The value is a string quoted by single quotation marks or double quotation marks.</w:t>
      </w:r>
    </w:p>
    <w:p w:rsidR="00140E46" w:rsidRDefault="00295DEB">
      <w:pPr>
        <w:pStyle w:val="ItemList"/>
      </w:pPr>
      <w:r>
        <w:rPr>
          <w:b/>
        </w:rPr>
        <w:t>Function</w:t>
      </w:r>
    </w:p>
    <w:p w:rsidR="00140E46" w:rsidRDefault="00295DEB">
      <w:r>
        <w:t xml:space="preserve">User interfaces are always used in the system. For example, users use customized serialization rules, input and output, and functions in CQL. Configuration files or resource files may be used in such classes, and users can submit such files by running the </w:t>
      </w:r>
      <w:r>
        <w:rPr>
          <w:b/>
        </w:rPr>
        <w:t>add File</w:t>
      </w:r>
      <w:r>
        <w:t xml:space="preserve"> command. Then, the applications can be accessed after being submitted to remote clusters.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lastRenderedPageBreak/>
              <w:t>ADD FILE '/opt/huawei/streaming/test/test.conf';</w:t>
            </w:r>
          </w:p>
        </w:tc>
      </w:tr>
    </w:tbl>
    <w:p w:rsidR="00140E46" w:rsidRDefault="00140E46"/>
    <w:p w:rsidR="00140E46" w:rsidRDefault="00295DEB">
      <w:pPr>
        <w:pStyle w:val="31"/>
      </w:pPr>
      <w:bookmarkStart w:id="106" w:name="_EN-US_TOPIC_0029436580-chtext"/>
      <w:bookmarkStart w:id="107" w:name="_Toc449542545"/>
      <w:r>
        <w:t>Create Function</w:t>
      </w:r>
      <w:bookmarkEnd w:id="106"/>
      <w:bookmarkEnd w:id="10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CREATE FUNCTION </w:t>
            </w:r>
            <w:r>
              <w:rPr>
                <w:i/>
              </w:rPr>
              <w:t>function_name</w:t>
            </w:r>
            <w:r>
              <w:t xml:space="preserve"> AS </w:t>
            </w:r>
            <w:r>
              <w:rPr>
                <w:i/>
              </w:rPr>
              <w:t xml:space="preserve">class_name </w:t>
            </w:r>
            <w:r>
              <w:t>[ &lt;property_list&gt; ]</w:t>
            </w:r>
          </w:p>
          <w:p w:rsidR="00140E46" w:rsidRDefault="00295DEB">
            <w:pPr>
              <w:pStyle w:val="TableText"/>
            </w:pPr>
            <w:r>
              <w:rPr>
                <w:i/>
              </w:rPr>
              <w:t>--Attribute list</w:t>
            </w:r>
          </w:p>
          <w:p w:rsidR="00140E46" w:rsidRDefault="00295DEB">
            <w:pPr>
              <w:pStyle w:val="TableText"/>
            </w:pPr>
            <w:r>
              <w:t>&lt;property_list&gt;::=</w:t>
            </w:r>
          </w:p>
          <w:p w:rsidR="00140E46" w:rsidRDefault="00295DEB">
            <w:pPr>
              <w:pStyle w:val="TableText"/>
            </w:pPr>
            <w:r>
              <w:t>PROPERTIES (&lt;property_pair&gt; , ... )</w:t>
            </w:r>
          </w:p>
          <w:p w:rsidR="00140E46" w:rsidRDefault="00295DEB">
            <w:pPr>
              <w:pStyle w:val="TableText"/>
            </w:pPr>
            <w:r>
              <w:t>;</w:t>
            </w:r>
          </w:p>
          <w:p w:rsidR="00140E46" w:rsidRDefault="00295DEB">
            <w:pPr>
              <w:pStyle w:val="TableText"/>
            </w:pPr>
            <w:r>
              <w:t>&lt;property_pair&gt;::=</w:t>
            </w:r>
          </w:p>
          <w:p w:rsidR="00140E46" w:rsidRDefault="00295DEB">
            <w:pPr>
              <w:pStyle w:val="TableText"/>
            </w:pPr>
            <w:r>
              <w:rPr>
                <w:i/>
              </w:rPr>
              <w:t>property_name</w:t>
            </w:r>
            <w:r>
              <w:t xml:space="preserve"> = </w:t>
            </w:r>
            <w:r>
              <w:rPr>
                <w:i/>
              </w:rPr>
              <w:t>property_value</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value is a string, without being quoted by single quotation marks or double quotation marks.</w:t>
      </w:r>
    </w:p>
    <w:p w:rsidR="00140E46" w:rsidRDefault="00295DEB">
      <w:r>
        <w:rPr>
          <w:i/>
        </w:rPr>
        <w:t>class_name</w:t>
      </w:r>
      <w:r>
        <w:t>: indicates the class of a data source. The value is a string quoted by single quotation marks or double quotation marks.</w:t>
      </w:r>
    </w:p>
    <w:p w:rsidR="00140E46" w:rsidRDefault="00295DEB">
      <w:r>
        <w:rPr>
          <w:i/>
        </w:rPr>
        <w:t>property_name</w:t>
      </w:r>
      <w:r>
        <w:t>: indicates the name of an attribute. The value is a string quoted by single quotation marks or double quotation marks.</w:t>
      </w:r>
    </w:p>
    <w:p w:rsidR="00140E46" w:rsidRDefault="00295DEB">
      <w:r>
        <w:rPr>
          <w:i/>
        </w:rPr>
        <w:t>property_value</w:t>
      </w:r>
      <w:r>
        <w:t>: indicates the value of an attribute. The value is a string quoted by single quotation marks or double quotation marks.</w:t>
      </w:r>
    </w:p>
    <w:p w:rsidR="00140E46" w:rsidRDefault="00295DEB">
      <w:pPr>
        <w:pStyle w:val="ItemList"/>
      </w:pPr>
      <w:r>
        <w:rPr>
          <w:b/>
        </w:rPr>
        <w:t>Function</w:t>
      </w:r>
    </w:p>
    <w:p w:rsidR="00140E46" w:rsidRDefault="00295DEB">
      <w:r>
        <w:t>Registers customized functions. Names of customized functions must be different from names of system functions; otherwise, a system error is reported. Customized functions can be repeatedly defined.</w:t>
      </w:r>
    </w:p>
    <w:p w:rsidR="00140E46" w:rsidRDefault="00295DEB">
      <w:r>
        <w:t>All function names are case insensitive.</w:t>
      </w:r>
    </w:p>
    <w:p w:rsidR="00140E46" w:rsidRDefault="00295DEB">
      <w:r>
        <w:t>The function does not need to be deregistered and will expire after an application is submitted. When the function expires, registered jar packages and files will be uninstalled from a local process.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FUNCTION rdbCompare AS 'com.huawei.streaming.example.udf.RDBCompare';</w:t>
            </w:r>
          </w:p>
        </w:tc>
      </w:tr>
      <w:tr w:rsidR="00140E46">
        <w:tc>
          <w:tcPr>
            <w:tcW w:w="5000" w:type="pct"/>
            <w:tcBorders>
              <w:top w:val="single" w:sz="6" w:space="0" w:color="000000"/>
              <w:bottom w:val="single" w:sz="6" w:space="0" w:color="000000"/>
            </w:tcBorders>
          </w:tcPr>
          <w:p w:rsidR="00140E46" w:rsidRDefault="00295DEB">
            <w:pPr>
              <w:pStyle w:val="TableText"/>
            </w:pPr>
            <w:r>
              <w:t>create function udf1 as "com.huawei.streaming.cql.functions.DirectOutputUDF"</w:t>
            </w:r>
          </w:p>
          <w:p w:rsidR="00140E46" w:rsidRDefault="00295DEB">
            <w:pPr>
              <w:pStyle w:val="TableText"/>
            </w:pPr>
            <w:r>
              <w:t>properties ("cql.test.direct.output" = "a");</w:t>
            </w:r>
          </w:p>
        </w:tc>
      </w:tr>
      <w:tr w:rsidR="00140E46">
        <w:tc>
          <w:tcPr>
            <w:tcW w:w="5000" w:type="pct"/>
            <w:tcBorders>
              <w:top w:val="single" w:sz="6" w:space="0" w:color="000000"/>
              <w:bottom w:val="single" w:sz="6" w:space="0" w:color="000000"/>
            </w:tcBorders>
          </w:tcPr>
          <w:p w:rsidR="00140E46" w:rsidRDefault="00295DEB">
            <w:pPr>
              <w:pStyle w:val="TableText"/>
            </w:pPr>
            <w:r>
              <w:t>create function udf2 as "com.huawei.streaming.cql.functions.DirectOutputUDF"</w:t>
            </w:r>
          </w:p>
          <w:p w:rsidR="00140E46" w:rsidRDefault="00295DEB">
            <w:pPr>
              <w:pStyle w:val="TableText"/>
            </w:pPr>
            <w:r>
              <w:t>properties ("cql.test.direct.output" = "b");</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create function udf3 as "com.huawei.streaming.cql.functions.DirectOutputUDF";</w:t>
            </w:r>
          </w:p>
        </w:tc>
      </w:tr>
    </w:tbl>
    <w:p w:rsidR="00140E46" w:rsidRDefault="00140E46"/>
    <w:p w:rsidR="00140E46" w:rsidRDefault="00295DEB">
      <w:pPr>
        <w:pStyle w:val="31"/>
      </w:pPr>
      <w:bookmarkStart w:id="108" w:name="_EN-US_TOPIC_0029436537-chtext"/>
      <w:bookmarkStart w:id="109" w:name="_Toc449542546"/>
      <w:r>
        <w:t>Drop Function</w:t>
      </w:r>
      <w:bookmarkEnd w:id="108"/>
      <w:bookmarkEnd w:id="10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DROP FUNCTION [IF EXISTS] </w:t>
            </w:r>
            <w:r>
              <w:rPr>
                <w:i/>
              </w:rPr>
              <w:t>function_name</w:t>
            </w: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syntax is the same as syntax of create Function.</w:t>
      </w:r>
    </w:p>
    <w:p w:rsidR="00140E46" w:rsidRDefault="00295DEB">
      <w:pPr>
        <w:pStyle w:val="ItemList"/>
      </w:pPr>
      <w:r>
        <w:rPr>
          <w:b/>
        </w:rPr>
        <w:t>Function</w:t>
      </w:r>
    </w:p>
    <w:p w:rsidR="00140E46" w:rsidRDefault="00295DEB">
      <w:r>
        <w:t>Deletes a function from the system. Function names are case insensitive.</w:t>
      </w:r>
    </w:p>
    <w:p w:rsidR="00140E46" w:rsidRDefault="00295DEB">
      <w:r>
        <w:t>If the function does not exist in a scenario excluding IF EXISTS, an error is reported.</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DROP FUNCTION rdbCompare;</w:t>
            </w:r>
          </w:p>
        </w:tc>
      </w:tr>
    </w:tbl>
    <w:p w:rsidR="00140E46" w:rsidRDefault="00140E46"/>
    <w:p w:rsidR="00140E46" w:rsidRDefault="00295DEB">
      <w:pPr>
        <w:pStyle w:val="31"/>
      </w:pPr>
      <w:bookmarkStart w:id="110" w:name="_EN-US_TOPIC_0029436524-chtext"/>
      <w:bookmarkStart w:id="111" w:name="_Toc449542547"/>
      <w:r>
        <w:t>Show Applications</w:t>
      </w:r>
      <w:bookmarkEnd w:id="110"/>
      <w:bookmarkEnd w:id="111"/>
    </w:p>
    <w:p w:rsidR="00140E46" w:rsidRDefault="00295DEB">
      <w:pPr>
        <w:pStyle w:val="ItemList"/>
      </w:pPr>
      <w:r>
        <w:rPr>
          <w:b/>
        </w:rPr>
        <w:t>Definition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SHOW APPLICATIONS [ </w:t>
            </w:r>
            <w:r>
              <w:rPr>
                <w:i/>
              </w:rPr>
              <w:t xml:space="preserve">matched_application_name </w:t>
            </w:r>
            <w:r>
              <w:t>];</w:t>
            </w:r>
          </w:p>
        </w:tc>
      </w:tr>
    </w:tbl>
    <w:p w:rsidR="00140E46" w:rsidRDefault="00140E46"/>
    <w:p w:rsidR="00140E46" w:rsidRDefault="00295DEB">
      <w:pPr>
        <w:pStyle w:val="ItemList"/>
      </w:pPr>
      <w:r>
        <w:rPr>
          <w:b/>
        </w:rPr>
        <w:t>Parameter</w:t>
      </w:r>
    </w:p>
    <w:p w:rsidR="00140E46" w:rsidRDefault="00295DEB">
      <w:r>
        <w:rPr>
          <w:i/>
        </w:rPr>
        <w:t>matched_application_name</w:t>
      </w:r>
      <w:r>
        <w:t>: indicates the name of an application, which is optional. The value is a string quoted by single quotation marks or double quotation marks and supports fuzzy search.</w:t>
      </w:r>
    </w:p>
    <w:p w:rsidR="00140E46" w:rsidRDefault="00295DEB">
      <w:pPr>
        <w:pStyle w:val="ItemList"/>
      </w:pPr>
      <w:r>
        <w:rPr>
          <w:b/>
        </w:rPr>
        <w:t>Function</w:t>
      </w:r>
    </w:p>
    <w:p w:rsidR="00140E46" w:rsidRDefault="00295DEB">
      <w:pPr>
        <w:pStyle w:val="ItemListText"/>
      </w:pPr>
      <w:r>
        <w:t>Queries application information.</w:t>
      </w:r>
    </w:p>
    <w:p w:rsidR="00140E46" w:rsidRDefault="00295DEB">
      <w:r>
        <w:t>Query results are determined by a lower-layer operating platform, generally including application names, application status, and application start time.</w:t>
      </w:r>
    </w:p>
    <w:p w:rsidR="00140E46" w:rsidRDefault="00295DEB">
      <w:r>
        <w:t>Filters applications based on application names.</w:t>
      </w:r>
    </w:p>
    <w:p w:rsidR="00140E46" w:rsidRDefault="00295DEB">
      <w:r>
        <w:t>In the security environment, common users can view applications submitted only by themselves, but administrator users can view all applications. Administrator users are specified by Storm cluster configuration.</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Show applications;</w:t>
            </w:r>
          </w:p>
          <w:p w:rsidR="00140E46" w:rsidRDefault="00295DEB">
            <w:pPr>
              <w:pStyle w:val="TableText"/>
            </w:pPr>
            <w:r>
              <w:rPr>
                <w:i/>
              </w:rPr>
              <w:t>--Querying all applications that run in the system</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Show applications filter;</w:t>
            </w:r>
          </w:p>
          <w:p w:rsidR="00140E46" w:rsidRDefault="00295DEB">
            <w:pPr>
              <w:pStyle w:val="TableText"/>
            </w:pPr>
            <w:r>
              <w:rPr>
                <w:i/>
              </w:rPr>
              <w:t>--Displaying applications that run in the system and whose names contain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rPr>
                <w:i/>
              </w:rPr>
              <w:t>--Querying applications that run in the system and whose names start with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rPr>
                <w:i/>
              </w:rPr>
              <w:t>--Querying applications that run in the system and whose names contain filter</w:t>
            </w:r>
          </w:p>
        </w:tc>
      </w:tr>
      <w:tr w:rsidR="00140E46">
        <w:tc>
          <w:tcPr>
            <w:tcW w:w="5000" w:type="pct"/>
            <w:tcBorders>
              <w:top w:val="single" w:sz="6" w:space="0" w:color="000000"/>
              <w:bottom w:val="single" w:sz="6" w:space="0" w:color="000000"/>
            </w:tcBorders>
          </w:tcPr>
          <w:p w:rsidR="00140E46" w:rsidRDefault="00295DEB">
            <w:pPr>
              <w:pStyle w:val="TableText"/>
            </w:pPr>
            <w:r>
              <w:t>Show applications '*filter';</w:t>
            </w:r>
          </w:p>
          <w:p w:rsidR="00140E46" w:rsidRDefault="00295DEB">
            <w:pPr>
              <w:pStyle w:val="TableText"/>
            </w:pPr>
            <w:r>
              <w:t>-</w:t>
            </w:r>
            <w:r>
              <w:rPr>
                <w:i/>
              </w:rPr>
              <w:t>-Querying applications that run in the system and whose names end with filter</w:t>
            </w:r>
          </w:p>
        </w:tc>
      </w:tr>
    </w:tbl>
    <w:p w:rsidR="00140E46" w:rsidRDefault="00140E46">
      <w:pPr>
        <w:sectPr w:rsidR="00140E46">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140E46" w:rsidRDefault="00295DEB">
      <w:pPr>
        <w:pStyle w:val="1"/>
      </w:pPr>
      <w:bookmarkStart w:id="112" w:name="_EN-US_TOPIC_0029436516"/>
      <w:bookmarkStart w:id="113" w:name="_EN-US_TOPIC_0029436516-chtext"/>
      <w:bookmarkStart w:id="114" w:name="_Toc449542548"/>
      <w:bookmarkEnd w:id="112"/>
      <w:r>
        <w:lastRenderedPageBreak/>
        <w:t>Window</w:t>
      </w:r>
      <w:bookmarkEnd w:id="113"/>
      <w:bookmarkEnd w:id="114"/>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--Window syntax definition</w:t>
            </w:r>
          </w:p>
          <w:p w:rsidR="00140E46" w:rsidRDefault="00295DEB">
            <w:pPr>
              <w:pStyle w:val="TableText"/>
            </w:pPr>
            <w:r>
              <w:rPr>
                <w:i/>
              </w:rPr>
              <w:t>stream_name</w:t>
            </w:r>
            <w:r>
              <w:t xml:space="preserve"> ( &lt;filter_before_window&gt; ) </w:t>
            </w:r>
            <w:r>
              <w:rPr>
                <w:i/>
              </w:rPr>
              <w:t>[</w:t>
            </w:r>
            <w:r>
              <w:t xml:space="preserve"> &lt;window_source&gt; </w:t>
            </w:r>
            <w:r>
              <w:rPr>
                <w:i/>
              </w:rPr>
              <w:t>]</w:t>
            </w:r>
          </w:p>
          <w:p w:rsidR="00140E46" w:rsidRDefault="00295DEB">
            <w:pPr>
              <w:pStyle w:val="TableText"/>
            </w:pPr>
            <w:r>
              <w:rPr>
                <w:i/>
              </w:rPr>
              <w:t>--Syntax definitions fordifferent types of windows</w:t>
            </w:r>
          </w:p>
          <w:p w:rsidR="00140E46" w:rsidRDefault="00295DEB">
            <w:pPr>
              <w:pStyle w:val="TableText"/>
            </w:pPr>
            <w:r>
              <w:t>&lt;window_source&gt;::=</w:t>
            </w:r>
          </w:p>
          <w:p w:rsidR="00140E46" w:rsidRDefault="00295DEB">
            <w:pPr>
              <w:pStyle w:val="TableText"/>
            </w:pPr>
            <w:r>
              <w:t>&lt;range_window&gt;</w:t>
            </w:r>
          </w:p>
          <w:p w:rsidR="00140E46" w:rsidRDefault="00295DEB">
            <w:pPr>
              <w:pStyle w:val="TableText"/>
            </w:pPr>
            <w:r>
              <w:t>| &lt;rows_window&gt;</w:t>
            </w:r>
          </w:p>
          <w:p w:rsidR="00140E46" w:rsidRDefault="00295DEB">
            <w:pPr>
              <w:pStyle w:val="TableText"/>
            </w:pPr>
            <w:r>
              <w:t>| &lt;range_today&gt;</w:t>
            </w:r>
          </w:p>
          <w:p w:rsidR="00140E46" w:rsidRDefault="00295DEB">
            <w:pPr>
              <w:pStyle w:val="TableText"/>
            </w:pPr>
            <w:r>
              <w:t>;</w:t>
            </w:r>
          </w:p>
          <w:p w:rsidR="00140E46" w:rsidRDefault="00295DEB">
            <w:pPr>
              <w:pStyle w:val="TableText"/>
            </w:pPr>
            <w:r>
              <w:rPr>
                <w:i/>
              </w:rPr>
              <w:t>--Rows window</w:t>
            </w:r>
          </w:p>
          <w:p w:rsidR="00140E46" w:rsidRDefault="00295DEB">
            <w:pPr>
              <w:pStyle w:val="TableText"/>
            </w:pPr>
            <w:r>
              <w:t>&lt;rows_window&gt;::=</w:t>
            </w:r>
          </w:p>
          <w:p w:rsidR="00140E46" w:rsidRDefault="00295DEB">
            <w:pPr>
              <w:pStyle w:val="TableText"/>
            </w:pPr>
            <w:r>
              <w:t xml:space="preserve">ROWS </w:t>
            </w:r>
            <w:r>
              <w:rPr>
                <w:i/>
              </w:rPr>
              <w:t>int_number</w:t>
            </w:r>
            <w:r>
              <w:t xml:space="preserve"> &lt;window_properties&gt; &lt;window_determiner&gt;</w:t>
            </w:r>
          </w:p>
          <w:p w:rsidR="00140E46" w:rsidRDefault="00295DEB">
            <w:pPr>
              <w:pStyle w:val="TableText"/>
            </w:pPr>
            <w:r>
              <w:t>;</w:t>
            </w:r>
          </w:p>
          <w:p w:rsidR="00140E46" w:rsidRDefault="00295DEB">
            <w:pPr>
              <w:pStyle w:val="TableText"/>
            </w:pPr>
            <w:r>
              <w:rPr>
                <w:i/>
              </w:rPr>
              <w:t>-- Time range window</w:t>
            </w:r>
          </w:p>
          <w:p w:rsidR="00140E46" w:rsidRDefault="00295DEB">
            <w:pPr>
              <w:pStyle w:val="TableText"/>
            </w:pPr>
            <w:r>
              <w:t>&lt;range_window&gt;::=</w:t>
            </w:r>
          </w:p>
          <w:p w:rsidR="00140E46" w:rsidRDefault="00295DEB">
            <w:pPr>
              <w:pStyle w:val="TableText"/>
            </w:pPr>
            <w:r>
              <w:t>RANGE &lt;range_bound&gt; [&lt;window_properties&gt;] &lt;window_determiner&gt;</w:t>
            </w:r>
          </w:p>
          <w:p w:rsidR="00140E46" w:rsidRDefault="00295DEB">
            <w:pPr>
              <w:pStyle w:val="TableText"/>
            </w:pPr>
            <w:r>
              <w:t>;</w:t>
            </w:r>
          </w:p>
          <w:p w:rsidR="00140E46" w:rsidRDefault="00295DEB">
            <w:pPr>
              <w:pStyle w:val="TableText"/>
            </w:pPr>
            <w:r>
              <w:rPr>
                <w:i/>
              </w:rPr>
              <w:t>--A window with the time range of the current day</w:t>
            </w:r>
          </w:p>
          <w:p w:rsidR="00140E46" w:rsidRDefault="00295DEB">
            <w:pPr>
              <w:pStyle w:val="TableText"/>
            </w:pPr>
            <w:r>
              <w:t>&lt;range_today&gt;::=</w:t>
            </w:r>
          </w:p>
          <w:p w:rsidR="00140E46" w:rsidRDefault="00295DEB">
            <w:pPr>
              <w:pStyle w:val="TableText"/>
            </w:pPr>
            <w:r>
              <w:t>RANGE TODAY &lt;expression&gt; &lt;window_determiner&gt;</w:t>
            </w:r>
          </w:p>
          <w:p w:rsidR="00140E46" w:rsidRDefault="00295DEB">
            <w:pPr>
              <w:pStyle w:val="TableText"/>
            </w:pPr>
            <w:r>
              <w:t>;</w:t>
            </w:r>
          </w:p>
          <w:p w:rsidR="00140E46" w:rsidRDefault="00295DEB">
            <w:pPr>
              <w:pStyle w:val="TableText"/>
            </w:pPr>
            <w:r>
              <w:rPr>
                <w:i/>
              </w:rPr>
              <w:t>--Time range definition</w:t>
            </w:r>
          </w:p>
          <w:p w:rsidR="00140E46" w:rsidRDefault="00295DEB">
            <w:pPr>
              <w:pStyle w:val="TableText"/>
            </w:pPr>
            <w:r>
              <w:t>&lt;range_bound&gt;::=</w:t>
            </w:r>
          </w:p>
          <w:p w:rsidR="00140E46" w:rsidRDefault="00295DEB">
            <w:pPr>
              <w:pStyle w:val="TableText"/>
            </w:pPr>
            <w:r>
              <w:t>&lt;range_time&gt;</w:t>
            </w:r>
          </w:p>
          <w:p w:rsidR="00140E46" w:rsidRDefault="00295DEB">
            <w:pPr>
              <w:pStyle w:val="TableText"/>
            </w:pPr>
            <w:r>
              <w:t>| &lt;range_unbound&gt;</w:t>
            </w:r>
          </w:p>
          <w:p w:rsidR="00140E46" w:rsidRDefault="00295DEB">
            <w:pPr>
              <w:pStyle w:val="TableText"/>
            </w:pPr>
            <w:r>
              <w:t>;</w:t>
            </w:r>
          </w:p>
          <w:p w:rsidR="00140E46" w:rsidRDefault="00295DEB">
            <w:pPr>
              <w:pStyle w:val="TableText"/>
            </w:pPr>
            <w:r>
              <w:rPr>
                <w:i/>
              </w:rPr>
              <w:t>--An unlimited window</w:t>
            </w:r>
          </w:p>
          <w:p w:rsidR="00140E46" w:rsidRDefault="00295DEB">
            <w:pPr>
              <w:pStyle w:val="TableText"/>
            </w:pPr>
            <w:r>
              <w:t>&lt;range_unbound&gt;::=</w:t>
            </w:r>
          </w:p>
          <w:p w:rsidR="00140E46" w:rsidRDefault="00295DEB">
            <w:pPr>
              <w:pStyle w:val="TableText"/>
            </w:pPr>
            <w:r>
              <w:t>UNBOUNDED</w:t>
            </w:r>
          </w:p>
          <w:p w:rsidR="00140E46" w:rsidRDefault="00295DEB">
            <w:pPr>
              <w:pStyle w:val="TableText"/>
            </w:pPr>
            <w:r>
              <w:lastRenderedPageBreak/>
              <w:t>;</w:t>
            </w:r>
          </w:p>
          <w:p w:rsidR="00140E46" w:rsidRDefault="00295DEB">
            <w:pPr>
              <w:pStyle w:val="TableText"/>
            </w:pPr>
            <w:r>
              <w:rPr>
                <w:i/>
              </w:rPr>
              <w:t>--Time range definition</w:t>
            </w:r>
          </w:p>
          <w:p w:rsidR="00140E46" w:rsidRDefault="00295DEB">
            <w:pPr>
              <w:pStyle w:val="TableText"/>
            </w:pPr>
            <w:r>
              <w:rPr>
                <w:i/>
              </w:rPr>
              <w:t>--The default unit is millisecond. Value combinations are allowed, and at least one value must exist.</w:t>
            </w:r>
          </w:p>
          <w:p w:rsidR="00140E46" w:rsidRDefault="00295DEB">
            <w:pPr>
              <w:pStyle w:val="TableText"/>
            </w:pPr>
            <w:r>
              <w:t>&lt;range_time&gt;::=</w:t>
            </w:r>
          </w:p>
          <w:p w:rsidR="00140E46" w:rsidRDefault="00295DEB">
            <w:pPr>
              <w:pStyle w:val="TableText"/>
            </w:pPr>
            <w:r>
              <w:t>[&lt;range_day&gt;] [&lt;range_hour&gt;] [&lt;range_minutes&gt;] [&lt;range_seconds&gt;]  [&lt;range_milliseconds&gt;]</w:t>
            </w:r>
          </w:p>
          <w:p w:rsidR="00140E46" w:rsidRDefault="00295DEB">
            <w:pPr>
              <w:pStyle w:val="TableText"/>
            </w:pPr>
            <w:r>
              <w:t>;</w:t>
            </w:r>
          </w:p>
          <w:p w:rsidR="00140E46" w:rsidRDefault="00295DEB">
            <w:pPr>
              <w:pStyle w:val="TableText"/>
            </w:pPr>
            <w:r>
              <w:rPr>
                <w:i/>
              </w:rPr>
              <w:t>--Time range in days</w:t>
            </w:r>
          </w:p>
          <w:p w:rsidR="00140E46" w:rsidRDefault="00295DEB">
            <w:pPr>
              <w:pStyle w:val="TableText"/>
            </w:pPr>
            <w:r>
              <w:t>&lt;range_day&gt;::=</w:t>
            </w:r>
          </w:p>
          <w:p w:rsidR="00140E46" w:rsidRDefault="00295DEB">
            <w:pPr>
              <w:pStyle w:val="TableText"/>
            </w:pPr>
            <w:r>
              <w:rPr>
                <w:i/>
              </w:rPr>
              <w:t>int_number</w:t>
            </w:r>
            <w:r>
              <w:t xml:space="preserve"> DAY</w:t>
            </w:r>
          </w:p>
          <w:p w:rsidR="00140E46" w:rsidRDefault="00295DEB">
            <w:pPr>
              <w:pStyle w:val="TableText"/>
            </w:pPr>
            <w:r>
              <w:t xml:space="preserve">| </w:t>
            </w:r>
            <w:r>
              <w:rPr>
                <w:i/>
              </w:rPr>
              <w:t>int_number</w:t>
            </w:r>
            <w:r>
              <w:t xml:space="preserve"> DAYS</w:t>
            </w:r>
          </w:p>
          <w:p w:rsidR="00140E46" w:rsidRDefault="00295DEB">
            <w:pPr>
              <w:pStyle w:val="TableText"/>
            </w:pPr>
            <w:r>
              <w:t>;</w:t>
            </w:r>
          </w:p>
          <w:p w:rsidR="00140E46" w:rsidRDefault="00295DEB">
            <w:pPr>
              <w:pStyle w:val="TableText"/>
            </w:pPr>
            <w:r>
              <w:rPr>
                <w:i/>
              </w:rPr>
              <w:t>--Time range in hours</w:t>
            </w:r>
          </w:p>
          <w:p w:rsidR="00140E46" w:rsidRDefault="00295DEB">
            <w:pPr>
              <w:pStyle w:val="TableText"/>
            </w:pPr>
            <w:r>
              <w:t>&lt;range_hour&gt;::=</w:t>
            </w:r>
          </w:p>
          <w:p w:rsidR="00140E46" w:rsidRDefault="00295DEB">
            <w:pPr>
              <w:pStyle w:val="TableText"/>
            </w:pPr>
            <w:r>
              <w:rPr>
                <w:i/>
              </w:rPr>
              <w:t>int_number</w:t>
            </w:r>
            <w:r>
              <w:t xml:space="preserve"> HOUR</w:t>
            </w:r>
          </w:p>
          <w:p w:rsidR="00140E46" w:rsidRDefault="00295DEB">
            <w:pPr>
              <w:pStyle w:val="TableText"/>
            </w:pPr>
            <w:r>
              <w:t xml:space="preserve">| </w:t>
            </w:r>
            <w:r>
              <w:rPr>
                <w:i/>
              </w:rPr>
              <w:t>int_number</w:t>
            </w:r>
            <w:r>
              <w:t xml:space="preserve"> HOURS</w:t>
            </w:r>
          </w:p>
          <w:p w:rsidR="00140E46" w:rsidRDefault="00295DEB">
            <w:pPr>
              <w:pStyle w:val="TableText"/>
            </w:pPr>
            <w:r>
              <w:t>;</w:t>
            </w:r>
          </w:p>
          <w:p w:rsidR="00140E46" w:rsidRDefault="00295DEB">
            <w:pPr>
              <w:pStyle w:val="TableText"/>
            </w:pPr>
            <w:r>
              <w:rPr>
                <w:i/>
              </w:rPr>
              <w:t>--Time range in minutes</w:t>
            </w:r>
          </w:p>
          <w:p w:rsidR="00140E46" w:rsidRDefault="00295DEB">
            <w:pPr>
              <w:pStyle w:val="TableText"/>
            </w:pPr>
            <w:r>
              <w:t>&lt;range_minutes&gt;::=</w:t>
            </w:r>
          </w:p>
          <w:p w:rsidR="00140E46" w:rsidRDefault="00295DEB">
            <w:pPr>
              <w:pStyle w:val="TableText"/>
            </w:pPr>
            <w:r>
              <w:rPr>
                <w:i/>
              </w:rPr>
              <w:t>int_number</w:t>
            </w:r>
            <w:r>
              <w:t xml:space="preserve"> MINUTE</w:t>
            </w:r>
          </w:p>
          <w:p w:rsidR="00140E46" w:rsidRDefault="00295DEB">
            <w:pPr>
              <w:pStyle w:val="TableText"/>
            </w:pPr>
            <w:r>
              <w:t xml:space="preserve">| </w:t>
            </w:r>
            <w:r>
              <w:rPr>
                <w:i/>
              </w:rPr>
              <w:t>int_number</w:t>
            </w:r>
            <w:r>
              <w:t xml:space="preserve"> MINUTES</w:t>
            </w:r>
          </w:p>
          <w:p w:rsidR="00140E46" w:rsidRDefault="00295DEB">
            <w:pPr>
              <w:pStyle w:val="TableText"/>
            </w:pPr>
            <w:r>
              <w:t>;</w:t>
            </w:r>
          </w:p>
          <w:p w:rsidR="00140E46" w:rsidRDefault="00295DEB">
            <w:pPr>
              <w:pStyle w:val="TableText"/>
            </w:pPr>
            <w:r>
              <w:rPr>
                <w:i/>
              </w:rPr>
              <w:t>--Time range in seconds</w:t>
            </w:r>
          </w:p>
          <w:p w:rsidR="00140E46" w:rsidRDefault="00295DEB">
            <w:pPr>
              <w:pStyle w:val="TableText"/>
            </w:pPr>
            <w:r>
              <w:t>&lt;range_seconds&gt;::=</w:t>
            </w:r>
          </w:p>
          <w:p w:rsidR="00140E46" w:rsidRDefault="00295DEB">
            <w:pPr>
              <w:pStyle w:val="TableText"/>
            </w:pPr>
            <w:r>
              <w:rPr>
                <w:i/>
              </w:rPr>
              <w:t>int_number</w:t>
            </w:r>
            <w:r>
              <w:t xml:space="preserve"> SECOND</w:t>
            </w:r>
          </w:p>
          <w:p w:rsidR="00140E46" w:rsidRDefault="00295DEB">
            <w:pPr>
              <w:pStyle w:val="TableText"/>
            </w:pPr>
            <w:r>
              <w:t xml:space="preserve">| </w:t>
            </w:r>
            <w:r>
              <w:rPr>
                <w:i/>
              </w:rPr>
              <w:t>int_number</w:t>
            </w:r>
            <w:r>
              <w:t xml:space="preserve"> SECONDS</w:t>
            </w:r>
          </w:p>
          <w:p w:rsidR="00140E46" w:rsidRDefault="00295DEB">
            <w:pPr>
              <w:pStyle w:val="TableText"/>
            </w:pPr>
            <w:r>
              <w:t>;</w:t>
            </w:r>
          </w:p>
          <w:p w:rsidR="00140E46" w:rsidRDefault="00295DEB">
            <w:pPr>
              <w:pStyle w:val="TableText"/>
            </w:pPr>
            <w:r>
              <w:rPr>
                <w:i/>
              </w:rPr>
              <w:t>--Time range in milliseconds</w:t>
            </w:r>
          </w:p>
          <w:p w:rsidR="00140E46" w:rsidRDefault="00295DEB">
            <w:pPr>
              <w:pStyle w:val="TableText"/>
            </w:pPr>
            <w:r>
              <w:t>&lt;range_milliseconds&gt;::=</w:t>
            </w:r>
          </w:p>
          <w:p w:rsidR="00140E46" w:rsidRDefault="00295DEB">
            <w:pPr>
              <w:pStyle w:val="TableText"/>
            </w:pPr>
            <w:r>
              <w:rPr>
                <w:i/>
              </w:rPr>
              <w:t>int_number</w:t>
            </w:r>
            <w:r>
              <w:t xml:space="preserve"> MILLISECOND</w:t>
            </w:r>
          </w:p>
          <w:p w:rsidR="00140E46" w:rsidRDefault="00295DEB">
            <w:pPr>
              <w:pStyle w:val="TableText"/>
            </w:pPr>
            <w:r>
              <w:t xml:space="preserve">| </w:t>
            </w:r>
            <w:r>
              <w:rPr>
                <w:i/>
              </w:rPr>
              <w:t>int_number</w:t>
            </w:r>
            <w:r>
              <w:t xml:space="preserve"> MILLISECONDS</w:t>
            </w:r>
          </w:p>
          <w:p w:rsidR="00140E46" w:rsidRDefault="00295DEB">
            <w:pPr>
              <w:pStyle w:val="TableText"/>
            </w:pPr>
            <w:r>
              <w:t>;</w:t>
            </w:r>
          </w:p>
          <w:p w:rsidR="00140E46" w:rsidRDefault="00295DEB">
            <w:pPr>
              <w:pStyle w:val="TableText"/>
            </w:pPr>
            <w:r>
              <w:rPr>
                <w:i/>
              </w:rPr>
              <w:t>--Window attribute. A window can be a slide or tumble window.</w:t>
            </w:r>
          </w:p>
          <w:p w:rsidR="00140E46" w:rsidRDefault="00295DEB">
            <w:pPr>
              <w:pStyle w:val="TableText"/>
            </w:pPr>
            <w:r>
              <w:t>&lt;window_properties&gt;::=</w:t>
            </w:r>
          </w:p>
          <w:p w:rsidR="00140E46" w:rsidRDefault="00295DEB">
            <w:pPr>
              <w:pStyle w:val="TableText"/>
            </w:pPr>
            <w:r>
              <w:t>SLIDE</w:t>
            </w:r>
          </w:p>
          <w:p w:rsidR="00140E46" w:rsidRDefault="00295DEB">
            <w:pPr>
              <w:pStyle w:val="TableText"/>
            </w:pPr>
            <w:r>
              <w:t>| BATCH</w:t>
            </w:r>
          </w:p>
          <w:p w:rsidR="00140E46" w:rsidRDefault="00295DEB">
            <w:pPr>
              <w:pStyle w:val="TableText"/>
            </w:pPr>
            <w:r>
              <w:t>;</w:t>
            </w:r>
          </w:p>
          <w:p w:rsidR="00140E46" w:rsidRDefault="00295DEB">
            <w:pPr>
              <w:pStyle w:val="TableText"/>
            </w:pPr>
            <w:r>
              <w:rPr>
                <w:i/>
              </w:rPr>
              <w:t>--Window qualifier, such as partition by, sort by,trigger by, or whether to exclude the current event</w:t>
            </w:r>
          </w:p>
          <w:p w:rsidR="00140E46" w:rsidRDefault="00295DEB">
            <w:pPr>
              <w:pStyle w:val="TableText"/>
            </w:pPr>
            <w:r>
              <w:t>&lt;window_determiner&gt;::=</w:t>
            </w:r>
          </w:p>
          <w:p w:rsidR="00140E46" w:rsidRDefault="00295DEB">
            <w:pPr>
              <w:pStyle w:val="TableText"/>
            </w:pPr>
            <w:r>
              <w:t>[&lt;partitionby_determiner&gt;]</w:t>
            </w:r>
          </w:p>
          <w:p w:rsidR="00140E46" w:rsidRDefault="00295DEB">
            <w:pPr>
              <w:pStyle w:val="TableText"/>
            </w:pPr>
            <w:r>
              <w:lastRenderedPageBreak/>
              <w:t>[&lt;sortby_determiner&gt;]</w:t>
            </w:r>
          </w:p>
          <w:p w:rsidR="00140E46" w:rsidRDefault="00295DEB">
            <w:pPr>
              <w:pStyle w:val="TableText"/>
            </w:pPr>
            <w:r>
              <w:t>[&lt;triggerby_determiner&gt;]</w:t>
            </w:r>
          </w:p>
          <w:p w:rsidR="00140E46" w:rsidRDefault="00295DEB">
            <w:pPr>
              <w:pStyle w:val="TableText"/>
            </w:pPr>
            <w:r>
              <w:t>[&lt;excludenow_determiner&gt;]</w:t>
            </w:r>
          </w:p>
          <w:p w:rsidR="00140E46" w:rsidRDefault="00295DEB">
            <w:pPr>
              <w:pStyle w:val="TableText"/>
            </w:pPr>
            <w:r>
              <w:t>;</w:t>
            </w:r>
          </w:p>
          <w:p w:rsidR="00140E46" w:rsidRDefault="00295DEB">
            <w:pPr>
              <w:pStyle w:val="TableText"/>
            </w:pPr>
            <w:r>
              <w:rPr>
                <w:i/>
              </w:rPr>
              <w:t>--Window event partition mode</w:t>
            </w:r>
          </w:p>
          <w:p w:rsidR="00140E46" w:rsidRDefault="00295DEB">
            <w:pPr>
              <w:pStyle w:val="TableText"/>
            </w:pPr>
            <w:r>
              <w:t>&lt;partitionby_determiner&gt;::=</w:t>
            </w:r>
          </w:p>
          <w:p w:rsidR="00140E46" w:rsidRDefault="00295DEB">
            <w:pPr>
              <w:pStyle w:val="TableText"/>
            </w:pPr>
            <w:r>
              <w:t>PARTITION BY &lt;expression&gt;</w:t>
            </w:r>
          </w:p>
          <w:p w:rsidR="00140E46" w:rsidRDefault="00295DEB">
            <w:pPr>
              <w:pStyle w:val="TableText"/>
            </w:pPr>
            <w:r>
              <w:t>;</w:t>
            </w:r>
          </w:p>
          <w:p w:rsidR="00140E46" w:rsidRDefault="00295DEB">
            <w:pPr>
              <w:pStyle w:val="TableText"/>
            </w:pPr>
            <w:r>
              <w:rPr>
                <w:i/>
              </w:rPr>
              <w:t>--Window event sorting mode</w:t>
            </w:r>
          </w:p>
          <w:p w:rsidR="00140E46" w:rsidRDefault="00295DEB">
            <w:pPr>
              <w:pStyle w:val="TableText"/>
            </w:pPr>
            <w:r>
              <w:t>&lt;sortby_determiner&gt;</w:t>
            </w:r>
          </w:p>
          <w:p w:rsidR="00140E46" w:rsidRDefault="00295DEB">
            <w:pPr>
              <w:pStyle w:val="TableText"/>
            </w:pPr>
            <w:r>
              <w:t>SORT BY &lt;expression&gt;</w:t>
            </w:r>
          </w:p>
          <w:p w:rsidR="00140E46" w:rsidRDefault="00295DEB">
            <w:pPr>
              <w:pStyle w:val="TableText"/>
            </w:pPr>
            <w:r>
              <w:t>;</w:t>
            </w:r>
          </w:p>
          <w:p w:rsidR="00140E46" w:rsidRDefault="00295DEB">
            <w:pPr>
              <w:pStyle w:val="TableText"/>
            </w:pPr>
            <w:r>
              <w:rPr>
                <w:i/>
              </w:rPr>
              <w:t>--Window event triggering mode</w:t>
            </w:r>
          </w:p>
          <w:p w:rsidR="00140E46" w:rsidRDefault="00295DEB">
            <w:pPr>
              <w:pStyle w:val="TableText"/>
            </w:pPr>
            <w:r>
              <w:t>&lt;triggerby_determiner&gt;::=</w:t>
            </w:r>
          </w:p>
          <w:p w:rsidR="00140E46" w:rsidRDefault="00295DEB">
            <w:pPr>
              <w:pStyle w:val="TableText"/>
            </w:pPr>
            <w:r>
              <w:t>TRIGGER BY &lt;expression&gt;</w:t>
            </w:r>
          </w:p>
          <w:p w:rsidR="00140E46" w:rsidRDefault="00295DEB">
            <w:pPr>
              <w:pStyle w:val="TableText"/>
            </w:pPr>
            <w:r>
              <w:t>;</w:t>
            </w:r>
          </w:p>
          <w:p w:rsidR="00140E46" w:rsidRDefault="00295DEB">
            <w:pPr>
              <w:pStyle w:val="TableText"/>
            </w:pPr>
            <w:r>
              <w:rPr>
                <w:i/>
              </w:rPr>
              <w:t>--Whether to exclude the current event during calculation</w:t>
            </w:r>
          </w:p>
          <w:p w:rsidR="00140E46" w:rsidRDefault="00295DEB">
            <w:pPr>
              <w:pStyle w:val="TableText"/>
            </w:pPr>
            <w:r>
              <w:t>&lt;excludenow_determiner&gt;::=</w:t>
            </w:r>
          </w:p>
          <w:p w:rsidR="00140E46" w:rsidRDefault="00295DEB">
            <w:pPr>
              <w:pStyle w:val="TableText"/>
            </w:pPr>
            <w:r>
              <w:t>EXCLUDE NOW</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stream_name</w:t>
      </w:r>
      <w:r>
        <w:t>: indicates the name of a stream. The value is a string, without being quoted by single quotation marks or double quotation marks.</w:t>
      </w:r>
    </w:p>
    <w:p w:rsidR="00140E46" w:rsidRDefault="00295DEB">
      <w:r>
        <w:rPr>
          <w:i/>
        </w:rPr>
        <w:t>int_number</w:t>
      </w:r>
      <w:r>
        <w:t>: indicates a positive integer.</w:t>
      </w:r>
    </w:p>
    <w:p w:rsidR="00140E46" w:rsidRDefault="00295DEB">
      <w:r>
        <w:t xml:space="preserve">&lt;filter_before_window&gt;: indicates the syntax block of the filter expression before data enters a window. For details, see </w:t>
      </w:r>
      <w:r w:rsidR="00140E46">
        <w:fldChar w:fldCharType="begin"/>
      </w:r>
      <w:r>
        <w:instrText>REF _EN-US_TOPIC_0029436551 \r \h</w:instrText>
      </w:r>
      <w:r w:rsidR="00140E46">
        <w:fldChar w:fldCharType="separate"/>
      </w:r>
      <w:r w:rsidR="00AC6A0D">
        <w:t xml:space="preserve">7.3.2.2 </w:t>
      </w:r>
      <w:r w:rsidR="00140E46">
        <w:fldChar w:fldCharType="end"/>
      </w:r>
      <w:r w:rsidR="00140E46">
        <w:fldChar w:fldCharType="begin"/>
      </w:r>
      <w:r>
        <w:instrText>REF _EN-US_TOPIC_0029436551-chtext \h</w:instrText>
      </w:r>
      <w:r w:rsidR="00140E46">
        <w:fldChar w:fldCharType="separate"/>
      </w:r>
      <w:r w:rsidR="00AC6A0D">
        <w:t>From Clause</w:t>
      </w:r>
      <w:r w:rsidR="00140E46">
        <w:fldChar w:fldCharType="end"/>
      </w:r>
      <w:r>
        <w:t>.</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Function</w:t>
      </w:r>
    </w:p>
    <w:p w:rsidR="00140E46" w:rsidRDefault="00295DEB">
      <w:r>
        <w:t>A window stored stream data generated in a specified period and generates expired events.</w:t>
      </w:r>
    </w:p>
    <w:p w:rsidR="00140E46" w:rsidRDefault="00295DEB">
      <w:r>
        <w:t>Window names are case insensitive.</w:t>
      </w:r>
    </w:p>
    <w:p w:rsidR="00140E46" w:rsidRDefault="00295DEB">
      <w:r>
        <w:t>A window consists of a window body, an attribute, and qualifiers. A window body specifies whether a window is a time-based window or row-based window. A window attribute specifies whether data output of a window is implemented in the slide or tumble mode. A qualifier specifies the mode for updating data in a window, such as a field for grouping and whether current events are included in aggregation calculation.</w:t>
      </w:r>
    </w:p>
    <w:p w:rsidR="00140E46" w:rsidRDefault="00295DEB">
      <w:r>
        <w:t>The time unit of a time-based window can be millisecond(s), second(s), minute(s), hour(s), or day(s).</w:t>
      </w:r>
    </w:p>
    <w:p w:rsidR="00140E46" w:rsidRDefault="00295DEB">
      <w:r>
        <w:t>Multiple qualifiers are supported, but they must be defined by sequence. The sequence for using qualifiers is as follows: Partition by, Sort by, Trigger by, Exclude Now</w:t>
      </w:r>
    </w:p>
    <w:p w:rsidR="00140E46" w:rsidRDefault="00295DEB">
      <w:r>
        <w:lastRenderedPageBreak/>
        <w:t>A CQL window consists of a window body, an attribute, and qualifiers. One window has only one window body and one attribute but can have multiple qualifiers.</w:t>
      </w:r>
    </w:p>
    <w:p w:rsidR="00140E46" w:rsidRDefault="00295DEB">
      <w:pPr>
        <w:pStyle w:val="TableDescription"/>
      </w:pPr>
      <w:r>
        <w:t>Window body types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Body</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rows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ROWS </w:t>
            </w:r>
            <w:r>
              <w:rPr>
                <w:i/>
              </w:rPr>
              <w:t>n1</w:t>
            </w:r>
          </w:p>
        </w:tc>
        <w:tc>
          <w:tcPr>
            <w:tcW w:w="1666" w:type="pct"/>
            <w:tcBorders>
              <w:top w:val="single" w:sz="6" w:space="0" w:color="000000"/>
              <w:bottom w:val="single" w:sz="6" w:space="0" w:color="000000"/>
            </w:tcBorders>
          </w:tcPr>
          <w:p w:rsidR="00140E46" w:rsidRDefault="00295DEB">
            <w:pPr>
              <w:pStyle w:val="TableText"/>
            </w:pPr>
            <w:r>
              <w:t xml:space="preserve">Row windows whose quantity is </w:t>
            </w:r>
            <w:r>
              <w:rPr>
                <w:i/>
              </w:rPr>
              <w:t>n1</w:t>
            </w:r>
            <w:r>
              <w:t xml:space="preserve">. Each row window contains a maximum of </w:t>
            </w:r>
            <w:r>
              <w:rPr>
                <w:i/>
              </w:rPr>
              <w:t>n1</w:t>
            </w:r>
            <w:r>
              <w:t xml:space="preserve"> rows of data.</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range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RANGE </w:t>
            </w:r>
            <w:r>
              <w:rPr>
                <w:i/>
              </w:rPr>
              <w:t>t1</w:t>
            </w:r>
          </w:p>
        </w:tc>
        <w:tc>
          <w:tcPr>
            <w:tcW w:w="1666" w:type="pct"/>
            <w:tcBorders>
              <w:top w:val="single" w:sz="6" w:space="0" w:color="000000"/>
              <w:bottom w:val="single" w:sz="6" w:space="0" w:color="000000"/>
            </w:tcBorders>
          </w:tcPr>
          <w:p w:rsidR="00140E46" w:rsidRDefault="00295DEB">
            <w:pPr>
              <w:pStyle w:val="TableText"/>
            </w:pPr>
            <w:r>
              <w:t xml:space="preserve">Time window within the </w:t>
            </w:r>
            <w:r>
              <w:rPr>
                <w:i/>
              </w:rPr>
              <w:t>t1</w:t>
            </w:r>
            <w:r>
              <w:t xml:space="preserve"> time range.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naturalDay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RANGE TODAY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A natural-day window is a tumble window storing data on the current day. The return value of </w:t>
            </w:r>
            <w:r>
              <w:rPr>
                <w:i/>
              </w:rPr>
              <w:t>exp1</w:t>
            </w:r>
            <w:r>
              <w:t xml:space="preserve"> is a time type, that is, number type (int</w:t>
            </w:r>
            <w:proofErr w:type="gramStart"/>
            <w:r>
              <w:t>,long</w:t>
            </w:r>
            <w:proofErr w:type="gramEnd"/>
            <w:r>
              <w:t>), timestamp, Date.</w:t>
            </w:r>
          </w:p>
        </w:tc>
      </w:tr>
    </w:tbl>
    <w:p w:rsidR="00140E46" w:rsidRDefault="00140E46"/>
    <w:p w:rsidR="00140E46" w:rsidRDefault="00295DEB">
      <w:pPr>
        <w:pStyle w:val="TableDescription"/>
      </w:pPr>
      <w:r>
        <w:t>Window attribute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Attribute</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slide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SLIDE</w:t>
            </w:r>
          </w:p>
        </w:tc>
        <w:tc>
          <w:tcPr>
            <w:tcW w:w="1666" w:type="pct"/>
            <w:tcBorders>
              <w:top w:val="single" w:sz="6" w:space="0" w:color="000000"/>
              <w:bottom w:val="single" w:sz="6" w:space="0" w:color="000000"/>
            </w:tcBorders>
          </w:tcPr>
          <w:p w:rsidR="00140E46" w:rsidRDefault="00295DEB">
            <w:pPr>
              <w:pStyle w:val="TableText"/>
            </w:pPr>
            <w:r>
              <w:t>Window data output is implemented in slide mode, and one piece of data is provided each time.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tumble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BATCH</w:t>
            </w:r>
          </w:p>
        </w:tc>
        <w:tc>
          <w:tcPr>
            <w:tcW w:w="1666" w:type="pct"/>
            <w:tcBorders>
              <w:top w:val="single" w:sz="6" w:space="0" w:color="000000"/>
              <w:bottom w:val="single" w:sz="6" w:space="0" w:color="000000"/>
            </w:tcBorders>
          </w:tcPr>
          <w:p w:rsidR="00140E46" w:rsidRDefault="00295DEB">
            <w:pPr>
              <w:pStyle w:val="TableText"/>
            </w:pPr>
            <w:r>
              <w:t>Window data output is implemented in tumble mode. The volume of each data output depends on window capacity.</w:t>
            </w:r>
          </w:p>
        </w:tc>
      </w:tr>
    </w:tbl>
    <w:p w:rsidR="00140E46" w:rsidRDefault="00140E46"/>
    <w:p w:rsidR="00140E46" w:rsidRDefault="00295DEB">
      <w:pPr>
        <w:pStyle w:val="TableDescription"/>
      </w:pPr>
      <w:r>
        <w:t>Window qualifiers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Window Qualifier</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Syntax</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grouped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PARTITION BY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Data in a window is grouped based on </w:t>
            </w:r>
            <w:r>
              <w:rPr>
                <w:i/>
              </w:rPr>
              <w:t>exp1</w:t>
            </w:r>
            <w:r>
              <w:t>.</w:t>
            </w:r>
          </w:p>
          <w:p w:rsidR="00140E46" w:rsidRDefault="00295DEB">
            <w:pPr>
              <w:pStyle w:val="TableText"/>
            </w:pPr>
            <w:r>
              <w:t>A group window supports single expressions only.</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sorted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SORT BY </w:t>
            </w:r>
            <w:r>
              <w:rPr>
                <w:i/>
              </w:rPr>
              <w:t>column_name</w:t>
            </w:r>
          </w:p>
        </w:tc>
        <w:tc>
          <w:tcPr>
            <w:tcW w:w="1666" w:type="pct"/>
            <w:tcBorders>
              <w:top w:val="single" w:sz="6" w:space="0" w:color="000000"/>
              <w:bottom w:val="single" w:sz="6" w:space="0" w:color="000000"/>
            </w:tcBorders>
          </w:tcPr>
          <w:p w:rsidR="00140E46" w:rsidRDefault="00295DEB">
            <w:pPr>
              <w:pStyle w:val="TableText"/>
            </w:pPr>
            <w:r>
              <w:t xml:space="preserve">Data in a window is sorted based on the time sequence specified in </w:t>
            </w:r>
            <w:r>
              <w:rPr>
                <w:i/>
              </w:rPr>
              <w:t>exp1</w:t>
            </w:r>
            <w:r>
              <w:t>.</w:t>
            </w:r>
          </w:p>
          <w:p w:rsidR="00140E46" w:rsidRDefault="00295DEB">
            <w:pPr>
              <w:pStyle w:val="TableText"/>
            </w:pPr>
            <w:r>
              <w:t xml:space="preserve">Sort by sorts columns only </w:t>
            </w:r>
            <w:r>
              <w:lastRenderedPageBreak/>
              <w:t>but does not sort expressions such as functions.</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lastRenderedPageBreak/>
              <w:t>eventDrive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 xml:space="preserve">TRIGGER BY </w:t>
            </w:r>
            <w:r>
              <w:rPr>
                <w:i/>
              </w:rPr>
              <w:t>exp1</w:t>
            </w:r>
          </w:p>
        </w:tc>
        <w:tc>
          <w:tcPr>
            <w:tcW w:w="1666" w:type="pct"/>
            <w:tcBorders>
              <w:top w:val="single" w:sz="6" w:space="0" w:color="000000"/>
              <w:bottom w:val="single" w:sz="6" w:space="0" w:color="000000"/>
            </w:tcBorders>
          </w:tcPr>
          <w:p w:rsidR="00140E46" w:rsidRDefault="00295DEB">
            <w:pPr>
              <w:pStyle w:val="TableText"/>
            </w:pPr>
            <w:r>
              <w:t xml:space="preserve">Data in a window is updated depending on updates of external events rather than system rules. The </w:t>
            </w:r>
            <w:r>
              <w:rPr>
                <w:i/>
              </w:rPr>
              <w:t>exp1</w:t>
            </w:r>
            <w:r>
              <w:t xml:space="preserve"> expression supports number type (int</w:t>
            </w:r>
            <w:proofErr w:type="gramStart"/>
            <w:r>
              <w:t>,long</w:t>
            </w:r>
            <w:proofErr w:type="gramEnd"/>
            <w:r>
              <w:t>), timestamp, Date.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excludeNow Window</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EXCLUDE NOW</w:t>
            </w:r>
          </w:p>
        </w:tc>
        <w:tc>
          <w:tcPr>
            <w:tcW w:w="1666" w:type="pct"/>
            <w:tcBorders>
              <w:top w:val="single" w:sz="6" w:space="0" w:color="000000"/>
              <w:bottom w:val="single" w:sz="6" w:space="0" w:color="000000"/>
            </w:tcBorders>
          </w:tcPr>
          <w:p w:rsidR="00140E46" w:rsidRDefault="00295DEB">
            <w:pPr>
              <w:pStyle w:val="TableText"/>
            </w:pPr>
            <w:r>
              <w:t>Indicates whether a window excludes current events.</w:t>
            </w:r>
          </w:p>
          <w:p w:rsidR="00140E46" w:rsidRDefault="00295DEB">
            <w:pPr>
              <w:pStyle w:val="TableText"/>
            </w:pPr>
            <w:r>
              <w:t>Data in the current row is excluded in a window.</w:t>
            </w:r>
          </w:p>
        </w:tc>
      </w:tr>
    </w:tbl>
    <w:p w:rsidR="00140E46" w:rsidRDefault="00140E46"/>
    <w:p w:rsidR="00140E46" w:rsidRDefault="00FE2517">
      <w:pPr>
        <w:pStyle w:val="CAUTIONHeading"/>
      </w:pPr>
      <w:r>
        <w:pict>
          <v:shape id="_x0000_i1040" type="#_x0000_t75" style="width:108.85pt;height:31.7pt">
            <v:imagedata r:id="rId45" o:title="Notice"/>
          </v:shape>
        </w:pict>
      </w:r>
    </w:p>
    <w:p w:rsidR="00140E46" w:rsidRDefault="00295DEB" w:rsidP="00295DEB">
      <w:pPr>
        <w:pStyle w:val="CAUTIONTextStep"/>
        <w:numPr>
          <w:ilvl w:val="5"/>
          <w:numId w:val="31"/>
        </w:numPr>
      </w:pPr>
      <w:r>
        <w:t>All batch windows do not support the EXCLUDE NOW and sort by functions.</w:t>
      </w:r>
    </w:p>
    <w:p w:rsidR="00140E46" w:rsidRDefault="00295DEB" w:rsidP="00295DEB">
      <w:pPr>
        <w:pStyle w:val="CAUTIONTextStep"/>
        <w:numPr>
          <w:ilvl w:val="5"/>
          <w:numId w:val="31"/>
        </w:numPr>
      </w:pPr>
      <w:r>
        <w:t>The TRIGGER BY operation does not support the time data type.</w:t>
      </w:r>
    </w:p>
    <w:p w:rsidR="00140E46" w:rsidRDefault="00295DEB" w:rsidP="00295DEB">
      <w:pPr>
        <w:pStyle w:val="CAUTIONTextStep"/>
        <w:numPr>
          <w:ilvl w:val="5"/>
          <w:numId w:val="31"/>
        </w:numPr>
      </w:pPr>
      <w:r>
        <w:t>The EXCLUDE NOW operation excludes current rows, and therefore, Exclude now query statements cannot contain current rows but contain aggregation functions or group columns such as count and sum.</w:t>
      </w:r>
    </w:p>
    <w:p w:rsidR="00140E46" w:rsidRDefault="00295DEB" w:rsidP="00295DEB">
      <w:pPr>
        <w:pStyle w:val="CAUTIONTextStep"/>
        <w:numPr>
          <w:ilvl w:val="5"/>
          <w:numId w:val="31"/>
        </w:numPr>
      </w:pPr>
      <w:r>
        <w:t>Output window data includes new and old data. Generally only CQL window data is new output data.</w:t>
      </w:r>
    </w:p>
    <w:p w:rsidR="00140E46" w:rsidRDefault="00295DEB" w:rsidP="00295DEB">
      <w:pPr>
        <w:pStyle w:val="CAUTIONTextStep"/>
        <w:numPr>
          <w:ilvl w:val="5"/>
          <w:numId w:val="31"/>
        </w:numPr>
      </w:pPr>
      <w:r>
        <w:t>SORT BY windows resolves disorder of distributed data, and data of such windows is old data only.</w:t>
      </w:r>
    </w:p>
    <w:p w:rsidR="00140E46" w:rsidRDefault="00295DEB" w:rsidP="00295DEB">
      <w:pPr>
        <w:pStyle w:val="CAUTIONTextStep"/>
        <w:numPr>
          <w:ilvl w:val="5"/>
          <w:numId w:val="31"/>
        </w:numPr>
      </w:pPr>
      <w:r>
        <w:t>During a Join operation, if the Sort by window is at the same side as Unidirection, output data is old data; otherwise, output data is new data.</w:t>
      </w:r>
    </w:p>
    <w:p w:rsidR="00140E46" w:rsidRDefault="00295DEB" w:rsidP="00295DEB">
      <w:pPr>
        <w:pStyle w:val="CAUTIONTextStep"/>
        <w:numPr>
          <w:ilvl w:val="5"/>
          <w:numId w:val="31"/>
        </w:numPr>
      </w:pPr>
      <w:r>
        <w:t>The Join operation does not support scenarios in which one side is a Sort by window and the other side is a window of another type because new data and old data cannot be calculated together.</w:t>
      </w:r>
    </w:p>
    <w:p w:rsidR="00140E46" w:rsidRDefault="00295DEB" w:rsidP="00295DEB">
      <w:pPr>
        <w:pStyle w:val="CAUTIONTextStep"/>
        <w:numPr>
          <w:ilvl w:val="5"/>
          <w:numId w:val="31"/>
        </w:numPr>
      </w:pPr>
      <w:r>
        <w:t xml:space="preserve">A group window </w:t>
      </w:r>
      <w:proofErr w:type="gramStart"/>
      <w:r>
        <w:t>groups</w:t>
      </w:r>
      <w:proofErr w:type="gramEnd"/>
      <w:r>
        <w:t xml:space="preserve"> data and data output is performed based on the grouping sequence rather than the sequence by which data enters a window. Data in groups is traversed in hash mode in the system, irrelevant to the mode for grouping and sorting data.</w:t>
      </w:r>
    </w:p>
    <w:p w:rsidR="00140E46" w:rsidRDefault="00295DEB" w:rsidP="00295DEB">
      <w:pPr>
        <w:pStyle w:val="CAUTIONTextStep"/>
        <w:numPr>
          <w:ilvl w:val="5"/>
          <w:numId w:val="31"/>
        </w:numPr>
      </w:pPr>
      <w:r>
        <w:t>It is recommended that a group window be used together with the Group by syntax.</w:t>
      </w:r>
    </w:p>
    <w:p w:rsidR="00140E46" w:rsidRDefault="00461D49">
      <w:hyperlink w:anchor="_EN-US_TOPIC_0029436495" w:tooltip=" " w:history="1">
        <w:proofErr w:type="gramStart"/>
        <w:r w:rsidR="00295DEB">
          <w:rPr>
            <w:rStyle w:val="ad"/>
          </w:rPr>
          <w:t>8.1  rows</w:t>
        </w:r>
        <w:proofErr w:type="gramEnd"/>
        <w:r w:rsidR="00295DEB">
          <w:rPr>
            <w:rStyle w:val="ad"/>
          </w:rPr>
          <w:t xml:space="preserve"> window</w:t>
        </w:r>
      </w:hyperlink>
    </w:p>
    <w:p w:rsidR="00140E46" w:rsidRDefault="00461D49">
      <w:hyperlink w:anchor="_EN-US_TOPIC_0029436483" w:tooltip=" " w:history="1">
        <w:proofErr w:type="gramStart"/>
        <w:r w:rsidR="00295DEB">
          <w:rPr>
            <w:rStyle w:val="ad"/>
          </w:rPr>
          <w:t>8.2  range</w:t>
        </w:r>
        <w:proofErr w:type="gramEnd"/>
        <w:r w:rsidR="00295DEB">
          <w:rPr>
            <w:rStyle w:val="ad"/>
          </w:rPr>
          <w:t xml:space="preserve"> window</w:t>
        </w:r>
      </w:hyperlink>
    </w:p>
    <w:p w:rsidR="00140E46" w:rsidRDefault="00461D49">
      <w:hyperlink w:anchor="_EN-US_TOPIC_0029436579" w:tooltip=" " w:history="1">
        <w:proofErr w:type="gramStart"/>
        <w:r w:rsidR="00295DEB">
          <w:rPr>
            <w:rStyle w:val="ad"/>
          </w:rPr>
          <w:t>8.3  naturalDay</w:t>
        </w:r>
        <w:proofErr w:type="gramEnd"/>
        <w:r w:rsidR="00295DEB">
          <w:rPr>
            <w:rStyle w:val="ad"/>
          </w:rPr>
          <w:t xml:space="preserve"> window</w:t>
        </w:r>
      </w:hyperlink>
    </w:p>
    <w:p w:rsidR="00140E46" w:rsidRDefault="00295DEB" w:rsidP="00295DEB">
      <w:pPr>
        <w:pStyle w:val="21"/>
        <w:numPr>
          <w:ilvl w:val="1"/>
          <w:numId w:val="46"/>
        </w:numPr>
      </w:pPr>
      <w:bookmarkStart w:id="115" w:name="_EN-US_TOPIC_0029436495"/>
      <w:bookmarkStart w:id="116" w:name="_EN-US_TOPIC_0029436495-chtext"/>
      <w:bookmarkStart w:id="117" w:name="_Toc449542549"/>
      <w:bookmarkEnd w:id="115"/>
      <w:r>
        <w:t>rows window</w:t>
      </w:r>
      <w:bookmarkEnd w:id="116"/>
      <w:bookmarkEnd w:id="11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 xml:space="preserve">ROWS </w:t>
            </w:r>
            <w:r>
              <w:rPr>
                <w:i/>
              </w:rPr>
              <w:t xml:space="preserve">int_number </w:t>
            </w:r>
            <w:r>
              <w:t>&lt;window_properties&gt; &lt;window_determiner&gt;;</w:t>
            </w:r>
          </w:p>
        </w:tc>
      </w:tr>
    </w:tbl>
    <w:p w:rsidR="00140E46" w:rsidRDefault="00140E46"/>
    <w:p w:rsidR="00140E46" w:rsidRDefault="00295DEB">
      <w:pPr>
        <w:pStyle w:val="ItemList"/>
      </w:pPr>
      <w:r>
        <w:rPr>
          <w:b/>
        </w:rPr>
        <w:t>Parameter</w:t>
      </w:r>
    </w:p>
    <w:p w:rsidR="00140E46" w:rsidRDefault="00295DEB">
      <w:r>
        <w:rPr>
          <w:i/>
        </w:rPr>
        <w:t>int_number</w:t>
      </w:r>
      <w:r>
        <w:t>: indicates the number of rows. The value is a positive integer.</w:t>
      </w:r>
    </w:p>
    <w:p w:rsidR="00140E46" w:rsidRDefault="00295DEB">
      <w:r>
        <w:t xml:space="preserve">&lt;window_properties&gt;: indicates a window attribute, that is, slide window or tumble window.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r>
        <w:t xml:space="preserve">&lt;window_determiner&gt;: indicates a window qualifier, such as partition by, trigger by, or sort by.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pPr>
        <w:pStyle w:val="ItemList"/>
      </w:pPr>
      <w:r>
        <w:rPr>
          <w:b/>
        </w:rPr>
        <w:t>Description</w:t>
      </w:r>
    </w:p>
    <w:p w:rsidR="00140E46" w:rsidRDefault="00295DEB">
      <w:r>
        <w:t>A rowswindow stores events in a window and generates new and old events based window attributes in different time periods. The maximum number of events that can be stored in a rowswindow is specified.</w:t>
      </w:r>
    </w:p>
    <w:p w:rsidR="00140E46" w:rsidRDefault="00295DEB">
      <w:pPr>
        <w:pStyle w:val="TableDescription"/>
      </w:pPr>
      <w:r>
        <w:t>rowswindow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ROWS </w:t>
            </w:r>
            <w:r w:rsidRPr="00A63D06">
              <w:rPr>
                <w:i/>
              </w:rPr>
              <w:t>n1</w:t>
            </w:r>
            <w:r>
              <w:t xml:space="preserve"> SLIDE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maximum of </w:t>
            </w:r>
            <w:r w:rsidRPr="00A63D06">
              <w:rPr>
                <w:i/>
              </w:rPr>
              <w:t>n1</w:t>
            </w:r>
            <w:r>
              <w:t xml:space="preserve"> events can be stored in a window. When new events are generated, existing events expire in sequence. Expired events are in different batches.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 ROWS </w:t>
            </w:r>
            <w:r w:rsidRPr="00A63D06">
              <w:rPr>
                <w:i/>
              </w:rPr>
              <w:t>n1</w:t>
            </w:r>
            <w:r>
              <w:t xml:space="preserve"> BATCH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maximum of </w:t>
            </w:r>
            <w:r w:rsidRPr="00A63D06">
              <w:rPr>
                <w:i/>
              </w:rPr>
              <w:t>n1</w:t>
            </w:r>
            <w:r>
              <w:t xml:space="preserve"> events can be stored in a window. When new events are generated, existing events expire in sequence. All events that expire at the same time are in a same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 ROWS </w:t>
            </w:r>
            <w:r w:rsidRPr="00A63D06">
              <w:rPr>
                <w:i/>
              </w:rPr>
              <w:t>n1</w:t>
            </w:r>
            <w:r>
              <w:t xml:space="preserve"> SLIDE PARTITION BY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Row-based length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Length slide window that contains groups to which events belong. Each group has a maximum of </w:t>
            </w:r>
            <w:r w:rsidRPr="00A63D06">
              <w:rPr>
                <w:i/>
              </w:rPr>
              <w:t>n1</w:t>
            </w:r>
            <w:r>
              <w:t xml:space="preserve"> events, which will expire in sequence.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ROWS </w:t>
            </w:r>
            <w:r w:rsidRPr="00A63D06">
              <w:rPr>
                <w:i/>
              </w:rPr>
              <w:t>n1</w:t>
            </w:r>
            <w:r>
              <w:t xml:space="preserve"> BATCH PARTITION BY </w:t>
            </w:r>
            <w:r w:rsidRPr="00A63D06">
              <w:rPr>
                <w:i/>
              </w:rPr>
              <w:t>exp1]</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Row-based length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Length tumble window that contains groups to which events belong. Each group has a maximum of </w:t>
            </w:r>
            <w:r w:rsidRPr="00A63D06">
              <w:rPr>
                <w:i/>
              </w:rPr>
              <w:t>n1</w:t>
            </w:r>
            <w:r>
              <w:t xml:space="preserve"> events, which will expire in sequence. Each group belongs to a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w:t>
            </w:r>
            <w:r w:rsidRPr="00A63D06">
              <w:rPr>
                <w:i/>
              </w:rPr>
              <w:t>[</w:t>
            </w:r>
            <w:r>
              <w:t xml:space="preserve"> ROWS </w:t>
            </w:r>
            <w:r w:rsidRPr="00A63D06">
              <w:rPr>
                <w:i/>
              </w:rPr>
              <w:t>n1</w:t>
            </w:r>
            <w:r>
              <w:t xml:space="preserve"> SLIDE SORT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Element sorting window</w:t>
            </w:r>
          </w:p>
        </w:tc>
        <w:tc>
          <w:tcPr>
            <w:tcW w:w="1666" w:type="pct"/>
            <w:tcBorders>
              <w:top w:val="single" w:sz="6" w:space="0" w:color="000000"/>
              <w:bottom w:val="single" w:sz="6" w:space="0" w:color="000000"/>
            </w:tcBorders>
            <w:shd w:val="clear" w:color="auto" w:fill="auto"/>
          </w:tcPr>
          <w:p w:rsidR="00140E46" w:rsidRDefault="00295DEB">
            <w:pPr>
              <w:pStyle w:val="TableText"/>
            </w:pPr>
            <w:r>
              <w:t>Data in an element sorting window can be sorted based on the size of a specific field or a fixed sequence specified by a time stamp field. Data in such a window will expire based on the sorting result.</w:t>
            </w:r>
          </w:p>
          <w:p w:rsidR="00140E46" w:rsidRDefault="00295DEB">
            <w:pPr>
              <w:pStyle w:val="TableText"/>
            </w:pPr>
            <w:r>
              <w:t>This window does not support EXCLUDE NOW.</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transformEvent[rows 10 slide];</w:t>
            </w:r>
          </w:p>
          <w:p w:rsidR="00140E46" w:rsidRDefault="00295DEB">
            <w:pPr>
              <w:pStyle w:val="TableText"/>
            </w:pPr>
            <w:r>
              <w:rPr>
                <w:i/>
              </w:rPr>
              <w:t>--Slide window whose capacity is 10.</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 slide partition by type];</w:t>
            </w:r>
          </w:p>
          <w:p w:rsidR="00140E46" w:rsidRDefault="00295DEB">
            <w:pPr>
              <w:pStyle w:val="TableText"/>
            </w:pPr>
            <w:r>
              <w:rPr>
                <w:i/>
              </w:rPr>
              <w:t>--Data in such a window is grouped by type, and each group contains a maximum of 10 pieces of data.</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1000 batch partition by type];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transformEvent[rows 1000 slide sort by ts];</w:t>
            </w:r>
          </w:p>
        </w:tc>
      </w:tr>
    </w:tbl>
    <w:p w:rsidR="00140E46" w:rsidRDefault="00140E46"/>
    <w:p w:rsidR="00140E46" w:rsidRDefault="00295DEB">
      <w:pPr>
        <w:pStyle w:val="21"/>
      </w:pPr>
      <w:bookmarkStart w:id="118" w:name="_EN-US_TOPIC_0029436483"/>
      <w:bookmarkStart w:id="119" w:name="_EN-US_TOPIC_0029436483-chtext"/>
      <w:bookmarkStart w:id="120" w:name="_Toc449542550"/>
      <w:bookmarkEnd w:id="118"/>
      <w:r>
        <w:t>range window</w:t>
      </w:r>
      <w:bookmarkEnd w:id="119"/>
      <w:bookmarkEnd w:id="120"/>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RANGE &lt;range_bound&gt; [&lt;window_properties&gt;] &lt;window_determiner&gt;;</w:t>
            </w:r>
          </w:p>
        </w:tc>
      </w:tr>
    </w:tbl>
    <w:p w:rsidR="00140E46" w:rsidRDefault="00140E46"/>
    <w:p w:rsidR="00140E46" w:rsidRDefault="00295DEB">
      <w:pPr>
        <w:pStyle w:val="ItemList"/>
      </w:pPr>
      <w:r>
        <w:rPr>
          <w:b/>
        </w:rPr>
        <w:t>Parameter</w:t>
      </w:r>
    </w:p>
    <w:p w:rsidR="00140E46" w:rsidRDefault="00295DEB">
      <w:r>
        <w:t xml:space="preserve">&lt;range_bound&gt;: indicates a window event range.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r>
        <w:t xml:space="preserve">&lt;window_properties&gt;: indicates a window attribute, that is, slide window or tumble window.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r>
        <w:t xml:space="preserve">&lt;window_determiner&gt;: indicates a window qualifier, such as partition by, trigger by, or sort by.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pPr>
        <w:pStyle w:val="ItemList"/>
      </w:pPr>
      <w:r>
        <w:rPr>
          <w:b/>
        </w:rPr>
        <w:t>Function</w:t>
      </w:r>
    </w:p>
    <w:p w:rsidR="00140E46" w:rsidRDefault="00295DEB">
      <w:r>
        <w:t>A rangewindow stores events in a window and generates new and old events based window attributes in different time periods. A range window can store events only of a specific time range.</w:t>
      </w:r>
    </w:p>
    <w:p w:rsidR="00140E46" w:rsidRDefault="00295DEB">
      <w:pPr>
        <w:pStyle w:val="TableDescription"/>
      </w:pPr>
      <w:r>
        <w:lastRenderedPageBreak/>
        <w:t>rangewindow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UNBOUNDED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Unlimited rangew indow</w:t>
            </w:r>
          </w:p>
        </w:tc>
        <w:tc>
          <w:tcPr>
            <w:tcW w:w="1666" w:type="pct"/>
            <w:tcBorders>
              <w:top w:val="single" w:sz="6" w:space="0" w:color="000000"/>
              <w:bottom w:val="single" w:sz="6" w:space="0" w:color="000000"/>
            </w:tcBorders>
            <w:shd w:val="clear" w:color="auto" w:fill="auto"/>
          </w:tcPr>
          <w:p w:rsidR="00140E46" w:rsidRDefault="00295DEB">
            <w:pPr>
              <w:pStyle w:val="TableText"/>
            </w:pPr>
            <w:r>
              <w:t>The volume of data stored in this window is not limited, and the data will never expire.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slide window stores data of the latest </w:t>
            </w:r>
            <w:r w:rsidRPr="00A63D06">
              <w:rPr>
                <w:i/>
              </w:rPr>
              <w:t>t1</w:t>
            </w:r>
            <w:r>
              <w:t>, which is a time unit. Time units, such as Seconds, can be added. Events in a time slide window will expire in sequence, and each expired event belongs to a unique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slide window stores data of the latest </w:t>
            </w:r>
            <w:r w:rsidRPr="00A63D06">
              <w:rPr>
                <w:i/>
              </w:rPr>
              <w:t>t1</w:t>
            </w:r>
            <w:r>
              <w:t>, which is a time unit. Time units, such as seconds, can be added. Events stored in a time tumble window expire by batch, and expired data belongs to a same batch.</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PARTITION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Time slide window that contains groups to which events belong. The time range of each group is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PARTITION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Time tumble window that contains groups to which events belong. The time range of each group is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SORT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 sorting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 time sorting window stores data of a specific time range. Each piece of newly generated data is compared with existing data in the window, output is performed for expired data, and newly generated data is inserted into specific </w:t>
            </w:r>
            <w:r>
              <w:lastRenderedPageBreak/>
              <w:t>positions in sequence.</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w:t>
            </w:r>
            <w:r w:rsidRPr="00A63D06">
              <w:rPr>
                <w:i/>
              </w:rPr>
              <w:t xml:space="preserve">[ </w:t>
            </w:r>
            <w:r>
              <w:t xml:space="preserve">RANGE </w:t>
            </w:r>
            <w:r w:rsidRPr="00A63D06">
              <w:rPr>
                <w:i/>
              </w:rPr>
              <w:t>t1</w:t>
            </w:r>
            <w:r>
              <w:t xml:space="preserve"> SLIDE TRIGGER BY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An event-driven time slide stores data of the latest </w:t>
            </w:r>
            <w:r w:rsidRPr="00A63D06">
              <w:rPr>
                <w:i/>
              </w:rPr>
              <w:t>t1</w:t>
            </w:r>
            <w:r>
              <w:t xml:space="preserve"> time unit. </w:t>
            </w:r>
            <w:proofErr w:type="gramStart"/>
            <w:r w:rsidRPr="00A63D06">
              <w:rPr>
                <w:i/>
              </w:rPr>
              <w:t>exp1</w:t>
            </w:r>
            <w:proofErr w:type="gramEnd"/>
            <w:r>
              <w:t xml:space="preserve"> is an expression whose return value is a time type (long,timestamp,Date). Each piece of newly generated data is compared with existing data in the window, and output is performed for data generated outside </w:t>
            </w:r>
            <w:r w:rsidRPr="00A63D06">
              <w:rPr>
                <w:i/>
              </w:rPr>
              <w:t>t1</w:t>
            </w:r>
            <w:r>
              <w:t>. Output is performed for only one piece of data each time.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TRIGGER BY </w:t>
            </w:r>
            <w:r w:rsidRPr="00A63D06">
              <w:rPr>
                <w:i/>
              </w:rPr>
              <w:t>exp1</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An event-driven time tumble stores data of the latest </w:t>
            </w:r>
            <w:r w:rsidRPr="00A63D06">
              <w:rPr>
                <w:i/>
              </w:rPr>
              <w:t>t1</w:t>
            </w:r>
            <w:r>
              <w:t xml:space="preserve"> time unit. </w:t>
            </w:r>
            <w:proofErr w:type="gramStart"/>
            <w:r w:rsidRPr="00A63D06">
              <w:rPr>
                <w:i/>
              </w:rPr>
              <w:t>exp1</w:t>
            </w:r>
            <w:proofErr w:type="gramEnd"/>
            <w:r>
              <w:t xml:space="preserve"> is an expression whose return value is a time type (long,timestamp,Date). Each piece of newly generated data is compared with existing data in the window, and collection and output are performed for events generated outside </w:t>
            </w:r>
            <w:r w:rsidRPr="00A63D06">
              <w:rPr>
                <w:i/>
              </w:rPr>
              <w:t>t1</w:t>
            </w:r>
            <w:r>
              <w:t>.</w:t>
            </w:r>
          </w:p>
          <w:p w:rsidR="00140E46" w:rsidRDefault="00295DEB">
            <w:pPr>
              <w:pStyle w:val="TableText"/>
            </w:pPr>
            <w:r>
              <w:t>This window does not support EXCLUDE NOW.</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SLIDE PARTITION BY </w:t>
            </w:r>
            <w:r w:rsidRPr="00A63D06">
              <w:rPr>
                <w:i/>
              </w:rPr>
              <w:t>exp1</w:t>
            </w:r>
            <w:r>
              <w:t xml:space="preserve"> TRIGGER BY EXP2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group time slide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An event-driven group time slide window is an event-driven slide window that contains groups. Event sliding occurs on each group.</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 xml:space="preserve">[ </w:t>
            </w:r>
            <w:r>
              <w:t xml:space="preserve">RANGE </w:t>
            </w:r>
            <w:r w:rsidRPr="00A63D06">
              <w:rPr>
                <w:i/>
              </w:rPr>
              <w:t>t1</w:t>
            </w:r>
            <w:r>
              <w:t xml:space="preserve"> BATCH PARTITION BY </w:t>
            </w:r>
            <w:r w:rsidRPr="00A63D06">
              <w:rPr>
                <w:i/>
              </w:rPr>
              <w:t>exp1</w:t>
            </w:r>
            <w:r>
              <w:t xml:space="preserve"> TRIGGER BY </w:t>
            </w:r>
            <w:r w:rsidRPr="00A63D06">
              <w:rPr>
                <w:i/>
              </w:rPr>
              <w:t>exp2</w:t>
            </w:r>
            <w:r>
              <w:t xml:space="preserve">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Event-driven group time tumble window</w:t>
            </w:r>
          </w:p>
        </w:tc>
        <w:tc>
          <w:tcPr>
            <w:tcW w:w="1666" w:type="pct"/>
            <w:tcBorders>
              <w:top w:val="single" w:sz="6" w:space="0" w:color="000000"/>
              <w:bottom w:val="single" w:sz="6" w:space="0" w:color="000000"/>
            </w:tcBorders>
            <w:shd w:val="clear" w:color="auto" w:fill="auto"/>
          </w:tcPr>
          <w:p w:rsidR="00140E46" w:rsidRDefault="00295DEB">
            <w:pPr>
              <w:pStyle w:val="TableText"/>
            </w:pPr>
            <w:r>
              <w:t>An event-driven group time tumble window is an event-driven time slide window that contains groups. Event tumbling occurs on each group.</w:t>
            </w:r>
          </w:p>
          <w:p w:rsidR="00140E46" w:rsidRDefault="00295DEB">
            <w:pPr>
              <w:pStyle w:val="TableText"/>
            </w:pPr>
            <w:r>
              <w:t>This window does not support EXCLUDE NOW.</w:t>
            </w:r>
          </w:p>
        </w:tc>
      </w:tr>
    </w:tbl>
    <w:p w:rsidR="00140E46" w:rsidRDefault="00140E46"/>
    <w:p w:rsidR="00140E46" w:rsidRDefault="00FE2517">
      <w:pPr>
        <w:pStyle w:val="CAUTIONHeading"/>
      </w:pPr>
      <w:r>
        <w:lastRenderedPageBreak/>
        <w:pict>
          <v:shape id="_x0000_i1041" type="#_x0000_t75" style="width:108.85pt;height:31.7pt">
            <v:imagedata r:id="rId45" o:title="Notice"/>
          </v:shape>
        </w:pict>
      </w:r>
    </w:p>
    <w:p w:rsidR="00140E46" w:rsidRDefault="00295DEB">
      <w:pPr>
        <w:pStyle w:val="CAUTIONText"/>
      </w:pPr>
      <w:r>
        <w:t>During calculation, a time sorting window is compared with time in a cluster. If the sum of event time and window time is later than the system time, output is performed. If the sum of event time and window time is earlier than the system time, an event has occurred, and event output will occur.</w:t>
      </w:r>
    </w:p>
    <w:p w:rsidR="00140E46" w:rsidRDefault="00295DEB" w:rsidP="00295DEB">
      <w:pPr>
        <w:pStyle w:val="ItemStep"/>
        <w:numPr>
          <w:ilvl w:val="0"/>
          <w:numId w:val="32"/>
        </w:numPr>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Select * from transformEvent[range unbounded] as s1 inner join transformBak  s2 on S1.id=S2.id;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 seconds slide];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 day 6 hours slide];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 seconds slide partition by type];</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batch];</w:t>
            </w:r>
          </w:p>
          <w:p w:rsidR="00140E46" w:rsidRDefault="00295DEB">
            <w:pPr>
              <w:pStyle w:val="TableText"/>
            </w:pPr>
            <w:r>
              <w:t>Define a time tumble window whose length is 1 second.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batch partition by id];</w:t>
            </w:r>
          </w:p>
        </w:tc>
      </w:tr>
      <w:tr w:rsidR="00140E46">
        <w:tc>
          <w:tcPr>
            <w:tcW w:w="5000" w:type="pct"/>
            <w:tcBorders>
              <w:top w:val="single" w:sz="6" w:space="0" w:color="000000"/>
              <w:bottom w:val="single" w:sz="6" w:space="0" w:color="000000"/>
            </w:tcBorders>
          </w:tcPr>
          <w:p w:rsidR="00140E46" w:rsidRDefault="00295DEB">
            <w:pPr>
              <w:pStyle w:val="TableText"/>
            </w:pPr>
            <w:r>
              <w:t>Select * from transformEvent[range 1000 milliseconds sort by dte];</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slide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slide partition by id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batch trigger by TS exclude now]</w:t>
            </w:r>
          </w:p>
          <w:p w:rsidR="00140E46" w:rsidRDefault="00295DEB">
            <w:pPr>
              <w:pStyle w:val="TableText"/>
            </w:pPr>
            <w:r>
              <w:t>where OrderPrice=100 or OrderPrice&gt;=700;</w:t>
            </w:r>
          </w:p>
        </w:tc>
      </w:tr>
      <w:tr w:rsidR="00140E46">
        <w:tc>
          <w:tcPr>
            <w:tcW w:w="5000" w:type="pct"/>
            <w:tcBorders>
              <w:top w:val="single" w:sz="6" w:space="0" w:color="000000"/>
              <w:bottom w:val="single" w:sz="6" w:space="0" w:color="000000"/>
            </w:tcBorders>
          </w:tcPr>
          <w:p w:rsidR="00140E46" w:rsidRDefault="00295DEB">
            <w:pPr>
              <w:pStyle w:val="TableText"/>
            </w:pPr>
            <w:r>
              <w:t>insert into stream output_where_event_tbatch</w:t>
            </w:r>
          </w:p>
          <w:p w:rsidR="00140E46" w:rsidRDefault="00295DEB">
            <w:pPr>
              <w:pStyle w:val="TableText"/>
            </w:pPr>
            <w:r>
              <w:t>select sum(OrderPrice),avg(OrderPrice),count(OrderPrice)</w:t>
            </w:r>
          </w:p>
          <w:p w:rsidR="00140E46" w:rsidRDefault="00295DEB">
            <w:pPr>
              <w:pStyle w:val="TableText"/>
            </w:pPr>
            <w:r>
              <w:t>from input_where_event_tbatch[range 10 seconds batch partition by type trigger by TS exclude now]</w:t>
            </w:r>
          </w:p>
          <w:p w:rsidR="00140E46" w:rsidRDefault="00295DEB">
            <w:pPr>
              <w:pStyle w:val="TableText"/>
            </w:pPr>
            <w:r>
              <w:t>where OrderPrice=100 or OrderPrice&gt;=700;</w:t>
            </w:r>
          </w:p>
        </w:tc>
      </w:tr>
    </w:tbl>
    <w:p w:rsidR="00140E46" w:rsidRDefault="00140E46"/>
    <w:p w:rsidR="00140E46" w:rsidRDefault="00295DEB">
      <w:pPr>
        <w:pStyle w:val="21"/>
      </w:pPr>
      <w:bookmarkStart w:id="121" w:name="_EN-US_TOPIC_0029436579"/>
      <w:bookmarkStart w:id="122" w:name="_EN-US_TOPIC_0029436579-chtext"/>
      <w:bookmarkStart w:id="123" w:name="_Toc449542551"/>
      <w:bookmarkEnd w:id="121"/>
      <w:r>
        <w:lastRenderedPageBreak/>
        <w:t>naturalDay window</w:t>
      </w:r>
      <w:bookmarkEnd w:id="122"/>
      <w:bookmarkEnd w:id="12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RANGE TODAY &lt;expression&gt; &lt;window_determiner&gt;;</w:t>
            </w:r>
          </w:p>
        </w:tc>
      </w:tr>
    </w:tbl>
    <w:p w:rsidR="00140E46" w:rsidRDefault="00140E46"/>
    <w:p w:rsidR="00140E46" w:rsidRDefault="00295DEB">
      <w:pPr>
        <w:pStyle w:val="ItemList"/>
      </w:pPr>
      <w:r>
        <w:rPr>
          <w:b/>
        </w:rPr>
        <w:t>Parameter</w:t>
      </w:r>
    </w:p>
    <w:p w:rsidR="00140E46" w:rsidRDefault="00295DEB">
      <w:pPr>
        <w:pStyle w:val="ItemListText"/>
      </w:pPr>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Text"/>
      </w:pPr>
      <w:r>
        <w:t xml:space="preserve">&lt;window_determiner&gt;: indicates a window qualifier, such as partition by, trigger by, or sort by. For details, see </w:t>
      </w:r>
      <w:r w:rsidR="00140E46">
        <w:fldChar w:fldCharType="begin"/>
      </w:r>
      <w:r>
        <w:instrText>REF _EN-US_TOPIC_0029436516 \r \h</w:instrText>
      </w:r>
      <w:r w:rsidR="00140E46">
        <w:fldChar w:fldCharType="separate"/>
      </w:r>
      <w:r w:rsidR="00AC6A0D">
        <w:t xml:space="preserve">8 </w:t>
      </w:r>
      <w:r w:rsidR="00140E46">
        <w:fldChar w:fldCharType="end"/>
      </w:r>
      <w:r w:rsidR="00140E46">
        <w:fldChar w:fldCharType="begin"/>
      </w:r>
      <w:r>
        <w:instrText>REF _EN-US_TOPIC_0029436516-chtext \h</w:instrText>
      </w:r>
      <w:r w:rsidR="00140E46">
        <w:fldChar w:fldCharType="separate"/>
      </w:r>
      <w:r w:rsidR="00AC6A0D">
        <w:t>Window</w:t>
      </w:r>
      <w:r w:rsidR="00140E46">
        <w:fldChar w:fldCharType="end"/>
      </w:r>
      <w:r>
        <w:t>.</w:t>
      </w:r>
    </w:p>
    <w:p w:rsidR="00140E46" w:rsidRDefault="00295DEB">
      <w:pPr>
        <w:pStyle w:val="ItemList"/>
      </w:pPr>
      <w:r>
        <w:rPr>
          <w:b/>
        </w:rPr>
        <w:t>Function</w:t>
      </w:r>
    </w:p>
    <w:p w:rsidR="00140E46" w:rsidRDefault="00295DEB">
      <w:r>
        <w:t>A naturalDaywindow stores events of a certain quantity and generates new and old events based window attributes in different time periods. The maximum number of events that can be stored in a window is specified.</w:t>
      </w:r>
    </w:p>
    <w:p w:rsidR="00140E46" w:rsidRDefault="00295DEB">
      <w:pPr>
        <w:pStyle w:val="TableDescription"/>
      </w:pPr>
      <w:r>
        <w:t>naturalDaywindow</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Syntax</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Window Name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RANGE TODAY </w:t>
            </w:r>
            <w:r w:rsidRPr="00A63D06">
              <w:rPr>
                <w:i/>
              </w:rPr>
              <w:t>exp1</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naturalDaywindow</w:t>
            </w:r>
          </w:p>
        </w:tc>
        <w:tc>
          <w:tcPr>
            <w:tcW w:w="1666" w:type="pct"/>
            <w:tcBorders>
              <w:top w:val="single" w:sz="6" w:space="0" w:color="000000"/>
              <w:bottom w:val="single" w:sz="6" w:space="0" w:color="000000"/>
            </w:tcBorders>
            <w:shd w:val="clear" w:color="auto" w:fill="auto"/>
          </w:tcPr>
          <w:p w:rsidR="00140E46" w:rsidRDefault="00295DEB">
            <w:pPr>
              <w:pStyle w:val="TableText"/>
            </w:pPr>
            <w:r>
              <w:t>A naturalDay window stores data of an entire day. Whether an entire natural day has passed is determined based on a newly generated event. If an entire natural day has passed, data of the previous natural day in the window will expire. A natualDay window is a slide window.</w:t>
            </w:r>
          </w:p>
          <w:p w:rsidR="00140E46" w:rsidRDefault="00295DEB">
            <w:pPr>
              <w:pStyle w:val="TableText"/>
            </w:pPr>
            <w:proofErr w:type="gramStart"/>
            <w:r w:rsidRPr="00A63D06">
              <w:rPr>
                <w:i/>
              </w:rPr>
              <w:t>exp1</w:t>
            </w:r>
            <w:proofErr w:type="gramEnd"/>
            <w:r>
              <w:t xml:space="preserve"> is a time stamp expression used to determine whether a time point is on the current day.</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w:t>
            </w:r>
            <w:r w:rsidRPr="00A63D06">
              <w:rPr>
                <w:i/>
              </w:rPr>
              <w:t>[</w:t>
            </w:r>
            <w:r>
              <w:t xml:space="preserve">RANGE TODAY </w:t>
            </w:r>
            <w:r w:rsidRPr="00A63D06">
              <w:rPr>
                <w:i/>
              </w:rPr>
              <w:t>exp1</w:t>
            </w:r>
            <w:r>
              <w:t xml:space="preserve"> PARTITION BY </w:t>
            </w:r>
            <w:r w:rsidRPr="00A63D06">
              <w:rPr>
                <w:i/>
              </w:rPr>
              <w:t>exp2</w:t>
            </w:r>
            <w:r>
              <w:t xml:space="preserve"> [ EXCLUDE NOW ] </w:t>
            </w:r>
            <w:r w:rsidRPr="00A63D06">
              <w:rPr>
                <w:i/>
              </w:rPr>
              <w: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Group naturalDaywindow</w:t>
            </w:r>
          </w:p>
        </w:tc>
        <w:tc>
          <w:tcPr>
            <w:tcW w:w="1666" w:type="pct"/>
            <w:tcBorders>
              <w:top w:val="single" w:sz="6" w:space="0" w:color="000000"/>
              <w:bottom w:val="single" w:sz="6" w:space="0" w:color="000000"/>
            </w:tcBorders>
            <w:shd w:val="clear" w:color="auto" w:fill="auto"/>
          </w:tcPr>
          <w:p w:rsidR="00140E46" w:rsidRDefault="00295DEB">
            <w:pPr>
              <w:pStyle w:val="TableText"/>
            </w:pPr>
            <w:r>
              <w:t>A group naturalDay window is a naturalDay window that contains groups. A group naturalDay window is used together with a naturalDay window.</w:t>
            </w:r>
          </w:p>
          <w:p w:rsidR="00140E46" w:rsidRDefault="00295DEB">
            <w:pPr>
              <w:pStyle w:val="TableText"/>
            </w:pPr>
            <w:proofErr w:type="gramStart"/>
            <w:r w:rsidRPr="00A63D06">
              <w:rPr>
                <w:i/>
              </w:rPr>
              <w:t>exp1</w:t>
            </w:r>
            <w:proofErr w:type="gramEnd"/>
            <w:r>
              <w:t xml:space="preserve"> is a time stamp expression used to determine whether a time point is on the current day.</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lastRenderedPageBreak/>
              <w:t>select id,name,count(id)</w:t>
            </w:r>
          </w:p>
          <w:p w:rsidR="00140E46" w:rsidRDefault="00295DEB">
            <w:pPr>
              <w:pStyle w:val="TableText"/>
            </w:pPr>
            <w:r>
              <w:t>from transformEvent[range today ts]</w:t>
            </w:r>
          </w:p>
          <w:p w:rsidR="00140E46" w:rsidRDefault="00295DEB">
            <w:pPr>
              <w:pStyle w:val="TableText"/>
            </w:pPr>
            <w:r>
              <w:t>where id&gt; 5</w:t>
            </w:r>
          </w:p>
          <w:p w:rsidR="00140E46" w:rsidRDefault="00295DEB">
            <w:pPr>
              <w:pStyle w:val="TableText"/>
            </w:pPr>
            <w:r>
              <w:t>group by type</w:t>
            </w:r>
          </w:p>
          <w:p w:rsidR="00140E46" w:rsidRDefault="00295DEB">
            <w:pPr>
              <w:pStyle w:val="TableText"/>
            </w:pPr>
            <w:r>
              <w:t>having id&gt;10;</w:t>
            </w:r>
          </w:p>
        </w:tc>
      </w:tr>
      <w:tr w:rsidR="00140E46">
        <w:tc>
          <w:tcPr>
            <w:tcW w:w="5000" w:type="pct"/>
            <w:tcBorders>
              <w:top w:val="single" w:sz="6" w:space="0" w:color="000000"/>
              <w:bottom w:val="single" w:sz="6" w:space="0" w:color="000000"/>
            </w:tcBorders>
          </w:tcPr>
          <w:p w:rsidR="00140E46" w:rsidRDefault="00295DEB">
            <w:pPr>
              <w:pStyle w:val="TableText"/>
            </w:pPr>
            <w:r>
              <w:lastRenderedPageBreak/>
              <w:t>insert into stream rs</w:t>
            </w:r>
          </w:p>
          <w:p w:rsidR="00140E46" w:rsidRDefault="00295DEB">
            <w:pPr>
              <w:pStyle w:val="TableText"/>
            </w:pPr>
            <w:r>
              <w:t>select id,name,count(id)</w:t>
            </w:r>
          </w:p>
          <w:p w:rsidR="00140E46" w:rsidRDefault="00295DEB">
            <w:pPr>
              <w:pStyle w:val="TableText"/>
            </w:pPr>
            <w:r>
              <w:t>from transformEvent[range today ts partition by type]</w:t>
            </w:r>
          </w:p>
          <w:p w:rsidR="00140E46" w:rsidRDefault="00295DEB">
            <w:pPr>
              <w:pStyle w:val="TableText"/>
            </w:pPr>
            <w:r>
              <w:t>where id&gt; 5</w:t>
            </w:r>
          </w:p>
          <w:p w:rsidR="00140E46" w:rsidRDefault="00295DEB">
            <w:pPr>
              <w:pStyle w:val="TableText"/>
            </w:pPr>
            <w:r>
              <w:t>group by type</w:t>
            </w:r>
          </w:p>
          <w:p w:rsidR="00140E46" w:rsidRDefault="00295DEB">
            <w:pPr>
              <w:pStyle w:val="TableText"/>
            </w:pPr>
            <w:r>
              <w:t>having id&gt;10;</w:t>
            </w:r>
          </w:p>
        </w:tc>
      </w:tr>
    </w:tbl>
    <w:p w:rsidR="00140E46" w:rsidRDefault="00140E46">
      <w:pPr>
        <w:sectPr w:rsidR="00140E46">
          <w:headerReference w:type="even" r:id="rId54"/>
          <w:headerReference w:type="default" r:id="rId55"/>
          <w:footerReference w:type="even" r:id="rId56"/>
          <w:footerReference w:type="default" r:id="rId57"/>
          <w:pgSz w:w="11907" w:h="16840" w:code="9"/>
          <w:pgMar w:top="1701" w:right="1134" w:bottom="1701" w:left="1134" w:header="567" w:footer="567" w:gutter="0"/>
          <w:cols w:space="425"/>
          <w:docGrid w:linePitch="312"/>
        </w:sectPr>
      </w:pPr>
    </w:p>
    <w:p w:rsidR="00140E46" w:rsidRDefault="00295DEB">
      <w:pPr>
        <w:pStyle w:val="1"/>
      </w:pPr>
      <w:bookmarkStart w:id="124" w:name="_EN-US_TOPIC_0029436590"/>
      <w:bookmarkStart w:id="125" w:name="_EN-US_TOPIC_0029436590-chtext"/>
      <w:bookmarkStart w:id="126" w:name="_Toc449542552"/>
      <w:bookmarkEnd w:id="124"/>
      <w:r>
        <w:lastRenderedPageBreak/>
        <w:t>Expression</w:t>
      </w:r>
      <w:bookmarkEnd w:id="125"/>
      <w:bookmarkEnd w:id="126"/>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--Expression definition</w:t>
            </w:r>
          </w:p>
          <w:p w:rsidR="00140E46" w:rsidRDefault="00295DEB">
            <w:pPr>
              <w:pStyle w:val="TableText"/>
            </w:pPr>
            <w:r>
              <w:t>&lt;expression&gt;::=</w:t>
            </w:r>
          </w:p>
          <w:p w:rsidR="00140E46" w:rsidRDefault="00295DEB">
            <w:pPr>
              <w:pStyle w:val="TableText"/>
            </w:pPr>
            <w:r>
              <w:t>&lt;logic_or_expression&gt;</w:t>
            </w:r>
          </w:p>
          <w:p w:rsidR="00140E46" w:rsidRDefault="00295DEB">
            <w:pPr>
              <w:pStyle w:val="TableText"/>
            </w:pPr>
            <w:r>
              <w:t>;</w:t>
            </w:r>
          </w:p>
          <w:p w:rsidR="00140E46" w:rsidRDefault="00295DEB">
            <w:pPr>
              <w:pStyle w:val="TableText"/>
            </w:pPr>
            <w:r>
              <w:rPr>
                <w:i/>
              </w:rPr>
              <w:t>--Or logic expression definition</w:t>
            </w:r>
          </w:p>
          <w:p w:rsidR="00140E46" w:rsidRDefault="00295DEB">
            <w:pPr>
              <w:pStyle w:val="TableText"/>
            </w:pPr>
            <w:r>
              <w:t>&lt;logic_or_expression&gt;::=</w:t>
            </w:r>
          </w:p>
          <w:p w:rsidR="00140E46" w:rsidRDefault="00295DEB">
            <w:pPr>
              <w:pStyle w:val="TableText"/>
            </w:pPr>
            <w:r>
              <w:t>&lt;logic_and_expression&gt; OR &lt;logic_and_expression&gt; ...</w:t>
            </w:r>
          </w:p>
          <w:p w:rsidR="00140E46" w:rsidRDefault="00295DEB">
            <w:pPr>
              <w:pStyle w:val="TableText"/>
            </w:pPr>
            <w:r>
              <w:t>;</w:t>
            </w:r>
          </w:p>
          <w:p w:rsidR="00140E46" w:rsidRDefault="00295DEB">
            <w:pPr>
              <w:pStyle w:val="TableText"/>
            </w:pPr>
            <w:r>
              <w:rPr>
                <w:i/>
              </w:rPr>
              <w:t>--And logic expression definition</w:t>
            </w:r>
          </w:p>
          <w:p w:rsidR="00140E46" w:rsidRDefault="00295DEB">
            <w:pPr>
              <w:pStyle w:val="TableText"/>
            </w:pPr>
            <w:r>
              <w:t>&lt;logic_and_expression&gt;::=</w:t>
            </w:r>
          </w:p>
          <w:p w:rsidR="00140E46" w:rsidRDefault="00295DEB">
            <w:pPr>
              <w:pStyle w:val="TableText"/>
            </w:pPr>
            <w:r>
              <w:t>&lt;logic_not_expression&gt; AND &lt;logic_not_expression&gt; ...</w:t>
            </w:r>
          </w:p>
          <w:p w:rsidR="00140E46" w:rsidRDefault="00295DEB">
            <w:pPr>
              <w:pStyle w:val="TableText"/>
            </w:pPr>
            <w:r>
              <w:t>;</w:t>
            </w:r>
          </w:p>
          <w:p w:rsidR="00140E46" w:rsidRDefault="00295DEB">
            <w:pPr>
              <w:pStyle w:val="TableText"/>
            </w:pPr>
            <w:r>
              <w:rPr>
                <w:i/>
              </w:rPr>
              <w:t>--Not logic expression definition</w:t>
            </w:r>
          </w:p>
          <w:p w:rsidR="00140E46" w:rsidRDefault="00295DEB">
            <w:pPr>
              <w:pStyle w:val="TableText"/>
            </w:pPr>
            <w:r>
              <w:t>&lt;logic_not_expression&gt;::=</w:t>
            </w:r>
          </w:p>
          <w:p w:rsidR="00140E46" w:rsidRDefault="00295DEB">
            <w:pPr>
              <w:pStyle w:val="TableText"/>
            </w:pPr>
            <w:r>
              <w:t>[NOT ] &lt;is_null_like_in_expressions&gt;</w:t>
            </w:r>
          </w:p>
          <w:p w:rsidR="00140E46" w:rsidRDefault="00295DEB">
            <w:pPr>
              <w:pStyle w:val="TableText"/>
            </w:pPr>
            <w:r>
              <w:t>;</w:t>
            </w:r>
          </w:p>
          <w:p w:rsidR="00140E46" w:rsidRDefault="00295DEB">
            <w:pPr>
              <w:pStyle w:val="TableText"/>
            </w:pPr>
            <w:r>
              <w:rPr>
                <w:i/>
              </w:rPr>
              <w:t>--Definition of is null,like,and in expressions</w:t>
            </w:r>
          </w:p>
          <w:p w:rsidR="00140E46" w:rsidRDefault="00295DEB">
            <w:pPr>
              <w:pStyle w:val="TableText"/>
            </w:pPr>
            <w:r>
              <w:t>&lt;is_null_like_in_expressions&gt;::=</w:t>
            </w:r>
          </w:p>
          <w:p w:rsidR="00140E46" w:rsidRDefault="00295DEB">
            <w:pPr>
              <w:pStyle w:val="TableText"/>
            </w:pPr>
            <w:r>
              <w:t>&lt;binary_expression&gt;</w:t>
            </w:r>
          </w:p>
          <w:p w:rsidR="00140E46" w:rsidRDefault="00295DEB">
            <w:pPr>
              <w:pStyle w:val="TableText"/>
            </w:pPr>
            <w:r>
              <w:t>[IS &lt;null_condition&gt;</w:t>
            </w:r>
          </w:p>
          <w:p w:rsidR="00140E46" w:rsidRDefault="00295DEB">
            <w:pPr>
              <w:pStyle w:val="TableText"/>
            </w:pPr>
            <w:r>
              <w:t>&lt;expression_like&gt;</w:t>
            </w:r>
          </w:p>
          <w:p w:rsidR="00140E46" w:rsidRDefault="00295DEB">
            <w:pPr>
              <w:pStyle w:val="TableText"/>
            </w:pPr>
            <w:r>
              <w:t>&lt;expression_between&gt;</w:t>
            </w:r>
          </w:p>
          <w:p w:rsidR="00140E46" w:rsidRDefault="00295DEB">
            <w:pPr>
              <w:pStyle w:val="TableText"/>
            </w:pPr>
            <w:r>
              <w:t>|&lt;expression_in&gt;</w:t>
            </w:r>
          </w:p>
          <w:p w:rsidR="00140E46" w:rsidRDefault="00295DEB">
            <w:pPr>
              <w:pStyle w:val="TableText"/>
            </w:pPr>
            <w:r>
              <w:t>]</w:t>
            </w:r>
          </w:p>
          <w:p w:rsidR="00140E46" w:rsidRDefault="00295DEB">
            <w:pPr>
              <w:pStyle w:val="TableText"/>
            </w:pPr>
            <w:r>
              <w:t>;</w:t>
            </w:r>
          </w:p>
          <w:p w:rsidR="00140E46" w:rsidRDefault="00295DEB">
            <w:pPr>
              <w:pStyle w:val="TableText"/>
            </w:pPr>
            <w:r>
              <w:rPr>
                <w:i/>
              </w:rPr>
              <w:t>--Between expression definition</w:t>
            </w:r>
          </w:p>
          <w:p w:rsidR="00140E46" w:rsidRDefault="00295DEB">
            <w:pPr>
              <w:pStyle w:val="TableText"/>
            </w:pPr>
            <w:r>
              <w:t>&lt;expression_between&gt;::=</w:t>
            </w:r>
          </w:p>
          <w:p w:rsidR="00140E46" w:rsidRDefault="00295DEB">
            <w:pPr>
              <w:pStyle w:val="TableText"/>
            </w:pPr>
            <w:r>
              <w:t>[NOT ] BETWEEN &lt;bit_expression&gt; AND &lt;bit_expression&gt;</w:t>
            </w:r>
          </w:p>
          <w:p w:rsidR="00140E46" w:rsidRDefault="00295DEB">
            <w:pPr>
              <w:pStyle w:val="TableText"/>
            </w:pPr>
            <w:r>
              <w:lastRenderedPageBreak/>
              <w:t>;</w:t>
            </w:r>
          </w:p>
          <w:p w:rsidR="00140E46" w:rsidRDefault="00295DEB">
            <w:pPr>
              <w:pStyle w:val="TableText"/>
            </w:pPr>
            <w:r>
              <w:rPr>
                <w:i/>
              </w:rPr>
              <w:t>--Binary expression definition</w:t>
            </w:r>
          </w:p>
          <w:p w:rsidR="00140E46" w:rsidRDefault="00295DEB">
            <w:pPr>
              <w:pStyle w:val="TableText"/>
            </w:pPr>
            <w:r>
              <w:t>&lt;binary_expression&gt;::=</w:t>
            </w:r>
          </w:p>
          <w:p w:rsidR="00140E46" w:rsidRDefault="00295DEB">
            <w:pPr>
              <w:pStyle w:val="TableText"/>
            </w:pPr>
            <w:r>
              <w:t>&lt;bit_expression&gt; &lt;relation_expression&gt;*</w:t>
            </w:r>
          </w:p>
          <w:p w:rsidR="00140E46" w:rsidRDefault="00295DEB">
            <w:pPr>
              <w:pStyle w:val="TableText"/>
            </w:pPr>
            <w:r>
              <w:t>;</w:t>
            </w:r>
          </w:p>
          <w:p w:rsidR="00140E46" w:rsidRDefault="00295DEB">
            <w:pPr>
              <w:pStyle w:val="TableText"/>
            </w:pPr>
            <w:r>
              <w:rPr>
                <w:i/>
              </w:rPr>
              <w:t>--Relation expression definition</w:t>
            </w:r>
          </w:p>
          <w:p w:rsidR="00140E46" w:rsidRDefault="00295DEB">
            <w:pPr>
              <w:pStyle w:val="TableText"/>
            </w:pPr>
            <w:r>
              <w:t>&lt;relation_expression&gt;::=</w:t>
            </w:r>
          </w:p>
          <w:p w:rsidR="00140E46" w:rsidRDefault="00295DEB">
            <w:pPr>
              <w:pStyle w:val="TableText"/>
            </w:pPr>
            <w:r>
              <w:t>&lt;relation_operator&gt; &lt;bit_expression&gt;</w:t>
            </w:r>
          </w:p>
          <w:p w:rsidR="00140E46" w:rsidRDefault="00295DEB">
            <w:pPr>
              <w:pStyle w:val="TableText"/>
            </w:pPr>
            <w:r>
              <w:t>;</w:t>
            </w:r>
          </w:p>
          <w:p w:rsidR="00140E46" w:rsidRDefault="00295DEB">
            <w:pPr>
              <w:pStyle w:val="TableText"/>
            </w:pPr>
            <w:r>
              <w:rPr>
                <w:i/>
              </w:rPr>
              <w:t>--Relation symbol definition</w:t>
            </w:r>
          </w:p>
          <w:p w:rsidR="00140E46" w:rsidRDefault="00295DEB">
            <w:pPr>
              <w:pStyle w:val="TableText"/>
            </w:pPr>
            <w:r>
              <w:t>&lt;relation_operator&gt;::=</w:t>
            </w:r>
          </w:p>
          <w:p w:rsidR="00140E46" w:rsidRDefault="00295DEB">
            <w:pPr>
              <w:pStyle w:val="TableText"/>
            </w:pPr>
            <w:r>
              <w:t>=</w:t>
            </w:r>
          </w:p>
          <w:p w:rsidR="00140E46" w:rsidRDefault="00295DEB">
            <w:pPr>
              <w:pStyle w:val="TableText"/>
            </w:pPr>
            <w:r>
              <w:t>|==</w:t>
            </w:r>
          </w:p>
          <w:p w:rsidR="00140E46" w:rsidRDefault="00295DEB">
            <w:pPr>
              <w:pStyle w:val="TableText"/>
            </w:pPr>
            <w:r>
              <w:t>|&lt;=&gt;</w:t>
            </w:r>
          </w:p>
          <w:p w:rsidR="00140E46" w:rsidRDefault="00295DEB">
            <w:pPr>
              <w:pStyle w:val="TableText"/>
            </w:pPr>
            <w:r>
              <w:t>|&lt;&gt;</w:t>
            </w:r>
          </w:p>
          <w:p w:rsidR="00140E46" w:rsidRDefault="00295DEB">
            <w:pPr>
              <w:pStyle w:val="TableText"/>
            </w:pPr>
            <w:r>
              <w:t>|!=</w:t>
            </w:r>
          </w:p>
          <w:p w:rsidR="00140E46" w:rsidRDefault="00295DEB">
            <w:pPr>
              <w:pStyle w:val="TableText"/>
            </w:pPr>
            <w:r>
              <w:t>|&gt;</w:t>
            </w:r>
          </w:p>
          <w:p w:rsidR="00140E46" w:rsidRDefault="00295DEB">
            <w:pPr>
              <w:pStyle w:val="TableText"/>
            </w:pPr>
            <w:r>
              <w:t>|&gt;</w:t>
            </w:r>
          </w:p>
          <w:p w:rsidR="00140E46" w:rsidRDefault="00295DEB">
            <w:pPr>
              <w:pStyle w:val="TableText"/>
            </w:pPr>
            <w:r>
              <w:t>|&gt;=</w:t>
            </w:r>
          </w:p>
          <w:p w:rsidR="00140E46" w:rsidRDefault="00295DEB">
            <w:pPr>
              <w:pStyle w:val="TableText"/>
            </w:pPr>
            <w:r>
              <w:t>|&lt;=</w:t>
            </w:r>
          </w:p>
          <w:p w:rsidR="00140E46" w:rsidRDefault="00295DEB">
            <w:pPr>
              <w:pStyle w:val="TableText"/>
            </w:pPr>
            <w:r>
              <w:t>;</w:t>
            </w:r>
          </w:p>
          <w:p w:rsidR="00140E46" w:rsidRDefault="00295DEB">
            <w:pPr>
              <w:pStyle w:val="TableText"/>
            </w:pPr>
            <w:r>
              <w:rPr>
                <w:i/>
              </w:rPr>
              <w:t>--Previous</w:t>
            </w:r>
            <w:r>
              <w:t xml:space="preserve"> </w:t>
            </w:r>
            <w:r>
              <w:rPr>
                <w:i/>
              </w:rPr>
              <w:t>expression definition</w:t>
            </w:r>
          </w:p>
          <w:p w:rsidR="00140E46" w:rsidRDefault="00295DEB">
            <w:pPr>
              <w:pStyle w:val="TableText"/>
            </w:pPr>
            <w:r>
              <w:t>&lt;expression_previous&gt;::=</w:t>
            </w:r>
          </w:p>
          <w:p w:rsidR="00140E46" w:rsidRDefault="00295DEB">
            <w:pPr>
              <w:pStyle w:val="TableText"/>
            </w:pPr>
            <w:r>
              <w:t>PREVIOUS ( &lt;expression&gt;)</w:t>
            </w:r>
          </w:p>
          <w:p w:rsidR="00140E46" w:rsidRDefault="00295DEB">
            <w:pPr>
              <w:pStyle w:val="TableText"/>
            </w:pPr>
            <w:r>
              <w:t>;</w:t>
            </w:r>
          </w:p>
          <w:p w:rsidR="00140E46" w:rsidRDefault="00295DEB">
            <w:pPr>
              <w:pStyle w:val="TableText"/>
            </w:pPr>
            <w:r>
              <w:rPr>
                <w:i/>
              </w:rPr>
              <w:t>--In expression definition</w:t>
            </w:r>
          </w:p>
          <w:p w:rsidR="00140E46" w:rsidRDefault="00295DEB">
            <w:pPr>
              <w:pStyle w:val="TableText"/>
            </w:pPr>
            <w:r>
              <w:t>&lt;expression_in&gt;::=</w:t>
            </w:r>
          </w:p>
          <w:p w:rsidR="00140E46" w:rsidRDefault="00295DEB">
            <w:pPr>
              <w:pStyle w:val="TableText"/>
            </w:pPr>
            <w:r>
              <w:t xml:space="preserve">[NOT] IN </w:t>
            </w:r>
            <w:proofErr w:type="gramStart"/>
            <w:r>
              <w:t>( &lt;</w:t>
            </w:r>
            <w:proofErr w:type="gramEnd"/>
            <w:r>
              <w:t>expression&gt;,... )</w:t>
            </w:r>
          </w:p>
          <w:p w:rsidR="00140E46" w:rsidRDefault="00295DEB">
            <w:pPr>
              <w:pStyle w:val="TableText"/>
            </w:pPr>
            <w:r>
              <w:t>;</w:t>
            </w:r>
          </w:p>
          <w:p w:rsidR="00140E46" w:rsidRDefault="00295DEB">
            <w:pPr>
              <w:pStyle w:val="TableText"/>
            </w:pPr>
            <w:r>
              <w:rPr>
                <w:i/>
              </w:rPr>
              <w:t>--Like expression definition</w:t>
            </w:r>
          </w:p>
          <w:p w:rsidR="00140E46" w:rsidRDefault="00295DEB">
            <w:pPr>
              <w:pStyle w:val="TableText"/>
            </w:pPr>
            <w:r>
              <w:t>&lt;expression_like&gt;::=</w:t>
            </w:r>
          </w:p>
          <w:p w:rsidR="00140E46" w:rsidRDefault="00295DEB">
            <w:pPr>
              <w:pStyle w:val="TableText"/>
            </w:pPr>
            <w:r>
              <w:t>[NOT] LIKE &lt;bit_expression&gt;</w:t>
            </w:r>
          </w:p>
          <w:p w:rsidR="00140E46" w:rsidRDefault="00295DEB">
            <w:pPr>
              <w:pStyle w:val="TableText"/>
            </w:pPr>
            <w:r>
              <w:t>;</w:t>
            </w:r>
          </w:p>
          <w:p w:rsidR="00140E46" w:rsidRDefault="00295DEB">
            <w:pPr>
              <w:pStyle w:val="TableText"/>
            </w:pPr>
            <w:r>
              <w:rPr>
                <w:i/>
              </w:rPr>
              <w:t>--Addition operation definition</w:t>
            </w:r>
          </w:p>
          <w:p w:rsidR="00140E46" w:rsidRDefault="00295DEB">
            <w:pPr>
              <w:pStyle w:val="TableText"/>
            </w:pPr>
            <w:r>
              <w:t>&lt;bit_expression&gt;::=</w:t>
            </w:r>
          </w:p>
          <w:p w:rsidR="00140E46" w:rsidRDefault="00295DEB">
            <w:pPr>
              <w:pStyle w:val="TableText"/>
            </w:pPr>
            <w:r>
              <w:t>&lt;arithmetic_star_expression&gt; &lt;arithmetic_plus_operator&gt; &lt;arithmetic_star_expression&gt; ...</w:t>
            </w:r>
          </w:p>
          <w:p w:rsidR="00140E46" w:rsidRDefault="00295DEB">
            <w:pPr>
              <w:pStyle w:val="TableText"/>
            </w:pPr>
            <w:r>
              <w:t>;</w:t>
            </w:r>
          </w:p>
          <w:p w:rsidR="00140E46" w:rsidRDefault="00295DEB">
            <w:pPr>
              <w:pStyle w:val="TableText"/>
            </w:pPr>
            <w:r>
              <w:rPr>
                <w:i/>
              </w:rPr>
              <w:t>--Definition of addition and subtraction operators</w:t>
            </w:r>
          </w:p>
          <w:p w:rsidR="00140E46" w:rsidRDefault="00295DEB">
            <w:pPr>
              <w:pStyle w:val="TableText"/>
            </w:pPr>
            <w:r>
              <w:t>&lt;arithmetic_plus_operator&gt;::=</w:t>
            </w:r>
          </w:p>
          <w:p w:rsidR="00140E46" w:rsidRDefault="00295DEB">
            <w:pPr>
              <w:pStyle w:val="TableText"/>
            </w:pPr>
            <w:r>
              <w:t>+ |-</w:t>
            </w:r>
          </w:p>
          <w:p w:rsidR="00140E46" w:rsidRDefault="00295DEB">
            <w:pPr>
              <w:pStyle w:val="TableText"/>
            </w:pPr>
            <w:r>
              <w:t>;</w:t>
            </w:r>
          </w:p>
          <w:p w:rsidR="00140E46" w:rsidRDefault="00295DEB">
            <w:pPr>
              <w:pStyle w:val="TableText"/>
            </w:pPr>
            <w:r>
              <w:rPr>
                <w:i/>
              </w:rPr>
              <w:lastRenderedPageBreak/>
              <w:t>--Definition of multiplication and division operations</w:t>
            </w:r>
          </w:p>
          <w:p w:rsidR="00140E46" w:rsidRDefault="00295DEB">
            <w:pPr>
              <w:pStyle w:val="TableText"/>
            </w:pPr>
            <w:r>
              <w:t>&lt;arithmetic_star_expression&gt;::=</w:t>
            </w:r>
          </w:p>
          <w:p w:rsidR="00140E46" w:rsidRDefault="00295DEB">
            <w:pPr>
              <w:pStyle w:val="TableText"/>
            </w:pPr>
            <w:r>
              <w:t>&lt;field_expression&gt; &lt;arithmetic_star_operator&gt; &lt;field_expression&gt; ...</w:t>
            </w:r>
          </w:p>
          <w:p w:rsidR="00140E46" w:rsidRDefault="00295DEB">
            <w:pPr>
              <w:pStyle w:val="TableText"/>
            </w:pPr>
            <w:r>
              <w:t>;</w:t>
            </w:r>
          </w:p>
          <w:p w:rsidR="00140E46" w:rsidRDefault="00295DEB">
            <w:pPr>
              <w:pStyle w:val="TableText"/>
            </w:pPr>
            <w:r>
              <w:rPr>
                <w:i/>
              </w:rPr>
              <w:t>--Definition of multiplication and division operators</w:t>
            </w:r>
          </w:p>
          <w:p w:rsidR="00140E46" w:rsidRDefault="00295DEB">
            <w:pPr>
              <w:pStyle w:val="TableText"/>
            </w:pPr>
            <w:r>
              <w:t>&lt;arithmetic_star_operator&gt;::=</w:t>
            </w:r>
          </w:p>
          <w:p w:rsidR="00140E46" w:rsidRDefault="00295DEB">
            <w:pPr>
              <w:pStyle w:val="TableText"/>
            </w:pPr>
            <w:r>
              <w:t>* |/ | %</w:t>
            </w:r>
          </w:p>
          <w:p w:rsidR="00140E46" w:rsidRDefault="00295DEB">
            <w:pPr>
              <w:pStyle w:val="TableText"/>
            </w:pPr>
            <w:r>
              <w:t>;</w:t>
            </w:r>
          </w:p>
          <w:p w:rsidR="00140E46" w:rsidRDefault="00295DEB">
            <w:pPr>
              <w:pStyle w:val="TableText"/>
            </w:pPr>
            <w:r>
              <w:rPr>
                <w:i/>
              </w:rPr>
              <w:t>--Field expression definition</w:t>
            </w:r>
          </w:p>
          <w:p w:rsidR="00140E46" w:rsidRDefault="00295DEB">
            <w:pPr>
              <w:pStyle w:val="TableText"/>
            </w:pPr>
            <w:r>
              <w:t>&lt;field_expression&gt;::=</w:t>
            </w:r>
          </w:p>
          <w:p w:rsidR="00140E46" w:rsidRDefault="00295DEB">
            <w:pPr>
              <w:pStyle w:val="TableText"/>
            </w:pPr>
            <w:r>
              <w:t>[</w:t>
            </w:r>
            <w:r>
              <w:rPr>
                <w:i/>
              </w:rPr>
              <w:t>stream_name_or_stream_alias</w:t>
            </w:r>
            <w:r>
              <w:t>.]&lt;atom_expression&gt;</w:t>
            </w:r>
          </w:p>
          <w:p w:rsidR="00140E46" w:rsidRDefault="00295DEB">
            <w:pPr>
              <w:pStyle w:val="TableText"/>
            </w:pPr>
            <w:r>
              <w:t>;</w:t>
            </w:r>
          </w:p>
          <w:p w:rsidR="00140E46" w:rsidRDefault="00295DEB">
            <w:pPr>
              <w:pStyle w:val="TableText"/>
            </w:pPr>
            <w:r>
              <w:rPr>
                <w:i/>
              </w:rPr>
              <w:t>--Atom expression definition</w:t>
            </w:r>
          </w:p>
          <w:p w:rsidR="00140E46" w:rsidRDefault="00295DEB">
            <w:pPr>
              <w:pStyle w:val="TableText"/>
            </w:pPr>
            <w:r>
              <w:t>&lt;atom_expression&gt;::=</w:t>
            </w:r>
          </w:p>
          <w:p w:rsidR="00140E46" w:rsidRDefault="00295DEB">
            <w:pPr>
              <w:pStyle w:val="TableText"/>
            </w:pPr>
            <w:r>
              <w:t>NULL</w:t>
            </w:r>
          </w:p>
          <w:p w:rsidR="00140E46" w:rsidRDefault="00295DEB">
            <w:pPr>
              <w:pStyle w:val="TableText"/>
            </w:pPr>
            <w:r>
              <w:t>|&lt;constant&gt;</w:t>
            </w:r>
          </w:p>
          <w:p w:rsidR="00140E46" w:rsidRDefault="00295DEB">
            <w:pPr>
              <w:pStyle w:val="TableText"/>
            </w:pPr>
            <w:r>
              <w:t>|&lt;expression_previous&gt;</w:t>
            </w:r>
          </w:p>
          <w:p w:rsidR="00140E46" w:rsidRDefault="00295DEB">
            <w:pPr>
              <w:pStyle w:val="TableText"/>
            </w:pPr>
            <w:r>
              <w:t>|&lt;function&gt;</w:t>
            </w:r>
          </w:p>
          <w:p w:rsidR="00140E46" w:rsidRDefault="00295DEB">
            <w:pPr>
              <w:pStyle w:val="TableText"/>
            </w:pPr>
            <w:r>
              <w:t>|&lt;cast_expression&gt;</w:t>
            </w:r>
          </w:p>
          <w:p w:rsidR="00140E46" w:rsidRDefault="00295DEB">
            <w:pPr>
              <w:pStyle w:val="TableText"/>
            </w:pPr>
            <w:r>
              <w:t>|&lt;case_expression&gt;</w:t>
            </w:r>
          </w:p>
          <w:p w:rsidR="00140E46" w:rsidRDefault="00295DEB">
            <w:pPr>
              <w:pStyle w:val="TableText"/>
            </w:pPr>
            <w:r>
              <w:t>|&lt;when_expression&gt;</w:t>
            </w:r>
          </w:p>
          <w:p w:rsidR="00140E46" w:rsidRDefault="00295DEB">
            <w:pPr>
              <w:pStyle w:val="TableText"/>
            </w:pPr>
            <w:r>
              <w:t>|</w:t>
            </w:r>
            <w:r>
              <w:rPr>
                <w:i/>
              </w:rPr>
              <w:t>column_name</w:t>
            </w:r>
          </w:p>
          <w:p w:rsidR="00140E46" w:rsidRDefault="00295DEB">
            <w:pPr>
              <w:pStyle w:val="TableText"/>
            </w:pPr>
            <w:r>
              <w:t>| (&lt;expression&gt; )</w:t>
            </w:r>
          </w:p>
          <w:p w:rsidR="00140E46" w:rsidRDefault="00295DEB">
            <w:pPr>
              <w:pStyle w:val="TableText"/>
            </w:pPr>
            <w:r>
              <w:t>;</w:t>
            </w:r>
          </w:p>
          <w:p w:rsidR="00140E46" w:rsidRDefault="00295DEB">
            <w:pPr>
              <w:pStyle w:val="TableText"/>
            </w:pPr>
            <w:r>
              <w:rPr>
                <w:i/>
              </w:rPr>
              <w:t>--Constant definition</w:t>
            </w:r>
          </w:p>
          <w:p w:rsidR="00140E46" w:rsidRDefault="00295DEB">
            <w:pPr>
              <w:pStyle w:val="TableText"/>
            </w:pPr>
            <w:r>
              <w:t>&lt;constant&gt;::=</w:t>
            </w:r>
          </w:p>
          <w:p w:rsidR="00140E46" w:rsidRDefault="00295DEB">
            <w:pPr>
              <w:pStyle w:val="TableText"/>
            </w:pPr>
            <w:r>
              <w:t>&lt;unary_constant&gt;</w:t>
            </w:r>
          </w:p>
          <w:p w:rsidR="00140E46" w:rsidRDefault="00295DEB">
            <w:pPr>
              <w:pStyle w:val="TableText"/>
            </w:pPr>
            <w:r>
              <w:t xml:space="preserve">| </w:t>
            </w:r>
            <w:r>
              <w:rPr>
                <w:i/>
              </w:rPr>
              <w:t>const_string_value</w:t>
            </w:r>
          </w:p>
          <w:p w:rsidR="00140E46" w:rsidRDefault="00295DEB">
            <w:pPr>
              <w:pStyle w:val="TableText"/>
            </w:pPr>
            <w:r>
              <w:t>| &lt;boolean_value&gt;</w:t>
            </w:r>
          </w:p>
          <w:p w:rsidR="00140E46" w:rsidRDefault="00295DEB">
            <w:pPr>
              <w:pStyle w:val="TableText"/>
            </w:pPr>
            <w:r>
              <w:t>;</w:t>
            </w:r>
          </w:p>
          <w:p w:rsidR="00140E46" w:rsidRDefault="00295DEB">
            <w:pPr>
              <w:pStyle w:val="TableText"/>
            </w:pPr>
            <w:r>
              <w:rPr>
                <w:i/>
              </w:rPr>
              <w:t>--Definition of positive and negative numeric constants</w:t>
            </w:r>
          </w:p>
          <w:p w:rsidR="00140E46" w:rsidRDefault="00295DEB">
            <w:pPr>
              <w:pStyle w:val="TableText"/>
            </w:pPr>
            <w:r>
              <w:t>&lt;unary_constant&gt;::=</w:t>
            </w:r>
          </w:p>
          <w:p w:rsidR="00140E46" w:rsidRDefault="00295DEB">
            <w:pPr>
              <w:pStyle w:val="TableText"/>
            </w:pPr>
            <w:r>
              <w:t>[ +| - ]</w:t>
            </w:r>
          </w:p>
          <w:p w:rsidR="00140E46" w:rsidRDefault="00295DEB">
            <w:pPr>
              <w:pStyle w:val="TableText"/>
            </w:pPr>
            <w:r>
              <w:rPr>
                <w:i/>
              </w:rPr>
              <w:t>const_integer_value</w:t>
            </w:r>
          </w:p>
          <w:p w:rsidR="00140E46" w:rsidRDefault="00295DEB">
            <w:pPr>
              <w:pStyle w:val="TableText"/>
            </w:pPr>
            <w:r>
              <w:t xml:space="preserve">| </w:t>
            </w:r>
            <w:r>
              <w:rPr>
                <w:i/>
              </w:rPr>
              <w:t>const_long_value</w:t>
            </w:r>
          </w:p>
          <w:p w:rsidR="00140E46" w:rsidRDefault="00295DEB">
            <w:pPr>
              <w:pStyle w:val="TableText"/>
            </w:pPr>
            <w:r>
              <w:t xml:space="preserve">| </w:t>
            </w:r>
            <w:r>
              <w:rPr>
                <w:i/>
              </w:rPr>
              <w:t>const_float_value</w:t>
            </w:r>
          </w:p>
          <w:p w:rsidR="00140E46" w:rsidRDefault="00295DEB">
            <w:pPr>
              <w:pStyle w:val="TableText"/>
            </w:pPr>
            <w:r>
              <w:t xml:space="preserve">| </w:t>
            </w:r>
            <w:r>
              <w:rPr>
                <w:i/>
              </w:rPr>
              <w:t>const_double_value</w:t>
            </w:r>
          </w:p>
          <w:p w:rsidR="00140E46" w:rsidRDefault="00295DEB">
            <w:pPr>
              <w:pStyle w:val="TableText"/>
            </w:pPr>
            <w:r>
              <w:t xml:space="preserve">| </w:t>
            </w:r>
            <w:r>
              <w:rPr>
                <w:i/>
              </w:rPr>
              <w:t>const_bigdecimal_value</w:t>
            </w:r>
          </w:p>
          <w:p w:rsidR="00140E46" w:rsidRDefault="00295DEB">
            <w:pPr>
              <w:pStyle w:val="TableText"/>
            </w:pPr>
            <w:r>
              <w:t>;</w:t>
            </w:r>
          </w:p>
          <w:p w:rsidR="00140E46" w:rsidRDefault="00295DEB">
            <w:pPr>
              <w:pStyle w:val="TableText"/>
            </w:pPr>
            <w:r>
              <w:rPr>
                <w:i/>
              </w:rPr>
              <w:t>--Boolean constant definition</w:t>
            </w:r>
          </w:p>
          <w:p w:rsidR="00140E46" w:rsidRDefault="00295DEB">
            <w:pPr>
              <w:pStyle w:val="TableText"/>
            </w:pPr>
            <w:r>
              <w:t>&lt;boolean_value&gt;::=</w:t>
            </w:r>
          </w:p>
          <w:p w:rsidR="00140E46" w:rsidRDefault="00295DEB">
            <w:pPr>
              <w:pStyle w:val="TableText"/>
            </w:pPr>
            <w:r>
              <w:lastRenderedPageBreak/>
              <w:t>TRUE</w:t>
            </w:r>
          </w:p>
          <w:p w:rsidR="00140E46" w:rsidRDefault="00295DEB">
            <w:pPr>
              <w:pStyle w:val="TableText"/>
            </w:pPr>
            <w:r>
              <w:t>|FALSE</w:t>
            </w:r>
          </w:p>
          <w:p w:rsidR="00140E46" w:rsidRDefault="00295DEB">
            <w:pPr>
              <w:pStyle w:val="TableText"/>
            </w:pPr>
            <w:r>
              <w:t>;</w:t>
            </w:r>
          </w:p>
          <w:p w:rsidR="00140E46" w:rsidRDefault="00295DEB">
            <w:pPr>
              <w:pStyle w:val="TableText"/>
            </w:pPr>
            <w:r>
              <w:rPr>
                <w:i/>
              </w:rPr>
              <w:t>--Constant definition</w:t>
            </w:r>
          </w:p>
          <w:p w:rsidR="00140E46" w:rsidRDefault="00295DEB">
            <w:pPr>
              <w:pStyle w:val="TableText"/>
            </w:pPr>
            <w:r>
              <w:t>&lt;function&gt;::=</w:t>
            </w:r>
          </w:p>
          <w:p w:rsidR="00140E46" w:rsidRDefault="00295DEB">
            <w:pPr>
              <w:pStyle w:val="TableText"/>
            </w:pPr>
            <w:r>
              <w:rPr>
                <w:i/>
              </w:rPr>
              <w:t>function_name</w:t>
            </w:r>
            <w:r>
              <w:t xml:space="preserve"> </w:t>
            </w:r>
            <w:proofErr w:type="gramStart"/>
            <w:r>
              <w:t>( [</w:t>
            </w:r>
            <w:proofErr w:type="gramEnd"/>
            <w:r>
              <w:t xml:space="preserve"> DISTINCT &lt;expression&gt; ,... ] )</w:t>
            </w:r>
          </w:p>
          <w:p w:rsidR="00140E46" w:rsidRDefault="00295DEB">
            <w:pPr>
              <w:pStyle w:val="TableText"/>
            </w:pPr>
            <w:r>
              <w:t>;</w:t>
            </w:r>
          </w:p>
          <w:p w:rsidR="00140E46" w:rsidRDefault="00295DEB">
            <w:pPr>
              <w:pStyle w:val="TableText"/>
            </w:pPr>
            <w:r>
              <w:rPr>
                <w:i/>
              </w:rPr>
              <w:t>--Cast expression definition</w:t>
            </w:r>
          </w:p>
          <w:p w:rsidR="00140E46" w:rsidRDefault="00295DEB">
            <w:pPr>
              <w:pStyle w:val="TableText"/>
            </w:pPr>
            <w:r>
              <w:t>&lt;cast_expression&gt;::=</w:t>
            </w:r>
          </w:p>
          <w:p w:rsidR="00140E46" w:rsidRDefault="00295DEB">
            <w:pPr>
              <w:pStyle w:val="TableText"/>
            </w:pPr>
            <w:r>
              <w:t>CAST ( &lt;expression&gt; AS&lt;data_type&gt; )</w:t>
            </w:r>
          </w:p>
          <w:p w:rsidR="00140E46" w:rsidRDefault="00295DEB">
            <w:pPr>
              <w:pStyle w:val="TableText"/>
            </w:pPr>
            <w:r>
              <w:t>;</w:t>
            </w:r>
          </w:p>
          <w:p w:rsidR="00140E46" w:rsidRDefault="00295DEB">
            <w:pPr>
              <w:pStyle w:val="TableText"/>
            </w:pPr>
            <w:r>
              <w:rPr>
                <w:i/>
              </w:rPr>
              <w:t>--Case expression definition</w:t>
            </w:r>
          </w:p>
          <w:p w:rsidR="00140E46" w:rsidRDefault="00295DEB">
            <w:pPr>
              <w:pStyle w:val="TableText"/>
            </w:pPr>
            <w:r>
              <w:t>&lt;case_expression&gt;::=</w:t>
            </w:r>
          </w:p>
          <w:p w:rsidR="00140E46" w:rsidRDefault="00295DEB">
            <w:pPr>
              <w:pStyle w:val="TableText"/>
            </w:pPr>
            <w:r>
              <w:t>CASE &lt;expression&gt; &lt;when_then_expression&gt;... [ ELSE &lt;expression&gt; ] END</w:t>
            </w:r>
          </w:p>
          <w:p w:rsidR="00140E46" w:rsidRDefault="00295DEB">
            <w:pPr>
              <w:pStyle w:val="TableText"/>
            </w:pPr>
            <w:r>
              <w:t>;</w:t>
            </w:r>
          </w:p>
          <w:p w:rsidR="00140E46" w:rsidRDefault="00295DEB">
            <w:pPr>
              <w:pStyle w:val="TableText"/>
            </w:pPr>
            <w:r>
              <w:rPr>
                <w:i/>
              </w:rPr>
              <w:t>--When expression definition</w:t>
            </w:r>
          </w:p>
          <w:p w:rsidR="00140E46" w:rsidRDefault="00295DEB">
            <w:pPr>
              <w:pStyle w:val="TableText"/>
            </w:pPr>
            <w:r>
              <w:t>&lt;when_expression&gt;::=</w:t>
            </w:r>
          </w:p>
          <w:p w:rsidR="00140E46" w:rsidRDefault="00295DEB">
            <w:pPr>
              <w:pStyle w:val="TableText"/>
            </w:pPr>
            <w:r>
              <w:t>CASE &lt;when_then_expression&gt;... [ ELSE &lt;expression&gt;] END</w:t>
            </w:r>
          </w:p>
          <w:p w:rsidR="00140E46" w:rsidRDefault="00295DEB">
            <w:pPr>
              <w:pStyle w:val="TableText"/>
            </w:pPr>
            <w:r>
              <w:t>;</w:t>
            </w:r>
          </w:p>
          <w:p w:rsidR="00140E46" w:rsidRDefault="00295DEB">
            <w:pPr>
              <w:pStyle w:val="TableText"/>
            </w:pPr>
            <w:r>
              <w:rPr>
                <w:i/>
              </w:rPr>
              <w:t>--Definition of the when then expression in the case when expression</w:t>
            </w:r>
          </w:p>
          <w:p w:rsidR="00140E46" w:rsidRDefault="00295DEB">
            <w:pPr>
              <w:pStyle w:val="TableText"/>
            </w:pPr>
            <w:r>
              <w:t>&lt;when_then_expression&gt;::=</w:t>
            </w:r>
          </w:p>
          <w:p w:rsidR="00140E46" w:rsidRDefault="00295DEB">
            <w:pPr>
              <w:pStyle w:val="TableText"/>
            </w:pPr>
            <w:r>
              <w:t>WHEN &lt;expression&gt; THEN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rPr>
          <w:i/>
        </w:rPr>
        <w:t>function_name</w:t>
      </w:r>
      <w:r>
        <w:t>: indicates the name of a function. The value is a string, without being quoted by single quotation marks or double quotation marks.</w:t>
      </w:r>
    </w:p>
    <w:p w:rsidR="00140E46" w:rsidRDefault="00295DEB">
      <w:r>
        <w:rPr>
          <w:i/>
        </w:rPr>
        <w:t>column_name</w:t>
      </w:r>
      <w:r>
        <w:t xml:space="preserve">: indicates a column name, which is the same as the column name defined in </w:t>
      </w:r>
      <w:proofErr w:type="gramStart"/>
      <w:r>
        <w:t>the create</w:t>
      </w:r>
      <w:proofErr w:type="gramEnd"/>
      <w:r>
        <w:t xml:space="preserve"> input stream and create output stream.</w:t>
      </w:r>
    </w:p>
    <w:p w:rsidR="00140E46" w:rsidRDefault="00295DEB">
      <w:r>
        <w:rPr>
          <w:i/>
        </w:rPr>
        <w:t>const_integer_value</w:t>
      </w:r>
      <w:r>
        <w:t>:</w:t>
      </w:r>
      <w:r>
        <w:rPr>
          <w:i/>
        </w:rPr>
        <w:t xml:space="preserve"> </w:t>
      </w:r>
      <w:r>
        <w:t>indicates an integer constant. The positive integer is expressed as 1, 2, 3... , and the negative integer is expresses as –1, –2...</w:t>
      </w:r>
    </w:p>
    <w:p w:rsidR="00140E46" w:rsidRDefault="00295DEB">
      <w:r>
        <w:rPr>
          <w:i/>
        </w:rPr>
        <w:t>const_long_value</w:t>
      </w:r>
      <w:r>
        <w:t>: indicates a long-type constant. Long-type constants are expressed in the similar way to that of integer constants. Letter L (case insensitive) must be suffixed to a constant</w:t>
      </w:r>
      <w:proofErr w:type="gramStart"/>
      <w:r>
        <w:t>,for</w:t>
      </w:r>
      <w:proofErr w:type="gramEnd"/>
      <w:r>
        <w:t xml:space="preserve"> example, 1L and –1l.</w:t>
      </w:r>
    </w:p>
    <w:p w:rsidR="00140E46" w:rsidRDefault="00295DEB">
      <w:r>
        <w:rPr>
          <w:i/>
        </w:rPr>
        <w:t>const_float_value</w:t>
      </w:r>
      <w:r>
        <w:t>: indicates a float-type constant. Float-type constants are expressed in the similar way to that of integer constants. Letter F (case insensitive) must be suffixed to a constant</w:t>
      </w:r>
      <w:proofErr w:type="gramStart"/>
      <w:r>
        <w:t>,for</w:t>
      </w:r>
      <w:proofErr w:type="gramEnd"/>
      <w:r>
        <w:t xml:space="preserve"> example, –1.0F and 2f.</w:t>
      </w:r>
    </w:p>
    <w:p w:rsidR="00140E46" w:rsidRDefault="00295DEB">
      <w:r>
        <w:rPr>
          <w:i/>
        </w:rPr>
        <w:t>const_double_value</w:t>
      </w:r>
      <w:r>
        <w:t>: indicates a double-type constant. Double-type constants are expressed in the similar way to that of integer constants. Letter D (case insensitive) must be suffixed to a constant</w:t>
      </w:r>
      <w:proofErr w:type="gramStart"/>
      <w:r>
        <w:t>,for</w:t>
      </w:r>
      <w:proofErr w:type="gramEnd"/>
      <w:r>
        <w:t xml:space="preserve"> example, –1.0d and 2D.</w:t>
      </w:r>
    </w:p>
    <w:p w:rsidR="00140E46" w:rsidRDefault="00295DEB">
      <w:r>
        <w:rPr>
          <w:i/>
        </w:rPr>
        <w:lastRenderedPageBreak/>
        <w:t xml:space="preserve">const_bigdecimal_value: </w:t>
      </w:r>
      <w:r>
        <w:t xml:space="preserve">indicates a decimal constant.Decimal constants do not compromise precision during operation. Letters </w:t>
      </w:r>
      <w:proofErr w:type="gramStart"/>
      <w:r>
        <w:t>BD(</w:t>
      </w:r>
      <w:proofErr w:type="gramEnd"/>
      <w:r>
        <w:t>case insensitive) must be suffixed to a constant, for example, 1BD and –1bd.</w:t>
      </w:r>
    </w:p>
    <w:p w:rsidR="00140E46" w:rsidRDefault="00295DEB">
      <w:r>
        <w:rPr>
          <w:i/>
        </w:rPr>
        <w:t>const_string_value</w:t>
      </w:r>
      <w:r>
        <w:t>: indicates a string-type constant quoted by single quotation marks or double quotation marks.</w:t>
      </w:r>
    </w:p>
    <w:p w:rsidR="00140E46" w:rsidRDefault="00295DEB">
      <w:r>
        <w:rPr>
          <w:i/>
        </w:rPr>
        <w:t>stream_name_or_stream_alias</w:t>
      </w:r>
      <w:r>
        <w:t>: indicates the name of a stream or alias. The value is a string, without being quoted by single quotation marks or double quotation marks.</w:t>
      </w:r>
    </w:p>
    <w:p w:rsidR="00140E46" w:rsidRDefault="00295DEB">
      <w:r>
        <w:t xml:space="preserve">&lt;data_type&gt;: indicates a data type syntax block. For details, see </w:t>
      </w:r>
      <w:r w:rsidR="00140E46">
        <w:fldChar w:fldCharType="begin"/>
      </w:r>
      <w:r>
        <w:instrText>REF _EN-US_TOPIC_0029436552 \r \h</w:instrText>
      </w:r>
      <w:r w:rsidR="00140E46">
        <w:fldChar w:fldCharType="separate"/>
      </w:r>
      <w:r w:rsidR="00AC6A0D">
        <w:t xml:space="preserve">7.2 </w:t>
      </w:r>
      <w:r w:rsidR="00140E46">
        <w:fldChar w:fldCharType="end"/>
      </w:r>
      <w:r w:rsidR="00140E46">
        <w:fldChar w:fldCharType="begin"/>
      </w:r>
      <w:r>
        <w:instrText>REF _EN-US_TOPIC_0029436552-chtext \h</w:instrText>
      </w:r>
      <w:r w:rsidR="00140E46">
        <w:fldChar w:fldCharType="separate"/>
      </w:r>
      <w:r w:rsidR="00AC6A0D">
        <w:t>Stream Operation Statements</w:t>
      </w:r>
      <w:r w:rsidR="00140E46">
        <w:fldChar w:fldCharType="end"/>
      </w:r>
      <w:r>
        <w:t>.</w:t>
      </w:r>
    </w:p>
    <w:p w:rsidR="00140E46" w:rsidRDefault="00295DEB">
      <w:pPr>
        <w:pStyle w:val="ItemList"/>
      </w:pPr>
      <w:r>
        <w:rPr>
          <w:b/>
        </w:rPr>
        <w:t>Function</w:t>
      </w:r>
    </w:p>
    <w:p w:rsidR="00140E46" w:rsidRDefault="00295DEB">
      <w:r>
        <w:t>An expression is a set of symbols and operators. The CQL parsing engine processes an expression to obtain single values. A simple expression can be a constant, variable, or function. Two or more simple expressions can be combined as a complex expression by using operator.</w:t>
      </w:r>
    </w:p>
    <w:p w:rsidR="00140E46" w:rsidRDefault="00461D49">
      <w:hyperlink w:anchor="_EN-US_TOPIC_0029436564" w:tooltip=" " w:history="1">
        <w:proofErr w:type="gramStart"/>
        <w:r w:rsidR="00295DEB">
          <w:rPr>
            <w:rStyle w:val="ad"/>
          </w:rPr>
          <w:t>9.1  Common</w:t>
        </w:r>
        <w:proofErr w:type="gramEnd"/>
        <w:r w:rsidR="00295DEB">
          <w:rPr>
            <w:rStyle w:val="ad"/>
          </w:rPr>
          <w:t xml:space="preserve"> Expression</w:t>
        </w:r>
      </w:hyperlink>
    </w:p>
    <w:p w:rsidR="00140E46" w:rsidRDefault="00461D49">
      <w:hyperlink w:anchor="_EN-US_TOPIC_0029436587" w:tooltip=" " w:history="1">
        <w:proofErr w:type="gramStart"/>
        <w:r w:rsidR="00295DEB">
          <w:rPr>
            <w:rStyle w:val="ad"/>
          </w:rPr>
          <w:t>9.2  Expression</w:t>
        </w:r>
        <w:proofErr w:type="gramEnd"/>
        <w:r w:rsidR="00295DEB">
          <w:rPr>
            <w:rStyle w:val="ad"/>
          </w:rPr>
          <w:t xml:space="preserve"> Constant</w:t>
        </w:r>
      </w:hyperlink>
    </w:p>
    <w:p w:rsidR="00140E46" w:rsidRDefault="00461D49">
      <w:hyperlink w:anchor="_EN-US_TOPIC_0029436584" w:tooltip=" " w:history="1">
        <w:proofErr w:type="gramStart"/>
        <w:r w:rsidR="00295DEB">
          <w:rPr>
            <w:rStyle w:val="ad"/>
          </w:rPr>
          <w:t>9.3  Special</w:t>
        </w:r>
        <w:proofErr w:type="gramEnd"/>
        <w:r w:rsidR="00295DEB">
          <w:rPr>
            <w:rStyle w:val="ad"/>
          </w:rPr>
          <w:t xml:space="preserve"> Expression</w:t>
        </w:r>
      </w:hyperlink>
    </w:p>
    <w:p w:rsidR="00140E46" w:rsidRDefault="00461D49">
      <w:hyperlink w:anchor="_EN-US_TOPIC_0029436492" w:tooltip=" " w:history="1">
        <w:proofErr w:type="gramStart"/>
        <w:r w:rsidR="00295DEB">
          <w:rPr>
            <w:rStyle w:val="ad"/>
          </w:rPr>
          <w:t>9.4  Rules</w:t>
        </w:r>
        <w:proofErr w:type="gramEnd"/>
        <w:r w:rsidR="00295DEB">
          <w:rPr>
            <w:rStyle w:val="ad"/>
          </w:rPr>
          <w:t xml:space="preserve"> for Converting Expression Data Types</w:t>
        </w:r>
      </w:hyperlink>
    </w:p>
    <w:p w:rsidR="00140E46" w:rsidRDefault="00295DEB" w:rsidP="00295DEB">
      <w:pPr>
        <w:pStyle w:val="21"/>
        <w:numPr>
          <w:ilvl w:val="1"/>
          <w:numId w:val="47"/>
        </w:numPr>
      </w:pPr>
      <w:bookmarkStart w:id="127" w:name="_EN-US_TOPIC_0029436564"/>
      <w:bookmarkStart w:id="128" w:name="_EN-US_TOPIC_0029436564-chtext"/>
      <w:bookmarkStart w:id="129" w:name="_Toc449542553"/>
      <w:bookmarkEnd w:id="127"/>
      <w:r>
        <w:t>Common Expression</w:t>
      </w:r>
      <w:bookmarkEnd w:id="128"/>
      <w:bookmarkEnd w:id="129"/>
    </w:p>
    <w:p w:rsidR="00140E46" w:rsidRDefault="00295DEB">
      <w:r>
        <w:t>Common expressions may be included in select, where, or having substatements.</w:t>
      </w:r>
    </w:p>
    <w:p w:rsidR="00140E46" w:rsidRDefault="00295DEB">
      <w:r>
        <w:t>The following table describes expression priorities from the highest to the lowest.</w:t>
      </w:r>
    </w:p>
    <w:p w:rsidR="00140E46" w:rsidRDefault="00295DEB">
      <w:pPr>
        <w:pStyle w:val="TableDescription"/>
      </w:pPr>
      <w:r>
        <w:t>List of common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Expression</w:t>
            </w:r>
          </w:p>
        </w:tc>
        <w:tc>
          <w:tcPr>
            <w:tcW w:w="2500"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Unary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Multiply or divide.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w:t>
            </w:r>
          </w:p>
        </w:tc>
        <w:tc>
          <w:tcPr>
            <w:tcW w:w="2500" w:type="pct"/>
            <w:tcBorders>
              <w:top w:val="single" w:sz="6" w:space="0" w:color="000000"/>
              <w:bottom w:val="single" w:sz="6" w:space="0" w:color="000000"/>
            </w:tcBorders>
            <w:shd w:val="clear" w:color="auto" w:fill="auto"/>
          </w:tcPr>
          <w:p w:rsidR="00140E46" w:rsidRDefault="00295DEB">
            <w:pPr>
              <w:pStyle w:val="TableText"/>
            </w:pPr>
            <w:r>
              <w:t>Binary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&lt;&gt;, &lt;,&gt;, &lt;=,&gt;=, !=</w:t>
            </w:r>
          </w:p>
        </w:tc>
        <w:tc>
          <w:tcPr>
            <w:tcW w:w="2500" w:type="pct"/>
            <w:tcBorders>
              <w:top w:val="single" w:sz="6" w:space="0" w:color="000000"/>
              <w:bottom w:val="single" w:sz="6" w:space="0" w:color="000000"/>
            </w:tcBorders>
            <w:shd w:val="clear" w:color="auto" w:fill="auto"/>
          </w:tcPr>
          <w:p w:rsidR="00140E46" w:rsidRDefault="00295DEB">
            <w:pPr>
              <w:pStyle w:val="TableText"/>
            </w:pPr>
            <w:r>
              <w:t>Comparison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IS [NOT] NULL, [NOT] LIKE, [NOT] BETWEEN,[NOT] IN</w:t>
            </w:r>
          </w:p>
        </w:tc>
        <w:tc>
          <w:tcPr>
            <w:tcW w:w="2500" w:type="pct"/>
            <w:tcBorders>
              <w:top w:val="single" w:sz="6" w:space="0" w:color="000000"/>
              <w:bottom w:val="single" w:sz="6" w:space="0" w:color="000000"/>
            </w:tcBorders>
            <w:shd w:val="clear" w:color="auto" w:fill="auto"/>
          </w:tcPr>
          <w:p w:rsidR="00140E46" w:rsidRDefault="00295DEB">
            <w:pPr>
              <w:pStyle w:val="TableText"/>
            </w:pPr>
            <w:r>
              <w:t>Judgment expression used to check whether a value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AND, OR</w:t>
            </w:r>
          </w:p>
        </w:tc>
        <w:tc>
          <w:tcPr>
            <w:tcW w:w="2500" w:type="pct"/>
            <w:tcBorders>
              <w:top w:val="single" w:sz="6" w:space="0" w:color="000000"/>
              <w:bottom w:val="single" w:sz="6" w:space="0" w:color="000000"/>
            </w:tcBorders>
            <w:shd w:val="clear" w:color="auto" w:fill="auto"/>
          </w:tcPr>
          <w:p w:rsidR="00140E46" w:rsidRDefault="00295DEB">
            <w:pPr>
              <w:pStyle w:val="TableText"/>
            </w:pPr>
            <w:r>
              <w:t>Logic expression: The AND or OR relationship exists between conditions.</w:t>
            </w:r>
          </w:p>
        </w:tc>
      </w:tr>
    </w:tbl>
    <w:p w:rsidR="00140E46" w:rsidRDefault="00140E46"/>
    <w:p w:rsidR="00140E46" w:rsidRDefault="00140E46"/>
    <w:p w:rsidR="00140E46" w:rsidRDefault="00FE2517">
      <w:pPr>
        <w:pStyle w:val="CAUTIONHeading"/>
      </w:pPr>
      <w:r>
        <w:lastRenderedPageBreak/>
        <w:pict>
          <v:shape id="_x0000_i1042" type="#_x0000_t75" style="width:108.85pt;height:31.7pt">
            <v:imagedata r:id="rId45" o:title="Notice"/>
          </v:shape>
        </w:pict>
      </w:r>
    </w:p>
    <w:p w:rsidR="00140E46" w:rsidRDefault="00295DEB" w:rsidP="00295DEB">
      <w:pPr>
        <w:pStyle w:val="CAUTIONTextStep"/>
        <w:numPr>
          <w:ilvl w:val="5"/>
          <w:numId w:val="33"/>
        </w:numPr>
      </w:pPr>
      <w:r>
        <w:t>The Date, time, and timestamp data types do not support operation such as plus, minus, multiply, divide, and compare.</w:t>
      </w:r>
    </w:p>
    <w:p w:rsidR="00140E46" w:rsidRDefault="00295DEB" w:rsidP="00295DEB">
      <w:pPr>
        <w:pStyle w:val="CAUTIONTextStep"/>
        <w:numPr>
          <w:ilvl w:val="5"/>
          <w:numId w:val="33"/>
        </w:numPr>
      </w:pPr>
      <w:r>
        <w:t>Operation, such as plus, minus, multiply, divide, and compare, is unavailable to strings.</w:t>
      </w:r>
    </w:p>
    <w:p w:rsidR="00140E46" w:rsidRDefault="00295DEB" w:rsidP="00295DEB">
      <w:pPr>
        <w:pStyle w:val="CAUTIONTextStep"/>
        <w:numPr>
          <w:ilvl w:val="5"/>
          <w:numId w:val="33"/>
        </w:numPr>
      </w:pPr>
      <w:r>
        <w:t>Unary operators, such as + and -, are available only to constant numbers, such as -1 and -0.1f.</w:t>
      </w:r>
    </w:p>
    <w:p w:rsidR="00140E46" w:rsidRDefault="00295DEB" w:rsidP="00295DEB">
      <w:pPr>
        <w:pStyle w:val="CAUTIONTextStep"/>
        <w:numPr>
          <w:ilvl w:val="5"/>
          <w:numId w:val="33"/>
        </w:numPr>
      </w:pPr>
      <w:r>
        <w:t>The return value of Null and all common expression, except AND and OR, are null.</w:t>
      </w:r>
    </w:p>
    <w:p w:rsidR="00140E46" w:rsidRDefault="00295DEB" w:rsidP="00295DEB">
      <w:pPr>
        <w:pStyle w:val="CAUTIONTextStep"/>
        <w:numPr>
          <w:ilvl w:val="5"/>
          <w:numId w:val="33"/>
        </w:numPr>
      </w:pPr>
      <w:r>
        <w:t xml:space="preserve">Return values of Null </w:t>
      </w:r>
      <w:proofErr w:type="gramStart"/>
      <w:r>
        <w:t>And</w:t>
      </w:r>
      <w:proofErr w:type="gramEnd"/>
      <w:r>
        <w:t xml:space="preserve"> True, Null Or true, Null Or false, and Null and false are Null, true, null, and false respectively.</w:t>
      </w:r>
    </w:p>
    <w:p w:rsidR="00140E46" w:rsidRDefault="00295DEB">
      <w:pPr>
        <w:pStyle w:val="21"/>
      </w:pPr>
      <w:bookmarkStart w:id="130" w:name="_EN-US_TOPIC_0029436587"/>
      <w:bookmarkStart w:id="131" w:name="_EN-US_TOPIC_0029436587-chtext"/>
      <w:bookmarkStart w:id="132" w:name="_Toc449542554"/>
      <w:bookmarkEnd w:id="130"/>
      <w:r>
        <w:t>Expression Constant</w:t>
      </w:r>
      <w:bookmarkEnd w:id="131"/>
      <w:bookmarkEnd w:id="132"/>
    </w:p>
    <w:p w:rsidR="00140E46" w:rsidRDefault="00295DEB">
      <w:r>
        <w:t xml:space="preserve">Constants in CQL statements can be used in expressions only. The expressions include select, where, and having substatements. </w:t>
      </w:r>
    </w:p>
    <w:p w:rsidR="00140E46" w:rsidRDefault="00295DEB">
      <w:r>
        <w:t xml:space="preserve">String: indicates a string quoted by single quotation marks or double quotation marks, such as "Streaming". </w:t>
      </w:r>
    </w:p>
    <w:p w:rsidR="00140E46" w:rsidRDefault="00295DEB">
      <w:r>
        <w:t xml:space="preserve">Int: indicates an integer, such as 1 or -1. </w:t>
      </w:r>
    </w:p>
    <w:p w:rsidR="00140E46" w:rsidRDefault="00295DEB">
      <w:r>
        <w:t xml:space="preserve">Long: indicates a string ended with non-case-sensitive L, such as 1l and 2L. </w:t>
      </w:r>
    </w:p>
    <w:p w:rsidR="00140E46" w:rsidRDefault="00295DEB">
      <w:r>
        <w:t xml:space="preserve">Float: indicates a string ended with non-case-sensitive F, such as 1.0f and -1.0F. </w:t>
      </w:r>
    </w:p>
    <w:p w:rsidR="00140E46" w:rsidRDefault="00295DEB">
      <w:r>
        <w:t xml:space="preserve">Double: indicates a string ended with non-case-sensitive D, such as 1.0D and -1.0D. </w:t>
      </w:r>
    </w:p>
    <w:p w:rsidR="00140E46" w:rsidRDefault="00295DEB">
      <w:r>
        <w:t xml:space="preserve">Decimal: indicates a string ended with non-case-sensitive BD, such as 1.0BD and -1.0BD. </w:t>
      </w:r>
    </w:p>
    <w:p w:rsidR="00140E46" w:rsidRDefault="00295DEB">
      <w:r>
        <w:t xml:space="preserve">Boolean: true or false. </w:t>
      </w:r>
    </w:p>
    <w:p w:rsidR="00140E46" w:rsidRDefault="00295DEB">
      <w:r>
        <w:t xml:space="preserve">Time: not supported, and it must be converted by using UDF functions. </w:t>
      </w:r>
    </w:p>
    <w:p w:rsidR="00140E46" w:rsidRDefault="00295DEB">
      <w:r>
        <w:t xml:space="preserve">Date: not supported, and it must be converted by using UDF functions. </w:t>
      </w:r>
    </w:p>
    <w:p w:rsidR="00140E46" w:rsidRDefault="00295DEB">
      <w:r>
        <w:t xml:space="preserve">Timestamp: not supported, and it must be converted by using UDF functions. </w:t>
      </w:r>
    </w:p>
    <w:p w:rsidR="00140E46" w:rsidRDefault="00295DEB">
      <w:pPr>
        <w:pStyle w:val="21"/>
      </w:pPr>
      <w:bookmarkStart w:id="133" w:name="_EN-US_TOPIC_0029436584"/>
      <w:bookmarkStart w:id="134" w:name="_EN-US_TOPIC_0029436584-chtext"/>
      <w:bookmarkStart w:id="135" w:name="_Toc449542555"/>
      <w:bookmarkEnd w:id="133"/>
      <w:r>
        <w:t>Special Expression</w:t>
      </w:r>
      <w:bookmarkEnd w:id="134"/>
      <w:bookmarkEnd w:id="135"/>
    </w:p>
    <w:p w:rsidR="00140E46" w:rsidRDefault="00295DEB" w:rsidP="00295DEB">
      <w:pPr>
        <w:pStyle w:val="31"/>
        <w:numPr>
          <w:ilvl w:val="2"/>
          <w:numId w:val="48"/>
        </w:numPr>
      </w:pPr>
      <w:bookmarkStart w:id="136" w:name="_EN-US_TOPIC_0029436493-chtext"/>
      <w:bookmarkStart w:id="137" w:name="_Toc449542556"/>
      <w:r>
        <w:t>Cast</w:t>
      </w:r>
      <w:bookmarkEnd w:id="136"/>
      <w:bookmarkEnd w:id="137"/>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--Cast expression definition</w:t>
            </w:r>
          </w:p>
          <w:p w:rsidR="00140E46" w:rsidRDefault="00295DEB">
            <w:pPr>
              <w:pStyle w:val="TableText"/>
            </w:pPr>
            <w:r>
              <w:t>&lt;cast_expression&gt;::=</w:t>
            </w:r>
          </w:p>
          <w:p w:rsidR="00140E46" w:rsidRDefault="00295DEB">
            <w:pPr>
              <w:pStyle w:val="TableText"/>
            </w:pPr>
            <w:r>
              <w:t>CAST ( &lt;expression&gt; AS &lt;data_type&gt; )</w:t>
            </w:r>
          </w:p>
          <w:p w:rsidR="00140E46" w:rsidRDefault="00295DEB">
            <w:pPr>
              <w:pStyle w:val="TableText"/>
            </w:pPr>
            <w:r>
              <w:t>;</w:t>
            </w:r>
          </w:p>
        </w:tc>
      </w:tr>
    </w:tbl>
    <w:p w:rsidR="00140E46" w:rsidRDefault="00140E46"/>
    <w:p w:rsidR="00140E46" w:rsidRDefault="00295DEB">
      <w:pPr>
        <w:pStyle w:val="ItemList"/>
      </w:pPr>
      <w:r>
        <w:rPr>
          <w:b/>
        </w:rPr>
        <w:lastRenderedPageBreak/>
        <w:t>Parameter</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r>
        <w:t xml:space="preserve">&lt;data_type&gt;: indicates a data type syntax block. For details, see </w:t>
      </w:r>
      <w:r w:rsidR="00140E46">
        <w:fldChar w:fldCharType="begin"/>
      </w:r>
      <w:r>
        <w:instrText>REF _EN-US_TOPIC_0029436552 \r \h</w:instrText>
      </w:r>
      <w:r w:rsidR="00140E46">
        <w:fldChar w:fldCharType="separate"/>
      </w:r>
      <w:r w:rsidR="00AC6A0D">
        <w:t xml:space="preserve">7.2 </w:t>
      </w:r>
      <w:r w:rsidR="00140E46">
        <w:fldChar w:fldCharType="end"/>
      </w:r>
      <w:r w:rsidR="00140E46">
        <w:fldChar w:fldCharType="begin"/>
      </w:r>
      <w:r>
        <w:instrText>REF _EN-US_TOPIC_0029436552-chtext \h</w:instrText>
      </w:r>
      <w:r w:rsidR="00140E46">
        <w:fldChar w:fldCharType="separate"/>
      </w:r>
      <w:r w:rsidR="00AC6A0D">
        <w:t>Stream Operation Statements</w:t>
      </w:r>
      <w:r w:rsidR="00140E46">
        <w:fldChar w:fldCharType="end"/>
      </w:r>
      <w:r>
        <w:t>.</w:t>
      </w:r>
    </w:p>
    <w:p w:rsidR="00140E46" w:rsidRDefault="00295DEB">
      <w:pPr>
        <w:pStyle w:val="ItemList"/>
      </w:pPr>
      <w:r>
        <w:rPr>
          <w:b/>
        </w:rPr>
        <w:t>Return value type</w:t>
      </w:r>
    </w:p>
    <w:p w:rsidR="00140E46" w:rsidRDefault="00295DEB">
      <w:r>
        <w:t>The return value type is the same as the data type of datatype in input parameters.</w:t>
      </w:r>
    </w:p>
    <w:p w:rsidR="00140E46" w:rsidRDefault="00295DEB">
      <w:pPr>
        <w:pStyle w:val="ItemList"/>
      </w:pPr>
      <w:r>
        <w:rPr>
          <w:b/>
        </w:rPr>
        <w:t>Function</w:t>
      </w:r>
    </w:p>
    <w:p w:rsidR="00140E46" w:rsidRDefault="00295DEB">
      <w:r>
        <w:t>Converts original data into data of another type.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INSERT INTO STREAM rs</w:t>
            </w:r>
          </w:p>
          <w:p w:rsidR="00140E46" w:rsidRDefault="00295DEB">
            <w:pPr>
              <w:pStyle w:val="TableText"/>
            </w:pPr>
            <w:r>
              <w:t>SELECT</w:t>
            </w:r>
          </w:p>
          <w:p w:rsidR="00140E46" w:rsidRDefault="00295DEB">
            <w:pPr>
              <w:pStyle w:val="TableText"/>
            </w:pPr>
            <w:r>
              <w:t>CAST(id AS int),</w:t>
            </w:r>
          </w:p>
          <w:p w:rsidR="00140E46" w:rsidRDefault="00295DEB">
            <w:pPr>
              <w:pStyle w:val="TableText"/>
            </w:pPr>
            <w:r>
              <w:t>CAST(id AS long),</w:t>
            </w:r>
          </w:p>
          <w:p w:rsidR="00140E46" w:rsidRDefault="00295DEB">
            <w:pPr>
              <w:pStyle w:val="TableText"/>
            </w:pPr>
            <w:r>
              <w:t>CAST(id AS float),</w:t>
            </w:r>
          </w:p>
          <w:p w:rsidR="00140E46" w:rsidRDefault="00295DEB">
            <w:pPr>
              <w:pStyle w:val="TableText"/>
            </w:pPr>
            <w:r>
              <w:t>CAST(id AS double),</w:t>
            </w:r>
          </w:p>
          <w:p w:rsidR="00140E46" w:rsidRDefault="00295DEB">
            <w:pPr>
              <w:pStyle w:val="TableText"/>
            </w:pPr>
            <w:r>
              <w:t>CAST(id AS String),</w:t>
            </w:r>
          </w:p>
          <w:p w:rsidR="00140E46" w:rsidRDefault="00295DEB">
            <w:pPr>
              <w:pStyle w:val="TableText"/>
            </w:pPr>
            <w:r>
              <w:t>CAST(id AS boolean)</w:t>
            </w:r>
          </w:p>
          <w:p w:rsidR="00140E46" w:rsidRDefault="00295DEB">
            <w:pPr>
              <w:pStyle w:val="TableText"/>
            </w:pPr>
            <w:r>
              <w:t>FROM s</w:t>
            </w:r>
          </w:p>
          <w:p w:rsidR="00140E46" w:rsidRDefault="00295DEB">
            <w:pPr>
              <w:pStyle w:val="TableText"/>
            </w:pPr>
            <w:r>
              <w:t>WHERE NOT id != 'a'</w:t>
            </w:r>
          </w:p>
          <w:p w:rsidR="00140E46" w:rsidRDefault="00295DEB">
            <w:pPr>
              <w:pStyle w:val="TableText"/>
            </w:pPr>
            <w:r>
              <w:t>AND type != 1;</w:t>
            </w:r>
          </w:p>
        </w:tc>
      </w:tr>
    </w:tbl>
    <w:p w:rsidR="00140E46" w:rsidRDefault="00140E46"/>
    <w:p w:rsidR="00140E46" w:rsidRDefault="00295DEB">
      <w:pPr>
        <w:pStyle w:val="31"/>
      </w:pPr>
      <w:bookmarkStart w:id="138" w:name="_EN-US_TOPIC_0029436553-chtext"/>
      <w:bookmarkStart w:id="139" w:name="_Toc449542557"/>
      <w:r>
        <w:t>Case when</w:t>
      </w:r>
      <w:bookmarkEnd w:id="138"/>
      <w:bookmarkEnd w:id="139"/>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--Case expression definition</w:t>
            </w:r>
          </w:p>
          <w:p w:rsidR="00140E46" w:rsidRDefault="00295DEB">
            <w:pPr>
              <w:pStyle w:val="TableText"/>
            </w:pPr>
            <w:r>
              <w:t>&lt;case_expression&gt;::=</w:t>
            </w:r>
          </w:p>
          <w:p w:rsidR="00140E46" w:rsidRDefault="00295DEB">
            <w:pPr>
              <w:pStyle w:val="TableText"/>
            </w:pPr>
            <w:r>
              <w:t>CASE &lt;expression&gt; &lt;when_then_expression&gt;... [ ELSE &lt;expression&gt; ] END</w:t>
            </w:r>
          </w:p>
          <w:p w:rsidR="00140E46" w:rsidRDefault="00295DEB">
            <w:pPr>
              <w:pStyle w:val="TableText"/>
            </w:pPr>
            <w:r>
              <w:t>;</w:t>
            </w:r>
          </w:p>
          <w:p w:rsidR="00140E46" w:rsidRDefault="00295DEB">
            <w:pPr>
              <w:pStyle w:val="TableText"/>
            </w:pPr>
            <w:r>
              <w:rPr>
                <w:i/>
              </w:rPr>
              <w:t>--When expression definition</w:t>
            </w:r>
          </w:p>
          <w:p w:rsidR="00140E46" w:rsidRDefault="00295DEB">
            <w:pPr>
              <w:pStyle w:val="TableText"/>
            </w:pPr>
            <w:r>
              <w:t>&lt;when_expression&gt;::=</w:t>
            </w:r>
          </w:p>
          <w:p w:rsidR="00140E46" w:rsidRDefault="00295DEB">
            <w:pPr>
              <w:pStyle w:val="TableText"/>
            </w:pPr>
            <w:r>
              <w:t>CASE &lt;when_then_expression&gt;... [ ELSE &lt;expression&gt;] END</w:t>
            </w:r>
          </w:p>
          <w:p w:rsidR="00140E46" w:rsidRDefault="00295DEB">
            <w:pPr>
              <w:pStyle w:val="TableText"/>
            </w:pPr>
            <w:r>
              <w:t>;</w:t>
            </w:r>
          </w:p>
          <w:p w:rsidR="00140E46" w:rsidRDefault="00295DEB">
            <w:pPr>
              <w:pStyle w:val="TableText"/>
            </w:pPr>
            <w:r>
              <w:rPr>
                <w:i/>
              </w:rPr>
              <w:t>--Definition of the when then expression in the case when expression</w:t>
            </w:r>
          </w:p>
          <w:p w:rsidR="00140E46" w:rsidRDefault="00295DEB">
            <w:pPr>
              <w:pStyle w:val="TableText"/>
            </w:pPr>
            <w:r>
              <w:t>&lt;when_then_expression&gt;::=</w:t>
            </w:r>
          </w:p>
          <w:p w:rsidR="00140E46" w:rsidRDefault="00295DEB">
            <w:pPr>
              <w:pStyle w:val="TableText"/>
            </w:pPr>
            <w:r>
              <w:t>WHEN &lt;expression&gt; THEN &lt;expression&gt;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lastRenderedPageBreak/>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Return value type</w:t>
      </w:r>
    </w:p>
    <w:p w:rsidR="00140E46" w:rsidRDefault="00295DEB">
      <w:r>
        <w:t>Calculation results of the then or else expression are returned.</w:t>
      </w:r>
    </w:p>
    <w:p w:rsidR="00140E46" w:rsidRDefault="00295DEB">
      <w:pPr>
        <w:pStyle w:val="ItemList"/>
      </w:pPr>
      <w:r>
        <w:rPr>
          <w:b/>
        </w:rPr>
        <w:t>Function</w:t>
      </w:r>
    </w:p>
    <w:p w:rsidR="00140E46" w:rsidRDefault="00295DEB">
      <w:r>
        <w:t>Provides different results based on different conditions.</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CASE WHEN sex = 1 THEN Population ELSE 0 END;</w:t>
            </w:r>
          </w:p>
        </w:tc>
      </w:tr>
      <w:tr w:rsidR="00140E46">
        <w:tc>
          <w:tcPr>
            <w:tcW w:w="5000" w:type="pct"/>
            <w:tcBorders>
              <w:top w:val="single" w:sz="6" w:space="0" w:color="000000"/>
              <w:bottom w:val="single" w:sz="6" w:space="0" w:color="000000"/>
            </w:tcBorders>
          </w:tcPr>
          <w:p w:rsidR="00140E46" w:rsidRDefault="00295DEB">
            <w:pPr>
              <w:pStyle w:val="TableText"/>
            </w:pPr>
            <w:r>
              <w:t>case key when '1' then 1 when '2' then 2 when '3' then 3 else 99 end;</w:t>
            </w:r>
          </w:p>
        </w:tc>
      </w:tr>
    </w:tbl>
    <w:p w:rsidR="00140E46" w:rsidRDefault="00140E46"/>
    <w:p w:rsidR="00140E46" w:rsidRDefault="00295DEB">
      <w:pPr>
        <w:pStyle w:val="31"/>
      </w:pPr>
      <w:bookmarkStart w:id="140" w:name="_EN-US_TOPIC_0029436526-chtext"/>
      <w:bookmarkStart w:id="141" w:name="_Toc449542558"/>
      <w:r>
        <w:t>Like</w:t>
      </w:r>
      <w:bookmarkEnd w:id="140"/>
      <w:bookmarkEnd w:id="141"/>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--Like expression definition</w:t>
            </w:r>
          </w:p>
          <w:p w:rsidR="00140E46" w:rsidRDefault="00295DEB">
            <w:pPr>
              <w:pStyle w:val="TableText"/>
            </w:pPr>
            <w:r>
              <w:t>&lt;expression_like&gt;::=</w:t>
            </w:r>
          </w:p>
          <w:p w:rsidR="00140E46" w:rsidRDefault="00295DEB">
            <w:pPr>
              <w:pStyle w:val="TableText"/>
            </w:pPr>
            <w:r>
              <w:t>[NOT] LIKE &lt;bit_expression&gt;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&lt;bit_expression&gt;: indicates the addition operation syntax block.For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Description</w:t>
      </w:r>
    </w:p>
    <w:p w:rsidR="00140E46" w:rsidRDefault="00295DEB">
      <w:r>
        <w:t>This expression can be a regular expression that checks whether an expression matches. If yes, true is returned. If no, false is returned.</w:t>
      </w:r>
    </w:p>
    <w:p w:rsidR="00140E46" w:rsidRDefault="00295DEB">
      <w:r>
        <w:t>If an expression contains NOT, the return value is the opposite value.</w:t>
      </w:r>
    </w:p>
    <w:p w:rsidR="00140E46" w:rsidRDefault="00295DEB">
      <w:pPr>
        <w:pStyle w:val="ItemList"/>
      </w:pPr>
      <w:r>
        <w:rPr>
          <w:b/>
        </w:rPr>
        <w:t>Example</w:t>
      </w:r>
    </w:p>
    <w:p w:rsidR="00140E46" w:rsidRDefault="00295DEB">
      <w:r>
        <w:t>1. % is a string that contains zero or more characters.</w:t>
      </w:r>
    </w:p>
    <w:p w:rsidR="00140E46" w:rsidRDefault="00295DEB">
      <w:r>
        <w:t>Example: WHERE title LIKE '%computer% ' (querying all book names that at any places and contain the word computer)</w:t>
      </w:r>
    </w:p>
    <w:p w:rsidR="00140E46" w:rsidRDefault="00295DEB">
      <w:r>
        <w:t>2. The underscore (_) indicates any characters.</w:t>
      </w:r>
    </w:p>
    <w:p w:rsidR="00140E46" w:rsidRDefault="00295DEB">
      <w:r>
        <w:t>Example: WHERE au_fname LIKE '_ean ' (querying a name that contains four letters and end with ean, such as Dean and Sean)</w:t>
      </w:r>
    </w:p>
    <w:p w:rsidR="00140E46" w:rsidRDefault="00295DEB">
      <w:r>
        <w:t>3. [] indicates any character within a specific range.</w:t>
      </w:r>
    </w:p>
    <w:p w:rsidR="00140E46" w:rsidRDefault="00295DEB">
      <w:r>
        <w:t>Example: WHERE au_lname LIKE '[C-P]arsen ' (querying an author first name that end with arsen and start with any letter from C to P, such as Carsen, Larsen, and Karsen)</w:t>
      </w:r>
    </w:p>
    <w:p w:rsidR="00140E46" w:rsidRDefault="00295DEB">
      <w:r>
        <w:t>4. [^] indicates any character outside a specific range.</w:t>
      </w:r>
    </w:p>
    <w:p w:rsidR="00140E46" w:rsidRDefault="00295DEB">
      <w:r>
        <w:lastRenderedPageBreak/>
        <w:t xml:space="preserve">Example: WHERE au_lname LIKE </w:t>
      </w:r>
      <w:proofErr w:type="gramStart"/>
      <w:r>
        <w:t>'de[</w:t>
      </w:r>
      <w:proofErr w:type="gramEnd"/>
      <w:r>
        <w:t>^l]% ' (querying all author first names that start with de which is not followed with l)</w:t>
      </w:r>
    </w:p>
    <w:p w:rsidR="00140E46" w:rsidRDefault="00295DEB">
      <w:pPr>
        <w:pStyle w:val="31"/>
      </w:pPr>
      <w:bookmarkStart w:id="142" w:name="_EN-US_TOPIC_0029436573-chtext"/>
      <w:bookmarkStart w:id="143" w:name="_Toc449542559"/>
      <w:r>
        <w:t>Between</w:t>
      </w:r>
      <w:bookmarkEnd w:id="142"/>
      <w:bookmarkEnd w:id="143"/>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--Between expression definition</w:t>
            </w:r>
          </w:p>
          <w:p w:rsidR="00140E46" w:rsidRDefault="00295DEB">
            <w:pPr>
              <w:pStyle w:val="TableText"/>
            </w:pPr>
            <w:r>
              <w:t>&lt;expression_between&gt;::=</w:t>
            </w:r>
          </w:p>
          <w:p w:rsidR="00140E46" w:rsidRDefault="00295DEB">
            <w:pPr>
              <w:pStyle w:val="TableText"/>
            </w:pPr>
            <w:r>
              <w:t>[ NOT ] BETWEEN &lt;bit_expression&gt; AND &lt;bit_expression&gt;</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 xml:space="preserve">&lt;bit_expression&gt;: indicates the addition operation syntax block.For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Return value type</w:t>
      </w:r>
    </w:p>
    <w:p w:rsidR="00140E46" w:rsidRDefault="00295DEB">
      <w:proofErr w:type="gramStart"/>
      <w:r>
        <w:t>boolean</w:t>
      </w:r>
      <w:proofErr w:type="gramEnd"/>
    </w:p>
    <w:p w:rsidR="00140E46" w:rsidRDefault="00295DEB">
      <w:pPr>
        <w:pStyle w:val="ItemList"/>
      </w:pPr>
      <w:r>
        <w:rPr>
          <w:b/>
        </w:rPr>
        <w:t>Function</w:t>
      </w:r>
    </w:p>
    <w:p w:rsidR="00140E46" w:rsidRDefault="00295DEB">
      <w:r>
        <w:t xml:space="preserve">Checks whether a field is in a specific range. In this expression, a larger value is located before a larger value, and the return value is of the </w:t>
      </w:r>
      <w:proofErr w:type="gramStart"/>
      <w:r>
        <w:t>boolean</w:t>
      </w:r>
      <w:proofErr w:type="gramEnd"/>
      <w:r>
        <w:t xml:space="preserve"> type.</w:t>
      </w:r>
    </w:p>
    <w:p w:rsidR="00140E46" w:rsidRDefault="00295DEB">
      <w:r>
        <w:t>The data type of columns must be the same as data types of the two values.</w:t>
      </w:r>
    </w:p>
    <w:p w:rsidR="00140E46" w:rsidRDefault="00295DEB">
      <w:r>
        <w:t>If an expression contains NOT, the return value is the opposite value.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Size between 1 and 30;</w:t>
            </w:r>
          </w:p>
        </w:tc>
      </w:tr>
    </w:tbl>
    <w:p w:rsidR="00140E46" w:rsidRDefault="00140E46"/>
    <w:p w:rsidR="00140E46" w:rsidRDefault="00295DEB">
      <w:pPr>
        <w:pStyle w:val="31"/>
      </w:pPr>
      <w:bookmarkStart w:id="144" w:name="_EN-US_TOPIC_0029436593-chtext"/>
      <w:bookmarkStart w:id="145" w:name="_Toc449542560"/>
      <w:r>
        <w:t>In</w:t>
      </w:r>
      <w:bookmarkEnd w:id="144"/>
      <w:bookmarkEnd w:id="145"/>
    </w:p>
    <w:p w:rsidR="00140E46" w:rsidRDefault="00295DEB">
      <w:pPr>
        <w:pStyle w:val="ItemList"/>
      </w:pPr>
      <w:r>
        <w:rPr>
          <w:b/>
        </w:rPr>
        <w:t>Syntax</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rPr>
                <w:i/>
              </w:rPr>
              <w:t>--In expression definition</w:t>
            </w:r>
          </w:p>
          <w:p w:rsidR="00140E46" w:rsidRDefault="00295DEB">
            <w:pPr>
              <w:pStyle w:val="TableText"/>
            </w:pPr>
            <w:r>
              <w:t>&lt;expression_in&gt;::=</w:t>
            </w:r>
          </w:p>
          <w:p w:rsidR="00140E46" w:rsidRDefault="00295DEB">
            <w:pPr>
              <w:pStyle w:val="TableText"/>
            </w:pPr>
            <w:r>
              <w:t xml:space="preserve">[NOT] IN </w:t>
            </w:r>
            <w:proofErr w:type="gramStart"/>
            <w:r>
              <w:t>( &lt;</w:t>
            </w:r>
            <w:proofErr w:type="gramEnd"/>
            <w:r>
              <w:t>expression&gt;,... )</w:t>
            </w:r>
          </w:p>
          <w:p w:rsidR="00140E46" w:rsidRDefault="00295DEB">
            <w:pPr>
              <w:pStyle w:val="TableText"/>
            </w:pPr>
            <w:r>
              <w:t>;</w:t>
            </w:r>
          </w:p>
        </w:tc>
      </w:tr>
    </w:tbl>
    <w:p w:rsidR="00140E46" w:rsidRDefault="00140E46"/>
    <w:p w:rsidR="00140E46" w:rsidRDefault="00295DEB">
      <w:pPr>
        <w:pStyle w:val="ItemList"/>
      </w:pPr>
      <w:r>
        <w:rPr>
          <w:b/>
        </w:rPr>
        <w:t>Parameter</w:t>
      </w:r>
    </w:p>
    <w:p w:rsidR="00140E46" w:rsidRDefault="00295DEB">
      <w:r>
        <w:t>&lt;</w:t>
      </w:r>
      <w:proofErr w:type="gramStart"/>
      <w:r>
        <w:t>expression</w:t>
      </w:r>
      <w:proofErr w:type="gramEnd"/>
      <w:r>
        <w:t xml:space="preserve">&gt;: indicates a CQL expression substatement.For details, see </w:t>
      </w:r>
      <w:r w:rsidR="00140E46">
        <w:fldChar w:fldCharType="begin"/>
      </w:r>
      <w:r>
        <w:instrText>REF _EN-US_TOPIC_0029436590 \r \h</w:instrText>
      </w:r>
      <w:r w:rsidR="00140E46">
        <w:fldChar w:fldCharType="separate"/>
      </w:r>
      <w:r w:rsidR="00AC6A0D">
        <w:t xml:space="preserve">9 </w:t>
      </w:r>
      <w:r w:rsidR="00140E46">
        <w:fldChar w:fldCharType="end"/>
      </w:r>
      <w:r w:rsidR="00140E46">
        <w:fldChar w:fldCharType="begin"/>
      </w:r>
      <w:r>
        <w:instrText>REF _EN-US_TOPIC_0029436590-chtext \h</w:instrText>
      </w:r>
      <w:r w:rsidR="00140E46">
        <w:fldChar w:fldCharType="separate"/>
      </w:r>
      <w:r w:rsidR="00AC6A0D">
        <w:t>Expression</w:t>
      </w:r>
      <w:r w:rsidR="00140E46">
        <w:fldChar w:fldCharType="end"/>
      </w:r>
      <w:r>
        <w:t>.</w:t>
      </w:r>
    </w:p>
    <w:p w:rsidR="00140E46" w:rsidRDefault="00295DEB">
      <w:pPr>
        <w:pStyle w:val="ItemList"/>
      </w:pPr>
      <w:r>
        <w:rPr>
          <w:b/>
        </w:rPr>
        <w:t>Return value type</w:t>
      </w:r>
    </w:p>
    <w:p w:rsidR="00140E46" w:rsidRDefault="00295DEB">
      <w:r>
        <w:t>Boolean</w:t>
      </w:r>
    </w:p>
    <w:p w:rsidR="00140E46" w:rsidRDefault="00295DEB">
      <w:pPr>
        <w:pStyle w:val="ItemList"/>
      </w:pPr>
      <w:r>
        <w:rPr>
          <w:b/>
        </w:rPr>
        <w:t>Function</w:t>
      </w:r>
    </w:p>
    <w:p w:rsidR="00140E46" w:rsidRDefault="00295DEB">
      <w:r>
        <w:lastRenderedPageBreak/>
        <w:t>Checks whether a column value is within a specific range. Data type of columns must be the same as data types of all constants in IN expressions.</w:t>
      </w:r>
    </w:p>
    <w:p w:rsidR="00140E46" w:rsidRDefault="00295DEB">
      <w:r>
        <w:t>If an expression contains NOT, the return value is the opposite value.</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Type in (1,2,3);</w:t>
            </w:r>
          </w:p>
          <w:p w:rsidR="00140E46" w:rsidRDefault="00295DEB">
            <w:pPr>
              <w:pStyle w:val="TableText"/>
            </w:pPr>
            <w:r>
              <w:t>Type in ('a','b','c');</w:t>
            </w:r>
          </w:p>
        </w:tc>
      </w:tr>
    </w:tbl>
    <w:p w:rsidR="00140E46" w:rsidRDefault="00140E46"/>
    <w:p w:rsidR="00140E46" w:rsidRDefault="00295DEB">
      <w:pPr>
        <w:pStyle w:val="21"/>
      </w:pPr>
      <w:bookmarkStart w:id="146" w:name="_EN-US_TOPIC_0029436492"/>
      <w:bookmarkStart w:id="147" w:name="_EN-US_TOPIC_0029436492-chtext"/>
      <w:bookmarkStart w:id="148" w:name="_Toc449542561"/>
      <w:bookmarkEnd w:id="146"/>
      <w:r>
        <w:t>Rules for Converting Expression Data Types</w:t>
      </w:r>
      <w:bookmarkEnd w:id="147"/>
      <w:bookmarkEnd w:id="148"/>
    </w:p>
    <w:p w:rsidR="00140E46" w:rsidRDefault="00295DEB" w:rsidP="00295DEB">
      <w:pPr>
        <w:pStyle w:val="31"/>
        <w:numPr>
          <w:ilvl w:val="2"/>
          <w:numId w:val="49"/>
        </w:numPr>
      </w:pPr>
      <w:bookmarkStart w:id="149" w:name="_EN-US_TOPIC_0029436487-chtext"/>
      <w:bookmarkStart w:id="150" w:name="_Toc449542562"/>
      <w:r>
        <w:t>Operation Expression</w:t>
      </w:r>
      <w:bookmarkEnd w:id="149"/>
      <w:bookmarkEnd w:id="150"/>
    </w:p>
    <w:p w:rsidR="00140E46" w:rsidRDefault="00295DEB">
      <w:r>
        <w:t>Operation expressions are used for operations such as plus, minus, multiply, divide, and compare.</w:t>
      </w:r>
    </w:p>
    <w:p w:rsidR="00140E46" w:rsidRDefault="00295DEB">
      <w:r>
        <w:t>When operation is performed for data of different types, automatic upcasting is performed so that special function conversion is not required.</w:t>
      </w:r>
    </w:p>
    <w:p w:rsidR="00140E46" w:rsidRDefault="00295DEB">
      <w:r>
        <w:t>Rules for converting types of data in CQL operation expressions are as follows, in ascending order:</w:t>
      </w:r>
    </w:p>
    <w:p w:rsidR="00140E46" w:rsidRDefault="00295DEB">
      <w:r>
        <w:t>Int &lt; Long &lt; Float &lt; Double &lt; Decimal</w:t>
      </w:r>
    </w:p>
    <w:p w:rsidR="00140E46" w:rsidRDefault="00295DEB">
      <w:r>
        <w:t>Operation is unavailable to the String, Boolean, Date, Time, and TimeStamp data types.</w:t>
      </w:r>
    </w:p>
    <w:p w:rsidR="00140E46" w:rsidRDefault="00295DEB">
      <w:pPr>
        <w:pStyle w:val="31"/>
      </w:pPr>
      <w:bookmarkStart w:id="151" w:name="_EN-US_TOPIC_0029436566-chtext"/>
      <w:bookmarkStart w:id="152" w:name="_Toc449542563"/>
      <w:r>
        <w:t>CAST Expression</w:t>
      </w:r>
      <w:bookmarkEnd w:id="151"/>
      <w:bookmarkEnd w:id="152"/>
    </w:p>
    <w:p w:rsidR="00140E46" w:rsidRDefault="00295DEB">
      <w:r>
        <w:t xml:space="preserve">CAST expressions can convert data of various types. The following table describes rules for CQL CAST expressions to convert data of a source type to data of a target type. </w:t>
      </w:r>
    </w:p>
    <w:p w:rsidR="00140E46" w:rsidRDefault="00295DEB">
      <w:pPr>
        <w:pStyle w:val="TableDescription"/>
      </w:pPr>
      <w:r>
        <w:t>List of supported data types that can be converted by CAST expressions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1"/>
        <w:gridCol w:w="721"/>
        <w:gridCol w:w="721"/>
        <w:gridCol w:w="721"/>
        <w:gridCol w:w="722"/>
        <w:gridCol w:w="722"/>
        <w:gridCol w:w="722"/>
        <w:gridCol w:w="722"/>
        <w:gridCol w:w="722"/>
        <w:gridCol w:w="722"/>
        <w:gridCol w:w="722"/>
      </w:tblGrid>
      <w:tr w:rsidR="00140E46">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454" w:type="pct"/>
            <w:tcBorders>
              <w:top w:val="single" w:sz="6" w:space="0" w:color="000000"/>
              <w:bottom w:val="single" w:sz="6" w:space="0" w:color="000000"/>
              <w:right w:val="single" w:sz="6" w:space="0" w:color="000000"/>
            </w:tcBorders>
          </w:tcPr>
          <w:p w:rsidR="00140E46" w:rsidRDefault="00295DEB">
            <w:pPr>
              <w:pStyle w:val="TableText"/>
            </w:pPr>
            <w:r>
              <w:t>Int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Decimal</w:t>
            </w:r>
          </w:p>
        </w:tc>
        <w:tc>
          <w:tcPr>
            <w:tcW w:w="454" w:type="pct"/>
            <w:tcBorders>
              <w:top w:val="single" w:sz="6" w:space="0" w:color="000000"/>
              <w:bottom w:val="single" w:sz="6" w:space="0" w:color="000000"/>
              <w:right w:val="single" w:sz="6" w:space="0" w:color="000000"/>
            </w:tcBorders>
          </w:tcPr>
          <w:p w:rsidR="00140E46" w:rsidRDefault="00295DEB">
            <w:pPr>
              <w:pStyle w:val="TableText"/>
            </w:pPr>
            <w:r>
              <w:t>Time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Date</w:t>
            </w:r>
          </w:p>
        </w:tc>
        <w:tc>
          <w:tcPr>
            <w:tcW w:w="454" w:type="pct"/>
            <w:tcBorders>
              <w:top w:val="single" w:sz="6" w:space="0" w:color="000000"/>
              <w:bottom w:val="single" w:sz="6" w:space="0" w:color="000000"/>
            </w:tcBorders>
          </w:tcPr>
          <w:p w:rsidR="00140E46" w:rsidRDefault="00295DEB">
            <w:pPr>
              <w:pStyle w:val="TableText"/>
            </w:pPr>
            <w:r>
              <w:t>TimeStamp</w:t>
            </w: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tcBorders>
          </w:tcPr>
          <w:p w:rsidR="00140E46" w:rsidRDefault="00295DEB">
            <w:pPr>
              <w:pStyle w:val="TableText"/>
            </w:pPr>
            <w:r>
              <w:t>Y</w:t>
            </w: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Int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Deci</w:t>
            </w:r>
            <w:r>
              <w:lastRenderedPageBreak/>
              <w:t>mal</w:t>
            </w:r>
          </w:p>
        </w:tc>
        <w:tc>
          <w:tcPr>
            <w:tcW w:w="454" w:type="pct"/>
            <w:tcBorders>
              <w:top w:val="single" w:sz="6" w:space="0" w:color="000000"/>
              <w:bottom w:val="single" w:sz="6" w:space="0" w:color="000000"/>
              <w:right w:val="single" w:sz="6" w:space="0" w:color="000000"/>
            </w:tcBorders>
          </w:tcPr>
          <w:p w:rsidR="00140E46" w:rsidRDefault="00295DEB">
            <w:pPr>
              <w:pStyle w:val="TableText"/>
            </w:pPr>
            <w:r>
              <w:lastRenderedPageBreak/>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lastRenderedPageBreak/>
              <w:t>Time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Date</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r w:rsidR="00140E46">
        <w:tc>
          <w:tcPr>
            <w:tcW w:w="454" w:type="pct"/>
            <w:tcBorders>
              <w:top w:val="single" w:sz="6" w:space="0" w:color="000000"/>
              <w:bottom w:val="single" w:sz="6" w:space="0" w:color="000000"/>
              <w:right w:val="single" w:sz="6" w:space="0" w:color="000000"/>
            </w:tcBorders>
          </w:tcPr>
          <w:p w:rsidR="00140E46" w:rsidRDefault="00295DEB">
            <w:pPr>
              <w:pStyle w:val="TableText"/>
            </w:pPr>
            <w:r>
              <w:t>TimeStamp</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295DEB">
            <w:pPr>
              <w:pStyle w:val="TableText"/>
            </w:pPr>
            <w:r>
              <w:t>Y</w:t>
            </w: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right w:val="single" w:sz="6" w:space="0" w:color="000000"/>
            </w:tcBorders>
          </w:tcPr>
          <w:p w:rsidR="00140E46" w:rsidRDefault="00140E46">
            <w:pPr>
              <w:pStyle w:val="TableText"/>
            </w:pPr>
          </w:p>
        </w:tc>
        <w:tc>
          <w:tcPr>
            <w:tcW w:w="454" w:type="pct"/>
            <w:tcBorders>
              <w:top w:val="single" w:sz="6" w:space="0" w:color="000000"/>
              <w:bottom w:val="single" w:sz="6" w:space="0" w:color="000000"/>
            </w:tcBorders>
          </w:tcPr>
          <w:p w:rsidR="00140E46" w:rsidRDefault="00140E46">
            <w:pPr>
              <w:pStyle w:val="TableText"/>
            </w:pPr>
          </w:p>
        </w:tc>
      </w:tr>
    </w:tbl>
    <w:p w:rsidR="00140E46" w:rsidRDefault="00140E46"/>
    <w:p w:rsidR="00140E46" w:rsidRDefault="00FE2517">
      <w:pPr>
        <w:pStyle w:val="NotesHeading"/>
      </w:pPr>
      <w:r>
        <w:rPr>
          <w:color w:val="339966"/>
        </w:rPr>
        <w:pict>
          <v:shape id="_x0000_i1043" type="#_x0000_t75" style="width:42.6pt;height:12.1pt">
            <v:imagedata r:id="rId33" o:title="note"/>
          </v:shape>
        </w:pict>
      </w:r>
    </w:p>
    <w:p w:rsidR="00140E46" w:rsidRDefault="00295DEB" w:rsidP="00295DEB">
      <w:pPr>
        <w:pStyle w:val="NotesTextStep"/>
        <w:numPr>
          <w:ilvl w:val="6"/>
          <w:numId w:val="34"/>
        </w:numPr>
      </w:pPr>
      <w:r>
        <w:t xml:space="preserve">The CAST type conversion function is the same as the function of the type conversion function. </w:t>
      </w:r>
    </w:p>
    <w:p w:rsidR="00140E46" w:rsidRDefault="00295DEB" w:rsidP="00295DEB">
      <w:pPr>
        <w:pStyle w:val="NotesTextStep"/>
        <w:numPr>
          <w:ilvl w:val="6"/>
          <w:numId w:val="34"/>
        </w:numPr>
      </w:pPr>
      <w:r>
        <w:t xml:space="preserve">For time type conversion, the default time zone for Streaming clusters is used. CQL does not support specified time zones. </w:t>
      </w:r>
    </w:p>
    <w:p w:rsidR="00140E46" w:rsidRDefault="00295DEB" w:rsidP="00295DEB">
      <w:pPr>
        <w:pStyle w:val="NotesTextStep"/>
        <w:numPr>
          <w:ilvl w:val="6"/>
          <w:numId w:val="34"/>
        </w:numPr>
      </w:pPr>
      <w:r>
        <w:t xml:space="preserve">The </w:t>
      </w:r>
      <w:proofErr w:type="gramStart"/>
      <w:r>
        <w:t>boolean</w:t>
      </w:r>
      <w:proofErr w:type="gramEnd"/>
      <w:r>
        <w:t xml:space="preserve"> type of numbers greater than 1 is true, and the boolean type of numbers less than 1 is false. </w:t>
      </w:r>
    </w:p>
    <w:p w:rsidR="00140E46" w:rsidRDefault="00140E46">
      <w:pPr>
        <w:sectPr w:rsidR="00140E46">
          <w:headerReference w:type="even" r:id="rId58"/>
          <w:headerReference w:type="default" r:id="rId59"/>
          <w:footerReference w:type="even" r:id="rId60"/>
          <w:footerReference w:type="default" r:id="rId61"/>
          <w:pgSz w:w="11907" w:h="16840" w:code="9"/>
          <w:pgMar w:top="1701" w:right="1134" w:bottom="1701" w:left="1134" w:header="567" w:footer="567" w:gutter="0"/>
          <w:cols w:space="425"/>
          <w:docGrid w:linePitch="312"/>
        </w:sectPr>
      </w:pPr>
    </w:p>
    <w:p w:rsidR="00140E46" w:rsidRDefault="00295DEB">
      <w:pPr>
        <w:pStyle w:val="1"/>
      </w:pPr>
      <w:bookmarkStart w:id="153" w:name="_EN-US_TOPIC_0029436542"/>
      <w:bookmarkStart w:id="154" w:name="_EN-US_TOPIC_0029436542-chtext"/>
      <w:bookmarkStart w:id="155" w:name="_Toc449542564"/>
      <w:bookmarkEnd w:id="153"/>
      <w:r>
        <w:lastRenderedPageBreak/>
        <w:t>Customized Interface</w:t>
      </w:r>
      <w:bookmarkEnd w:id="154"/>
      <w:bookmarkEnd w:id="155"/>
    </w:p>
    <w:p w:rsidR="00140E46" w:rsidRDefault="00461D49">
      <w:hyperlink w:anchor="_EN-US_TOPIC_0029436517" w:tooltip=" " w:history="1">
        <w:proofErr w:type="gramStart"/>
        <w:r w:rsidR="00295DEB">
          <w:rPr>
            <w:rStyle w:val="ad"/>
          </w:rPr>
          <w:t>10.1  Data</w:t>
        </w:r>
        <w:proofErr w:type="gramEnd"/>
        <w:r w:rsidR="00295DEB">
          <w:rPr>
            <w:rStyle w:val="ad"/>
          </w:rPr>
          <w:t xml:space="preserve"> Serialization and Deserialization</w:t>
        </w:r>
      </w:hyperlink>
    </w:p>
    <w:p w:rsidR="00140E46" w:rsidRDefault="00461D49">
      <w:hyperlink w:anchor="_EN-US_TOPIC_0029436528" w:tooltip=" " w:history="1">
        <w:proofErr w:type="gramStart"/>
        <w:r w:rsidR="00295DEB">
          <w:rPr>
            <w:rStyle w:val="ad"/>
          </w:rPr>
          <w:t>10.2  Streaming</w:t>
        </w:r>
        <w:proofErr w:type="gramEnd"/>
        <w:r w:rsidR="00295DEB">
          <w:rPr>
            <w:rStyle w:val="ad"/>
          </w:rPr>
          <w:t xml:space="preserve"> Data Obtaining</w:t>
        </w:r>
      </w:hyperlink>
    </w:p>
    <w:p w:rsidR="00140E46" w:rsidRDefault="00461D49">
      <w:hyperlink w:anchor="_EN-US_TOPIC_0029436592" w:tooltip=" " w:history="1">
        <w:proofErr w:type="gramStart"/>
        <w:r w:rsidR="00295DEB">
          <w:rPr>
            <w:rStyle w:val="ad"/>
          </w:rPr>
          <w:t>10.3  Stream</w:t>
        </w:r>
        <w:proofErr w:type="gramEnd"/>
        <w:r w:rsidR="00295DEB">
          <w:rPr>
            <w:rStyle w:val="ad"/>
          </w:rPr>
          <w:t xml:space="preserve"> Data Writing</w:t>
        </w:r>
      </w:hyperlink>
    </w:p>
    <w:p w:rsidR="00140E46" w:rsidRDefault="00461D49">
      <w:hyperlink w:anchor="_EN-US_TOPIC_0029436568" w:tooltip=" " w:history="1">
        <w:proofErr w:type="gramStart"/>
        <w:r w:rsidR="00295DEB">
          <w:rPr>
            <w:rStyle w:val="ad"/>
          </w:rPr>
          <w:t>10.4  UDF</w:t>
        </w:r>
        <w:proofErr w:type="gramEnd"/>
        <w:r w:rsidR="00295DEB">
          <w:rPr>
            <w:rStyle w:val="ad"/>
          </w:rPr>
          <w:t xml:space="preserve"> Function</w:t>
        </w:r>
      </w:hyperlink>
    </w:p>
    <w:p w:rsidR="00140E46" w:rsidRDefault="00461D49">
      <w:hyperlink w:anchor="_EN-US_TOPIC_0029436545" w:tooltip=" " w:history="1">
        <w:proofErr w:type="gramStart"/>
        <w:r w:rsidR="00295DEB">
          <w:rPr>
            <w:rStyle w:val="ad"/>
          </w:rPr>
          <w:t>10.5  Data</w:t>
        </w:r>
        <w:proofErr w:type="gramEnd"/>
        <w:r w:rsidR="00295DEB">
          <w:rPr>
            <w:rStyle w:val="ad"/>
          </w:rPr>
          <w:t xml:space="preserve"> Source</w:t>
        </w:r>
      </w:hyperlink>
    </w:p>
    <w:p w:rsidR="00140E46" w:rsidRDefault="00461D49">
      <w:hyperlink w:anchor="_EN-US_TOPIC_0029436491" w:tooltip=" " w:history="1">
        <w:proofErr w:type="gramStart"/>
        <w:r w:rsidR="00295DEB">
          <w:rPr>
            <w:rStyle w:val="ad"/>
          </w:rPr>
          <w:t>10.6  Customized</w:t>
        </w:r>
        <w:proofErr w:type="gramEnd"/>
        <w:r w:rsidR="00295DEB">
          <w:rPr>
            <w:rStyle w:val="ad"/>
          </w:rPr>
          <w:t xml:space="preserve"> Operator</w:t>
        </w:r>
      </w:hyperlink>
    </w:p>
    <w:p w:rsidR="00140E46" w:rsidRDefault="00295DEB" w:rsidP="00295DEB">
      <w:pPr>
        <w:pStyle w:val="21"/>
        <w:numPr>
          <w:ilvl w:val="1"/>
          <w:numId w:val="50"/>
        </w:numPr>
      </w:pPr>
      <w:bookmarkStart w:id="156" w:name="_EN-US_TOPIC_0029436517"/>
      <w:bookmarkStart w:id="157" w:name="_EN-US_TOPIC_0029436517-chtext"/>
      <w:bookmarkStart w:id="158" w:name="_Toc449542565"/>
      <w:bookmarkEnd w:id="156"/>
      <w:r>
        <w:t>Data Serialization and Deserialization</w:t>
      </w:r>
      <w:bookmarkEnd w:id="157"/>
      <w:bookmarkEnd w:id="158"/>
    </w:p>
    <w:p w:rsidR="00140E46" w:rsidRDefault="00295DEB">
      <w:pPr>
        <w:pStyle w:val="ItemList"/>
      </w:pPr>
      <w:r>
        <w:rPr>
          <w:b/>
        </w:rPr>
        <w:t>Description</w:t>
      </w:r>
    </w:p>
    <w:p w:rsidR="00140E46" w:rsidRDefault="00295DEB">
      <w:r>
        <w:t>Only the com.huawei.streaming.serde.StreamSerDe interface implements data deserialization.</w:t>
      </w:r>
    </w:p>
    <w:p w:rsidR="00140E46" w:rsidRDefault="00295DEB">
      <w:r>
        <w:t>The com.huawei.streaming.serde.BaseSerDe class can also be inherited because the com.huawei.streaming.serde.BaseSerDe class provides common implementation methods, such as creating blank objects and converting data types.</w:t>
      </w:r>
    </w:p>
    <w:p w:rsidR="00140E46" w:rsidRDefault="00295DEB">
      <w:pPr>
        <w:pStyle w:val="TableDescription"/>
      </w:pPr>
      <w:r>
        <w:t>Interfaces for data serialization and deserialization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serialization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Obtains serialization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Initialization </w:t>
            </w:r>
            <w:r>
              <w:lastRenderedPageBreak/>
              <w:t>interface.</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setSchema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input or output schema.</w:t>
            </w:r>
          </w:p>
          <w:p w:rsidR="00140E46" w:rsidRDefault="00295DEB">
            <w:pPr>
              <w:pStyle w:val="TableText"/>
            </w:pPr>
            <w:r>
              <w:t>This method is invoked during compilation.</w:t>
            </w:r>
          </w:p>
          <w:p w:rsidR="00140E46" w:rsidRDefault="00295DEB">
            <w:pPr>
              <w:pStyle w:val="TableText"/>
            </w:pPr>
            <w:r>
              <w:t>This method is invoked later than the setConfig method. Therefore, schema cannot be obtained from the setConfig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TupleEventType</w:t>
            </w:r>
          </w:p>
          <w:p w:rsidR="00140E46" w:rsidRDefault="00295DEB">
            <w:pPr>
              <w:pStyle w:val="TableText"/>
            </w:pPr>
            <w:r>
              <w:t>Input or output schema</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deSerialize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external input data into data of a type that can be identified by the system.</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Object</w:t>
            </w:r>
          </w:p>
          <w:p w:rsidR="00140E46" w:rsidRDefault="00295DEB">
            <w:pPr>
              <w:pStyle w:val="TableText"/>
            </w:pPr>
            <w:r>
              <w:t>Data that can be identified by an external third-party system, such as strings.</w:t>
            </w:r>
          </w:p>
        </w:tc>
        <w:tc>
          <w:tcPr>
            <w:tcW w:w="1250" w:type="pct"/>
            <w:tcBorders>
              <w:top w:val="single" w:sz="6" w:space="0" w:color="000000"/>
              <w:bottom w:val="single" w:sz="6" w:space="0" w:color="000000"/>
            </w:tcBorders>
            <w:shd w:val="clear" w:color="auto" w:fill="auto"/>
          </w:tcPr>
          <w:p w:rsidR="00140E46" w:rsidRDefault="00295DEB">
            <w:pPr>
              <w:pStyle w:val="TableText"/>
            </w:pPr>
            <w:r>
              <w:t>List&lt;Object[]&gt;</w:t>
            </w:r>
          </w:p>
          <w:p w:rsidR="00140E46" w:rsidRDefault="00295DEB">
            <w:pPr>
              <w:pStyle w:val="TableText"/>
            </w:pPr>
            <w:r>
              <w:t>Data type that can be internally identified.</w:t>
            </w:r>
          </w:p>
          <w:p w:rsidR="00140E46" w:rsidRDefault="00295DEB">
            <w:pPr>
              <w:pStyle w:val="TableText"/>
            </w:pPr>
            <w:r>
              <w:t>The list size specifies the number of data rows.</w:t>
            </w:r>
          </w:p>
          <w:p w:rsidR="00140E46" w:rsidRDefault="00295DEB">
            <w:pPr>
              <w:pStyle w:val="TableText"/>
            </w:pPr>
            <w:r>
              <w:t>The number of columns in data rows is the same as the length of the Object array, and the sequence of data in the Object array is the same as the sequence specified in data rows.</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system computing results into data that can be identified by other external systems.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List&lt;Object[]&gt;</w:t>
            </w:r>
          </w:p>
          <w:p w:rsidR="00140E46" w:rsidRDefault="00295DEB">
            <w:pPr>
              <w:pStyle w:val="TableText"/>
            </w:pPr>
            <w:r>
              <w:t>Internal computing result</w:t>
            </w:r>
          </w:p>
          <w:p w:rsidR="00140E46" w:rsidRDefault="00295DEB">
            <w:pPr>
              <w:pStyle w:val="TableText"/>
            </w:pPr>
            <w:r>
              <w:t>The list size specifies the number of data rows.</w:t>
            </w:r>
          </w:p>
          <w:p w:rsidR="00140E46" w:rsidRDefault="00295DEB">
            <w:pPr>
              <w:pStyle w:val="TableText"/>
            </w:pPr>
            <w:r>
              <w:t xml:space="preserve">The number of columns in data rows is the same as the length of the Object array, and the sequence of data in the Object array is the same as the </w:t>
            </w:r>
            <w:r>
              <w:lastRenderedPageBreak/>
              <w:t>sequence specified in data rows.</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Object</w:t>
            </w:r>
          </w:p>
          <w:p w:rsidR="00140E46" w:rsidRDefault="00295DEB">
            <w:pPr>
              <w:pStyle w:val="TableText"/>
            </w:pPr>
            <w:r>
              <w:t>Data that can be identified by an external third-party system, such as strings.</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com.huawei.streaming.example.userdefined.serde;</w:t>
            </w:r>
          </w:p>
          <w:p w:rsidR="00140E46" w:rsidRDefault="00295DEB">
            <w:pPr>
              <w:pStyle w:val="TableText"/>
            </w:pPr>
            <w:r>
              <w:t>import java.util.List;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com.google.common.base.Splitter;</w:t>
            </w:r>
          </w:p>
          <w:p w:rsidR="00140E46" w:rsidRDefault="00295DEB">
            <w:pPr>
              <w:pStyle w:val="TableText"/>
            </w:pPr>
            <w:r>
              <w:t>import com.google.common.collect.Lists;</w:t>
            </w:r>
          </w:p>
          <w:p w:rsidR="00140E46" w:rsidRDefault="00295DEB">
            <w:pPr>
              <w:pStyle w:val="TableText"/>
            </w:pPr>
            <w:r>
              <w:t>import com.huawei.streaming.config.StreamingConfig;</w:t>
            </w:r>
          </w:p>
          <w:p w:rsidR="00140E46" w:rsidRDefault="00295DEB">
            <w:pPr>
              <w:pStyle w:val="TableText"/>
            </w:pPr>
            <w:r>
              <w:t>import com.huawei.streaming.event.TupleEventType;</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com.huawei.streaming.serde.StreamSerDe;</w:t>
            </w:r>
          </w:p>
          <w:p w:rsidR="00140E46" w:rsidRDefault="00295DEB">
            <w:pPr>
              <w:pStyle w:val="TableText"/>
            </w:pPr>
            <w:r>
              <w:t>import com.huawei.streaming.util.DataTypeUtils;</w:t>
            </w:r>
          </w:p>
          <w:p w:rsidR="00140E46" w:rsidRDefault="00295DEB">
            <w:pPr>
              <w:pStyle w:val="TableText"/>
            </w:pPr>
            <w:r>
              <w:t>/**</w:t>
            </w:r>
          </w:p>
          <w:p w:rsidR="00140E46" w:rsidRDefault="00295DEB">
            <w:pPr>
              <w:pStyle w:val="TableText"/>
            </w:pPr>
            <w:r>
              <w:t>* Serialization and deserialization example</w:t>
            </w:r>
          </w:p>
          <w:p w:rsidR="00140E46" w:rsidRDefault="00295DEB">
            <w:pPr>
              <w:pStyle w:val="TableText"/>
            </w:pPr>
            <w:r>
              <w:t>*/</w:t>
            </w:r>
          </w:p>
          <w:p w:rsidR="00140E46" w:rsidRDefault="00295DEB">
            <w:pPr>
              <w:pStyle w:val="TableText"/>
            </w:pPr>
            <w:r>
              <w:t>public class ExampleSerDe implements StreamSerDe</w:t>
            </w:r>
          </w:p>
          <w:p w:rsidR="00140E46" w:rsidRDefault="00295DEB">
            <w:pPr>
              <w:pStyle w:val="TableText"/>
            </w:pPr>
            <w:r>
              <w:t>{</w:t>
            </w:r>
          </w:p>
          <w:p w:rsidR="00140E46" w:rsidRDefault="00295DEB">
            <w:pPr>
              <w:pStyle w:val="TableText"/>
            </w:pPr>
            <w:r>
              <w:t>private static final long serialVersionUID = -8447913584480461044L;</w:t>
            </w:r>
          </w:p>
          <w:p w:rsidR="00140E46" w:rsidRDefault="00295DEB">
            <w:pPr>
              <w:pStyle w:val="TableText"/>
            </w:pPr>
            <w:r>
              <w:t>private static final Logger LOG = LoggerFactory.getLogger(ExampleSerDe.class);</w:t>
            </w:r>
          </w:p>
          <w:p w:rsidR="00140E46" w:rsidRDefault="00295DEB">
            <w:pPr>
              <w:pStyle w:val="TableText"/>
            </w:pPr>
            <w:r>
              <w:t>private TupleEventType schema;</w:t>
            </w:r>
          </w:p>
          <w:p w:rsidR="00140E46" w:rsidRDefault="00295DEB">
            <w:pPr>
              <w:pStyle w:val="TableText"/>
            </w:pPr>
            <w:r>
              <w:t>private String separator = ",";</w:t>
            </w:r>
          </w:p>
          <w:p w:rsidR="00140E46" w:rsidRDefault="00295DEB">
            <w:pPr>
              <w:pStyle w:val="TableText"/>
            </w:pPr>
            <w:r>
              <w:t>private StringBuilder sb = new StringBuilder();</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arg0)</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lastRenderedPageBreak/>
              <w:t>public StreamingConfig getConfig()</w:t>
            </w:r>
          </w:p>
          <w:p w:rsidR="00140E46" w:rsidRDefault="00295DEB">
            <w:pPr>
              <w:pStyle w:val="TableText"/>
            </w:pPr>
            <w:r>
              <w:t>{</w:t>
            </w:r>
          </w:p>
          <w:p w:rsidR="00140E46" w:rsidRDefault="00295DEB">
            <w:pPr>
              <w:pStyle w:val="TableText"/>
            </w:pPr>
            <w:r>
              <w:t>//Obtain attributes.</w:t>
            </w:r>
          </w:p>
          <w:p w:rsidR="00140E46" w:rsidRDefault="00295DEB">
            <w:pPr>
              <w:pStyle w:val="TableText"/>
            </w:pPr>
            <w:r>
              <w:t>return null;</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setSchema(TupleEventType outputSchema)</w:t>
            </w:r>
          </w:p>
          <w:p w:rsidR="00140E46" w:rsidRDefault="00295DEB">
            <w:pPr>
              <w:pStyle w:val="TableText"/>
            </w:pPr>
            <w:r>
              <w:t>{</w:t>
            </w:r>
          </w:p>
          <w:p w:rsidR="00140E46" w:rsidRDefault="00295DEB">
            <w:pPr>
              <w:pStyle w:val="TableText"/>
            </w:pPr>
            <w:r>
              <w:t>schema = outputSchema;</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TupleEventType getSchema()</w:t>
            </w:r>
          </w:p>
          <w:p w:rsidR="00140E46" w:rsidRDefault="00295DEB">
            <w:pPr>
              <w:pStyle w:val="TableText"/>
            </w:pPr>
            <w:r>
              <w:t>{</w:t>
            </w:r>
          </w:p>
          <w:p w:rsidR="00140E46" w:rsidRDefault="00295DEB">
            <w:pPr>
              <w:pStyle w:val="TableText"/>
            </w:pPr>
            <w:r>
              <w:t>return schema;</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Deserialization</w:t>
            </w:r>
          </w:p>
          <w:p w:rsidR="00140E46" w:rsidRDefault="00295DEB">
            <w:pPr>
              <w:pStyle w:val="TableText"/>
            </w:pPr>
            <w:r>
              <w:t>* Parse data obtained from an input stream to a data type that can be identified by the system.</w:t>
            </w:r>
          </w:p>
          <w:p w:rsidR="00140E46" w:rsidRDefault="00295DEB">
            <w:pPr>
              <w:pStyle w:val="TableText"/>
            </w:pPr>
            <w:r>
              <w:t>*</w:t>
            </w:r>
          </w:p>
          <w:p w:rsidR="00140E46" w:rsidRDefault="00295DEB">
            <w:pPr>
              <w:pStyle w:val="TableText"/>
            </w:pPr>
            <w:r>
              <w:t>* Data obtained from the @param data input stream</w:t>
            </w:r>
          </w:p>
          <w:p w:rsidR="00140E46" w:rsidRDefault="00295DEB">
            <w:pPr>
              <w:pStyle w:val="TableText"/>
            </w:pPr>
            <w:r>
              <w:t>* Input operators vary depending on data types in the deserialization type.</w:t>
            </w:r>
          </w:p>
          <w:p w:rsidR="00140E46" w:rsidRDefault="00295DEB">
            <w:pPr>
              <w:pStyle w:val="TableText"/>
            </w:pPr>
            <w:r>
              <w:t>* Character string type</w:t>
            </w:r>
          </w:p>
          <w:p w:rsidR="00140E46" w:rsidRDefault="00295DEB">
            <w:pPr>
              <w:pStyle w:val="TableText"/>
            </w:pPr>
            <w:r>
              <w:t>* In the example program, parsing is performed based on strings.</w:t>
            </w:r>
          </w:p>
          <w:p w:rsidR="00140E46" w:rsidRDefault="00295DEB">
            <w:pPr>
              <w:pStyle w:val="TableText"/>
            </w:pPr>
            <w:r>
              <w:t>* Data parsed by @return</w:t>
            </w:r>
          </w:p>
          <w:p w:rsidR="00140E46" w:rsidRDefault="00295DEB">
            <w:pPr>
              <w:pStyle w:val="TableText"/>
            </w:pPr>
            <w:r>
              <w:t>* Data of multiple rows may be generated from one row, and therefore, return values are arrays.</w:t>
            </w:r>
          </w:p>
          <w:p w:rsidR="00140E46" w:rsidRDefault="00295DEB">
            <w:pPr>
              <w:pStyle w:val="TableText"/>
            </w:pPr>
            <w:r>
              <w:t>* @throws StreamSerDeException serialization exception</w:t>
            </w:r>
          </w:p>
          <w:p w:rsidR="00140E46" w:rsidRDefault="00295DEB">
            <w:pPr>
              <w:pStyle w:val="TableText"/>
            </w:pPr>
            <w:r>
              <w:lastRenderedPageBreak/>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List&lt;Object[]&gt; deSerialize(Object data)</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(data == null)</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String stringValue = (String)data;</w:t>
            </w:r>
          </w:p>
          <w:p w:rsidR="00140E46" w:rsidRDefault="00295DEB">
            <w:pPr>
              <w:pStyle w:val="TableText"/>
            </w:pPr>
            <w:r>
              <w:t>List&lt;Object[]&gt; splitResults = Lists.newArrayList();</w:t>
            </w:r>
          </w:p>
          <w:p w:rsidR="00140E46" w:rsidRDefault="00295DEB">
            <w:pPr>
              <w:pStyle w:val="TableText"/>
            </w:pPr>
            <w:r>
              <w:t>Object[] values = Lists.newArrayList(Splitter.on(separator).split(stringValue)).toArray();</w:t>
            </w:r>
          </w:p>
          <w:p w:rsidR="00140E46" w:rsidRDefault="00295DEB">
            <w:pPr>
              <w:pStyle w:val="TableText"/>
            </w:pPr>
            <w:r>
              <w:t>splitResults.add(values);</w:t>
            </w:r>
          </w:p>
          <w:p w:rsidR="00140E46" w:rsidRDefault="00295DEB">
            <w:pPr>
              <w:pStyle w:val="TableText"/>
            </w:pPr>
            <w:r>
              <w:t>return createEventsInstance(splitResults);</w:t>
            </w:r>
          </w:p>
          <w:p w:rsidR="00140E46" w:rsidRDefault="00295DEB">
            <w:pPr>
              <w:pStyle w:val="TableText"/>
            </w:pPr>
            <w:r>
              <w:t>}</w:t>
            </w:r>
          </w:p>
          <w:p w:rsidR="00140E46" w:rsidRDefault="00295DEB">
            <w:pPr>
              <w:pStyle w:val="TableText"/>
            </w:pPr>
            <w:r>
              <w:t>/**</w:t>
            </w:r>
          </w:p>
          <w:p w:rsidR="00140E46" w:rsidRDefault="00295DEB">
            <w:pPr>
              <w:pStyle w:val="TableText"/>
            </w:pPr>
            <w:r>
              <w:t>* Serialization method</w:t>
            </w:r>
          </w:p>
          <w:p w:rsidR="00140E46" w:rsidRDefault="00295DEB">
            <w:pPr>
              <w:pStyle w:val="TableText"/>
            </w:pPr>
            <w:r>
              <w:t>* Serialize an input event to an object that can be identified by output.</w:t>
            </w:r>
          </w:p>
          <w:p w:rsidR="00140E46" w:rsidRDefault="00295DEB">
            <w:pPr>
              <w:pStyle w:val="TableText"/>
            </w:pPr>
            <w:r>
              <w:t>* Character string or data of another type</w:t>
            </w:r>
          </w:p>
          <w:p w:rsidR="00140E46" w:rsidRDefault="00295DEB">
            <w:pPr>
              <w:pStyle w:val="TableText"/>
            </w:pPr>
            <w:r>
              <w:t>*</w:t>
            </w:r>
          </w:p>
          <w:p w:rsidR="00140E46" w:rsidRDefault="00295DEB">
            <w:pPr>
              <w:pStyle w:val="TableText"/>
            </w:pPr>
            <w:r>
              <w:t>* Event generated or processed by the @param events system. The event is an array.</w:t>
            </w:r>
          </w:p>
          <w:p w:rsidR="00140E46" w:rsidRDefault="00295DEB">
            <w:pPr>
              <w:pStyle w:val="TableText"/>
            </w:pPr>
            <w:r>
              <w:t>* Data serialized by @return. The data can be strings.</w:t>
            </w:r>
          </w:p>
          <w:p w:rsidR="00140E46" w:rsidRDefault="00295DEB">
            <w:pPr>
              <w:pStyle w:val="TableText"/>
            </w:pPr>
            <w:r>
              <w:t>* @throws StreamSerDeException serialization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Object serialize(List&lt;Object[]&gt; events)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(events == null)</w:t>
            </w:r>
          </w:p>
          <w:p w:rsidR="00140E46" w:rsidRDefault="00295DEB">
            <w:pPr>
              <w:pStyle w:val="TableText"/>
            </w:pPr>
            <w:r>
              <w:t>{</w:t>
            </w:r>
          </w:p>
          <w:p w:rsidR="00140E46" w:rsidRDefault="00295DEB">
            <w:pPr>
              <w:pStyle w:val="TableText"/>
            </w:pPr>
            <w:r>
              <w:t>LOG.info("Input event is null");</w:t>
            </w:r>
          </w:p>
          <w:p w:rsidR="00140E46" w:rsidRDefault="00295DEB">
            <w:pPr>
              <w:pStyle w:val="TableText"/>
            </w:pPr>
            <w:r>
              <w:t>return null;</w:t>
            </w:r>
          </w:p>
          <w:p w:rsidR="00140E46" w:rsidRDefault="00295DEB">
            <w:pPr>
              <w:pStyle w:val="TableText"/>
            </w:pPr>
            <w:r>
              <w:t>}</w:t>
            </w:r>
          </w:p>
          <w:p w:rsidR="00140E46" w:rsidRDefault="00295DEB">
            <w:pPr>
              <w:pStyle w:val="TableText"/>
            </w:pPr>
            <w:r>
              <w:t>clearTmpString();</w:t>
            </w:r>
          </w:p>
          <w:p w:rsidR="00140E46" w:rsidRDefault="00295DEB">
            <w:pPr>
              <w:pStyle w:val="TableText"/>
            </w:pPr>
            <w:r>
              <w:t>for (Object[] event : events)</w:t>
            </w:r>
          </w:p>
          <w:p w:rsidR="00140E46" w:rsidRDefault="00295DEB">
            <w:pPr>
              <w:pStyle w:val="TableText"/>
            </w:pPr>
            <w:r>
              <w:t>{</w:t>
            </w:r>
          </w:p>
          <w:p w:rsidR="00140E46" w:rsidRDefault="00295DEB">
            <w:pPr>
              <w:pStyle w:val="TableText"/>
            </w:pPr>
            <w:r>
              <w:t>serializeEvent(event);</w:t>
            </w:r>
          </w:p>
          <w:p w:rsidR="00140E46" w:rsidRDefault="00295DEB">
            <w:pPr>
              <w:pStyle w:val="TableText"/>
            </w:pPr>
            <w:r>
              <w:t>}</w:t>
            </w:r>
          </w:p>
          <w:p w:rsidR="00140E46" w:rsidRDefault="00295DEB">
            <w:pPr>
              <w:pStyle w:val="TableText"/>
            </w:pPr>
            <w:r>
              <w:t>return removeLastChar();</w:t>
            </w:r>
          </w:p>
          <w:p w:rsidR="00140E46" w:rsidRDefault="00295DEB">
            <w:pPr>
              <w:pStyle w:val="TableText"/>
            </w:pPr>
            <w:r>
              <w:lastRenderedPageBreak/>
              <w:t>}</w:t>
            </w:r>
          </w:p>
          <w:p w:rsidR="00140E46" w:rsidRDefault="00295DEB">
            <w:pPr>
              <w:pStyle w:val="TableText"/>
            </w:pPr>
            <w:r>
              <w:t>/**</w:t>
            </w:r>
          </w:p>
          <w:p w:rsidR="00140E46" w:rsidRDefault="00295DEB">
            <w:pPr>
              <w:pStyle w:val="TableText"/>
            </w:pPr>
            <w:r>
              <w:t>* Data type generated based on data columns in schema</w:t>
            </w:r>
          </w:p>
          <w:p w:rsidR="00140E46" w:rsidRDefault="00295DEB">
            <w:pPr>
              <w:pStyle w:val="TableText"/>
            </w:pPr>
            <w:r>
              <w:t>*/</w:t>
            </w:r>
          </w:p>
          <w:p w:rsidR="00140E46" w:rsidRDefault="00295DEB">
            <w:pPr>
              <w:pStyle w:val="TableText"/>
            </w:pPr>
            <w:r>
              <w:t>private List&lt;Object[]&gt; createEventsInstance(List&lt;Object[]&gt; events)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(events == null || events.size() == 0)</w:t>
            </w:r>
          </w:p>
          <w:p w:rsidR="00140E46" w:rsidRDefault="00295DEB">
            <w:pPr>
              <w:pStyle w:val="TableText"/>
            </w:pPr>
            <w:r>
              <w:t>{</w:t>
            </w:r>
          </w:p>
          <w:p w:rsidR="00140E46" w:rsidRDefault="00295DEB">
            <w:pPr>
              <w:pStyle w:val="TableText"/>
            </w:pPr>
            <w:r>
              <w:t>return Lists.newArrayList();</w:t>
            </w:r>
          </w:p>
          <w:p w:rsidR="00140E46" w:rsidRDefault="00295DEB">
            <w:pPr>
              <w:pStyle w:val="TableText"/>
            </w:pPr>
            <w:r>
              <w:t>}</w:t>
            </w:r>
          </w:p>
          <w:p w:rsidR="00140E46" w:rsidRDefault="00295DEB">
            <w:pPr>
              <w:pStyle w:val="TableText"/>
            </w:pPr>
            <w:r>
              <w:t>List&lt;Object[]&gt; list = Lists.newArrayList();</w:t>
            </w:r>
          </w:p>
          <w:p w:rsidR="00140E46" w:rsidRDefault="00295DEB">
            <w:pPr>
              <w:pStyle w:val="TableText"/>
            </w:pPr>
            <w:r>
              <w:t>for (Object[] event : events)</w:t>
            </w:r>
          </w:p>
          <w:p w:rsidR="00140E46" w:rsidRDefault="00295DEB">
            <w:pPr>
              <w:pStyle w:val="TableText"/>
            </w:pPr>
            <w:r>
              <w:t>{</w:t>
            </w:r>
          </w:p>
          <w:p w:rsidR="00140E46" w:rsidRDefault="00295DEB">
            <w:pPr>
              <w:pStyle w:val="TableText"/>
            </w:pPr>
            <w:r>
              <w:t>Object[] eventInstance = createEventInstance(event);</w:t>
            </w:r>
          </w:p>
          <w:p w:rsidR="00140E46" w:rsidRDefault="00295DEB">
            <w:pPr>
              <w:pStyle w:val="TableText"/>
            </w:pPr>
            <w:r>
              <w:t>list.add(eventInstance);</w:t>
            </w:r>
          </w:p>
          <w:p w:rsidR="00140E46" w:rsidRDefault="00295DEB">
            <w:pPr>
              <w:pStyle w:val="TableText"/>
            </w:pPr>
            <w:r>
              <w:t>}</w:t>
            </w:r>
          </w:p>
          <w:p w:rsidR="00140E46" w:rsidRDefault="00295DEB">
            <w:pPr>
              <w:pStyle w:val="TableText"/>
            </w:pPr>
            <w:r>
              <w:t>return list;</w:t>
            </w:r>
          </w:p>
          <w:p w:rsidR="00140E46" w:rsidRDefault="00295DEB">
            <w:pPr>
              <w:pStyle w:val="TableText"/>
            </w:pPr>
            <w:r>
              <w:t>}</w:t>
            </w:r>
          </w:p>
          <w:p w:rsidR="00140E46" w:rsidRDefault="00295DEB">
            <w:pPr>
              <w:pStyle w:val="TableText"/>
            </w:pPr>
            <w:r>
              <w:t>/**</w:t>
            </w:r>
          </w:p>
          <w:p w:rsidR="00140E46" w:rsidRDefault="00295DEB">
            <w:pPr>
              <w:pStyle w:val="TableText"/>
            </w:pPr>
            <w:r>
              <w:t>* Create an event instance.</w:t>
            </w:r>
          </w:p>
          <w:p w:rsidR="00140E46" w:rsidRDefault="00295DEB">
            <w:pPr>
              <w:pStyle w:val="TableText"/>
            </w:pPr>
            <w:r>
              <w:t>*/</w:t>
            </w:r>
          </w:p>
          <w:p w:rsidR="00140E46" w:rsidRDefault="00295DEB">
            <w:pPr>
              <w:pStyle w:val="TableText"/>
            </w:pPr>
            <w:r>
              <w:t>private Object[] createEventInstance(Object[] event)</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validateColumnSize(event);</w:t>
            </w:r>
          </w:p>
          <w:p w:rsidR="00140E46" w:rsidRDefault="00295DEB">
            <w:pPr>
              <w:pStyle w:val="TableText"/>
            </w:pPr>
            <w:r>
              <w:t>Object[] arr = new Object[schema.getAllAttributes().length];</w:t>
            </w:r>
          </w:p>
          <w:p w:rsidR="00140E46" w:rsidRDefault="00295DEB">
            <w:pPr>
              <w:pStyle w:val="TableText"/>
            </w:pPr>
            <w:r>
              <w:t>for (int i = 0; i &lt;schema.getAllAttributeTypes().length; i++)</w:t>
            </w:r>
          </w:p>
          <w:p w:rsidR="00140E46" w:rsidRDefault="00295DEB">
            <w:pPr>
              <w:pStyle w:val="TableText"/>
            </w:pPr>
            <w:r>
              <w:t>{</w:t>
            </w:r>
          </w:p>
          <w:p w:rsidR="00140E46" w:rsidRDefault="00295DEB">
            <w:pPr>
              <w:pStyle w:val="TableText"/>
            </w:pPr>
            <w:r>
              <w:t>arr[i] = createInstance(schema.getAllAttributeTypes()[i], event[i]);</w:t>
            </w:r>
          </w:p>
          <w:p w:rsidR="00140E46" w:rsidRDefault="00295DEB">
            <w:pPr>
              <w:pStyle w:val="TableText"/>
            </w:pPr>
            <w:r>
              <w:t>}</w:t>
            </w:r>
          </w:p>
          <w:p w:rsidR="00140E46" w:rsidRDefault="00295DEB">
            <w:pPr>
              <w:pStyle w:val="TableText"/>
            </w:pPr>
            <w:r>
              <w:t>return arr;</w:t>
            </w:r>
          </w:p>
          <w:p w:rsidR="00140E46" w:rsidRDefault="00295DEB">
            <w:pPr>
              <w:pStyle w:val="TableText"/>
            </w:pPr>
            <w:r>
              <w:t>}</w:t>
            </w:r>
          </w:p>
          <w:p w:rsidR="00140E46" w:rsidRDefault="00295DEB">
            <w:pPr>
              <w:pStyle w:val="TableText"/>
            </w:pPr>
            <w:r>
              <w:t>private String removeLastChar()</w:t>
            </w:r>
          </w:p>
          <w:p w:rsidR="00140E46" w:rsidRDefault="00295DEB">
            <w:pPr>
              <w:pStyle w:val="TableText"/>
            </w:pPr>
            <w:r>
              <w:t>{</w:t>
            </w:r>
          </w:p>
          <w:p w:rsidR="00140E46" w:rsidRDefault="00295DEB">
            <w:pPr>
              <w:pStyle w:val="TableText"/>
            </w:pPr>
            <w:r>
              <w:t>return sb.substring(0, sb.length() - 1);</w:t>
            </w:r>
          </w:p>
          <w:p w:rsidR="00140E46" w:rsidRDefault="00295DEB">
            <w:pPr>
              <w:pStyle w:val="TableText"/>
            </w:pPr>
            <w:r>
              <w:t>}</w:t>
            </w:r>
          </w:p>
          <w:p w:rsidR="00140E46" w:rsidRDefault="00295DEB">
            <w:pPr>
              <w:pStyle w:val="TableText"/>
            </w:pPr>
            <w:r>
              <w:t>/**</w:t>
            </w:r>
          </w:p>
          <w:p w:rsidR="00140E46" w:rsidRDefault="00295DEB">
            <w:pPr>
              <w:pStyle w:val="TableText"/>
            </w:pPr>
            <w:r>
              <w:t>* Create a data instance based on a specific type.</w:t>
            </w:r>
          </w:p>
          <w:p w:rsidR="00140E46" w:rsidRDefault="00295DEB">
            <w:pPr>
              <w:pStyle w:val="TableText"/>
            </w:pPr>
            <w:r>
              <w:t>*/</w:t>
            </w:r>
          </w:p>
          <w:p w:rsidR="00140E46" w:rsidRDefault="00295DEB">
            <w:pPr>
              <w:pStyle w:val="TableText"/>
            </w:pPr>
            <w:r>
              <w:t>private Object createInstance(Class&lt;?&gt; clazz, Object value)</w:t>
            </w:r>
          </w:p>
          <w:p w:rsidR="00140E46" w:rsidRDefault="00295DEB">
            <w:pPr>
              <w:pStyle w:val="TableText"/>
            </w:pPr>
            <w:r>
              <w:lastRenderedPageBreak/>
              <w:t>throws StreamSerDeException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return DataTypeUtils.createValue(clazz, value.toString());</w:t>
            </w:r>
          </w:p>
          <w:p w:rsidR="00140E46" w:rsidRDefault="00295DEB">
            <w:pPr>
              <w:pStyle w:val="TableText"/>
            </w:pPr>
            <w:r>
              <w:t>}</w:t>
            </w:r>
          </w:p>
          <w:p w:rsidR="00140E46" w:rsidRDefault="00295DEB">
            <w:pPr>
              <w:pStyle w:val="TableText"/>
            </w:pPr>
            <w:r>
              <w:t>catch (StreamingException e)</w:t>
            </w:r>
          </w:p>
          <w:p w:rsidR="00140E46" w:rsidRDefault="00295DEB">
            <w:pPr>
              <w:pStyle w:val="TableText"/>
            </w:pPr>
            <w:r>
              <w:t>{</w:t>
            </w:r>
          </w:p>
          <w:p w:rsidR="00140E46" w:rsidRDefault="00295DEB">
            <w:pPr>
              <w:pStyle w:val="TableText"/>
            </w:pPr>
            <w:r>
              <w:t>throw new StreamSerDeException(e.getMessage(), e);</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Serialization event in a row</w:t>
            </w:r>
          </w:p>
          <w:p w:rsidR="00140E46" w:rsidRDefault="00295DEB">
            <w:pPr>
              <w:pStyle w:val="TableText"/>
            </w:pPr>
            <w:r>
              <w:t>*/</w:t>
            </w:r>
          </w:p>
          <w:p w:rsidR="00140E46" w:rsidRDefault="00295DEB">
            <w:pPr>
              <w:pStyle w:val="TableText"/>
            </w:pPr>
            <w:r>
              <w:t>private void serializeEvent(Object[] event)</w:t>
            </w:r>
          </w:p>
          <w:p w:rsidR="00140E46" w:rsidRDefault="00295DEB">
            <w:pPr>
              <w:pStyle w:val="TableText"/>
            </w:pPr>
            <w:r>
              <w:t>{</w:t>
            </w:r>
          </w:p>
          <w:p w:rsidR="00140E46" w:rsidRDefault="00295DEB">
            <w:pPr>
              <w:pStyle w:val="TableText"/>
            </w:pPr>
            <w:r>
              <w:t>for (Object column : event)</w:t>
            </w:r>
          </w:p>
          <w:p w:rsidR="00140E46" w:rsidRDefault="00295DEB">
            <w:pPr>
              <w:pStyle w:val="TableText"/>
            </w:pPr>
            <w:r>
              <w:t>{</w:t>
            </w:r>
          </w:p>
          <w:p w:rsidR="00140E46" w:rsidRDefault="00295DEB">
            <w:pPr>
              <w:pStyle w:val="TableText"/>
            </w:pPr>
            <w:r>
              <w:t>appendToTmpString(column);</w:t>
            </w:r>
          </w:p>
          <w:p w:rsidR="00140E46" w:rsidRDefault="00295DEB">
            <w:pPr>
              <w:pStyle w:val="TableText"/>
            </w:pPr>
            <w:r>
              <w:t>}</w:t>
            </w:r>
          </w:p>
          <w:p w:rsidR="00140E46" w:rsidRDefault="00295DEB">
            <w:pPr>
              <w:pStyle w:val="TableText"/>
            </w:pPr>
            <w:r>
              <w:t>sb.replace(sb.length() - 1, sb.length() - 1, "");</w:t>
            </w:r>
          </w:p>
          <w:p w:rsidR="00140E46" w:rsidRDefault="00295DEB">
            <w:pPr>
              <w:pStyle w:val="TableText"/>
            </w:pPr>
            <w:r>
              <w:t>}</w:t>
            </w:r>
          </w:p>
          <w:p w:rsidR="00140E46" w:rsidRDefault="00295DEB">
            <w:pPr>
              <w:pStyle w:val="TableText"/>
            </w:pPr>
            <w:r>
              <w:t>/**</w:t>
            </w:r>
          </w:p>
          <w:p w:rsidR="00140E46" w:rsidRDefault="00295DEB">
            <w:pPr>
              <w:pStyle w:val="TableText"/>
            </w:pPr>
            <w:r>
              <w:t>* Add a value to the end of a temporary string.</w:t>
            </w:r>
          </w:p>
          <w:p w:rsidR="00140E46" w:rsidRDefault="00295DEB">
            <w:pPr>
              <w:pStyle w:val="TableText"/>
            </w:pPr>
            <w:r>
              <w:t>*/</w:t>
            </w:r>
          </w:p>
          <w:p w:rsidR="00140E46" w:rsidRDefault="00295DEB">
            <w:pPr>
              <w:pStyle w:val="TableText"/>
            </w:pPr>
            <w:r>
              <w:t>private void appendToTmpString(Object val)</w:t>
            </w:r>
          </w:p>
          <w:p w:rsidR="00140E46" w:rsidRDefault="00295DEB">
            <w:pPr>
              <w:pStyle w:val="TableText"/>
            </w:pPr>
            <w:r>
              <w:t>{</w:t>
            </w:r>
          </w:p>
          <w:p w:rsidR="00140E46" w:rsidRDefault="00295DEB">
            <w:pPr>
              <w:pStyle w:val="TableText"/>
            </w:pPr>
            <w:r>
              <w:t>if (val != null)</w:t>
            </w:r>
          </w:p>
          <w:p w:rsidR="00140E46" w:rsidRDefault="00295DEB">
            <w:pPr>
              <w:pStyle w:val="TableText"/>
            </w:pPr>
            <w:r>
              <w:t>{</w:t>
            </w:r>
          </w:p>
          <w:p w:rsidR="00140E46" w:rsidRDefault="00295DEB">
            <w:pPr>
              <w:pStyle w:val="TableText"/>
            </w:pPr>
            <w:r>
              <w:t>sb.append(val.toString() + separator);</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sb.append(separator);</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Clear a temporary string before serialization.</w:t>
            </w:r>
          </w:p>
          <w:p w:rsidR="00140E46" w:rsidRDefault="00295DEB">
            <w:pPr>
              <w:pStyle w:val="TableText"/>
            </w:pPr>
            <w:r>
              <w:t>*/</w:t>
            </w:r>
          </w:p>
          <w:p w:rsidR="00140E46" w:rsidRDefault="00295DEB">
            <w:pPr>
              <w:pStyle w:val="TableText"/>
            </w:pPr>
            <w:r>
              <w:t>private void clearTmpString()</w:t>
            </w:r>
          </w:p>
          <w:p w:rsidR="00140E46" w:rsidRDefault="00295DEB">
            <w:pPr>
              <w:pStyle w:val="TableText"/>
            </w:pPr>
            <w:r>
              <w:t>{</w:t>
            </w:r>
          </w:p>
          <w:p w:rsidR="00140E46" w:rsidRDefault="00295DEB">
            <w:pPr>
              <w:pStyle w:val="TableText"/>
            </w:pPr>
            <w:r>
              <w:lastRenderedPageBreak/>
              <w:t>sb.delete(0, sb.length());</w:t>
            </w:r>
          </w:p>
          <w:p w:rsidR="00140E46" w:rsidRDefault="00295DEB">
            <w:pPr>
              <w:pStyle w:val="TableText"/>
            </w:pPr>
            <w:r>
              <w:t>}</w:t>
            </w:r>
          </w:p>
          <w:p w:rsidR="00140E46" w:rsidRDefault="00295DEB">
            <w:pPr>
              <w:pStyle w:val="TableText"/>
            </w:pPr>
            <w:r>
              <w:t>/**</w:t>
            </w:r>
          </w:p>
          <w:p w:rsidR="00140E46" w:rsidRDefault="00295DEB">
            <w:pPr>
              <w:pStyle w:val="TableText"/>
            </w:pPr>
            <w:r>
              <w:t>* Check whether the number of columns is the same as the number of columns in schema.</w:t>
            </w:r>
          </w:p>
          <w:p w:rsidR="00140E46" w:rsidRDefault="00295DEB">
            <w:pPr>
              <w:pStyle w:val="TableText"/>
            </w:pPr>
            <w:r>
              <w:t>*/</w:t>
            </w:r>
          </w:p>
          <w:p w:rsidR="00140E46" w:rsidRDefault="00295DEB">
            <w:pPr>
              <w:pStyle w:val="TableText"/>
            </w:pPr>
            <w:r>
              <w:t>private void validateColumnSize(Object[] columns)</w:t>
            </w:r>
          </w:p>
          <w:p w:rsidR="00140E46" w:rsidRDefault="00295DEB">
            <w:pPr>
              <w:pStyle w:val="TableText"/>
            </w:pPr>
            <w:r>
              <w:t>throws StreamSerDeException</w:t>
            </w:r>
          </w:p>
          <w:p w:rsidR="00140E46" w:rsidRDefault="00295DEB">
            <w:pPr>
              <w:pStyle w:val="TableText"/>
            </w:pPr>
            <w:r>
              <w:t>{</w:t>
            </w:r>
          </w:p>
          <w:p w:rsidR="00140E46" w:rsidRDefault="00295DEB">
            <w:pPr>
              <w:pStyle w:val="TableText"/>
            </w:pPr>
            <w:r>
              <w:t>if (columns.length != schema.getAllAttributeTypes().length)</w:t>
            </w:r>
          </w:p>
          <w:p w:rsidR="00140E46" w:rsidRDefault="00295DEB">
            <w:pPr>
              <w:pStyle w:val="TableText"/>
            </w:pPr>
            <w:r>
              <w:t>{</w:t>
            </w:r>
          </w:p>
          <w:p w:rsidR="00140E46" w:rsidRDefault="00295DEB">
            <w:pPr>
              <w:pStyle w:val="TableText"/>
            </w:pPr>
            <w:r>
              <w:t>LOG.error("deserializer result array size is not equal to the schema column size, "</w:t>
            </w:r>
          </w:p>
          <w:p w:rsidR="00140E46" w:rsidRDefault="00295DEB">
            <w:pPr>
              <w:pStyle w:val="TableText"/>
            </w:pPr>
            <w:r>
              <w:t>+ "schema size :{}, deserializer size :{}", schema.getAllAttributeTypes().length, columns.length);</w:t>
            </w:r>
          </w:p>
          <w:p w:rsidR="00140E46" w:rsidRDefault="00295DEB">
            <w:pPr>
              <w:pStyle w:val="TableText"/>
            </w:pPr>
            <w:r>
              <w:t>throw new StreamSerDeException(</w:t>
            </w:r>
          </w:p>
          <w:p w:rsidR="00140E46" w:rsidRDefault="00295DEB">
            <w:pPr>
              <w:pStyle w:val="TableText"/>
            </w:pPr>
            <w:r>
              <w:t>"deserializer result array size is not equal to the schema column size, schema size :"</w:t>
            </w:r>
          </w:p>
          <w:p w:rsidR="00140E46" w:rsidRDefault="00295DEB">
            <w:pPr>
              <w:pStyle w:val="TableText"/>
            </w:pPr>
            <w:r>
              <w:t>+ schema.getAllAttributeTypes().length + ", deserializer size :" + columns.length);</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-Example:</w:t>
            </w:r>
          </w:p>
          <w:p w:rsidR="00140E46" w:rsidRDefault="00295DEB">
            <w:pPr>
              <w:pStyle w:val="TableText"/>
            </w:pPr>
            <w:r>
              <w:rPr>
                <w:i/>
              </w:rPr>
              <w:t>--Upload a jar package to any directory, such as /opt/streaming/example.jar.</w:t>
            </w:r>
          </w:p>
          <w:p w:rsidR="00140E46" w:rsidRDefault="00295DEB">
            <w:pPr>
              <w:pStyle w:val="TableText"/>
            </w:pPr>
            <w:r>
              <w:rPr>
                <w:i/>
              </w:rPr>
              <w:t>--Run the following CQL statements:</w:t>
            </w:r>
          </w:p>
          <w:p w:rsidR="00140E46" w:rsidRDefault="00295DEB">
            <w:pPr>
              <w:pStyle w:val="TableText"/>
            </w:pPr>
            <w:r>
              <w:t>add jar "/opt/streaming/example.jar ";</w:t>
            </w:r>
          </w:p>
          <w:p w:rsidR="00140E46" w:rsidRDefault="00295DEB">
            <w:pPr>
              <w:pStyle w:val="TableText"/>
            </w:pPr>
            <w:r>
              <w:t>create input stream S1</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SERDE "com.huawei.streaming.example.userdefined.serde.ExampleSerDe"</w:t>
            </w:r>
          </w:p>
          <w:p w:rsidR="00140E46" w:rsidRDefault="00295DEB">
            <w:pPr>
              <w:pStyle w:val="TableText"/>
            </w:pPr>
            <w:r>
              <w:t>SOURCE kafkainput</w:t>
            </w:r>
          </w:p>
          <w:p w:rsidR="00140E46" w:rsidRDefault="00461D49">
            <w:pPr>
              <w:pStyle w:val="TableText"/>
            </w:pPr>
            <w:r>
              <w:t>PROPERTIES ( "</w:t>
            </w:r>
            <w:r w:rsidRPr="00461D49">
              <w:t>operator.kafka.groupid</w:t>
            </w:r>
            <w:r w:rsidR="00295DEB">
              <w:t>" = "gidkpi_1_1","</w:t>
            </w:r>
            <w:r w:rsidR="00FE2517">
              <w:t>operator.kafka.topic</w:t>
            </w:r>
            <w:r w:rsidR="00295DEB">
              <w:t>"="agg_1_1_1"</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SERDE "com.huawei.streaming.example.userdefined.serde.ExampleSerDe"</w:t>
            </w:r>
          </w:p>
          <w:p w:rsidR="00140E46" w:rsidRDefault="00295DEB">
            <w:pPr>
              <w:pStyle w:val="TableText"/>
            </w:pPr>
            <w:r>
              <w:t>SINK ConsoleOutput</w:t>
            </w:r>
          </w:p>
          <w:p w:rsidR="00140E46" w:rsidRDefault="00295DEB">
            <w:pPr>
              <w:pStyle w:val="TableText"/>
            </w:pPr>
            <w:r>
              <w:t>PROPERTIES("printFrequence" = "10");</w:t>
            </w:r>
          </w:p>
          <w:p w:rsidR="00140E46" w:rsidRDefault="00295DEB">
            <w:pPr>
              <w:pStyle w:val="TableText"/>
            </w:pPr>
            <w:r>
              <w:lastRenderedPageBreak/>
              <w:t>insert into stream rs select * from S1;</w:t>
            </w:r>
          </w:p>
          <w:p w:rsidR="00140E46" w:rsidRDefault="00295DEB">
            <w:pPr>
              <w:pStyle w:val="TableText"/>
            </w:pPr>
            <w:r>
              <w:t>submit application force read;</w:t>
            </w:r>
          </w:p>
        </w:tc>
      </w:tr>
    </w:tbl>
    <w:p w:rsidR="00140E46" w:rsidRDefault="00140E46"/>
    <w:p w:rsidR="00140E46" w:rsidRDefault="00295DEB">
      <w:pPr>
        <w:pStyle w:val="21"/>
      </w:pPr>
      <w:bookmarkStart w:id="159" w:name="_EN-US_TOPIC_0029436528"/>
      <w:bookmarkStart w:id="160" w:name="_EN-US_TOPIC_0029436528-chtext"/>
      <w:bookmarkStart w:id="161" w:name="_Toc449542566"/>
      <w:bookmarkEnd w:id="159"/>
      <w:r>
        <w:t>Streaming Data Obtaining</w:t>
      </w:r>
      <w:bookmarkEnd w:id="160"/>
      <w:bookmarkEnd w:id="161"/>
    </w:p>
    <w:p w:rsidR="00140E46" w:rsidRDefault="00295DEB">
      <w:pPr>
        <w:pStyle w:val="ItemList"/>
      </w:pPr>
      <w:r>
        <w:rPr>
          <w:b/>
        </w:rPr>
        <w:t>Description</w:t>
      </w:r>
    </w:p>
    <w:p w:rsidR="00140E46" w:rsidRDefault="00295DEB">
      <w:r>
        <w:t>The com.huawei.streaming.operator.IInputStreamOperator interface is used to obtain data from external event sources.</w:t>
      </w:r>
    </w:p>
    <w:p w:rsidR="00140E46" w:rsidRDefault="00295DEB">
      <w:pPr>
        <w:pStyle w:val="TableDescription"/>
      </w:pPr>
      <w:r>
        <w:t>Interface for obtaining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StreamSerDe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StreamSerDe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setEmitter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an Emitter object.</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IEmitter</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Execution interface, </w:t>
            </w:r>
            <w:r>
              <w:lastRenderedPageBreak/>
              <w:t>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com.huawei.streaming.example.userdefined.operator.input;</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java.util.List;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com.google.common.io.Files;</w:t>
            </w:r>
          </w:p>
          <w:p w:rsidR="00140E46" w:rsidRDefault="00295DEB">
            <w:pPr>
              <w:pStyle w:val="TableText"/>
            </w:pPr>
            <w:r>
              <w:t>import com.google.common.io.LineProcessor;</w:t>
            </w:r>
          </w:p>
          <w:p w:rsidR="00140E46" w:rsidRDefault="00295DEB">
            <w:pPr>
              <w:pStyle w:val="TableText"/>
            </w:pPr>
            <w:r>
              <w:t>import com.huawei.streaming.config.StreamingConfig;</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com.huawei.streaming.exception.StreamingRuntimeException;</w:t>
            </w:r>
          </w:p>
          <w:p w:rsidR="00140E46" w:rsidRDefault="00295DEB">
            <w:pPr>
              <w:pStyle w:val="TableText"/>
            </w:pPr>
            <w:r>
              <w:t>import com.huawei.streaming.operator.IEmitter;</w:t>
            </w:r>
          </w:p>
          <w:p w:rsidR="00140E46" w:rsidRDefault="00295DEB">
            <w:pPr>
              <w:pStyle w:val="TableText"/>
            </w:pPr>
            <w:r>
              <w:t>import com.huawei.streaming.operator.IInputStreamOperator;</w:t>
            </w:r>
          </w:p>
          <w:p w:rsidR="00140E46" w:rsidRDefault="00295DEB">
            <w:pPr>
              <w:pStyle w:val="TableText"/>
            </w:pPr>
            <w:r>
              <w:t>import com.huawei.streaming.serde.StreamSerDe;</w:t>
            </w:r>
          </w:p>
          <w:p w:rsidR="00140E46" w:rsidRDefault="00295DEB">
            <w:pPr>
              <w:pStyle w:val="TableText"/>
            </w:pPr>
            <w:r>
              <w:t>/**</w:t>
            </w:r>
          </w:p>
          <w:p w:rsidR="00140E46" w:rsidRDefault="00295DEB">
            <w:pPr>
              <w:pStyle w:val="TableText"/>
            </w:pPr>
            <w:r>
              <w:t>* File obtaining example</w:t>
            </w:r>
          </w:p>
          <w:p w:rsidR="00140E46" w:rsidRDefault="00295DEB">
            <w:pPr>
              <w:pStyle w:val="TableText"/>
            </w:pPr>
            <w:r>
              <w:t>*/</w:t>
            </w:r>
          </w:p>
          <w:p w:rsidR="00140E46" w:rsidRDefault="00295DEB">
            <w:pPr>
              <w:pStyle w:val="TableText"/>
            </w:pPr>
            <w:r>
              <w:t>public class FileInput implements IInputStreamOperator</w:t>
            </w:r>
          </w:p>
          <w:p w:rsidR="00140E46" w:rsidRDefault="00295DEB">
            <w:pPr>
              <w:pStyle w:val="TableText"/>
            </w:pPr>
            <w:r>
              <w:t>{</w:t>
            </w:r>
          </w:p>
          <w:p w:rsidR="00140E46" w:rsidRDefault="00295DEB">
            <w:pPr>
              <w:pStyle w:val="TableText"/>
            </w:pPr>
            <w:r>
              <w:t>private static final long serialVersionUID = 1145305812403368160L;</w:t>
            </w:r>
          </w:p>
          <w:p w:rsidR="00140E46" w:rsidRDefault="00295DEB">
            <w:pPr>
              <w:pStyle w:val="TableText"/>
            </w:pPr>
            <w:r>
              <w:t>private static final Logger LOG = LoggerFactory.getLogger(FileInput.class);</w:t>
            </w:r>
          </w:p>
          <w:p w:rsidR="00140E46" w:rsidRDefault="00295DEB">
            <w:pPr>
              <w:pStyle w:val="TableText"/>
            </w:pPr>
            <w:r>
              <w:t>private static final String CONF_FILE_PATH = "fileinput.path";</w:t>
            </w:r>
          </w:p>
          <w:p w:rsidR="00140E46" w:rsidRDefault="00295DEB">
            <w:pPr>
              <w:pStyle w:val="TableText"/>
            </w:pPr>
            <w:r>
              <w:t>private static final Charset CHARSET = Charset.forName("UTF-8");</w:t>
            </w:r>
          </w:p>
          <w:p w:rsidR="00140E46" w:rsidRDefault="00295DEB">
            <w:pPr>
              <w:pStyle w:val="TableText"/>
            </w:pPr>
            <w:r>
              <w:t>/**</w:t>
            </w:r>
          </w:p>
          <w:p w:rsidR="00140E46" w:rsidRDefault="00295DEB">
            <w:pPr>
              <w:pStyle w:val="TableText"/>
            </w:pPr>
            <w:r>
              <w:t>* File path</w:t>
            </w:r>
          </w:p>
          <w:p w:rsidR="00140E46" w:rsidRDefault="00295DEB">
            <w:pPr>
              <w:pStyle w:val="TableText"/>
            </w:pPr>
            <w:r>
              <w:t>*/</w:t>
            </w:r>
          </w:p>
          <w:p w:rsidR="00140E46" w:rsidRDefault="00295DEB">
            <w:pPr>
              <w:pStyle w:val="TableText"/>
            </w:pPr>
            <w:r>
              <w:t>private String filePath;</w:t>
            </w:r>
          </w:p>
          <w:p w:rsidR="00140E46" w:rsidRDefault="00295DEB">
            <w:pPr>
              <w:pStyle w:val="TableText"/>
            </w:pPr>
            <w:r>
              <w:t>private IEmitter emitter;</w:t>
            </w:r>
          </w:p>
          <w:p w:rsidR="00140E46" w:rsidRDefault="00295DEB">
            <w:pPr>
              <w:pStyle w:val="TableText"/>
            </w:pPr>
            <w:r>
              <w:lastRenderedPageBreak/>
              <w:t>private StreamSerDe serde;</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File initialized by the initialize interface</w:t>
            </w:r>
          </w:p>
          <w:p w:rsidR="00140E46" w:rsidRDefault="00295DEB">
            <w:pPr>
              <w:pStyle w:val="TableText"/>
            </w:pPr>
            <w:r>
              <w:t>* Invoked during operating</w:t>
            </w:r>
          </w:p>
          <w:p w:rsidR="00140E46" w:rsidRDefault="00295DEB">
            <w:pPr>
              <w:pStyle w:val="TableText"/>
            </w:pPr>
            <w:r>
              <w:t>* Serialization transfer is not required.</w:t>
            </w:r>
          </w:p>
          <w:p w:rsidR="00140E46" w:rsidRDefault="00295DEB">
            <w:pPr>
              <w:pStyle w:val="TableText"/>
            </w:pPr>
            <w:r>
              <w:t>*/</w:t>
            </w:r>
          </w:p>
          <w:p w:rsidR="00140E46" w:rsidRDefault="00295DEB">
            <w:pPr>
              <w:pStyle w:val="TableText"/>
            </w:pPr>
            <w:r>
              <w:t>private transient File file;</w:t>
            </w:r>
          </w:p>
          <w:p w:rsidR="00140E46" w:rsidRDefault="00295DEB">
            <w:pPr>
              <w:pStyle w:val="TableText"/>
            </w:pPr>
            <w:r>
              <w:t>private transient FileLineProcessor processor;</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this.filePath = conf.getStringValue(CONF_FILE_PATH);</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setEmitter(IEmitter iEmitter)</w:t>
            </w:r>
          </w:p>
          <w:p w:rsidR="00140E46" w:rsidRDefault="00295DEB">
            <w:pPr>
              <w:pStyle w:val="TableText"/>
            </w:pPr>
            <w:r>
              <w:t>{</w:t>
            </w:r>
          </w:p>
          <w:p w:rsidR="00140E46" w:rsidRDefault="00295DEB">
            <w:pPr>
              <w:pStyle w:val="TableText"/>
            </w:pPr>
            <w:r>
              <w:t>this.emitter = iEmitter;</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setSerDe(StreamSerDe streamSerDe)</w:t>
            </w:r>
          </w:p>
          <w:p w:rsidR="00140E46" w:rsidRDefault="00295DEB">
            <w:pPr>
              <w:pStyle w:val="TableText"/>
            </w:pPr>
            <w:r>
              <w:t>{</w:t>
            </w:r>
          </w:p>
          <w:p w:rsidR="00140E46" w:rsidRDefault="00295DEB">
            <w:pPr>
              <w:pStyle w:val="TableText"/>
            </w:pPr>
            <w:r>
              <w:t>this.serde = streamSerDe;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lastRenderedPageBreak/>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StreamSerDe getSerDe()</w:t>
            </w:r>
          </w:p>
          <w:p w:rsidR="00140E46" w:rsidRDefault="00295DEB">
            <w:pPr>
              <w:pStyle w:val="TableText"/>
            </w:pPr>
            <w:r>
              <w:t>{</w:t>
            </w:r>
          </w:p>
          <w:p w:rsidR="00140E46" w:rsidRDefault="00295DEB">
            <w:pPr>
              <w:pStyle w:val="TableText"/>
            </w:pPr>
            <w:r>
              <w:t>return this.serde;</w:t>
            </w:r>
          </w:p>
          <w:p w:rsidR="00140E46" w:rsidRDefault="00295DEB">
            <w:pPr>
              <w:pStyle w:val="TableText"/>
            </w:pPr>
            <w:r>
              <w:t>}</w:t>
            </w:r>
          </w:p>
          <w:p w:rsidR="00140E46" w:rsidRDefault="00295DEB">
            <w:pPr>
              <w:pStyle w:val="TableText"/>
            </w:pPr>
            <w:r>
              <w:t>/**</w:t>
            </w:r>
          </w:p>
          <w:p w:rsidR="00140E46" w:rsidRDefault="00295DEB">
            <w:pPr>
              <w:pStyle w:val="TableText"/>
            </w:pPr>
            <w:r>
              <w:t>* Initialization</w:t>
            </w:r>
          </w:p>
          <w:p w:rsidR="00140E46" w:rsidRDefault="00295DEB">
            <w:pPr>
              <w:pStyle w:val="TableText"/>
            </w:pPr>
            <w:r>
              <w:t>*</w:t>
            </w:r>
          </w:p>
          <w:p w:rsidR="00140E46" w:rsidRDefault="00295DEB">
            <w:pPr>
              <w:pStyle w:val="TableText"/>
            </w:pPr>
            <w:r>
              <w:t>* @throws StreamingException initialization exception</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(Strings.isNullOrEmpty(filePath))</w:t>
            </w:r>
          </w:p>
          <w:p w:rsidR="00140E46" w:rsidRDefault="00295DEB">
            <w:pPr>
              <w:pStyle w:val="TableText"/>
            </w:pPr>
            <w:r>
              <w:t>{</w:t>
            </w:r>
          </w:p>
          <w:p w:rsidR="00140E46" w:rsidRDefault="00295DEB">
            <w:pPr>
              <w:pStyle w:val="TableText"/>
            </w:pPr>
            <w:proofErr w:type="gramStart"/>
            <w:r>
              <w:t>LOG.error(</w:t>
            </w:r>
            <w:proofErr w:type="gramEnd"/>
            <w:r>
              <w:t>"file path is null.");</w:t>
            </w:r>
          </w:p>
          <w:p w:rsidR="00140E46" w:rsidRDefault="00295DEB">
            <w:pPr>
              <w:pStyle w:val="TableText"/>
            </w:pPr>
            <w:proofErr w:type="gramStart"/>
            <w:r>
              <w:t>throw</w:t>
            </w:r>
            <w:proofErr w:type="gramEnd"/>
            <w:r>
              <w:t xml:space="preserve"> new StreamingException("file path is null.");</w:t>
            </w:r>
          </w:p>
          <w:p w:rsidR="00140E46" w:rsidRDefault="00295DEB">
            <w:pPr>
              <w:pStyle w:val="TableText"/>
            </w:pPr>
            <w:r>
              <w:t>}</w:t>
            </w:r>
          </w:p>
          <w:p w:rsidR="00140E46" w:rsidRDefault="00295DEB">
            <w:pPr>
              <w:pStyle w:val="TableText"/>
            </w:pPr>
            <w:r>
              <w:t>file = new File(filePath);</w:t>
            </w:r>
          </w:p>
          <w:p w:rsidR="00140E46" w:rsidRDefault="00295DEB">
            <w:pPr>
              <w:pStyle w:val="TableText"/>
            </w:pPr>
            <w:r>
              <w:t>if (!file.exists())</w:t>
            </w:r>
          </w:p>
          <w:p w:rsidR="00140E46" w:rsidRDefault="00295DEB">
            <w:pPr>
              <w:pStyle w:val="TableText"/>
            </w:pPr>
            <w:r>
              <w:t>{</w:t>
            </w:r>
          </w:p>
          <w:p w:rsidR="00140E46" w:rsidRDefault="00295DEB">
            <w:pPr>
              <w:pStyle w:val="TableText"/>
            </w:pPr>
            <w:proofErr w:type="gramStart"/>
            <w:r>
              <w:t>LOG.error(</w:t>
            </w:r>
            <w:proofErr w:type="gramEnd"/>
            <w:r>
              <w:t>"file in path is not exists.");</w:t>
            </w:r>
          </w:p>
          <w:p w:rsidR="00140E46" w:rsidRDefault="00295DEB">
            <w:pPr>
              <w:pStyle w:val="TableText"/>
            </w:pPr>
            <w:proofErr w:type="gramStart"/>
            <w:r>
              <w:t>throw</w:t>
            </w:r>
            <w:proofErr w:type="gramEnd"/>
            <w:r>
              <w:t xml:space="preserve">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proofErr w:type="gramStart"/>
            <w:r>
              <w:t>LOG.error(</w:t>
            </w:r>
            <w:proofErr w:type="gramEnd"/>
            <w:r>
              <w:t>"file in path is not a file type.");</w:t>
            </w:r>
          </w:p>
          <w:p w:rsidR="00140E46" w:rsidRDefault="00295DEB">
            <w:pPr>
              <w:pStyle w:val="TableText"/>
            </w:pPr>
            <w:proofErr w:type="gramStart"/>
            <w:r>
              <w:t>throw</w:t>
            </w:r>
            <w:proofErr w:type="gramEnd"/>
            <w:r>
              <w:t xml:space="preserve"> new StreamingException("file in path is not a file type.");</w:t>
            </w:r>
          </w:p>
          <w:p w:rsidR="00140E46" w:rsidRDefault="00295DEB">
            <w:pPr>
              <w:pStyle w:val="TableText"/>
            </w:pPr>
            <w:r>
              <w:t>}</w:t>
            </w:r>
          </w:p>
          <w:p w:rsidR="00140E46" w:rsidRDefault="00295DEB">
            <w:pPr>
              <w:pStyle w:val="TableText"/>
            </w:pPr>
            <w:r>
              <w:t>processor = new FileLineProcessor();</w:t>
            </w:r>
          </w:p>
          <w:p w:rsidR="00140E46" w:rsidRDefault="00295DEB">
            <w:pPr>
              <w:pStyle w:val="TableText"/>
            </w:pPr>
            <w:r>
              <w:t>}</w:t>
            </w:r>
          </w:p>
          <w:p w:rsidR="00140E46" w:rsidRDefault="00295DEB">
            <w:pPr>
              <w:pStyle w:val="TableText"/>
            </w:pPr>
            <w:r>
              <w:t>/**</w:t>
            </w:r>
          </w:p>
          <w:p w:rsidR="00140E46" w:rsidRDefault="00295DEB">
            <w:pPr>
              <w:pStyle w:val="TableText"/>
            </w:pPr>
            <w:r>
              <w:t>* destroy interface invoked during operating</w:t>
            </w:r>
          </w:p>
          <w:p w:rsidR="00140E46" w:rsidRDefault="00295DEB">
            <w:pPr>
              <w:pStyle w:val="TableText"/>
            </w:pPr>
            <w:r>
              <w:t>*</w:t>
            </w:r>
          </w:p>
          <w:p w:rsidR="00140E46" w:rsidRDefault="00295DEB">
            <w:pPr>
              <w:pStyle w:val="TableText"/>
            </w:pPr>
            <w:r>
              <w:t>* @throws StreamingException stream processing exception</w:t>
            </w:r>
          </w:p>
          <w:p w:rsidR="00140E46" w:rsidRDefault="00295DEB">
            <w:pPr>
              <w:pStyle w:val="TableText"/>
            </w:pPr>
            <w:r>
              <w:lastRenderedPageBreak/>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Input operator execution interface</w:t>
            </w:r>
          </w:p>
          <w:p w:rsidR="00140E46" w:rsidRDefault="00295DEB">
            <w:pPr>
              <w:pStyle w:val="TableText"/>
            </w:pPr>
            <w:r>
              <w:t>*</w:t>
            </w:r>
          </w:p>
          <w:p w:rsidR="00140E46" w:rsidRDefault="00295DEB">
            <w:pPr>
              <w:pStyle w:val="TableText"/>
            </w:pPr>
            <w:r>
              <w:t>* @throws StreamingException stream processing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execute()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Files.readLines(file, CHARSET, processor);</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throw StreamingException.wrapException(e);</w:t>
            </w:r>
          </w:p>
          <w:p w:rsidR="00140E46" w:rsidRDefault="00295DEB">
            <w:pPr>
              <w:pStyle w:val="TableText"/>
            </w:pPr>
            <w:r>
              <w:t>}</w:t>
            </w:r>
          </w:p>
          <w:p w:rsidR="00140E46" w:rsidRDefault="00295DEB">
            <w:pPr>
              <w:pStyle w:val="TableText"/>
            </w:pPr>
            <w:r>
              <w:t>}</w:t>
            </w:r>
          </w:p>
          <w:p w:rsidR="00140E46" w:rsidRDefault="00295DEB">
            <w:pPr>
              <w:pStyle w:val="TableText"/>
            </w:pPr>
            <w:r>
              <w:t>private class FileLineProcessor implements LineProcessor&lt;Object&gt;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boolean processLine(String line)</w:t>
            </w:r>
          </w:p>
          <w:p w:rsidR="00140E46" w:rsidRDefault="00295DEB">
            <w:pPr>
              <w:pStyle w:val="TableText"/>
            </w:pPr>
            <w:r>
              <w:t>throws IOException</w:t>
            </w:r>
          </w:p>
          <w:p w:rsidR="00140E46" w:rsidRDefault="00295DEB">
            <w:pPr>
              <w:pStyle w:val="TableText"/>
            </w:pPr>
            <w:r>
              <w:t>{</w:t>
            </w:r>
          </w:p>
          <w:p w:rsidR="00140E46" w:rsidRDefault="00295DEB">
            <w:pPr>
              <w:pStyle w:val="TableText"/>
            </w:pPr>
            <w:r>
              <w:t>List&lt;Object[]&gt; deserResults = null;</w:t>
            </w:r>
          </w:p>
          <w:p w:rsidR="00140E46" w:rsidRDefault="00295DEB">
            <w:pPr>
              <w:pStyle w:val="TableText"/>
            </w:pPr>
            <w:r>
              <w:t>try</w:t>
            </w:r>
          </w:p>
          <w:p w:rsidR="00140E46" w:rsidRDefault="00295DEB">
            <w:pPr>
              <w:pStyle w:val="TableText"/>
            </w:pPr>
            <w:r>
              <w:t>{</w:t>
            </w:r>
          </w:p>
          <w:p w:rsidR="00140E46" w:rsidRDefault="00295DEB">
            <w:pPr>
              <w:pStyle w:val="TableText"/>
            </w:pPr>
            <w:r>
              <w:t>deserResults = serde.deSerialize(line);</w:t>
            </w:r>
          </w:p>
          <w:p w:rsidR="00140E46" w:rsidRDefault="00295DEB">
            <w:pPr>
              <w:pStyle w:val="TableText"/>
            </w:pPr>
            <w:r>
              <w:t>}</w:t>
            </w:r>
          </w:p>
          <w:p w:rsidR="00140E46" w:rsidRDefault="00295DEB">
            <w:pPr>
              <w:pStyle w:val="TableText"/>
            </w:pPr>
            <w:r>
              <w:t>catch (StreamSerDeException e)</w:t>
            </w:r>
          </w:p>
          <w:p w:rsidR="00140E46" w:rsidRDefault="00295DEB">
            <w:pPr>
              <w:pStyle w:val="TableText"/>
            </w:pPr>
            <w:r>
              <w:lastRenderedPageBreak/>
              <w:t>{</w:t>
            </w:r>
          </w:p>
          <w:p w:rsidR="00140E46" w:rsidRDefault="00295DEB">
            <w:pPr>
              <w:pStyle w:val="TableText"/>
            </w:pPr>
            <w:r>
              <w:t>//Ignore a deserialization excemption.</w:t>
            </w:r>
          </w:p>
          <w:p w:rsidR="00140E46" w:rsidRDefault="00295DEB">
            <w:pPr>
              <w:pStyle w:val="TableText"/>
            </w:pPr>
            <w:r>
              <w:t>LOG.warn("Ignore a serde exception.", e);</w:t>
            </w:r>
          </w:p>
          <w:p w:rsidR="00140E46" w:rsidRDefault="00295DEB">
            <w:pPr>
              <w:pStyle w:val="TableText"/>
            </w:pPr>
            <w:r>
              <w:t>return false;</w:t>
            </w:r>
          </w:p>
          <w:p w:rsidR="00140E46" w:rsidRDefault="00295DEB">
            <w:pPr>
              <w:pStyle w:val="TableText"/>
            </w:pPr>
            <w:r>
              <w:t>}</w:t>
            </w:r>
          </w:p>
          <w:p w:rsidR="00140E46" w:rsidRDefault="00295DEB">
            <w:pPr>
              <w:pStyle w:val="TableText"/>
            </w:pPr>
            <w:r>
              <w:t>for (Object[] event : deserResults)</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emitter.emit(event);</w:t>
            </w:r>
          </w:p>
          <w:p w:rsidR="00140E46" w:rsidRDefault="00295DEB">
            <w:pPr>
              <w:pStyle w:val="TableText"/>
            </w:pPr>
            <w:r>
              <w:t>}</w:t>
            </w:r>
          </w:p>
          <w:p w:rsidR="00140E46" w:rsidRDefault="00295DEB">
            <w:pPr>
              <w:pStyle w:val="TableText"/>
            </w:pPr>
            <w:r>
              <w:t>catch (StreamingException e)</w:t>
            </w:r>
          </w:p>
          <w:p w:rsidR="00140E46" w:rsidRDefault="00295DEB">
            <w:pPr>
              <w:pStyle w:val="TableText"/>
            </w:pPr>
            <w:r>
              <w:t>{</w:t>
            </w:r>
          </w:p>
          <w:p w:rsidR="00140E46" w:rsidRDefault="00295DEB">
            <w:pPr>
              <w:pStyle w:val="TableText"/>
            </w:pPr>
            <w:r>
              <w:t>//Direct emit exception, processed based on an external troubleshooting mechanism</w:t>
            </w:r>
          </w:p>
          <w:p w:rsidR="00140E46" w:rsidRDefault="00295DEB">
            <w:pPr>
              <w:pStyle w:val="TableText"/>
            </w:pPr>
            <w:r>
              <w:t>throw new StreamingRuntimeException(e);</w:t>
            </w:r>
          </w:p>
          <w:p w:rsidR="00140E46" w:rsidRDefault="00295DEB">
            <w:pPr>
              <w:pStyle w:val="TableText"/>
            </w:pPr>
            <w:r>
              <w:t>}</w:t>
            </w:r>
          </w:p>
          <w:p w:rsidR="00140E46" w:rsidRDefault="00295DEB">
            <w:pPr>
              <w:pStyle w:val="TableText"/>
            </w:pPr>
            <w:r>
              <w:t>}</w:t>
            </w:r>
          </w:p>
          <w:p w:rsidR="00140E46" w:rsidRDefault="00295DEB">
            <w:pPr>
              <w:pStyle w:val="TableText"/>
            </w:pPr>
            <w:r>
              <w:t>return true;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Object getResult()</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 xml:space="preserve">--Procedure: </w:t>
            </w:r>
          </w:p>
          <w:p w:rsidR="00140E46" w:rsidRDefault="00295DEB">
            <w:pPr>
              <w:pStyle w:val="TableText"/>
            </w:pPr>
            <w:r>
              <w:rPr>
                <w:i/>
              </w:rPr>
              <w:t>--Upload a jar package to any directory, such as /opt/streaming/example.jar.</w:t>
            </w:r>
          </w:p>
          <w:p w:rsidR="00140E46" w:rsidRDefault="00295DEB">
            <w:pPr>
              <w:pStyle w:val="TableText"/>
            </w:pPr>
            <w:r>
              <w:rPr>
                <w:i/>
              </w:rPr>
              <w:t xml:space="preserve">--Run the following CQL statements: </w:t>
            </w:r>
          </w:p>
          <w:p w:rsidR="00140E46" w:rsidRDefault="00295DEB">
            <w:pPr>
              <w:pStyle w:val="TableText"/>
            </w:pPr>
            <w:r>
              <w:t>add jar "/opt/streaming/example/example.jar";</w:t>
            </w:r>
          </w:p>
          <w:p w:rsidR="00140E46" w:rsidRDefault="00295DEB">
            <w:pPr>
              <w:pStyle w:val="TableText"/>
            </w:pPr>
            <w:r>
              <w:t>create input stream S1</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SOURCE  "com.huawei.streaming.example.userdefined.operator.input.FileInput"</w:t>
            </w:r>
          </w:p>
          <w:p w:rsidR="00140E46" w:rsidRDefault="00295DEB">
            <w:pPr>
              <w:pStyle w:val="TableText"/>
            </w:pPr>
            <w:r>
              <w:t>PROPERTIES (</w:t>
            </w:r>
          </w:p>
          <w:p w:rsidR="00140E46" w:rsidRDefault="00295DEB">
            <w:pPr>
              <w:pStyle w:val="TableText"/>
            </w:pPr>
            <w:r>
              <w:t>"fileinput.path" =  "/opt/streaming/example/input.txt"</w:t>
            </w:r>
          </w:p>
          <w:p w:rsidR="00140E46" w:rsidRDefault="00295DEB">
            <w:pPr>
              <w:pStyle w:val="TableText"/>
            </w:pPr>
            <w:r>
              <w:lastRenderedPageBreak/>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SINK "com.huawei.streaming.example.userdefined.operator.output.FileOutput"</w:t>
            </w:r>
          </w:p>
          <w:p w:rsidR="00140E46" w:rsidRDefault="00295DEB">
            <w:pPr>
              <w:pStyle w:val="TableText"/>
            </w:pPr>
            <w:r>
              <w:t>PROPERTIES (</w:t>
            </w:r>
          </w:p>
          <w:p w:rsidR="00140E46" w:rsidRDefault="00295DEB">
            <w:pPr>
              <w:pStyle w:val="TableText"/>
            </w:pPr>
            <w:r>
              <w:t>"fileOutput.path" =  "/opt/streaming/example/output.txt"</w:t>
            </w:r>
          </w:p>
          <w:p w:rsidR="00140E46" w:rsidRDefault="00295DEB">
            <w:pPr>
              <w:pStyle w:val="TableText"/>
            </w:pPr>
            <w:r>
              <w:t>);</w:t>
            </w:r>
          </w:p>
          <w:p w:rsidR="00140E46" w:rsidRDefault="00295DEB">
            <w:pPr>
              <w:pStyle w:val="TableText"/>
            </w:pPr>
            <w:r>
              <w:t>insert into stream rs select * from S1;</w:t>
            </w:r>
          </w:p>
          <w:p w:rsidR="00140E46" w:rsidRDefault="00295DEB">
            <w:pPr>
              <w:pStyle w:val="TableText"/>
            </w:pPr>
            <w:r>
              <w:t>submit application force example;</w:t>
            </w:r>
          </w:p>
        </w:tc>
      </w:tr>
    </w:tbl>
    <w:p w:rsidR="00140E46" w:rsidRDefault="00140E46"/>
    <w:p w:rsidR="00140E46" w:rsidRDefault="00295DEB">
      <w:pPr>
        <w:pStyle w:val="21"/>
      </w:pPr>
      <w:bookmarkStart w:id="162" w:name="_EN-US_TOPIC_0029436592"/>
      <w:bookmarkStart w:id="163" w:name="_EN-US_TOPIC_0029436592-chtext"/>
      <w:bookmarkStart w:id="164" w:name="_Toc449542567"/>
      <w:bookmarkEnd w:id="162"/>
      <w:r>
        <w:t>Stream Data Writing</w:t>
      </w:r>
      <w:bookmarkEnd w:id="163"/>
      <w:bookmarkEnd w:id="164"/>
    </w:p>
    <w:p w:rsidR="00140E46" w:rsidRDefault="00295DEB">
      <w:pPr>
        <w:pStyle w:val="ItemList"/>
      </w:pPr>
      <w:r>
        <w:rPr>
          <w:b/>
        </w:rPr>
        <w:t>Description</w:t>
      </w:r>
    </w:p>
    <w:p w:rsidR="00140E46" w:rsidRDefault="00295DEB">
      <w:r>
        <w:t>The com.huawei.streaming.operator. IOutputStreamOperator interface writes operation results to external event sources.</w:t>
      </w:r>
    </w:p>
    <w:p w:rsidR="00140E46" w:rsidRDefault="00295DEB">
      <w:pPr>
        <w:pStyle w:val="TableDescription"/>
      </w:pPr>
      <w:r>
        <w:t>Interface for writing stream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operator attributes.</w:t>
            </w:r>
          </w:p>
          <w:p w:rsidR="00140E46" w:rsidRDefault="00295DEB">
            <w:pPr>
              <w:pStyle w:val="TableText"/>
            </w:pPr>
            <w:r>
              <w:t>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StreamingConfig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a serialization or deserialization class.</w:t>
            </w:r>
          </w:p>
          <w:p w:rsidR="00140E46" w:rsidRDefault="00295DEB">
            <w:pPr>
              <w:pStyle w:val="TableText"/>
            </w:pPr>
            <w:r>
              <w:t>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StreamSerDe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getSerDe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 a serialization or deserialization class.</w:t>
            </w:r>
          </w:p>
          <w:p w:rsidR="00140E46" w:rsidRDefault="00295DEB">
            <w:pPr>
              <w:pStyle w:val="TableText"/>
            </w:pPr>
            <w:r>
              <w:t xml:space="preserve">This method is </w:t>
            </w:r>
            <w:r>
              <w:lastRenderedPageBreak/>
              <w:t>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None</w:t>
            </w:r>
          </w:p>
        </w:tc>
        <w:tc>
          <w:tcPr>
            <w:tcW w:w="1250" w:type="pct"/>
            <w:tcBorders>
              <w:top w:val="single" w:sz="6" w:space="0" w:color="000000"/>
              <w:bottom w:val="single" w:sz="6" w:space="0" w:color="000000"/>
            </w:tcBorders>
            <w:shd w:val="clear" w:color="auto" w:fill="auto"/>
          </w:tcPr>
          <w:p w:rsidR="00140E46" w:rsidRDefault="00295DEB">
            <w:pPr>
              <w:pStyle w:val="TableText"/>
            </w:pPr>
            <w:r>
              <w:t>StreamSerDe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Execution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 streamName: indicates a stream name.</w:t>
            </w:r>
          </w:p>
          <w:p w:rsidR="00140E46" w:rsidRDefault="00295DEB">
            <w:pPr>
              <w:pStyle w:val="TableText"/>
            </w:pPr>
            <w:r>
              <w:t>TupleEvent: indicates group data.</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interface,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com.huawei.streaming.example.userdefined.operator.output;</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com.huawei.streaming.event.TupleEvent;</w:t>
            </w:r>
          </w:p>
          <w:p w:rsidR="00140E46" w:rsidRDefault="00295DEB">
            <w:pPr>
              <w:pStyle w:val="TableText"/>
            </w:pPr>
            <w:r>
              <w:t>import com.huawei.streaming.exception.StreamSerDeException;</w:t>
            </w:r>
          </w:p>
          <w:p w:rsidR="00140E46" w:rsidRDefault="00295DEB">
            <w:pPr>
              <w:pStyle w:val="TableText"/>
            </w:pPr>
            <w:r>
              <w:t>import com.huawei.streaming.exception.StreamingException;</w:t>
            </w:r>
          </w:p>
          <w:p w:rsidR="00140E46" w:rsidRDefault="00295DEB">
            <w:pPr>
              <w:pStyle w:val="TableText"/>
            </w:pPr>
            <w:r>
              <w:t>import com.huawei.streaming.operator.IOutputStreamOperator;</w:t>
            </w:r>
          </w:p>
          <w:p w:rsidR="00140E46" w:rsidRDefault="00295DEB">
            <w:pPr>
              <w:pStyle w:val="TableText"/>
            </w:pPr>
            <w:r>
              <w:t>import com.huawei.streaming.serde.BaseSerDe;</w:t>
            </w:r>
          </w:p>
          <w:p w:rsidR="00140E46" w:rsidRDefault="00295DEB">
            <w:pPr>
              <w:pStyle w:val="TableText"/>
            </w:pPr>
            <w:r>
              <w:t>import com.huawei.streaming.serde.StreamSerDe;</w:t>
            </w:r>
          </w:p>
          <w:p w:rsidR="00140E46" w:rsidRDefault="00295DEB">
            <w:pPr>
              <w:pStyle w:val="TableText"/>
            </w:pPr>
            <w:r>
              <w:t>/**</w:t>
            </w:r>
          </w:p>
          <w:p w:rsidR="00140E46" w:rsidRDefault="00295DEB">
            <w:pPr>
              <w:pStyle w:val="TableText"/>
            </w:pPr>
            <w:r>
              <w:t>* Example of a customized interface</w:t>
            </w:r>
          </w:p>
          <w:p w:rsidR="00140E46" w:rsidRDefault="00295DEB">
            <w:pPr>
              <w:pStyle w:val="TableText"/>
            </w:pPr>
            <w:r>
              <w:t>* File output example</w:t>
            </w:r>
          </w:p>
          <w:p w:rsidR="00140E46" w:rsidRDefault="00295DEB">
            <w:pPr>
              <w:pStyle w:val="TableText"/>
            </w:pPr>
            <w:r>
              <w:t>*/</w:t>
            </w:r>
          </w:p>
          <w:p w:rsidR="00140E46" w:rsidRDefault="00295DEB">
            <w:pPr>
              <w:pStyle w:val="TableText"/>
            </w:pPr>
            <w:r>
              <w:t>public class FileOutput implements IOutputStreamOperator</w:t>
            </w:r>
          </w:p>
          <w:p w:rsidR="00140E46" w:rsidRDefault="00295DEB">
            <w:pPr>
              <w:pStyle w:val="TableText"/>
            </w:pPr>
            <w:r>
              <w:t>{</w:t>
            </w:r>
          </w:p>
          <w:p w:rsidR="00140E46" w:rsidRDefault="00295DEB">
            <w:pPr>
              <w:pStyle w:val="TableText"/>
            </w:pPr>
            <w:r>
              <w:t>private static final long serialVersionUID = 153729627538127379L;</w:t>
            </w:r>
          </w:p>
          <w:p w:rsidR="00140E46" w:rsidRDefault="00295DEB">
            <w:pPr>
              <w:pStyle w:val="TableText"/>
            </w:pPr>
            <w:r>
              <w:t>private static final Logger LOG = LoggerFactory.getLogger(FileOutput.class);</w:t>
            </w:r>
          </w:p>
          <w:p w:rsidR="00140E46" w:rsidRDefault="00295DEB">
            <w:pPr>
              <w:pStyle w:val="TableText"/>
            </w:pPr>
            <w:r>
              <w:t>private static final String CONF_FILE_PATH = "fileOutput.path";</w:t>
            </w:r>
          </w:p>
          <w:p w:rsidR="00140E46" w:rsidRDefault="00295DEB">
            <w:pPr>
              <w:pStyle w:val="TableText"/>
            </w:pPr>
            <w:r>
              <w:lastRenderedPageBreak/>
              <w:t>private static final Charset CHARSET = Charset.forName("UTF-8");</w:t>
            </w:r>
          </w:p>
          <w:p w:rsidR="00140E46" w:rsidRDefault="00295DEB">
            <w:pPr>
              <w:pStyle w:val="TableText"/>
            </w:pPr>
            <w:r>
              <w:t>/**</w:t>
            </w:r>
          </w:p>
          <w:p w:rsidR="00140E46" w:rsidRDefault="00295DEB">
            <w:pPr>
              <w:pStyle w:val="TableText"/>
            </w:pPr>
            <w:r>
              <w:t>* File path</w:t>
            </w:r>
          </w:p>
          <w:p w:rsidR="00140E46" w:rsidRDefault="00295DEB">
            <w:pPr>
              <w:pStyle w:val="TableText"/>
            </w:pPr>
            <w:r>
              <w:t>*/</w:t>
            </w:r>
          </w:p>
          <w:p w:rsidR="00140E46" w:rsidRDefault="00295DEB">
            <w:pPr>
              <w:pStyle w:val="TableText"/>
            </w:pPr>
            <w:r>
              <w:t>private String filePath;</w:t>
            </w:r>
          </w:p>
          <w:p w:rsidR="00140E46" w:rsidRDefault="00295DEB">
            <w:pPr>
              <w:pStyle w:val="TableText"/>
            </w:pPr>
            <w:r>
              <w:t>private StreamSerDe serde;</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this.filePath = conf.getStringValue(CONF_FILE_PATH);</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setSerDe(StreamSerDe streamSerDe)</w:t>
            </w:r>
          </w:p>
          <w:p w:rsidR="00140E46" w:rsidRDefault="00295DEB">
            <w:pPr>
              <w:pStyle w:val="TableText"/>
            </w:pPr>
            <w:r>
              <w:t>{</w:t>
            </w:r>
          </w:p>
          <w:p w:rsidR="00140E46" w:rsidRDefault="00295DEB">
            <w:pPr>
              <w:pStyle w:val="TableText"/>
            </w:pPr>
            <w:r>
              <w:t>this.serde = streamSerDe;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StreamSerDe getSerDe()</w:t>
            </w:r>
          </w:p>
          <w:p w:rsidR="00140E46" w:rsidRDefault="00295DEB">
            <w:pPr>
              <w:pStyle w:val="TableText"/>
            </w:pPr>
            <w:r>
              <w:t>{</w:t>
            </w:r>
          </w:p>
          <w:p w:rsidR="00140E46" w:rsidRDefault="00295DEB">
            <w:pPr>
              <w:pStyle w:val="TableText"/>
            </w:pPr>
            <w:r>
              <w:t>return this.serde;</w:t>
            </w:r>
          </w:p>
          <w:p w:rsidR="00140E46" w:rsidRDefault="00295DEB">
            <w:pPr>
              <w:pStyle w:val="TableText"/>
            </w:pPr>
            <w:r>
              <w:t>}</w:t>
            </w:r>
          </w:p>
          <w:p w:rsidR="00140E46" w:rsidRDefault="00295DEB">
            <w:pPr>
              <w:pStyle w:val="TableText"/>
            </w:pPr>
            <w:r>
              <w:lastRenderedPageBreak/>
              <w:t>/**</w:t>
            </w:r>
          </w:p>
          <w:p w:rsidR="00140E46" w:rsidRDefault="00295DEB">
            <w:pPr>
              <w:pStyle w:val="TableText"/>
            </w:pPr>
            <w:r>
              <w:t>* Initialization</w:t>
            </w:r>
          </w:p>
          <w:p w:rsidR="00140E46" w:rsidRDefault="00295DEB">
            <w:pPr>
              <w:pStyle w:val="TableText"/>
            </w:pPr>
            <w:r>
              <w:t>*</w:t>
            </w:r>
          </w:p>
          <w:p w:rsidR="00140E46" w:rsidRDefault="00295DEB">
            <w:pPr>
              <w:pStyle w:val="TableText"/>
            </w:pPr>
            <w:r>
              <w:t>* @throws StreamingException initialization exception</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 @param streamName</w:t>
            </w:r>
          </w:p>
          <w:p w:rsidR="00140E46" w:rsidRDefault="00295DEB">
            <w:pPr>
              <w:pStyle w:val="TableText"/>
            </w:pPr>
            <w:r>
              <w:t>* @param event</w:t>
            </w:r>
          </w:p>
          <w:p w:rsidR="00140E46" w:rsidRDefault="00295DEB">
            <w:pPr>
              <w:pStyle w:val="TableText"/>
            </w:pPr>
            <w:r>
              <w:t>*/</w:t>
            </w:r>
          </w:p>
          <w:p w:rsidR="00140E46" w:rsidRDefault="00295DEB">
            <w:pPr>
              <w:pStyle w:val="TableText"/>
            </w:pPr>
            <w:r>
              <w:t>@Override</w:t>
            </w:r>
          </w:p>
          <w:p w:rsidR="00140E46" w:rsidRDefault="00295DEB">
            <w:pPr>
              <w:pStyle w:val="TableText"/>
            </w:pPr>
            <w:r>
              <w:t>public void execute(String streamName, TupleEvent event)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(Strings.isNullOrEmpty(filePath))</w:t>
            </w:r>
          </w:p>
          <w:p w:rsidR="00140E46" w:rsidRDefault="00295DEB">
            <w:pPr>
              <w:pStyle w:val="TableText"/>
            </w:pPr>
            <w:r>
              <w:t>{</w:t>
            </w:r>
          </w:p>
          <w:p w:rsidR="00140E46" w:rsidRDefault="00295DEB">
            <w:pPr>
              <w:pStyle w:val="TableText"/>
            </w:pPr>
            <w:proofErr w:type="gramStart"/>
            <w:r>
              <w:t>LOG.error(</w:t>
            </w:r>
            <w:proofErr w:type="gramEnd"/>
            <w:r>
              <w:t>"file path is null.");</w:t>
            </w:r>
          </w:p>
          <w:p w:rsidR="00140E46" w:rsidRDefault="00295DEB">
            <w:pPr>
              <w:pStyle w:val="TableText"/>
            </w:pPr>
            <w:proofErr w:type="gramStart"/>
            <w:r>
              <w:t>throw</w:t>
            </w:r>
            <w:proofErr w:type="gramEnd"/>
            <w:r>
              <w:t xml:space="preserve"> new StreamingException("file path is null.");</w:t>
            </w:r>
          </w:p>
          <w:p w:rsidR="00140E46" w:rsidRDefault="00295DEB">
            <w:pPr>
              <w:pStyle w:val="TableText"/>
            </w:pPr>
            <w:r>
              <w:t>}</w:t>
            </w:r>
          </w:p>
          <w:p w:rsidR="00140E46" w:rsidRDefault="00295DEB">
            <w:pPr>
              <w:pStyle w:val="TableText"/>
            </w:pPr>
            <w:r>
              <w:t>File file = new File(filePath);</w:t>
            </w:r>
          </w:p>
          <w:p w:rsidR="00140E46" w:rsidRDefault="00295DEB">
            <w:pPr>
              <w:pStyle w:val="TableText"/>
            </w:pPr>
            <w:r>
              <w:t>if (!file.exists())</w:t>
            </w:r>
          </w:p>
          <w:p w:rsidR="00140E46" w:rsidRDefault="00295DEB">
            <w:pPr>
              <w:pStyle w:val="TableText"/>
            </w:pPr>
            <w:r>
              <w:t>{</w:t>
            </w:r>
          </w:p>
          <w:p w:rsidR="00140E46" w:rsidRDefault="00295DEB">
            <w:pPr>
              <w:pStyle w:val="TableText"/>
            </w:pPr>
            <w:proofErr w:type="gramStart"/>
            <w:r>
              <w:t>LOG.error(</w:t>
            </w:r>
            <w:proofErr w:type="gramEnd"/>
            <w:r>
              <w:t>"file in path is not exists.");</w:t>
            </w:r>
          </w:p>
          <w:p w:rsidR="00140E46" w:rsidRDefault="00295DEB">
            <w:pPr>
              <w:pStyle w:val="TableText"/>
            </w:pPr>
            <w:proofErr w:type="gramStart"/>
            <w:r>
              <w:t>throw</w:t>
            </w:r>
            <w:proofErr w:type="gramEnd"/>
            <w:r>
              <w:t xml:space="preserve">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proofErr w:type="gramStart"/>
            <w:r>
              <w:t>LOG.error(</w:t>
            </w:r>
            <w:proofErr w:type="gramEnd"/>
            <w:r>
              <w:t>"file in path is not a file type.");</w:t>
            </w:r>
          </w:p>
          <w:p w:rsidR="00140E46" w:rsidRDefault="00295DEB">
            <w:pPr>
              <w:pStyle w:val="TableText"/>
            </w:pPr>
            <w:proofErr w:type="gramStart"/>
            <w:r>
              <w:t>throw</w:t>
            </w:r>
            <w:proofErr w:type="gramEnd"/>
            <w:r>
              <w:t xml:space="preserve"> new StreamingException("file in path is not a file type.");</w:t>
            </w:r>
          </w:p>
          <w:p w:rsidR="00140E46" w:rsidRDefault="00295DEB">
            <w:pPr>
              <w:pStyle w:val="TableText"/>
            </w:pPr>
            <w:r>
              <w:t>}</w:t>
            </w:r>
          </w:p>
          <w:p w:rsidR="00140E46" w:rsidRDefault="00295DEB">
            <w:pPr>
              <w:pStyle w:val="TableText"/>
            </w:pPr>
            <w:r>
              <w:t>String result = serializeEvent(event);</w:t>
            </w:r>
          </w:p>
          <w:p w:rsidR="00140E46" w:rsidRDefault="00295DEB">
            <w:pPr>
              <w:pStyle w:val="TableText"/>
            </w:pPr>
            <w:r>
              <w:t>writeEvent(file, result);</w:t>
            </w:r>
          </w:p>
          <w:p w:rsidR="00140E46" w:rsidRDefault="00295DEB">
            <w:pPr>
              <w:pStyle w:val="TableText"/>
            </w:pPr>
            <w:r>
              <w:t>}</w:t>
            </w:r>
          </w:p>
          <w:p w:rsidR="00140E46" w:rsidRDefault="00295DEB">
            <w:pPr>
              <w:pStyle w:val="TableText"/>
            </w:pPr>
            <w:r>
              <w:t>/**</w:t>
            </w:r>
          </w:p>
          <w:p w:rsidR="00140E46" w:rsidRDefault="00295DEB">
            <w:pPr>
              <w:pStyle w:val="TableText"/>
            </w:pPr>
            <w:r>
              <w:t>* destroy interface invoked during operating</w:t>
            </w:r>
          </w:p>
          <w:p w:rsidR="00140E46" w:rsidRDefault="00295DEB">
            <w:pPr>
              <w:pStyle w:val="TableText"/>
            </w:pPr>
            <w:r>
              <w:lastRenderedPageBreak/>
              <w:t>*</w:t>
            </w:r>
          </w:p>
          <w:p w:rsidR="00140E46" w:rsidRDefault="00295DEB">
            <w:pPr>
              <w:pStyle w:val="TableText"/>
            </w:pPr>
            <w:r>
              <w:t>* @throws com.huawei.streaming.exception.StreamingException stream processing exception</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private String serializeEvent(TupleEvent event)</w:t>
            </w:r>
          </w:p>
          <w:p w:rsidR="00140E46" w:rsidRDefault="00295DEB">
            <w:pPr>
              <w:pStyle w:val="TableText"/>
            </w:pPr>
            <w:r>
              <w:t>{</w:t>
            </w:r>
          </w:p>
          <w:p w:rsidR="00140E46" w:rsidRDefault="00295DEB">
            <w:pPr>
              <w:pStyle w:val="TableText"/>
            </w:pPr>
            <w:r>
              <w:t>String result = null;</w:t>
            </w:r>
          </w:p>
          <w:p w:rsidR="00140E46" w:rsidRDefault="00295DEB">
            <w:pPr>
              <w:pStyle w:val="TableText"/>
            </w:pPr>
            <w:r>
              <w:t>try</w:t>
            </w:r>
          </w:p>
          <w:p w:rsidR="00140E46" w:rsidRDefault="00295DEB">
            <w:pPr>
              <w:pStyle w:val="TableText"/>
            </w:pPr>
            <w:r>
              <w:t>{</w:t>
            </w:r>
          </w:p>
          <w:p w:rsidR="00140E46" w:rsidRDefault="00295DEB">
            <w:pPr>
              <w:pStyle w:val="TableText"/>
            </w:pPr>
            <w:r>
              <w:t>result = (String)serde.serialize(BaseSerDe.changeEventsToList(event));</w:t>
            </w:r>
          </w:p>
          <w:p w:rsidR="00140E46" w:rsidRDefault="00295DEB">
            <w:pPr>
              <w:pStyle w:val="TableText"/>
            </w:pPr>
            <w:r>
              <w:t>}</w:t>
            </w:r>
          </w:p>
          <w:p w:rsidR="00140E46" w:rsidRDefault="00295DEB">
            <w:pPr>
              <w:pStyle w:val="TableText"/>
            </w:pPr>
            <w:r>
              <w:t>catch (StreamSerDeException e)</w:t>
            </w:r>
          </w:p>
          <w:p w:rsidR="00140E46" w:rsidRDefault="00295DEB">
            <w:pPr>
              <w:pStyle w:val="TableText"/>
            </w:pPr>
            <w:r>
              <w:t>{</w:t>
            </w:r>
          </w:p>
          <w:p w:rsidR="00140E46" w:rsidRDefault="00295DEB">
            <w:pPr>
              <w:pStyle w:val="TableText"/>
            </w:pPr>
            <w:r>
              <w:t>LOG.error("failed to serialize data ", e);</w:t>
            </w:r>
          </w:p>
          <w:p w:rsidR="00140E46" w:rsidRDefault="00295DEB">
            <w:pPr>
              <w:pStyle w:val="TableText"/>
            </w:pPr>
            <w:r>
              <w:t>}</w:t>
            </w:r>
          </w:p>
          <w:p w:rsidR="00140E46" w:rsidRDefault="00295DEB">
            <w:pPr>
              <w:pStyle w:val="TableText"/>
            </w:pPr>
            <w:r>
              <w:t>return result;</w:t>
            </w:r>
          </w:p>
          <w:p w:rsidR="00140E46" w:rsidRDefault="00295DEB">
            <w:pPr>
              <w:pStyle w:val="TableText"/>
            </w:pPr>
            <w:r>
              <w:t>}</w:t>
            </w:r>
          </w:p>
          <w:p w:rsidR="00140E46" w:rsidRDefault="00295DEB">
            <w:pPr>
              <w:pStyle w:val="TableText"/>
            </w:pPr>
            <w:r>
              <w:t>private void writeEvent(File file, String result)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try</w:t>
            </w:r>
          </w:p>
          <w:p w:rsidR="00140E46" w:rsidRDefault="00295DEB">
            <w:pPr>
              <w:pStyle w:val="TableText"/>
            </w:pPr>
            <w:r>
              <w:t>{</w:t>
            </w:r>
          </w:p>
          <w:p w:rsidR="00140E46" w:rsidRDefault="00295DEB">
            <w:pPr>
              <w:pStyle w:val="TableText"/>
            </w:pPr>
            <w:r>
              <w:t>Files.append(result, 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throw StreamingException.wrapException(e);</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--Upload a jar package to any directory, such as &lt;b&gt;/opt/streaming/example.jar&lt;/b&gt;.</w:t>
            </w:r>
          </w:p>
          <w:p w:rsidR="00140E46" w:rsidRDefault="00295DEB">
            <w:pPr>
              <w:pStyle w:val="TableText"/>
            </w:pPr>
            <w:r>
              <w:rPr>
                <w:i/>
              </w:rPr>
              <w:t xml:space="preserve">--Run the following CQL statements: </w:t>
            </w:r>
          </w:p>
          <w:p w:rsidR="00140E46" w:rsidRDefault="00295DEB">
            <w:pPr>
              <w:pStyle w:val="TableText"/>
            </w:pPr>
            <w:r>
              <w:t>add jar "/opt/streaming/example/example.jar";</w:t>
            </w:r>
          </w:p>
          <w:p w:rsidR="00140E46" w:rsidRDefault="00295DEB">
            <w:pPr>
              <w:pStyle w:val="TableText"/>
            </w:pPr>
            <w:r>
              <w:t>create input stream S1</w:t>
            </w:r>
          </w:p>
          <w:p w:rsidR="00140E46" w:rsidRDefault="00295DEB">
            <w:pPr>
              <w:pStyle w:val="TableText"/>
            </w:pPr>
            <w:r>
              <w:t>(</w:t>
            </w:r>
          </w:p>
          <w:p w:rsidR="00140E46" w:rsidRDefault="00295DEB">
            <w:pPr>
              <w:pStyle w:val="TableText"/>
            </w:pPr>
            <w:r>
              <w:lastRenderedPageBreak/>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SOURCE  "com.huawei.streaming.example.userdefined.operator.input.FileInput"</w:t>
            </w:r>
          </w:p>
          <w:p w:rsidR="00140E46" w:rsidRDefault="00295DEB">
            <w:pPr>
              <w:pStyle w:val="TableText"/>
            </w:pPr>
            <w:r>
              <w:t>PROPERTIES (</w:t>
            </w:r>
          </w:p>
          <w:p w:rsidR="00140E46" w:rsidRDefault="00295DEB">
            <w:pPr>
              <w:pStyle w:val="TableText"/>
            </w:pPr>
            <w:r>
              <w:t>"fileinput.path" =  "/opt/streaming/example/input.txt"</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w:t>
            </w:r>
          </w:p>
          <w:p w:rsidR="00140E46" w:rsidRDefault="00295DEB">
            <w:pPr>
              <w:pStyle w:val="TableText"/>
            </w:pPr>
            <w:r>
              <w:t>C1 STRING,</w:t>
            </w:r>
          </w:p>
          <w:p w:rsidR="00140E46" w:rsidRDefault="00295DEB">
            <w:pPr>
              <w:pStyle w:val="TableText"/>
            </w:pPr>
            <w:r>
              <w:t>C2  STRING</w:t>
            </w:r>
          </w:p>
          <w:p w:rsidR="00140E46" w:rsidRDefault="00295DEB">
            <w:pPr>
              <w:pStyle w:val="TableText"/>
            </w:pPr>
            <w:r>
              <w:t>)</w:t>
            </w:r>
          </w:p>
          <w:p w:rsidR="00140E46" w:rsidRDefault="00295DEB">
            <w:pPr>
              <w:pStyle w:val="TableText"/>
            </w:pPr>
            <w:r>
              <w:t>SINK "com.huawei.streaming.example.userdefined.operator.output.FileOutput"</w:t>
            </w:r>
          </w:p>
          <w:p w:rsidR="00140E46" w:rsidRDefault="00295DEB">
            <w:pPr>
              <w:pStyle w:val="TableText"/>
            </w:pPr>
            <w:r>
              <w:t>PROPERTIES (</w:t>
            </w:r>
          </w:p>
          <w:p w:rsidR="00140E46" w:rsidRDefault="00295DEB">
            <w:pPr>
              <w:pStyle w:val="TableText"/>
            </w:pPr>
            <w:r>
              <w:t>"fileOutput.path" =  "/opt/streaming/example/output.txt"</w:t>
            </w:r>
          </w:p>
          <w:p w:rsidR="00140E46" w:rsidRDefault="00295DEB">
            <w:pPr>
              <w:pStyle w:val="TableText"/>
            </w:pPr>
            <w:r>
              <w:t>);</w:t>
            </w:r>
          </w:p>
          <w:p w:rsidR="00140E46" w:rsidRDefault="00295DEB">
            <w:pPr>
              <w:pStyle w:val="TableText"/>
            </w:pPr>
            <w:r>
              <w:t>insert into stream rs select * from S1;</w:t>
            </w:r>
          </w:p>
          <w:p w:rsidR="00140E46" w:rsidRDefault="00295DEB">
            <w:pPr>
              <w:pStyle w:val="TableText"/>
            </w:pPr>
            <w:r>
              <w:t>submit application force example;</w:t>
            </w:r>
          </w:p>
        </w:tc>
      </w:tr>
    </w:tbl>
    <w:p w:rsidR="00140E46" w:rsidRDefault="00140E46"/>
    <w:p w:rsidR="00140E46" w:rsidRDefault="00295DEB">
      <w:pPr>
        <w:pStyle w:val="21"/>
      </w:pPr>
      <w:bookmarkStart w:id="165" w:name="_EN-US_TOPIC_0029436568"/>
      <w:bookmarkStart w:id="166" w:name="_EN-US_TOPIC_0029436568-chtext"/>
      <w:bookmarkStart w:id="167" w:name="_Toc449542568"/>
      <w:bookmarkEnd w:id="165"/>
      <w:r>
        <w:t>UDF Function</w:t>
      </w:r>
      <w:bookmarkEnd w:id="166"/>
      <w:bookmarkEnd w:id="167"/>
    </w:p>
    <w:p w:rsidR="00140E46" w:rsidRDefault="00295DEB">
      <w:pPr>
        <w:pStyle w:val="ItemList"/>
      </w:pPr>
      <w:r>
        <w:rPr>
          <w:b/>
        </w:rPr>
        <w:t>Description</w:t>
      </w:r>
    </w:p>
    <w:p w:rsidR="00140E46" w:rsidRDefault="00295DEB">
      <w:r>
        <w:t>Customized functions can be used in CQL expressions to process one or more columns and then provide specific results.</w:t>
      </w:r>
    </w:p>
    <w:p w:rsidR="00140E46" w:rsidRDefault="00295DEB">
      <w:pPr>
        <w:pStyle w:val="TableDescription"/>
      </w:pPr>
      <w:r>
        <w:t>UDF function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Constructor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UDF function construction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Map&lt;String, String&gt;</w:t>
            </w:r>
          </w:p>
          <w:p w:rsidR="00140E46" w:rsidRDefault="00295DEB">
            <w:pPr>
              <w:pStyle w:val="TableText"/>
            </w:pPr>
            <w:r>
              <w:t>Configuration parameter.</w:t>
            </w:r>
          </w:p>
        </w:tc>
        <w:tc>
          <w:tcPr>
            <w:tcW w:w="1250" w:type="pct"/>
            <w:tcBorders>
              <w:top w:val="single" w:sz="6" w:space="0" w:color="000000"/>
              <w:bottom w:val="single" w:sz="6" w:space="0" w:color="000000"/>
            </w:tcBorders>
            <w:shd w:val="clear" w:color="auto" w:fill="auto"/>
          </w:tcPr>
          <w:p w:rsidR="00140E46" w:rsidRDefault="00295DEB">
            <w:pPr>
              <w:pStyle w:val="TableText"/>
            </w:pPr>
            <w:r>
              <w:t>None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evaluate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Function execution method.</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Customized UDF function. The parameter type must be a data type supported by CQL. During CQL application, the parameter sequence must be the same as the sequence defined in the evaluate </w:t>
            </w:r>
            <w:r>
              <w:lastRenderedPageBreak/>
              <w:t>method.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Customized UDF function. The parameter type must be a data type supported by CQL and cannot be Object.</w:t>
            </w:r>
          </w:p>
        </w:tc>
      </w:tr>
    </w:tbl>
    <w:p w:rsidR="00140E46" w:rsidRDefault="00140E46"/>
    <w:p w:rsidR="00140E46" w:rsidRDefault="00295DEB">
      <w:r>
        <w:t>Customized UDF function, inherited from the com.huawei.streaming.udfs.UDF. The function has only one construction function Config, and all parameters necessary for the function are stored in Config.</w:t>
      </w:r>
    </w:p>
    <w:p w:rsidR="00140E46" w:rsidRDefault="00295DEB">
      <w:r>
        <w:t>Parameters can be set by using the set command.</w:t>
      </w:r>
    </w:p>
    <w:p w:rsidR="00140E46" w:rsidRDefault="00295DEB">
      <w:r>
        <w:t>The UDF function implements the evaluate method, method parameters and return values are determined by users, but the data type must be supported by the system.</w:t>
      </w:r>
    </w:p>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com.huawei.streaming.example.udf;</w:t>
            </w:r>
          </w:p>
          <w:p w:rsidR="00140E46" w:rsidRDefault="00295DEB">
            <w:pPr>
              <w:pStyle w:val="TableText"/>
            </w:pPr>
            <w:r>
              <w:t>import java.util.Map;</w:t>
            </w:r>
          </w:p>
          <w:p w:rsidR="00140E46" w:rsidRDefault="00295DEB">
            <w:pPr>
              <w:pStyle w:val="TableText"/>
            </w:pPr>
            <w:r>
              <w:t>import com.huawei.streaming.udfs.UDF;</w:t>
            </w:r>
          </w:p>
          <w:p w:rsidR="00140E46" w:rsidRDefault="00295DEB">
            <w:pPr>
              <w:pStyle w:val="TableText"/>
            </w:pPr>
            <w:r>
              <w:t>/**</w:t>
            </w:r>
          </w:p>
          <w:p w:rsidR="00140E46" w:rsidRDefault="00295DEB">
            <w:pPr>
              <w:pStyle w:val="TableText"/>
            </w:pPr>
            <w:r>
              <w:t>* Delete special characters in the front of and at the end of a string.</w:t>
            </w:r>
          </w:p>
          <w:p w:rsidR="00140E46" w:rsidRDefault="00295DEB">
            <w:pPr>
              <w:pStyle w:val="TableText"/>
            </w:pPr>
            <w:r>
              <w:t>*/</w:t>
            </w:r>
          </w:p>
          <w:p w:rsidR="00140E46" w:rsidRDefault="00295DEB">
            <w:pPr>
              <w:pStyle w:val="TableText"/>
            </w:pPr>
            <w:r>
              <w:t>public class UDFTrim extends UDF</w:t>
            </w:r>
          </w:p>
          <w:p w:rsidR="00140E46" w:rsidRDefault="00295DEB">
            <w:pPr>
              <w:pStyle w:val="TableText"/>
            </w:pPr>
            <w:r>
              <w:t>{</w:t>
            </w:r>
          </w:p>
          <w:p w:rsidR="00140E46" w:rsidRDefault="00295DEB">
            <w:pPr>
              <w:pStyle w:val="TableText"/>
            </w:pPr>
            <w:r>
              <w:t>private static final long serialVersionUID = 4793756788804334850L;</w:t>
            </w:r>
          </w:p>
          <w:p w:rsidR="00140E46" w:rsidRDefault="00295DEB">
            <w:pPr>
              <w:pStyle w:val="TableText"/>
            </w:pPr>
            <w:r>
              <w:t>/**</w:t>
            </w:r>
          </w:p>
          <w:p w:rsidR="00140E46" w:rsidRDefault="00295DEB">
            <w:pPr>
              <w:pStyle w:val="TableText"/>
            </w:pPr>
            <w:r>
              <w:t>* &lt;Default construction function&gt;</w:t>
            </w:r>
          </w:p>
          <w:p w:rsidR="00140E46" w:rsidRDefault="00295DEB">
            <w:pPr>
              <w:pStyle w:val="TableText"/>
            </w:pPr>
            <w:r>
              <w:t>*</w:t>
            </w:r>
          </w:p>
          <w:p w:rsidR="00140E46" w:rsidRDefault="00295DEB">
            <w:pPr>
              <w:pStyle w:val="TableText"/>
            </w:pPr>
            <w:r>
              <w:t>* Parameter necessary for the @param config udf function</w:t>
            </w:r>
          </w:p>
          <w:p w:rsidR="00140E46" w:rsidRDefault="00295DEB">
            <w:pPr>
              <w:pStyle w:val="TableText"/>
            </w:pPr>
            <w:r>
              <w:t>* Parameters set by the</w:t>
            </w:r>
          </w:p>
          <w:p w:rsidR="00140E46" w:rsidRDefault="00295DEB">
            <w:pPr>
              <w:pStyle w:val="TableText"/>
            </w:pPr>
            <w:r>
              <w:t>* in CQL</w:t>
            </w:r>
          </w:p>
          <w:p w:rsidR="00140E46" w:rsidRDefault="00295DEB">
            <w:pPr>
              <w:pStyle w:val="TableText"/>
            </w:pPr>
            <w:r>
              <w:t>*/</w:t>
            </w:r>
          </w:p>
          <w:p w:rsidR="00140E46" w:rsidRDefault="00295DEB">
            <w:pPr>
              <w:pStyle w:val="TableText"/>
            </w:pPr>
            <w:r>
              <w:t>public UDFTrim(Map&lt;String, String&gt; config)</w:t>
            </w:r>
          </w:p>
          <w:p w:rsidR="00140E46" w:rsidRDefault="00295DEB">
            <w:pPr>
              <w:pStyle w:val="TableText"/>
            </w:pPr>
            <w:r>
              <w:t>{</w:t>
            </w:r>
          </w:p>
          <w:p w:rsidR="00140E46" w:rsidRDefault="00295DEB">
            <w:pPr>
              <w:pStyle w:val="TableText"/>
            </w:pPr>
            <w:r>
              <w:t>super(config);</w:t>
            </w:r>
          </w:p>
          <w:p w:rsidR="00140E46" w:rsidRDefault="00295DEB">
            <w:pPr>
              <w:pStyle w:val="TableText"/>
            </w:pPr>
            <w:r>
              <w:t>}</w:t>
            </w:r>
          </w:p>
          <w:p w:rsidR="00140E46" w:rsidRDefault="00295DEB">
            <w:pPr>
              <w:pStyle w:val="TableText"/>
            </w:pPr>
            <w:r>
              <w:t>/**</w:t>
            </w:r>
          </w:p>
          <w:p w:rsidR="00140E46" w:rsidRDefault="00295DEB">
            <w:pPr>
              <w:pStyle w:val="TableText"/>
            </w:pPr>
            <w:r>
              <w:t>* UDF function execution method</w:t>
            </w:r>
          </w:p>
          <w:p w:rsidR="00140E46" w:rsidRDefault="00295DEB">
            <w:pPr>
              <w:pStyle w:val="TableText"/>
            </w:pPr>
            <w:r>
              <w:t>* Method name evaluate</w:t>
            </w:r>
          </w:p>
          <w:p w:rsidR="00140E46" w:rsidRDefault="00295DEB">
            <w:pPr>
              <w:pStyle w:val="TableText"/>
            </w:pPr>
            <w:r>
              <w:t>*</w:t>
            </w:r>
          </w:p>
          <w:p w:rsidR="00140E46" w:rsidRDefault="00295DEB">
            <w:pPr>
              <w:pStyle w:val="TableText"/>
            </w:pPr>
            <w:r>
              <w:t>* @param s Character string</w:t>
            </w:r>
          </w:p>
          <w:p w:rsidR="00140E46" w:rsidRDefault="00295DEB">
            <w:pPr>
              <w:pStyle w:val="TableText"/>
            </w:pPr>
            <w:r>
              <w:t>* @return Delete strings after spaces.</w:t>
            </w:r>
          </w:p>
          <w:p w:rsidR="00140E46" w:rsidRDefault="00295DEB">
            <w:pPr>
              <w:pStyle w:val="TableText"/>
            </w:pPr>
            <w:r>
              <w:t>* @see [Class, Class#method, class#member]</w:t>
            </w:r>
          </w:p>
          <w:p w:rsidR="00140E46" w:rsidRDefault="00295DEB">
            <w:pPr>
              <w:pStyle w:val="TableText"/>
            </w:pPr>
            <w:r>
              <w:t>*/</w:t>
            </w:r>
          </w:p>
          <w:p w:rsidR="00140E46" w:rsidRDefault="00295DEB">
            <w:pPr>
              <w:pStyle w:val="TableText"/>
            </w:pPr>
            <w:r>
              <w:t>public String evaluate(String s)</w:t>
            </w:r>
          </w:p>
          <w:p w:rsidR="00140E46" w:rsidRDefault="00295DEB">
            <w:pPr>
              <w:pStyle w:val="TableText"/>
            </w:pPr>
            <w:r>
              <w:lastRenderedPageBreak/>
              <w:t>{</w:t>
            </w:r>
          </w:p>
          <w:p w:rsidR="00140E46" w:rsidRDefault="00295DEB">
            <w:pPr>
              <w:pStyle w:val="TableText"/>
            </w:pPr>
            <w:r>
              <w:t>if (s == null)</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return s.trim();</w:t>
            </w:r>
          </w:p>
          <w:p w:rsidR="00140E46" w:rsidRDefault="00295DEB">
            <w:pPr>
              <w:pStyle w:val="TableText"/>
            </w:pPr>
            <w:r>
              <w:t>}</w:t>
            </w:r>
          </w:p>
          <w:p w:rsidR="00140E46" w:rsidRDefault="00295DEB">
            <w:pPr>
              <w:pStyle w:val="TableText"/>
            </w:pPr>
            <w:r>
              <w:t>}</w:t>
            </w:r>
          </w:p>
        </w:tc>
      </w:tr>
    </w:tbl>
    <w:p w:rsidR="00140E46" w:rsidRDefault="00140E46"/>
    <w:p w:rsidR="00140E46" w:rsidRDefault="00295DEB">
      <w:pPr>
        <w:pStyle w:val="21"/>
      </w:pPr>
      <w:bookmarkStart w:id="168" w:name="_EN-US_TOPIC_0029436545"/>
      <w:bookmarkStart w:id="169" w:name="_EN-US_TOPIC_0029436545-chtext"/>
      <w:bookmarkStart w:id="170" w:name="_Toc449542569"/>
      <w:bookmarkEnd w:id="168"/>
      <w:r>
        <w:t>Data Source</w:t>
      </w:r>
      <w:bookmarkEnd w:id="169"/>
      <w:bookmarkEnd w:id="170"/>
    </w:p>
    <w:p w:rsidR="00140E46" w:rsidRDefault="00295DEB">
      <w:pPr>
        <w:pStyle w:val="ItemList"/>
      </w:pPr>
      <w:r>
        <w:rPr>
          <w:b/>
        </w:rPr>
        <w:t>Description</w:t>
      </w:r>
    </w:p>
    <w:p w:rsidR="00140E46" w:rsidRDefault="00295DEB">
      <w:r>
        <w:t>The com.huawei.streaming.datasource IDataSource interface obtains data from an external data source, such as a database.</w:t>
      </w:r>
    </w:p>
    <w:p w:rsidR="00140E46" w:rsidRDefault="00295DEB">
      <w:pPr>
        <w:pStyle w:val="TableDescription"/>
      </w:pPr>
      <w:r>
        <w:t>Data source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data source parameters. 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w:t>
            </w:r>
          </w:p>
          <w:p w:rsidR="00140E46" w:rsidRDefault="00295DEB">
            <w:pPr>
              <w:pStyle w:val="TableText"/>
            </w:pPr>
            <w:r>
              <w:t>Query parameter.</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setSchema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Sets data source query schema. This method is invoked during compilation.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TupleEventType</w:t>
            </w:r>
          </w:p>
          <w:p w:rsidR="00140E46" w:rsidRDefault="00295DEB">
            <w:pPr>
              <w:pStyle w:val="TableText"/>
            </w:pPr>
            <w:r>
              <w:t>Schema matching a data source query result.</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Initialization method,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Data source query method,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List&lt;Object&gt;</w:t>
            </w:r>
          </w:p>
          <w:p w:rsidR="00140E46" w:rsidRDefault="00295DEB">
            <w:pPr>
              <w:pStyle w:val="TableText"/>
            </w:pPr>
            <w:r>
              <w:t>Replaced query parameter, which is the calculation result of an express.</w:t>
            </w:r>
          </w:p>
          <w:p w:rsidR="00140E46" w:rsidRDefault="00295DEB">
            <w:pPr>
              <w:pStyle w:val="TableText"/>
            </w:pPr>
            <w:r>
              <w:t xml:space="preserve">This array parameter is a query parameter defined in a From substatement. This parameter is stored in a list based on a defined sequence and has been replaced during </w:t>
            </w:r>
            <w:r>
              <w:lastRenderedPageBreak/>
              <w:t>invoking.</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List&lt;Object[]&gt;</w:t>
            </w:r>
          </w:p>
          <w:p w:rsidR="00140E46" w:rsidRDefault="00295DEB">
            <w:pPr>
              <w:pStyle w:val="TableText"/>
            </w:pPr>
            <w:r>
              <w:t>Query result, in which the list size is the number of rows of query results, object array is the data result in each row, and data types correspond to scheme data types in the setSchema method.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Destroys objects inside data sources. This method is invoked during operating.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com.huawei.streaming.example.userdefined.datasource;</w:t>
            </w:r>
          </w:p>
          <w:p w:rsidR="00140E46" w:rsidRDefault="00295DEB">
            <w:pPr>
              <w:pStyle w:val="TableText"/>
            </w:pPr>
            <w:r>
              <w:t>import java.io.BufferedReader;</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t>import java.util.List;</w:t>
            </w:r>
          </w:p>
          <w:p w:rsidR="00140E46" w:rsidRDefault="00295DEB">
            <w:pPr>
              <w:pStyle w:val="TableText"/>
            </w:pPr>
            <w:r>
              <w:t>import java.util.Properties;</w:t>
            </w:r>
          </w:p>
          <w:p w:rsidR="00140E46" w:rsidRDefault="00295DEB">
            <w:pPr>
              <w:pStyle w:val="TableText"/>
            </w:pPr>
            <w:r>
              <w:t>import org.apache.storm.shade.org.apache.commons.io.IOUtils;</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com.google.common.collect.Lists;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com.huawei.streaming.datasource.IDataSource;</w:t>
            </w:r>
          </w:p>
          <w:p w:rsidR="00140E46" w:rsidRDefault="00295DEB">
            <w:pPr>
              <w:pStyle w:val="TableText"/>
            </w:pPr>
            <w:r>
              <w:t>import com.huawei.streaming.event.TupleEventType;</w:t>
            </w:r>
          </w:p>
          <w:p w:rsidR="00140E46" w:rsidRDefault="00295DEB">
            <w:pPr>
              <w:pStyle w:val="TableText"/>
            </w:pPr>
            <w:r>
              <w:t>import com.huawei.streaming.exception.ErrorCode;</w:t>
            </w:r>
          </w:p>
          <w:p w:rsidR="00140E46" w:rsidRDefault="00295DEB">
            <w:pPr>
              <w:pStyle w:val="TableText"/>
            </w:pPr>
            <w:r>
              <w:t>import com.huawei.streaming.exception.StreamingException;</w:t>
            </w:r>
          </w:p>
          <w:p w:rsidR="00140E46" w:rsidRDefault="00295DEB">
            <w:pPr>
              <w:pStyle w:val="TableText"/>
            </w:pPr>
            <w:r>
              <w:t>/**</w:t>
            </w:r>
          </w:p>
          <w:p w:rsidR="00140E46" w:rsidRDefault="00295DEB">
            <w:pPr>
              <w:pStyle w:val="TableText"/>
            </w:pPr>
            <w:r>
              <w:t>* Data source mapping an attribute</w:t>
            </w:r>
          </w:p>
          <w:p w:rsidR="00140E46" w:rsidRDefault="00295DEB">
            <w:pPr>
              <w:pStyle w:val="TableText"/>
            </w:pPr>
            <w:r>
              <w:t>* Obtain local files from the node where the worker process exists.</w:t>
            </w:r>
          </w:p>
          <w:p w:rsidR="00140E46" w:rsidRDefault="00295DEB">
            <w:pPr>
              <w:pStyle w:val="TableText"/>
            </w:pPr>
            <w:r>
              <w:t>* Read mapping between keys and values in a configuration file.</w:t>
            </w:r>
          </w:p>
          <w:p w:rsidR="00140E46" w:rsidRDefault="00295DEB">
            <w:pPr>
              <w:pStyle w:val="TableText"/>
            </w:pPr>
            <w:r>
              <w:t>* Send return values.</w:t>
            </w:r>
          </w:p>
          <w:p w:rsidR="00140E46" w:rsidRDefault="00295DEB">
            <w:pPr>
              <w:pStyle w:val="TableText"/>
            </w:pPr>
            <w:r>
              <w:t>*/</w:t>
            </w:r>
          </w:p>
          <w:p w:rsidR="00140E46" w:rsidRDefault="00295DEB">
            <w:pPr>
              <w:pStyle w:val="TableText"/>
            </w:pPr>
            <w:r>
              <w:t>public class PropertyMatchDataSource implements IDataSource</w:t>
            </w:r>
          </w:p>
          <w:p w:rsidR="00140E46" w:rsidRDefault="00295DEB">
            <w:pPr>
              <w:pStyle w:val="TableText"/>
            </w:pPr>
            <w:r>
              <w:t>{</w:t>
            </w:r>
          </w:p>
          <w:p w:rsidR="00140E46" w:rsidRDefault="00295DEB">
            <w:pPr>
              <w:pStyle w:val="TableText"/>
            </w:pPr>
            <w:r>
              <w:t>public static final Charset CHARSET = Charset.forName("UTF-8");</w:t>
            </w:r>
          </w:p>
          <w:p w:rsidR="00140E46" w:rsidRDefault="00295DEB">
            <w:pPr>
              <w:pStyle w:val="TableText"/>
            </w:pPr>
            <w:r>
              <w:t>private static final long serialVersionUID = 8056232432674642637L;</w:t>
            </w:r>
          </w:p>
          <w:p w:rsidR="00140E46" w:rsidRDefault="00295DEB">
            <w:pPr>
              <w:pStyle w:val="TableText"/>
            </w:pPr>
            <w:r>
              <w:t>private static final Logger LOG = LoggerFactory.getLogger(PropertyMatchDataSource.class);</w:t>
            </w:r>
          </w:p>
          <w:p w:rsidR="00140E46" w:rsidRDefault="00295DEB">
            <w:pPr>
              <w:pStyle w:val="TableText"/>
            </w:pPr>
            <w:r>
              <w:t>private static final String CONF_FILE_PATH = "example.datasource.path";</w:t>
            </w:r>
          </w:p>
          <w:p w:rsidR="00140E46" w:rsidRDefault="00295DEB">
            <w:pPr>
              <w:pStyle w:val="TableText"/>
            </w:pPr>
            <w:r>
              <w:lastRenderedPageBreak/>
              <w:t>private String propertyFilePath;</w:t>
            </w:r>
          </w:p>
          <w:p w:rsidR="00140E46" w:rsidRDefault="00295DEB">
            <w:pPr>
              <w:pStyle w:val="TableText"/>
            </w:pPr>
            <w:r>
              <w:t>private Properties properties;</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Output schema of data source query, matching the schema definition in a query statement</w:t>
            </w:r>
          </w:p>
          <w:p w:rsidR="00140E46" w:rsidRDefault="00295DEB">
            <w:pPr>
              <w:pStyle w:val="TableText"/>
            </w:pPr>
            <w:r>
              <w:t>* Unused in an example</w:t>
            </w:r>
          </w:p>
          <w:p w:rsidR="00140E46" w:rsidRDefault="00295DEB">
            <w:pPr>
              <w:pStyle w:val="TableText"/>
            </w:pPr>
            <w:r>
              <w:t>*/</w:t>
            </w:r>
          </w:p>
          <w:p w:rsidR="00140E46" w:rsidRDefault="00295DEB">
            <w:pPr>
              <w:pStyle w:val="TableText"/>
            </w:pPr>
            <w:r>
              <w:t>private TupleEventType schema;</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setSchema(TupleEventType tuple)</w:t>
            </w:r>
          </w:p>
          <w:p w:rsidR="00140E46" w:rsidRDefault="00295DEB">
            <w:pPr>
              <w:pStyle w:val="TableText"/>
            </w:pPr>
            <w:r>
              <w:t>{</w:t>
            </w:r>
          </w:p>
          <w:p w:rsidR="00140E46" w:rsidRDefault="00295DEB">
            <w:pPr>
              <w:pStyle w:val="TableText"/>
            </w:pPr>
            <w:r>
              <w:t>schema = tuple;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initConfig();</w:t>
            </w:r>
          </w:p>
          <w:p w:rsidR="00140E46" w:rsidRDefault="00295DEB">
            <w:pPr>
              <w:pStyle w:val="TableText"/>
            </w:pPr>
            <w:r>
              <w:t>if (Strings.isNullOrEmpty(propertyFilePath))</w:t>
            </w:r>
          </w:p>
          <w:p w:rsidR="00140E46" w:rsidRDefault="00295DEB">
            <w:pPr>
              <w:pStyle w:val="TableText"/>
            </w:pPr>
            <w:r>
              <w:t>{</w:t>
            </w:r>
          </w:p>
          <w:p w:rsidR="00140E46" w:rsidRDefault="00295DEB">
            <w:pPr>
              <w:pStyle w:val="TableText"/>
            </w:pPr>
            <w:proofErr w:type="gramStart"/>
            <w:r>
              <w:t>LOG.error(</w:t>
            </w:r>
            <w:proofErr w:type="gramEnd"/>
            <w:r>
              <w:t>"file path is null.");</w:t>
            </w:r>
          </w:p>
          <w:p w:rsidR="00140E46" w:rsidRDefault="00295DEB">
            <w:pPr>
              <w:pStyle w:val="TableText"/>
            </w:pPr>
            <w:proofErr w:type="gramStart"/>
            <w:r>
              <w:t>throw</w:t>
            </w:r>
            <w:proofErr w:type="gramEnd"/>
            <w:r>
              <w:t xml:space="preserve"> new StreamingException("file path is null.");</w:t>
            </w:r>
          </w:p>
          <w:p w:rsidR="00140E46" w:rsidRDefault="00295DEB">
            <w:pPr>
              <w:pStyle w:val="TableText"/>
            </w:pPr>
            <w:r>
              <w:t>}</w:t>
            </w:r>
          </w:p>
          <w:p w:rsidR="00140E46" w:rsidRDefault="00295DEB">
            <w:pPr>
              <w:pStyle w:val="TableText"/>
            </w:pPr>
            <w:r>
              <w:t>File file = new File(propertyFilePath);</w:t>
            </w:r>
          </w:p>
          <w:p w:rsidR="00140E46" w:rsidRDefault="00295DEB">
            <w:pPr>
              <w:pStyle w:val="TableText"/>
            </w:pPr>
            <w:r>
              <w:t>validateFile(file);</w:t>
            </w:r>
          </w:p>
          <w:p w:rsidR="00140E46" w:rsidRDefault="00295DEB">
            <w:pPr>
              <w:pStyle w:val="TableText"/>
            </w:pPr>
            <w:r>
              <w:t>loadProperties(file);</w:t>
            </w:r>
          </w:p>
          <w:p w:rsidR="00140E46" w:rsidRDefault="00295DEB">
            <w:pPr>
              <w:pStyle w:val="TableText"/>
            </w:pPr>
            <w:r>
              <w:lastRenderedPageBreak/>
              <w:t>}</w:t>
            </w:r>
          </w:p>
          <w:p w:rsidR="00140E46" w:rsidRDefault="00295DEB">
            <w:pPr>
              <w:pStyle w:val="TableText"/>
            </w:pPr>
            <w:r>
              <w:t>private void initConfig()</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//Initialization used for obtaining attributes</w:t>
            </w:r>
          </w:p>
          <w:p w:rsidR="00140E46" w:rsidRDefault="00295DEB">
            <w:pPr>
              <w:pStyle w:val="TableText"/>
            </w:pPr>
            <w:r>
              <w:t>if (config.containsKey(CONF_FILE_PATH))</w:t>
            </w:r>
          </w:p>
          <w:p w:rsidR="00140E46" w:rsidRDefault="00295DEB">
            <w:pPr>
              <w:pStyle w:val="TableText"/>
            </w:pPr>
            <w:r>
              <w:t>{</w:t>
            </w:r>
          </w:p>
          <w:p w:rsidR="00140E46" w:rsidRDefault="00295DEB">
            <w:pPr>
              <w:pStyle w:val="TableText"/>
            </w:pPr>
            <w:r>
              <w:t>this.propertyFilePath = config.get(CONF_FILE_PATH).toString();</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LOG.error("can not found {} from configuration.", CONF_FILE_PATH);</w:t>
            </w:r>
          </w:p>
          <w:p w:rsidR="00140E46" w:rsidRDefault="00295DEB">
            <w:pPr>
              <w:pStyle w:val="TableText"/>
            </w:pPr>
            <w:r>
              <w:t>throw new StreamingException(ErrorCode.CONFIG_NOT_FOUND, CONF_FILE_PATH);</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List&lt;Object[]&gt; execute(List&lt;Object&gt; replacedQueryArguments)</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validateArgs(replacedQueryArguments);</w:t>
            </w:r>
          </w:p>
          <w:p w:rsidR="00140E46" w:rsidRDefault="00295DEB">
            <w:pPr>
              <w:pStyle w:val="TableText"/>
            </w:pPr>
            <w:r>
              <w:t>return evaluateValue(replacedQueryArguments.get(0));</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//Used for destroying opened resources, such as disabling streams or connections</w:t>
            </w:r>
          </w:p>
          <w:p w:rsidR="00140E46" w:rsidRDefault="00295DEB">
            <w:pPr>
              <w:pStyle w:val="TableText"/>
            </w:pPr>
            <w:r>
              <w:t>}</w:t>
            </w:r>
          </w:p>
          <w:p w:rsidR="00140E46" w:rsidRDefault="00295DEB">
            <w:pPr>
              <w:pStyle w:val="TableText"/>
            </w:pPr>
            <w:r>
              <w:t>private List&lt;Object[]&gt; evaluateValue(Object replacedQueryArgument)</w:t>
            </w:r>
          </w:p>
          <w:p w:rsidR="00140E46" w:rsidRDefault="00295DEB">
            <w:pPr>
              <w:pStyle w:val="TableText"/>
            </w:pPr>
            <w:r>
              <w:t>{</w:t>
            </w:r>
          </w:p>
          <w:p w:rsidR="00140E46" w:rsidRDefault="00295DEB">
            <w:pPr>
              <w:pStyle w:val="TableText"/>
            </w:pPr>
            <w:r>
              <w:t>String key = replacedQueryArgument.toString();</w:t>
            </w:r>
          </w:p>
          <w:p w:rsidR="00140E46" w:rsidRDefault="00295DEB">
            <w:pPr>
              <w:pStyle w:val="TableText"/>
            </w:pPr>
            <w:r>
              <w:t>if (properties.containsKey(key))</w:t>
            </w:r>
          </w:p>
          <w:p w:rsidR="00140E46" w:rsidRDefault="00295DEB">
            <w:pPr>
              <w:pStyle w:val="TableText"/>
            </w:pPr>
            <w:r>
              <w:t>{</w:t>
            </w:r>
          </w:p>
          <w:p w:rsidR="00140E46" w:rsidRDefault="00295DEB">
            <w:pPr>
              <w:pStyle w:val="TableText"/>
            </w:pPr>
            <w:r>
              <w:t>Object[] values = {properties.get(key)};</w:t>
            </w:r>
          </w:p>
          <w:p w:rsidR="00140E46" w:rsidRDefault="00295DEB">
            <w:pPr>
              <w:pStyle w:val="TableText"/>
            </w:pPr>
            <w:r>
              <w:lastRenderedPageBreak/>
              <w:t>List&lt;Object[]&gt; results = Lists.newArrayList();</w:t>
            </w:r>
          </w:p>
          <w:p w:rsidR="00140E46" w:rsidRDefault="00295DEB">
            <w:pPr>
              <w:pStyle w:val="TableText"/>
            </w:pPr>
            <w:r>
              <w:t>results.add(values);</w:t>
            </w:r>
          </w:p>
          <w:p w:rsidR="00140E46" w:rsidRDefault="00295DEB">
            <w:pPr>
              <w:pStyle w:val="TableText"/>
            </w:pPr>
            <w:r>
              <w:t>return results;</w:t>
            </w:r>
          </w:p>
          <w:p w:rsidR="00140E46" w:rsidRDefault="00295DEB">
            <w:pPr>
              <w:pStyle w:val="TableText"/>
            </w:pPr>
            <w:r>
              <w:t>}</w:t>
            </w:r>
          </w:p>
          <w:p w:rsidR="00140E46" w:rsidRDefault="00295DEB">
            <w:pPr>
              <w:pStyle w:val="TableText"/>
            </w:pPr>
            <w:r>
              <w:t>return null;</w:t>
            </w:r>
          </w:p>
          <w:p w:rsidR="00140E46" w:rsidRDefault="00295DEB">
            <w:pPr>
              <w:pStyle w:val="TableText"/>
            </w:pPr>
            <w:r>
              <w:t>}</w:t>
            </w:r>
          </w:p>
          <w:p w:rsidR="00140E46" w:rsidRDefault="00295DEB">
            <w:pPr>
              <w:pStyle w:val="TableText"/>
            </w:pPr>
            <w:r>
              <w:t>private void validateFile(File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(!file.exists())</w:t>
            </w:r>
          </w:p>
          <w:p w:rsidR="00140E46" w:rsidRDefault="00295DEB">
            <w:pPr>
              <w:pStyle w:val="TableText"/>
            </w:pPr>
            <w:r>
              <w:t>{</w:t>
            </w:r>
          </w:p>
          <w:p w:rsidR="00140E46" w:rsidRDefault="00295DEB">
            <w:pPr>
              <w:pStyle w:val="TableText"/>
            </w:pPr>
            <w:proofErr w:type="gramStart"/>
            <w:r>
              <w:t>LOG.error(</w:t>
            </w:r>
            <w:proofErr w:type="gramEnd"/>
            <w:r>
              <w:t>"file in path is not exists.");</w:t>
            </w:r>
          </w:p>
          <w:p w:rsidR="00140E46" w:rsidRDefault="00295DEB">
            <w:pPr>
              <w:pStyle w:val="TableText"/>
            </w:pPr>
            <w:proofErr w:type="gramStart"/>
            <w:r>
              <w:t>throw</w:t>
            </w:r>
            <w:proofErr w:type="gramEnd"/>
            <w:r>
              <w:t xml:space="preserve">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proofErr w:type="gramStart"/>
            <w:r>
              <w:t>LOG.error(</w:t>
            </w:r>
            <w:proofErr w:type="gramEnd"/>
            <w:r>
              <w:t>"file in path is not a file type.");</w:t>
            </w:r>
          </w:p>
          <w:p w:rsidR="00140E46" w:rsidRDefault="00295DEB">
            <w:pPr>
              <w:pStyle w:val="TableText"/>
            </w:pPr>
            <w:proofErr w:type="gramStart"/>
            <w:r>
              <w:t>throw</w:t>
            </w:r>
            <w:proofErr w:type="gramEnd"/>
            <w:r>
              <w:t xml:space="preserve"> new StreamingException("file in path is not a file type.");</w:t>
            </w:r>
          </w:p>
          <w:p w:rsidR="00140E46" w:rsidRDefault="00295DEB">
            <w:pPr>
              <w:pStyle w:val="TableText"/>
            </w:pPr>
            <w:r>
              <w:t>}</w:t>
            </w:r>
          </w:p>
          <w:p w:rsidR="00140E46" w:rsidRDefault="00295DEB">
            <w:pPr>
              <w:pStyle w:val="TableText"/>
            </w:pPr>
            <w:r>
              <w:t>}</w:t>
            </w:r>
          </w:p>
          <w:p w:rsidR="00140E46" w:rsidRDefault="00295DEB">
            <w:pPr>
              <w:pStyle w:val="TableText"/>
            </w:pPr>
            <w:r>
              <w:t>private void loadProperties(File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properties = new Properties();</w:t>
            </w:r>
          </w:p>
          <w:p w:rsidR="00140E46" w:rsidRDefault="00295DEB">
            <w:pPr>
              <w:pStyle w:val="TableText"/>
            </w:pPr>
            <w:r>
              <w:t>BufferedReader reader = null;</w:t>
            </w:r>
          </w:p>
          <w:p w:rsidR="00140E46" w:rsidRDefault="00295DEB">
            <w:pPr>
              <w:pStyle w:val="TableText"/>
            </w:pPr>
            <w:r>
              <w:t>try</w:t>
            </w:r>
          </w:p>
          <w:p w:rsidR="00140E46" w:rsidRDefault="00295DEB">
            <w:pPr>
              <w:pStyle w:val="TableText"/>
            </w:pPr>
            <w:r>
              <w:t>{</w:t>
            </w:r>
          </w:p>
          <w:p w:rsidR="00140E46" w:rsidRDefault="00295DEB">
            <w:pPr>
              <w:pStyle w:val="TableText"/>
            </w:pPr>
            <w:r>
              <w:t>reader = Files.newReader(file, CHARSET);</w:t>
            </w:r>
          </w:p>
          <w:p w:rsidR="00140E46" w:rsidRDefault="00295DEB">
            <w:pPr>
              <w:pStyle w:val="TableText"/>
            </w:pPr>
            <w:r>
              <w:t>properties.load(Files.newReader(file,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LOG.error("failed to read property files.", e);</w:t>
            </w:r>
          </w:p>
          <w:p w:rsidR="00140E46" w:rsidRDefault="00295DEB">
            <w:pPr>
              <w:pStyle w:val="TableText"/>
            </w:pPr>
            <w:proofErr w:type="gramStart"/>
            <w:r>
              <w:t>throw</w:t>
            </w:r>
            <w:proofErr w:type="gramEnd"/>
            <w:r>
              <w:t xml:space="preserve"> new StreamingException("failed to read property files.");</w:t>
            </w:r>
          </w:p>
          <w:p w:rsidR="00140E46" w:rsidRDefault="00295DEB">
            <w:pPr>
              <w:pStyle w:val="TableText"/>
            </w:pPr>
            <w:r>
              <w:t>}</w:t>
            </w:r>
          </w:p>
          <w:p w:rsidR="00140E46" w:rsidRDefault="00295DEB">
            <w:pPr>
              <w:pStyle w:val="TableText"/>
            </w:pPr>
            <w:r>
              <w:t>finally</w:t>
            </w:r>
          </w:p>
          <w:p w:rsidR="00140E46" w:rsidRDefault="00295DEB">
            <w:pPr>
              <w:pStyle w:val="TableText"/>
            </w:pPr>
            <w:r>
              <w:t>{</w:t>
            </w:r>
          </w:p>
          <w:p w:rsidR="00140E46" w:rsidRDefault="00295DEB">
            <w:pPr>
              <w:pStyle w:val="TableText"/>
            </w:pPr>
            <w:r>
              <w:t>IOUtils.closeQuietly(reader);</w:t>
            </w:r>
          </w:p>
          <w:p w:rsidR="00140E46" w:rsidRDefault="00295DEB">
            <w:pPr>
              <w:pStyle w:val="TableText"/>
            </w:pPr>
            <w:r>
              <w:t>}</w:t>
            </w:r>
          </w:p>
          <w:p w:rsidR="00140E46" w:rsidRDefault="00295DEB">
            <w:pPr>
              <w:pStyle w:val="TableText"/>
            </w:pPr>
            <w:r>
              <w:t>}</w:t>
            </w:r>
          </w:p>
          <w:p w:rsidR="00140E46" w:rsidRDefault="00295DEB">
            <w:pPr>
              <w:pStyle w:val="TableText"/>
            </w:pPr>
            <w:r>
              <w:t>private void validateArgs(List&lt;Object&gt; replacedQueryArguments)</w:t>
            </w:r>
          </w:p>
          <w:p w:rsidR="00140E46" w:rsidRDefault="00295DEB">
            <w:pPr>
              <w:pStyle w:val="TableText"/>
            </w:pPr>
            <w:r>
              <w:lastRenderedPageBreak/>
              <w:t>throws StreamingException</w:t>
            </w:r>
          </w:p>
          <w:p w:rsidR="00140E46" w:rsidRDefault="00295DEB">
            <w:pPr>
              <w:pStyle w:val="TableText"/>
            </w:pPr>
            <w:r>
              <w:t>{</w:t>
            </w:r>
          </w:p>
          <w:p w:rsidR="00140E46" w:rsidRDefault="00295DEB">
            <w:pPr>
              <w:pStyle w:val="TableText"/>
            </w:pPr>
            <w:r>
              <w:t>if (replacedQueryArguments.size() != 1)</w:t>
            </w:r>
          </w:p>
          <w:p w:rsidR="00140E46" w:rsidRDefault="00295DEB">
            <w:pPr>
              <w:pStyle w:val="TableText"/>
            </w:pPr>
            <w:r>
              <w:t>{</w:t>
            </w:r>
          </w:p>
          <w:p w:rsidR="00140E46" w:rsidRDefault="00295DEB">
            <w:pPr>
              <w:pStyle w:val="TableText"/>
            </w:pPr>
            <w:r>
              <w:t>LOG.error("rdb dataSource query arguments are not equal to 1, args size : {}", replacedQueryArguments.size());</w:t>
            </w:r>
          </w:p>
          <w:p w:rsidR="00140E46" w:rsidRDefault="00295DEB">
            <w:pPr>
              <w:pStyle w:val="TableText"/>
            </w:pPr>
            <w:r>
              <w:t>throw new StreamingException("rdb dataSource query arguments are not equal to 1, args size : "</w:t>
            </w:r>
          </w:p>
          <w:p w:rsidR="00140E46" w:rsidRDefault="00295DEB">
            <w:pPr>
              <w:pStyle w:val="TableText"/>
            </w:pPr>
            <w:r>
              <w:t>+ replacedQueryArguments.size());</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--Procedure:</w:t>
            </w:r>
          </w:p>
          <w:p w:rsidR="00140E46" w:rsidRDefault="00295DEB">
            <w:pPr>
              <w:pStyle w:val="TableText"/>
            </w:pPr>
            <w:r>
              <w:rPr>
                <w:i/>
              </w:rPr>
              <w:t>--Upload a jar package to any directory, such as /opt/streaming/example.jar.</w:t>
            </w:r>
          </w:p>
          <w:p w:rsidR="00140E46" w:rsidRDefault="00295DEB">
            <w:pPr>
              <w:pStyle w:val="TableText"/>
            </w:pPr>
            <w:r>
              <w:rPr>
                <w:i/>
              </w:rPr>
              <w:t>--Run add jar '/opt/streaming/</w:t>
            </w:r>
            <w:proofErr w:type="gramStart"/>
            <w:r>
              <w:rPr>
                <w:i/>
              </w:rPr>
              <w:t>example.jar';.</w:t>
            </w:r>
            <w:proofErr w:type="gramEnd"/>
          </w:p>
          <w:p w:rsidR="00140E46" w:rsidRDefault="00295DEB">
            <w:pPr>
              <w:pStyle w:val="TableText"/>
            </w:pPr>
            <w:r>
              <w:rPr>
                <w:i/>
              </w:rPr>
              <w:t>--Run the following CQL statements:</w:t>
            </w:r>
          </w:p>
          <w:p w:rsidR="00140E46" w:rsidRDefault="00295DEB">
            <w:pPr>
              <w:pStyle w:val="TableText"/>
            </w:pPr>
            <w:r>
              <w:t>add jar '/opt/streaming/example.jar';</w:t>
            </w:r>
          </w:p>
          <w:p w:rsidR="00140E46" w:rsidRDefault="00295DEB">
            <w:pPr>
              <w:pStyle w:val="TableText"/>
            </w:pPr>
            <w:r>
              <w:t>create input stream S</w:t>
            </w:r>
          </w:p>
          <w:p w:rsidR="00140E46" w:rsidRDefault="00295DEB">
            <w:pPr>
              <w:pStyle w:val="TableText"/>
            </w:pPr>
            <w:r>
              <w:t>(id int,name String)</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"0912"</w:t>
            </w:r>
          </w:p>
          <w:p w:rsidR="00140E46" w:rsidRDefault="00295DEB">
            <w:pPr>
              <w:pStyle w:val="TableText"/>
            </w:pPr>
            <w:r>
              <w:t>);</w:t>
            </w:r>
          </w:p>
          <w:p w:rsidR="00140E46" w:rsidRDefault="00295DEB">
            <w:pPr>
              <w:pStyle w:val="TableText"/>
            </w:pPr>
            <w:r>
              <w:t>CREATE DATASOURCE propertyDataSource</w:t>
            </w:r>
          </w:p>
          <w:p w:rsidR="00140E46" w:rsidRDefault="00295DEB">
            <w:pPr>
              <w:pStyle w:val="TableText"/>
            </w:pPr>
            <w:r>
              <w:t>SOURCE "com.huawei.streaming.example.datasource.PropertyMatchDataSource"</w:t>
            </w:r>
          </w:p>
          <w:p w:rsidR="00140E46" w:rsidRDefault="00295DEB">
            <w:pPr>
              <w:pStyle w:val="TableText"/>
            </w:pPr>
            <w:r>
              <w:t>PROPERTIES (</w:t>
            </w:r>
          </w:p>
          <w:p w:rsidR="00140E46" w:rsidRDefault="00295DEB">
            <w:pPr>
              <w:pStyle w:val="TableText"/>
            </w:pPr>
            <w:r>
              <w:t>"example.datasource.path" = "/opt/example.properties");</w:t>
            </w:r>
          </w:p>
          <w:p w:rsidR="00140E46" w:rsidRDefault="00295DEB">
            <w:pPr>
              <w:pStyle w:val="TableText"/>
            </w:pPr>
            <w:r>
              <w:t>create output stream rs</w:t>
            </w:r>
          </w:p>
          <w:p w:rsidR="00140E46" w:rsidRDefault="00295DEB">
            <w:pPr>
              <w:pStyle w:val="TableText"/>
            </w:pPr>
            <w:r>
              <w:t>(type String, id String, tag String)</w:t>
            </w:r>
          </w:p>
          <w:p w:rsidR="00140E46" w:rsidRDefault="00295DEB">
            <w:pPr>
              <w:pStyle w:val="TableText"/>
            </w:pPr>
            <w:r>
              <w:t>SINK consoleOutput;</w:t>
            </w:r>
          </w:p>
          <w:p w:rsidR="00140E46" w:rsidRDefault="00295DEB">
            <w:pPr>
              <w:pStyle w:val="TableText"/>
            </w:pPr>
            <w:r>
              <w:t>insert into rs select s.id,s.name,ds.value from S,</w:t>
            </w:r>
          </w:p>
          <w:p w:rsidR="00140E46" w:rsidRDefault="00295DEB">
            <w:pPr>
              <w:pStyle w:val="TableText"/>
            </w:pPr>
            <w:r>
              <w:t>DATASOURCE propertyDataSource</w:t>
            </w:r>
          </w:p>
          <w:p w:rsidR="00140E46" w:rsidRDefault="00295DEB">
            <w:pPr>
              <w:pStyle w:val="TableText"/>
            </w:pPr>
            <w:r>
              <w:t>[</w:t>
            </w:r>
          </w:p>
          <w:p w:rsidR="00140E46" w:rsidRDefault="00295DEB">
            <w:pPr>
              <w:pStyle w:val="TableText"/>
            </w:pPr>
            <w:r>
              <w:t>SCHEMA (value String),</w:t>
            </w:r>
          </w:p>
          <w:p w:rsidR="00140E46" w:rsidRDefault="00295DEB">
            <w:pPr>
              <w:pStyle w:val="TableText"/>
            </w:pPr>
            <w:r>
              <w:t>QUERY(s.id)</w:t>
            </w:r>
          </w:p>
          <w:p w:rsidR="00140E46" w:rsidRDefault="00295DEB">
            <w:pPr>
              <w:pStyle w:val="TableText"/>
            </w:pPr>
            <w:r>
              <w:t>] ds;</w:t>
            </w:r>
          </w:p>
          <w:p w:rsidR="00140E46" w:rsidRDefault="00295DEB">
            <w:pPr>
              <w:pStyle w:val="TableText"/>
            </w:pPr>
            <w:r>
              <w:t>submit application datasourcetest;</w:t>
            </w:r>
          </w:p>
        </w:tc>
      </w:tr>
    </w:tbl>
    <w:p w:rsidR="00140E46" w:rsidRDefault="00140E46"/>
    <w:p w:rsidR="00140E46" w:rsidRDefault="00295DEB">
      <w:pPr>
        <w:pStyle w:val="21"/>
      </w:pPr>
      <w:bookmarkStart w:id="171" w:name="_EN-US_TOPIC_0029436491"/>
      <w:bookmarkStart w:id="172" w:name="_EN-US_TOPIC_0029436491-chtext"/>
      <w:bookmarkStart w:id="173" w:name="_Toc449542570"/>
      <w:bookmarkEnd w:id="171"/>
      <w:r>
        <w:lastRenderedPageBreak/>
        <w:t>Customized Operator</w:t>
      </w:r>
      <w:bookmarkEnd w:id="172"/>
      <w:bookmarkEnd w:id="173"/>
    </w:p>
    <w:p w:rsidR="00140E46" w:rsidRDefault="00295DEB">
      <w:pPr>
        <w:pStyle w:val="ItemList"/>
      </w:pPr>
      <w:r>
        <w:rPr>
          <w:b/>
        </w:rPr>
        <w:t>Description</w:t>
      </w:r>
    </w:p>
    <w:p w:rsidR="00140E46" w:rsidRDefault="00295DEB">
      <w:r>
        <w:t>The com.huawei.streaming.operator.IFunctionStreamOperator interface supports single-stream input and output only.</w:t>
      </w:r>
    </w:p>
    <w:p w:rsidR="00140E46" w:rsidRDefault="00295DEB">
      <w:pPr>
        <w:pStyle w:val="TableDescription"/>
      </w:pPr>
      <w:r>
        <w:t>Interfaces of customized operators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setConfig(StreamingConfig conf)</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StreamingConfig: indicates a configuration parameter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Sets configuration parameters. This method is invoked during compilation.</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getConfig()</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Get configuration parameters. This method is invoked during compilation.</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setEmitter(Map&lt;String, IEmitter&gt; emitterMap)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 the Map, key indicates a stream name, and value indicates an emitter instance.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Sets multiple emiters. Each stream corresponds to one emiter instance. This method is invoked during operating.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Initialize()</w:t>
            </w:r>
          </w:p>
        </w:tc>
        <w:tc>
          <w:tcPr>
            <w:tcW w:w="1250" w:type="pct"/>
            <w:tcBorders>
              <w:top w:val="single" w:sz="6" w:space="0" w:color="000000"/>
              <w:bottom w:val="single" w:sz="6" w:space="0" w:color="000000"/>
              <w:right w:val="single" w:sz="6" w:space="0" w:color="000000"/>
            </w:tcBorders>
            <w:shd w:val="clear" w:color="auto" w:fill="auto"/>
          </w:tcPr>
          <w:p w:rsidR="00140E46" w:rsidRDefault="00140E46">
            <w:pPr>
              <w:pStyle w:val="TableText"/>
            </w:pP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Initialization interface invoked during operating.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execute(String streamName, TupleEvent event)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StreamingName: indicates the name of a stream in which group data exists.</w:t>
            </w:r>
          </w:p>
          <w:p w:rsidR="00140E46" w:rsidRDefault="00295DEB">
            <w:pPr>
              <w:pStyle w:val="TableText"/>
            </w:pPr>
            <w:r>
              <w:t>TupleEvent: indicates group data.</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Operating interface that processes data.</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Destroy operator.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Void</w:t>
            </w:r>
          </w:p>
        </w:tc>
        <w:tc>
          <w:tcPr>
            <w:tcW w:w="1250" w:type="pct"/>
            <w:tcBorders>
              <w:top w:val="single" w:sz="6" w:space="0" w:color="000000"/>
              <w:bottom w:val="single" w:sz="6" w:space="0" w:color="000000"/>
            </w:tcBorders>
            <w:shd w:val="clear" w:color="auto" w:fill="auto"/>
          </w:tcPr>
          <w:p w:rsidR="00140E46" w:rsidRDefault="00295DEB">
            <w:pPr>
              <w:pStyle w:val="TableText"/>
            </w:pPr>
            <w:r>
              <w:t>Destroy operator inner objects.</w:t>
            </w:r>
          </w:p>
          <w:p w:rsidR="00140E46" w:rsidRDefault="00295DEB">
            <w:pPr>
              <w:pStyle w:val="TableText"/>
            </w:pPr>
            <w:r>
              <w:t>This method is invoked during operating.</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package com.huawei.streaming.example.userdefined.operator;</w:t>
            </w:r>
          </w:p>
          <w:p w:rsidR="00140E46" w:rsidRDefault="00295DEB">
            <w:pPr>
              <w:pStyle w:val="TableText"/>
            </w:pPr>
            <w:r>
              <w:t>import java.io.BufferedReader;</w:t>
            </w:r>
          </w:p>
          <w:p w:rsidR="00140E46" w:rsidRDefault="00295DEB">
            <w:pPr>
              <w:pStyle w:val="TableText"/>
            </w:pPr>
            <w:r>
              <w:t>import java.io.File;</w:t>
            </w:r>
          </w:p>
          <w:p w:rsidR="00140E46" w:rsidRDefault="00295DEB">
            <w:pPr>
              <w:pStyle w:val="TableText"/>
            </w:pPr>
            <w:r>
              <w:t>import java.io.IOException;</w:t>
            </w:r>
          </w:p>
          <w:p w:rsidR="00140E46" w:rsidRDefault="00295DEB">
            <w:pPr>
              <w:pStyle w:val="TableText"/>
            </w:pPr>
            <w:r>
              <w:t>import java.nio.charset.Charset;</w:t>
            </w:r>
          </w:p>
          <w:p w:rsidR="00140E46" w:rsidRDefault="00295DEB">
            <w:pPr>
              <w:pStyle w:val="TableText"/>
            </w:pPr>
            <w:r>
              <w:lastRenderedPageBreak/>
              <w:t>import java.util.List;</w:t>
            </w:r>
          </w:p>
          <w:p w:rsidR="00140E46" w:rsidRDefault="00295DEB">
            <w:pPr>
              <w:pStyle w:val="TableText"/>
            </w:pPr>
            <w:r>
              <w:t>import java.util.Properties;</w:t>
            </w:r>
          </w:p>
          <w:p w:rsidR="00140E46" w:rsidRDefault="00295DEB">
            <w:pPr>
              <w:pStyle w:val="TableText"/>
            </w:pPr>
            <w:r>
              <w:t>import org.apache.storm.shade.org.apache.commons.io.IOUtils;</w:t>
            </w:r>
          </w:p>
          <w:p w:rsidR="00140E46" w:rsidRDefault="00295DEB">
            <w:pPr>
              <w:pStyle w:val="TableText"/>
            </w:pPr>
            <w:r>
              <w:t>import org.slf4j.Logger;</w:t>
            </w:r>
          </w:p>
          <w:p w:rsidR="00140E46" w:rsidRDefault="00295DEB">
            <w:pPr>
              <w:pStyle w:val="TableText"/>
            </w:pPr>
            <w:r>
              <w:t>import org.slf4j.LoggerFactory;</w:t>
            </w:r>
          </w:p>
          <w:p w:rsidR="00140E46" w:rsidRDefault="00295DEB">
            <w:pPr>
              <w:pStyle w:val="TableText"/>
            </w:pPr>
            <w:r>
              <w:t>import com.google.common.base.Strings;</w:t>
            </w:r>
          </w:p>
          <w:p w:rsidR="00140E46" w:rsidRDefault="00295DEB">
            <w:pPr>
              <w:pStyle w:val="TableText"/>
            </w:pPr>
            <w:r>
              <w:t>import com.google.common.collect.Lists;</w:t>
            </w:r>
          </w:p>
          <w:p w:rsidR="00140E46" w:rsidRDefault="00295DEB">
            <w:pPr>
              <w:pStyle w:val="TableText"/>
            </w:pPr>
            <w:r>
              <w:t>import com.google.common.io.Files;</w:t>
            </w:r>
          </w:p>
          <w:p w:rsidR="00140E46" w:rsidRDefault="00295DEB">
            <w:pPr>
              <w:pStyle w:val="TableText"/>
            </w:pPr>
            <w:r>
              <w:t>import com.huawei.streaming.config.StreamingConfig;</w:t>
            </w:r>
          </w:p>
          <w:p w:rsidR="00140E46" w:rsidRDefault="00295DEB">
            <w:pPr>
              <w:pStyle w:val="TableText"/>
            </w:pPr>
            <w:r>
              <w:t>import com.huawei.streaming.datasource.IDataSource;</w:t>
            </w:r>
          </w:p>
          <w:p w:rsidR="00140E46" w:rsidRDefault="00295DEB">
            <w:pPr>
              <w:pStyle w:val="TableText"/>
            </w:pPr>
            <w:r>
              <w:t>import com.huawei.streaming.event.TupleEventType;</w:t>
            </w:r>
          </w:p>
          <w:p w:rsidR="00140E46" w:rsidRDefault="00295DEB">
            <w:pPr>
              <w:pStyle w:val="TableText"/>
            </w:pPr>
            <w:r>
              <w:t>import com.huawei.streaming.exception.ErrorCode;</w:t>
            </w:r>
          </w:p>
          <w:p w:rsidR="00140E46" w:rsidRDefault="00295DEB">
            <w:pPr>
              <w:pStyle w:val="TableText"/>
            </w:pPr>
            <w:r>
              <w:t>import com.huawei.streaming.exception.StreamingException;</w:t>
            </w:r>
          </w:p>
          <w:p w:rsidR="00140E46" w:rsidRDefault="00295DEB">
            <w:pPr>
              <w:pStyle w:val="TableText"/>
            </w:pPr>
            <w:r>
              <w:t>/**</w:t>
            </w:r>
          </w:p>
          <w:p w:rsidR="00140E46" w:rsidRDefault="00295DEB">
            <w:pPr>
              <w:pStyle w:val="TableText"/>
            </w:pPr>
            <w:r>
              <w:t>* Customized operator</w:t>
            </w:r>
          </w:p>
          <w:p w:rsidR="00140E46" w:rsidRDefault="00295DEB">
            <w:pPr>
              <w:pStyle w:val="TableText"/>
            </w:pPr>
            <w:r>
              <w:t>* If sent data exists in a file, replace the data with content in the file.</w:t>
            </w:r>
          </w:p>
          <w:p w:rsidR="00140E46" w:rsidRDefault="00295DEB">
            <w:pPr>
              <w:pStyle w:val="TableText"/>
            </w:pPr>
            <w:r>
              <w:t>*</w:t>
            </w:r>
          </w:p>
          <w:p w:rsidR="00140E46" w:rsidRDefault="00295DEB">
            <w:pPr>
              <w:pStyle w:val="TableText"/>
            </w:pPr>
            <w:r>
              <w:t>* Input schema: a string, b int</w:t>
            </w:r>
          </w:p>
          <w:p w:rsidR="00140E46" w:rsidRDefault="00295DEB">
            <w:pPr>
              <w:pStyle w:val="TableText"/>
            </w:pPr>
            <w:r>
              <w:t>* Output schema: c string, d int, e float</w:t>
            </w:r>
          </w:p>
          <w:p w:rsidR="00140E46" w:rsidRDefault="00295DEB">
            <w:pPr>
              <w:pStyle w:val="TableText"/>
            </w:pPr>
            <w:r>
              <w:t>*/</w:t>
            </w:r>
          </w:p>
          <w:p w:rsidR="00140E46" w:rsidRDefault="00295DEB">
            <w:pPr>
              <w:pStyle w:val="TableText"/>
            </w:pPr>
            <w:r>
              <w:t>public class UserOperator implements IFunctionStreamOperator</w:t>
            </w:r>
          </w:p>
          <w:p w:rsidR="00140E46" w:rsidRDefault="00295DEB">
            <w:pPr>
              <w:pStyle w:val="TableText"/>
            </w:pPr>
            <w:r>
              <w:t>{</w:t>
            </w:r>
          </w:p>
          <w:p w:rsidR="00140E46" w:rsidRDefault="00295DEB">
            <w:pPr>
              <w:pStyle w:val="TableText"/>
            </w:pPr>
            <w:r>
              <w:t>private static final Logger LOG = LoggerFactory.getLogger(UserOperator.class);</w:t>
            </w:r>
          </w:p>
          <w:p w:rsidR="00140E46" w:rsidRDefault="00295DEB">
            <w:pPr>
              <w:pStyle w:val="TableText"/>
            </w:pPr>
            <w:r>
              <w:t>public static final Charset CHARSET = Charset.forName("UTF-8");</w:t>
            </w:r>
          </w:p>
          <w:p w:rsidR="00140E46" w:rsidRDefault="00295DEB">
            <w:pPr>
              <w:pStyle w:val="TableText"/>
            </w:pPr>
            <w:r>
              <w:t>private static final long serialVersionUID = -4438239751340766284L;</w:t>
            </w:r>
          </w:p>
          <w:p w:rsidR="00140E46" w:rsidRDefault="00295DEB">
            <w:pPr>
              <w:pStyle w:val="TableText"/>
            </w:pPr>
            <w:r>
              <w:t>private static final String CONF_FILE_NAME = "userop.filename";</w:t>
            </w:r>
          </w:p>
          <w:p w:rsidR="00140E46" w:rsidRDefault="00295DEB">
            <w:pPr>
              <w:pStyle w:val="TableText"/>
            </w:pPr>
            <w:r>
              <w:t>private String fileName;</w:t>
            </w:r>
          </w:p>
          <w:p w:rsidR="00140E46" w:rsidRDefault="00295DEB">
            <w:pPr>
              <w:pStyle w:val="TableText"/>
            </w:pPr>
            <w:r>
              <w:t>private Properties properties;</w:t>
            </w:r>
          </w:p>
          <w:p w:rsidR="00140E46" w:rsidRDefault="00295DEB">
            <w:pPr>
              <w:pStyle w:val="TableText"/>
            </w:pPr>
            <w:r>
              <w:t>private Map&lt;String, IEmitter&gt; emitters = null;</w:t>
            </w:r>
          </w:p>
          <w:p w:rsidR="00140E46" w:rsidRDefault="00295DEB">
            <w:pPr>
              <w:pStyle w:val="TableText"/>
            </w:pPr>
            <w:r>
              <w:t>private StreamingConfig config;</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setConfig(StreamingConfig conf)</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(!conf.containsKey(CONF_FILE_NAME))</w:t>
            </w:r>
          </w:p>
          <w:p w:rsidR="00140E46" w:rsidRDefault="00295DEB">
            <w:pPr>
              <w:pStyle w:val="TableText"/>
            </w:pPr>
            <w:r>
              <w:t>{</w:t>
            </w:r>
          </w:p>
          <w:p w:rsidR="00140E46" w:rsidRDefault="00295DEB">
            <w:pPr>
              <w:pStyle w:val="TableText"/>
            </w:pPr>
            <w:r>
              <w:t>LOG.error("can not found config value {}.", CONF_FILE_NAME);</w:t>
            </w:r>
          </w:p>
          <w:p w:rsidR="00140E46" w:rsidRDefault="00295DEB">
            <w:pPr>
              <w:pStyle w:val="TableText"/>
            </w:pPr>
            <w:proofErr w:type="gramStart"/>
            <w:r>
              <w:t>throw</w:t>
            </w:r>
            <w:proofErr w:type="gramEnd"/>
            <w:r>
              <w:t xml:space="preserve"> new StreamingException("can not found config value " + CONF_FILE_NAME + </w:t>
            </w:r>
            <w:r>
              <w:lastRenderedPageBreak/>
              <w:t>".");</w:t>
            </w:r>
          </w:p>
          <w:p w:rsidR="00140E46" w:rsidRDefault="00295DEB">
            <w:pPr>
              <w:pStyle w:val="TableText"/>
            </w:pPr>
            <w:r>
              <w:t>}</w:t>
            </w:r>
          </w:p>
          <w:p w:rsidR="00140E46" w:rsidRDefault="00295DEB">
            <w:pPr>
              <w:pStyle w:val="TableText"/>
            </w:pPr>
            <w:r>
              <w:t>fileName = conf.getStringValue(CONF_FILE_NAME);</w:t>
            </w:r>
          </w:p>
          <w:p w:rsidR="00140E46" w:rsidRDefault="00295DEB">
            <w:pPr>
              <w:pStyle w:val="TableText"/>
            </w:pPr>
            <w:r>
              <w:t>this.config = conf;</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StreamingConfig getConfig()</w:t>
            </w:r>
          </w:p>
          <w:p w:rsidR="00140E46" w:rsidRDefault="00295DEB">
            <w:pPr>
              <w:pStyle w:val="TableText"/>
            </w:pPr>
            <w:r>
              <w:t>{</w:t>
            </w:r>
          </w:p>
          <w:p w:rsidR="00140E46" w:rsidRDefault="00295DEB">
            <w:pPr>
              <w:pStyle w:val="TableText"/>
            </w:pPr>
            <w:r>
              <w:t>return this.config;</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setEmitter(Map&lt;String, IEmitter&gt; emitterMap)</w:t>
            </w:r>
          </w:p>
          <w:p w:rsidR="00140E46" w:rsidRDefault="00295DEB">
            <w:pPr>
              <w:pStyle w:val="TableText"/>
            </w:pPr>
            <w:r>
              <w:t>{</w:t>
            </w:r>
          </w:p>
          <w:p w:rsidR="00140E46" w:rsidRDefault="00295DEB">
            <w:pPr>
              <w:pStyle w:val="TableText"/>
            </w:pPr>
            <w:r>
              <w:t>if (emitterMap == null || emitterMap.isEmpty())</w:t>
            </w:r>
          </w:p>
          <w:p w:rsidR="00140E46" w:rsidRDefault="00295DEB">
            <w:pPr>
              <w:pStyle w:val="TableText"/>
            </w:pPr>
            <w:r>
              <w:t>{</w:t>
            </w:r>
          </w:p>
          <w:p w:rsidR="00140E46" w:rsidRDefault="00295DEB">
            <w:pPr>
              <w:pStyle w:val="TableText"/>
            </w:pPr>
            <w:proofErr w:type="gramStart"/>
            <w:r>
              <w:t>LOG.error(</w:t>
            </w:r>
            <w:proofErr w:type="gramEnd"/>
            <w:r>
              <w:t>"can not found emitter.");</w:t>
            </w:r>
          </w:p>
          <w:p w:rsidR="00140E46" w:rsidRDefault="00295DEB">
            <w:pPr>
              <w:pStyle w:val="TableText"/>
            </w:pPr>
            <w:proofErr w:type="gramStart"/>
            <w:r>
              <w:t>throw</w:t>
            </w:r>
            <w:proofErr w:type="gramEnd"/>
            <w:r>
              <w:t xml:space="preserve"> new StreamingRuntimeException("can not found config value " + CONF_FILE_NAME + ".");</w:t>
            </w:r>
          </w:p>
          <w:p w:rsidR="00140E46" w:rsidRDefault="00295DEB">
            <w:pPr>
              <w:pStyle w:val="TableText"/>
            </w:pPr>
            <w:r>
              <w:t>}</w:t>
            </w:r>
          </w:p>
          <w:p w:rsidR="00140E46" w:rsidRDefault="00295DEB">
            <w:pPr>
              <w:pStyle w:val="TableText"/>
            </w:pPr>
            <w:r>
              <w:t>emitters = emitterMap;</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initialize()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File file = new File(fileName);</w:t>
            </w:r>
          </w:p>
          <w:p w:rsidR="00140E46" w:rsidRDefault="00295DEB">
            <w:pPr>
              <w:pStyle w:val="TableText"/>
            </w:pPr>
            <w:r>
              <w:t>validateFile(file);</w:t>
            </w:r>
          </w:p>
          <w:p w:rsidR="00140E46" w:rsidRDefault="00295DEB">
            <w:pPr>
              <w:pStyle w:val="TableText"/>
            </w:pPr>
            <w:r>
              <w:t>loadProperties(file);</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lastRenderedPageBreak/>
              <w:t>@Override</w:t>
            </w:r>
          </w:p>
          <w:p w:rsidR="00140E46" w:rsidRDefault="00295DEB">
            <w:pPr>
              <w:pStyle w:val="TableText"/>
            </w:pPr>
            <w:r>
              <w:t>public void execute(String streamName, TupleEvent event)</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Object[] values = event.getAllValues();</w:t>
            </w:r>
          </w:p>
          <w:p w:rsidR="00140E46" w:rsidRDefault="00295DEB">
            <w:pPr>
              <w:pStyle w:val="TableText"/>
            </w:pPr>
            <w:r>
              <w:t>Object[] result = new Object[3];</w:t>
            </w:r>
          </w:p>
          <w:p w:rsidR="00140E46" w:rsidRDefault="00295DEB">
            <w:pPr>
              <w:pStyle w:val="TableText"/>
            </w:pPr>
            <w:r>
              <w:t>if (properties.containsKey(String.valueOf(values[0])))</w:t>
            </w:r>
          </w:p>
          <w:p w:rsidR="00140E46" w:rsidRDefault="00295DEB">
            <w:pPr>
              <w:pStyle w:val="TableText"/>
            </w:pPr>
            <w:r>
              <w:t>{</w:t>
            </w:r>
          </w:p>
          <w:p w:rsidR="00140E46" w:rsidRDefault="00295DEB">
            <w:pPr>
              <w:pStyle w:val="TableText"/>
            </w:pPr>
            <w:r>
              <w:t>result[0] = properties.get(String.valueOf(values[0]));</w:t>
            </w:r>
          </w:p>
          <w:p w:rsidR="00140E46" w:rsidRDefault="00295DEB">
            <w:pPr>
              <w:pStyle w:val="TableText"/>
            </w:pPr>
            <w:r>
              <w:t>result[1] = 1;</w:t>
            </w:r>
          </w:p>
          <w:p w:rsidR="00140E46" w:rsidRDefault="00295DEB">
            <w:pPr>
              <w:pStyle w:val="TableText"/>
            </w:pPr>
            <w:r>
              <w:t>result[2] = 1.0f;</w:t>
            </w:r>
          </w:p>
          <w:p w:rsidR="00140E46" w:rsidRDefault="00295DEB">
            <w:pPr>
              <w:pStyle w:val="TableText"/>
            </w:pPr>
            <w:r>
              <w:t>}</w:t>
            </w:r>
          </w:p>
          <w:p w:rsidR="00140E46" w:rsidRDefault="00295DEB">
            <w:pPr>
              <w:pStyle w:val="TableText"/>
            </w:pPr>
            <w:r>
              <w:t>else</w:t>
            </w:r>
          </w:p>
          <w:p w:rsidR="00140E46" w:rsidRDefault="00295DEB">
            <w:pPr>
              <w:pStyle w:val="TableText"/>
            </w:pPr>
            <w:r>
              <w:t>{</w:t>
            </w:r>
          </w:p>
          <w:p w:rsidR="00140E46" w:rsidRDefault="00295DEB">
            <w:pPr>
              <w:pStyle w:val="TableText"/>
            </w:pPr>
            <w:r>
              <w:t>result[0] = "NONE";</w:t>
            </w:r>
          </w:p>
          <w:p w:rsidR="00140E46" w:rsidRDefault="00295DEB">
            <w:pPr>
              <w:pStyle w:val="TableText"/>
            </w:pPr>
            <w:r>
              <w:t>result[1] = 1;</w:t>
            </w:r>
          </w:p>
          <w:p w:rsidR="00140E46" w:rsidRDefault="00295DEB">
            <w:pPr>
              <w:pStyle w:val="TableText"/>
            </w:pPr>
            <w:r>
              <w:t>result[2] = 1.0F;</w:t>
            </w:r>
          </w:p>
          <w:p w:rsidR="00140E46" w:rsidRDefault="00295DEB">
            <w:pPr>
              <w:pStyle w:val="TableText"/>
            </w:pPr>
            <w:r>
              <w:t>}</w:t>
            </w:r>
          </w:p>
          <w:p w:rsidR="00140E46" w:rsidRDefault="00295DEB">
            <w:pPr>
              <w:pStyle w:val="TableText"/>
            </w:pPr>
            <w:r>
              <w:t>for (IEmitter emitter : emitters.values())</w:t>
            </w:r>
          </w:p>
          <w:p w:rsidR="00140E46" w:rsidRDefault="00295DEB">
            <w:pPr>
              <w:pStyle w:val="TableText"/>
            </w:pPr>
            <w:r>
              <w:t>{</w:t>
            </w:r>
          </w:p>
          <w:p w:rsidR="00140E46" w:rsidRDefault="00295DEB">
            <w:pPr>
              <w:pStyle w:val="TableText"/>
            </w:pPr>
            <w:r>
              <w:t>emitter.emit(result);</w:t>
            </w:r>
          </w:p>
          <w:p w:rsidR="00140E46" w:rsidRDefault="00295DEB">
            <w:pPr>
              <w:pStyle w:val="TableText"/>
            </w:pPr>
            <w:r>
              <w:t>}</w:t>
            </w:r>
          </w:p>
          <w:p w:rsidR="00140E46" w:rsidRDefault="00295DEB">
            <w:pPr>
              <w:pStyle w:val="TableText"/>
            </w:pPr>
            <w:r>
              <w:t>}</w:t>
            </w:r>
          </w:p>
          <w:p w:rsidR="00140E46" w:rsidRDefault="00295DEB">
            <w:pPr>
              <w:pStyle w:val="TableText"/>
            </w:pPr>
            <w:r>
              <w:t>/**</w:t>
            </w:r>
          </w:p>
          <w:p w:rsidR="00140E46" w:rsidRDefault="00295DEB">
            <w:pPr>
              <w:pStyle w:val="TableText"/>
            </w:pPr>
            <w:r>
              <w:t>* {@inheritDoc}</w:t>
            </w:r>
          </w:p>
          <w:p w:rsidR="00140E46" w:rsidRDefault="00295DEB">
            <w:pPr>
              <w:pStyle w:val="TableText"/>
            </w:pPr>
            <w:r>
              <w:t>*/</w:t>
            </w:r>
          </w:p>
          <w:p w:rsidR="00140E46" w:rsidRDefault="00295DEB">
            <w:pPr>
              <w:pStyle w:val="TableText"/>
            </w:pPr>
            <w:r>
              <w:t>@Override</w:t>
            </w:r>
          </w:p>
          <w:p w:rsidR="00140E46" w:rsidRDefault="00295DEB">
            <w:pPr>
              <w:pStyle w:val="TableText"/>
            </w:pPr>
            <w:r>
              <w:t>public void destroy()</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w:t>
            </w:r>
          </w:p>
          <w:p w:rsidR="00140E46" w:rsidRDefault="00295DEB">
            <w:pPr>
              <w:pStyle w:val="TableText"/>
            </w:pPr>
            <w:r>
              <w:t>private void validateFile(File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if (!file.exists())</w:t>
            </w:r>
          </w:p>
          <w:p w:rsidR="00140E46" w:rsidRDefault="00295DEB">
            <w:pPr>
              <w:pStyle w:val="TableText"/>
            </w:pPr>
            <w:r>
              <w:t>{</w:t>
            </w:r>
          </w:p>
          <w:p w:rsidR="00140E46" w:rsidRDefault="00295DEB">
            <w:pPr>
              <w:pStyle w:val="TableText"/>
            </w:pPr>
            <w:proofErr w:type="gramStart"/>
            <w:r>
              <w:t>LOG.error(</w:t>
            </w:r>
            <w:proofErr w:type="gramEnd"/>
            <w:r>
              <w:t>"file in path is not exists.");</w:t>
            </w:r>
          </w:p>
          <w:p w:rsidR="00140E46" w:rsidRDefault="00295DEB">
            <w:pPr>
              <w:pStyle w:val="TableText"/>
            </w:pPr>
            <w:proofErr w:type="gramStart"/>
            <w:r>
              <w:t>throw</w:t>
            </w:r>
            <w:proofErr w:type="gramEnd"/>
            <w:r>
              <w:t xml:space="preserve"> new StreamingException("file in path is not exists.");</w:t>
            </w:r>
          </w:p>
          <w:p w:rsidR="00140E46" w:rsidRDefault="00295DEB">
            <w:pPr>
              <w:pStyle w:val="TableText"/>
            </w:pPr>
            <w:r>
              <w:t>}</w:t>
            </w:r>
          </w:p>
          <w:p w:rsidR="00140E46" w:rsidRDefault="00295DEB">
            <w:pPr>
              <w:pStyle w:val="TableText"/>
            </w:pPr>
            <w:r>
              <w:t>if (!file.isFile())</w:t>
            </w:r>
          </w:p>
          <w:p w:rsidR="00140E46" w:rsidRDefault="00295DEB">
            <w:pPr>
              <w:pStyle w:val="TableText"/>
            </w:pPr>
            <w:r>
              <w:t>{</w:t>
            </w:r>
          </w:p>
          <w:p w:rsidR="00140E46" w:rsidRDefault="00295DEB">
            <w:pPr>
              <w:pStyle w:val="TableText"/>
            </w:pPr>
            <w:proofErr w:type="gramStart"/>
            <w:r>
              <w:lastRenderedPageBreak/>
              <w:t>LOG.error(</w:t>
            </w:r>
            <w:proofErr w:type="gramEnd"/>
            <w:r>
              <w:t>"file in path is not a file type.");</w:t>
            </w:r>
          </w:p>
          <w:p w:rsidR="00140E46" w:rsidRDefault="00295DEB">
            <w:pPr>
              <w:pStyle w:val="TableText"/>
            </w:pPr>
            <w:proofErr w:type="gramStart"/>
            <w:r>
              <w:t>throw</w:t>
            </w:r>
            <w:proofErr w:type="gramEnd"/>
            <w:r>
              <w:t xml:space="preserve"> new StreamingException("file in path is not a file type.");</w:t>
            </w:r>
          </w:p>
          <w:p w:rsidR="00140E46" w:rsidRDefault="00295DEB">
            <w:pPr>
              <w:pStyle w:val="TableText"/>
            </w:pPr>
            <w:r>
              <w:t>}</w:t>
            </w:r>
          </w:p>
          <w:p w:rsidR="00140E46" w:rsidRDefault="00295DEB">
            <w:pPr>
              <w:pStyle w:val="TableText"/>
            </w:pPr>
            <w:r>
              <w:t>}</w:t>
            </w:r>
          </w:p>
          <w:p w:rsidR="00140E46" w:rsidRDefault="00295DEB">
            <w:pPr>
              <w:pStyle w:val="TableText"/>
            </w:pPr>
            <w:r>
              <w:t>private void loadProperties(File file)</w:t>
            </w:r>
          </w:p>
          <w:p w:rsidR="00140E46" w:rsidRDefault="00295DEB">
            <w:pPr>
              <w:pStyle w:val="TableText"/>
            </w:pPr>
            <w:r>
              <w:t>throws StreamingException</w:t>
            </w:r>
          </w:p>
          <w:p w:rsidR="00140E46" w:rsidRDefault="00295DEB">
            <w:pPr>
              <w:pStyle w:val="TableText"/>
            </w:pPr>
            <w:r>
              <w:t>{</w:t>
            </w:r>
          </w:p>
          <w:p w:rsidR="00140E46" w:rsidRDefault="00295DEB">
            <w:pPr>
              <w:pStyle w:val="TableText"/>
            </w:pPr>
            <w:r>
              <w:t>properties = new Properties();</w:t>
            </w:r>
          </w:p>
          <w:p w:rsidR="00140E46" w:rsidRDefault="00295DEB">
            <w:pPr>
              <w:pStyle w:val="TableText"/>
            </w:pPr>
            <w:r>
              <w:t>BufferedReader reader = null;</w:t>
            </w:r>
          </w:p>
          <w:p w:rsidR="00140E46" w:rsidRDefault="00295DEB">
            <w:pPr>
              <w:pStyle w:val="TableText"/>
            </w:pPr>
            <w:r>
              <w:t>try</w:t>
            </w:r>
          </w:p>
          <w:p w:rsidR="00140E46" w:rsidRDefault="00295DEB">
            <w:pPr>
              <w:pStyle w:val="TableText"/>
            </w:pPr>
            <w:r>
              <w:t>{</w:t>
            </w:r>
          </w:p>
          <w:p w:rsidR="00140E46" w:rsidRDefault="00295DEB">
            <w:pPr>
              <w:pStyle w:val="TableText"/>
            </w:pPr>
            <w:r>
              <w:t>reader = Files.newReader(file, CHARSET);</w:t>
            </w:r>
          </w:p>
          <w:p w:rsidR="00140E46" w:rsidRDefault="00295DEB">
            <w:pPr>
              <w:pStyle w:val="TableText"/>
            </w:pPr>
            <w:r>
              <w:t>properties.load(Files.newReader(file, CHARSET));</w:t>
            </w:r>
          </w:p>
          <w:p w:rsidR="00140E46" w:rsidRDefault="00295DEB">
            <w:pPr>
              <w:pStyle w:val="TableText"/>
            </w:pPr>
            <w:r>
              <w:t>}</w:t>
            </w:r>
          </w:p>
          <w:p w:rsidR="00140E46" w:rsidRDefault="00295DEB">
            <w:pPr>
              <w:pStyle w:val="TableText"/>
            </w:pPr>
            <w:r>
              <w:t>catch (IOException e)</w:t>
            </w:r>
          </w:p>
          <w:p w:rsidR="00140E46" w:rsidRDefault="00295DEB">
            <w:pPr>
              <w:pStyle w:val="TableText"/>
            </w:pPr>
            <w:r>
              <w:t>{</w:t>
            </w:r>
          </w:p>
          <w:p w:rsidR="00140E46" w:rsidRDefault="00295DEB">
            <w:pPr>
              <w:pStyle w:val="TableText"/>
            </w:pPr>
            <w:r>
              <w:t>LOG.error("failed to read property files.", e);</w:t>
            </w:r>
          </w:p>
          <w:p w:rsidR="00140E46" w:rsidRDefault="00295DEB">
            <w:pPr>
              <w:pStyle w:val="TableText"/>
            </w:pPr>
            <w:proofErr w:type="gramStart"/>
            <w:r>
              <w:t>throw</w:t>
            </w:r>
            <w:proofErr w:type="gramEnd"/>
            <w:r>
              <w:t xml:space="preserve"> new StreamingException("failed to read property files.");</w:t>
            </w:r>
          </w:p>
          <w:p w:rsidR="00140E46" w:rsidRDefault="00295DEB">
            <w:pPr>
              <w:pStyle w:val="TableText"/>
            </w:pPr>
            <w:r>
              <w:t>}</w:t>
            </w:r>
          </w:p>
          <w:p w:rsidR="00140E46" w:rsidRDefault="00295DEB">
            <w:pPr>
              <w:pStyle w:val="TableText"/>
            </w:pPr>
            <w:r>
              <w:t>finally</w:t>
            </w:r>
          </w:p>
          <w:p w:rsidR="00140E46" w:rsidRDefault="00295DEB">
            <w:pPr>
              <w:pStyle w:val="TableText"/>
            </w:pPr>
            <w:r>
              <w:t>{</w:t>
            </w:r>
          </w:p>
          <w:p w:rsidR="00140E46" w:rsidRDefault="00295DEB">
            <w:pPr>
              <w:pStyle w:val="TableText"/>
            </w:pPr>
            <w:r>
              <w:t>IOUtils.closeQuietly(reader);</w:t>
            </w:r>
          </w:p>
          <w:p w:rsidR="00140E46" w:rsidRDefault="00295DEB">
            <w:pPr>
              <w:pStyle w:val="TableText"/>
            </w:pPr>
            <w:r>
              <w:t>}</w:t>
            </w:r>
          </w:p>
          <w:p w:rsidR="00140E46" w:rsidRDefault="00295DEB">
            <w:pPr>
              <w:pStyle w:val="TableText"/>
            </w:pPr>
            <w:r>
              <w:t>}</w:t>
            </w:r>
          </w:p>
          <w:p w:rsidR="00140E46" w:rsidRDefault="00295DEB">
            <w:pPr>
              <w:pStyle w:val="TableText"/>
            </w:pPr>
            <w:r>
              <w:t>}</w:t>
            </w:r>
          </w:p>
        </w:tc>
      </w:tr>
      <w:tr w:rsidR="00140E46">
        <w:tc>
          <w:tcPr>
            <w:tcW w:w="5000" w:type="pct"/>
            <w:tcBorders>
              <w:top w:val="single" w:sz="6" w:space="0" w:color="000000"/>
              <w:bottom w:val="single" w:sz="6" w:space="0" w:color="000000"/>
            </w:tcBorders>
          </w:tcPr>
          <w:p w:rsidR="00140E46" w:rsidRDefault="00295DEB">
            <w:pPr>
              <w:pStyle w:val="TableText"/>
            </w:pPr>
            <w:r>
              <w:rPr>
                <w:i/>
              </w:rPr>
              <w:lastRenderedPageBreak/>
              <w:t>-Procedure:</w:t>
            </w:r>
          </w:p>
          <w:p w:rsidR="00140E46" w:rsidRDefault="00295DEB">
            <w:pPr>
              <w:pStyle w:val="TableText"/>
            </w:pPr>
            <w:r>
              <w:rPr>
                <w:i/>
              </w:rPr>
              <w:t>--Upload a jar package to any directory, such as /opt/streaming/example.jar.</w:t>
            </w:r>
          </w:p>
          <w:p w:rsidR="00140E46" w:rsidRDefault="00295DEB">
            <w:pPr>
              <w:pStyle w:val="TableText"/>
            </w:pPr>
            <w:r>
              <w:rPr>
                <w:i/>
              </w:rPr>
              <w:t>--Run add jar '/opt/streaming/</w:t>
            </w:r>
            <w:proofErr w:type="gramStart"/>
            <w:r>
              <w:rPr>
                <w:i/>
              </w:rPr>
              <w:t>example.jar';.</w:t>
            </w:r>
            <w:proofErr w:type="gramEnd"/>
          </w:p>
          <w:p w:rsidR="00140E46" w:rsidRDefault="00295DEB">
            <w:pPr>
              <w:pStyle w:val="TableText"/>
            </w:pPr>
            <w:r>
              <w:rPr>
                <w:i/>
              </w:rPr>
              <w:t>--Run the following CQL statements:</w:t>
            </w:r>
          </w:p>
          <w:p w:rsidR="00140E46" w:rsidRDefault="00295DEB">
            <w:pPr>
              <w:pStyle w:val="TableText"/>
            </w:pPr>
            <w:r>
              <w:t>add jar '/opt/streaming/example.jar';</w:t>
            </w:r>
          </w:p>
          <w:p w:rsidR="00140E46" w:rsidRDefault="00295DEB">
            <w:pPr>
              <w:pStyle w:val="TableText"/>
            </w:pPr>
            <w:r>
              <w:t>create input stream s (id int, name string)</w:t>
            </w:r>
          </w:p>
          <w:p w:rsidR="00140E46" w:rsidRDefault="00295DEB">
            <w:pPr>
              <w:pStyle w:val="TableText"/>
            </w:pPr>
            <w:r>
              <w:t>SOURCE KafkaInput</w:t>
            </w:r>
          </w:p>
          <w:p w:rsidR="00140E46" w:rsidRDefault="00295DEB">
            <w:pPr>
              <w:pStyle w:val="TableText"/>
            </w:pPr>
            <w:r>
              <w:t>PROPERTIES ( "</w:t>
            </w:r>
            <w:r w:rsidR="00030B01" w:rsidRPr="00030B01">
              <w:t>operator.kafka.groupid</w:t>
            </w:r>
            <w:r>
              <w:t>" = "gidkpi_1_1","</w:t>
            </w:r>
            <w:r w:rsidR="00FE2517">
              <w:t>operator.kafka.topic</w:t>
            </w:r>
            <w:r>
              <w:t>"="agg_1_1");</w:t>
            </w:r>
          </w:p>
          <w:p w:rsidR="00140E46" w:rsidRDefault="00295DEB">
            <w:pPr>
              <w:pStyle w:val="TableText"/>
            </w:pPr>
            <w:r>
              <w:t>create output stream rs</w:t>
            </w:r>
          </w:p>
          <w:p w:rsidR="00140E46" w:rsidRDefault="00295DEB">
            <w:pPr>
              <w:pStyle w:val="TableText"/>
            </w:pPr>
            <w:r>
              <w:t>(id string, name string, type int)</w:t>
            </w:r>
          </w:p>
          <w:p w:rsidR="00140E46" w:rsidRDefault="00295DEB">
            <w:pPr>
              <w:pStyle w:val="TableText"/>
            </w:pPr>
            <w:r>
              <w:t>SINK KafkaOutput properties("</w:t>
            </w:r>
            <w:r w:rsidR="00FE2517">
              <w:t>operator.kafka.topic</w:t>
            </w:r>
            <w:r>
              <w:t>"="agg_2");</w:t>
            </w:r>
          </w:p>
          <w:p w:rsidR="00140E46" w:rsidRDefault="00295DEB">
            <w:pPr>
              <w:pStyle w:val="TableText"/>
            </w:pPr>
            <w:r>
              <w:t>create operator userOp as "com.huawei.streaming.example.userdefined.operator.UserOperator"</w:t>
            </w:r>
          </w:p>
          <w:p w:rsidR="00140E46" w:rsidRDefault="00295DEB">
            <w:pPr>
              <w:pStyle w:val="TableText"/>
            </w:pPr>
            <w:r>
              <w:t>input (id int, name string)</w:t>
            </w:r>
          </w:p>
          <w:p w:rsidR="00140E46" w:rsidRDefault="00295DEB">
            <w:pPr>
              <w:pStyle w:val="TableText"/>
            </w:pPr>
            <w:r>
              <w:t>output (newID string, name string, type int)</w:t>
            </w:r>
          </w:p>
          <w:p w:rsidR="00140E46" w:rsidRDefault="00295DEB">
            <w:pPr>
              <w:pStyle w:val="TableText"/>
            </w:pPr>
            <w:r>
              <w:lastRenderedPageBreak/>
              <w:t>properties ("userop.filename" = "/home/omm/kv.properties");</w:t>
            </w:r>
          </w:p>
          <w:p w:rsidR="00140E46" w:rsidRDefault="00295DEB">
            <w:pPr>
              <w:pStyle w:val="TableText"/>
            </w:pPr>
            <w:r>
              <w:t>insert into rs using operator userOp from s distribute by id parallel 2;</w:t>
            </w:r>
          </w:p>
          <w:p w:rsidR="00140E46" w:rsidRDefault="00295DEB">
            <w:pPr>
              <w:pStyle w:val="TableText"/>
            </w:pPr>
            <w:r>
              <w:t>submit application force tt;</w:t>
            </w:r>
          </w:p>
        </w:tc>
      </w:tr>
    </w:tbl>
    <w:p w:rsidR="00140E46" w:rsidRDefault="00140E46">
      <w:pPr>
        <w:sectPr w:rsidR="00140E46">
          <w:headerReference w:type="even" r:id="rId62"/>
          <w:headerReference w:type="default" r:id="rId63"/>
          <w:footerReference w:type="even" r:id="rId64"/>
          <w:footerReference w:type="default" r:id="rId65"/>
          <w:pgSz w:w="11907" w:h="16840" w:code="9"/>
          <w:pgMar w:top="1701" w:right="1134" w:bottom="1701" w:left="1134" w:header="567" w:footer="567" w:gutter="0"/>
          <w:cols w:space="425"/>
          <w:docGrid w:linePitch="312"/>
        </w:sectPr>
      </w:pPr>
    </w:p>
    <w:p w:rsidR="00140E46" w:rsidRDefault="00295DEB">
      <w:pPr>
        <w:pStyle w:val="1"/>
      </w:pPr>
      <w:bookmarkStart w:id="174" w:name="_EN-US_TOPIC_0029436571"/>
      <w:bookmarkStart w:id="175" w:name="_EN-US_TOPIC_0029436571-chtext"/>
      <w:bookmarkStart w:id="176" w:name="_Toc449542571"/>
      <w:bookmarkEnd w:id="174"/>
      <w:r>
        <w:lastRenderedPageBreak/>
        <w:t>Internal System Interface</w:t>
      </w:r>
      <w:bookmarkEnd w:id="175"/>
      <w:bookmarkEnd w:id="176"/>
    </w:p>
    <w:p w:rsidR="00140E46" w:rsidRDefault="00295DEB">
      <w:r>
        <w:t>This chapter describes implementation and parameters of internal system interfaces that are used in CQL.</w:t>
      </w:r>
    </w:p>
    <w:p w:rsidR="00140E46" w:rsidRDefault="00295DEB">
      <w:r>
        <w:t>Default values of parameters of internal interfaces are reference only.</w:t>
      </w:r>
    </w:p>
    <w:p w:rsidR="00140E46" w:rsidRDefault="00FE2517">
      <w:pPr>
        <w:pStyle w:val="NotesHeading"/>
      </w:pPr>
      <w:r>
        <w:rPr>
          <w:color w:val="339966"/>
        </w:rPr>
        <w:pict>
          <v:shape id="_x0000_i1044" type="#_x0000_t75" style="width:42.6pt;height:12.1pt">
            <v:imagedata r:id="rId33" o:title="note"/>
          </v:shape>
        </w:pict>
      </w:r>
    </w:p>
    <w:p w:rsidR="00140E46" w:rsidRDefault="00295DEB">
      <w:pPr>
        <w:pStyle w:val="NotesText"/>
      </w:pPr>
      <w:r>
        <w:t>Names of all parameters of internal system interfaces are case insensitive.</w:t>
      </w:r>
    </w:p>
    <w:p w:rsidR="00140E46" w:rsidRDefault="00461D49">
      <w:hyperlink w:anchor="_EN-US_TOPIC_0029436591" w:tooltip=" " w:history="1">
        <w:proofErr w:type="gramStart"/>
        <w:r w:rsidR="00295DEB">
          <w:rPr>
            <w:rStyle w:val="ad"/>
          </w:rPr>
          <w:t>11.1  Serialization</w:t>
        </w:r>
        <w:proofErr w:type="gramEnd"/>
        <w:r w:rsidR="00295DEB">
          <w:rPr>
            <w:rStyle w:val="ad"/>
          </w:rPr>
          <w:t xml:space="preserve"> and Deserialization</w:t>
        </w:r>
      </w:hyperlink>
    </w:p>
    <w:p w:rsidR="00140E46" w:rsidRDefault="00461D49">
      <w:hyperlink w:anchor="_EN-US_TOPIC_0029436547" w:tooltip=" " w:history="1">
        <w:proofErr w:type="gramStart"/>
        <w:r w:rsidR="00295DEB">
          <w:rPr>
            <w:rStyle w:val="ad"/>
          </w:rPr>
          <w:t>11.2  Data</w:t>
        </w:r>
        <w:proofErr w:type="gramEnd"/>
        <w:r w:rsidR="00295DEB">
          <w:rPr>
            <w:rStyle w:val="ad"/>
          </w:rPr>
          <w:t xml:space="preserve"> Reading</w:t>
        </w:r>
      </w:hyperlink>
    </w:p>
    <w:p w:rsidR="00140E46" w:rsidRDefault="00461D49">
      <w:hyperlink w:anchor="_EN-US_TOPIC_0029436533" w:tooltip=" " w:history="1">
        <w:proofErr w:type="gramStart"/>
        <w:r w:rsidR="00295DEB">
          <w:rPr>
            <w:rStyle w:val="ad"/>
          </w:rPr>
          <w:t>11.3  Data</w:t>
        </w:r>
        <w:proofErr w:type="gramEnd"/>
        <w:r w:rsidR="00295DEB">
          <w:rPr>
            <w:rStyle w:val="ad"/>
          </w:rPr>
          <w:t xml:space="preserve"> Writing</w:t>
        </w:r>
      </w:hyperlink>
    </w:p>
    <w:p w:rsidR="00140E46" w:rsidRDefault="00461D49">
      <w:hyperlink w:anchor="_EN-US_TOPIC_0029436540" w:tooltip=" " w:history="1">
        <w:proofErr w:type="gramStart"/>
        <w:r w:rsidR="00295DEB">
          <w:rPr>
            <w:rStyle w:val="ad"/>
          </w:rPr>
          <w:t>11.4  Function</w:t>
        </w:r>
        <w:proofErr w:type="gramEnd"/>
      </w:hyperlink>
    </w:p>
    <w:p w:rsidR="00140E46" w:rsidRDefault="00461D49">
      <w:hyperlink w:anchor="_EN-US_TOPIC_0029436525" w:tooltip=" " w:history="1">
        <w:proofErr w:type="gramStart"/>
        <w:r w:rsidR="00295DEB">
          <w:rPr>
            <w:rStyle w:val="ad"/>
          </w:rPr>
          <w:t>11.5  Data</w:t>
        </w:r>
        <w:proofErr w:type="gramEnd"/>
        <w:r w:rsidR="00295DEB">
          <w:rPr>
            <w:rStyle w:val="ad"/>
          </w:rPr>
          <w:t xml:space="preserve"> Source</w:t>
        </w:r>
      </w:hyperlink>
    </w:p>
    <w:p w:rsidR="00140E46" w:rsidRDefault="00295DEB" w:rsidP="00295DEB">
      <w:pPr>
        <w:pStyle w:val="21"/>
        <w:numPr>
          <w:ilvl w:val="1"/>
          <w:numId w:val="51"/>
        </w:numPr>
      </w:pPr>
      <w:bookmarkStart w:id="177" w:name="_EN-US_TOPIC_0029436591"/>
      <w:bookmarkStart w:id="178" w:name="_EN-US_TOPIC_0029436591-chtext"/>
      <w:bookmarkStart w:id="179" w:name="_Toc449542572"/>
      <w:bookmarkEnd w:id="177"/>
      <w:r>
        <w:t>Serialization and Deserialization</w:t>
      </w:r>
      <w:bookmarkEnd w:id="178"/>
      <w:bookmarkEnd w:id="179"/>
    </w:p>
    <w:p w:rsidR="00140E46" w:rsidRDefault="00295DEB" w:rsidP="00295DEB">
      <w:pPr>
        <w:pStyle w:val="31"/>
        <w:numPr>
          <w:ilvl w:val="2"/>
          <w:numId w:val="52"/>
        </w:numPr>
      </w:pPr>
      <w:bookmarkStart w:id="180" w:name="_EN-US_TOPIC_0029436519-chtext"/>
      <w:bookmarkStart w:id="181" w:name="_Toc449542573"/>
      <w:r>
        <w:t>SimpleSerde</w:t>
      </w:r>
      <w:bookmarkEnd w:id="180"/>
      <w:bookmarkEnd w:id="181"/>
    </w:p>
    <w:p w:rsidR="00140E46" w:rsidRDefault="00295DEB">
      <w:pPr>
        <w:pStyle w:val="ItemList"/>
      </w:pPr>
      <w:r>
        <w:rPr>
          <w:b/>
        </w:rPr>
        <w:t>Function</w:t>
      </w:r>
    </w:p>
    <w:p w:rsidR="00140E46" w:rsidRDefault="00295DEB">
      <w:r>
        <w:t>This interface splits data based on a specific separator and deserializes data based on schema types.</w:t>
      </w:r>
    </w:p>
    <w:p w:rsidR="00140E46" w:rsidRDefault="00140E46"/>
    <w:p w:rsidR="00140E46" w:rsidRDefault="00FE2517">
      <w:pPr>
        <w:pStyle w:val="CAUTIONHeading"/>
      </w:pPr>
      <w:r>
        <w:pict>
          <v:shape id="_x0000_i1045" type="#_x0000_t75" style="width:108.85pt;height:31.7pt">
            <v:imagedata r:id="rId45" o:title="Notice"/>
          </v:shape>
        </w:pict>
      </w:r>
    </w:p>
    <w:p w:rsidR="00140E46" w:rsidRDefault="00295DEB">
      <w:pPr>
        <w:pStyle w:val="CAUTIONText"/>
      </w:pPr>
      <w:r>
        <w:t xml:space="preserve">This interface deserializes data of the </w:t>
      </w:r>
      <w:proofErr w:type="gramStart"/>
      <w:r>
        <w:t>boolean</w:t>
      </w:r>
      <w:proofErr w:type="gramEnd"/>
      <w:r>
        <w:t xml:space="preserve"> type. The true string (case insensitive) is converted into true, and false (case insensitive) is converted into false. Other characters are converted into null.</w:t>
      </w:r>
    </w:p>
    <w:p w:rsidR="00140E46" w:rsidRDefault="00295DEB">
      <w:pPr>
        <w:pStyle w:val="ItemList"/>
      </w:pPr>
      <w:r>
        <w:rPr>
          <w:b/>
        </w:rPr>
        <w:t>Parameter</w:t>
      </w:r>
    </w:p>
    <w:p w:rsidR="00140E46" w:rsidRDefault="00295DEB">
      <w:pPr>
        <w:pStyle w:val="TableDescription"/>
      </w:pPr>
      <w:r>
        <w:lastRenderedPageBreak/>
        <w:t>Parameters of the default serialization and deserialization interface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Separator between columns.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simpleSerde</w:t>
            </w:r>
          </w:p>
          <w:p w:rsidR="00140E46" w:rsidRDefault="00295DEB">
            <w:pPr>
              <w:pStyle w:val="TableText"/>
            </w:pPr>
            <w:r>
              <w:t>PROPERTIES ( "separator" = "," )</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pPr>
      <w:bookmarkStart w:id="182" w:name="_EN-US_TOPIC_0029436565-chtext"/>
      <w:bookmarkStart w:id="183" w:name="_Toc449542574"/>
      <w:r>
        <w:t>KeyValueSerDe</w:t>
      </w:r>
      <w:bookmarkEnd w:id="182"/>
      <w:bookmarkEnd w:id="183"/>
    </w:p>
    <w:p w:rsidR="00140E46" w:rsidRDefault="00295DEB">
      <w:pPr>
        <w:pStyle w:val="ItemList"/>
      </w:pPr>
      <w:r>
        <w:rPr>
          <w:b/>
        </w:rPr>
        <w:t>Function</w:t>
      </w:r>
    </w:p>
    <w:p w:rsidR="00140E46" w:rsidRDefault="00295DEB">
      <w:r>
        <w:t>This interface serializes data as data in the KeyValue mode, such as key1=value1 and key2=value2.</w:t>
      </w:r>
    </w:p>
    <w:p w:rsidR="00140E46" w:rsidRDefault="00140E46"/>
    <w:p w:rsidR="00140E46" w:rsidRDefault="00FE2517">
      <w:pPr>
        <w:pStyle w:val="CAUTIONHeading"/>
      </w:pPr>
      <w:r>
        <w:pict>
          <v:shape id="_x0000_i1046" type="#_x0000_t75" style="width:108.85pt;height:31.7pt">
            <v:imagedata r:id="rId45" o:title="Notice"/>
          </v:shape>
        </w:pict>
      </w:r>
    </w:p>
    <w:p w:rsidR="00140E46" w:rsidRDefault="00295DEB" w:rsidP="00295DEB">
      <w:pPr>
        <w:pStyle w:val="CAUTIONTextStep"/>
        <w:numPr>
          <w:ilvl w:val="5"/>
          <w:numId w:val="35"/>
        </w:numPr>
      </w:pPr>
      <w:r>
        <w:t xml:space="preserve">This interface deserializes data of the </w:t>
      </w:r>
      <w:proofErr w:type="gramStart"/>
      <w:r>
        <w:t>boolean</w:t>
      </w:r>
      <w:proofErr w:type="gramEnd"/>
      <w:r>
        <w:t xml:space="preserve"> type. The true string (case insensitive) is converted into true, and false (case insensitive) is converted into false. Other characters are converted into null.</w:t>
      </w:r>
    </w:p>
    <w:p w:rsidR="00140E46" w:rsidRDefault="00295DEB" w:rsidP="00295DEB">
      <w:pPr>
        <w:pStyle w:val="CAUTIONTextStep"/>
        <w:numPr>
          <w:ilvl w:val="5"/>
          <w:numId w:val="35"/>
        </w:numPr>
      </w:pPr>
      <w:r>
        <w:t>During Keyvalue serialization and deserialization, keys and values are connected by using equal marks (=) which cannot be replaced. Therefore, during serialization and deserialization of data of the keyvalue format, keys and values cannot contain equal marks (=); otherwise, results are incorrect.</w:t>
      </w:r>
    </w:p>
    <w:p w:rsidR="00140E46" w:rsidRDefault="00295DEB">
      <w:pPr>
        <w:pStyle w:val="ItemList"/>
      </w:pPr>
      <w:r>
        <w:rPr>
          <w:b/>
        </w:rPr>
        <w:t>Parameter</w:t>
      </w:r>
    </w:p>
    <w:p w:rsidR="00140E46" w:rsidRDefault="00295DEB">
      <w:pPr>
        <w:pStyle w:val="TableDescription"/>
      </w:pPr>
      <w:r>
        <w:lastRenderedPageBreak/>
        <w:t>Parameters of the interface for serializing and deserializing data of the KeyValue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Separator between columns.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keyValueSerde</w:t>
            </w:r>
          </w:p>
          <w:p w:rsidR="00140E46" w:rsidRDefault="00295DEB">
            <w:pPr>
              <w:pStyle w:val="TableText"/>
            </w:pPr>
            <w:r>
              <w:t>PROPERTIES ( "separator" = "," )</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pPr>
      <w:bookmarkStart w:id="184" w:name="_EN-US_TOPIC_0029436554-chtext"/>
      <w:bookmarkStart w:id="185" w:name="_Toc449542575"/>
      <w:r>
        <w:t>CSVSerDe</w:t>
      </w:r>
      <w:bookmarkEnd w:id="184"/>
      <w:bookmarkEnd w:id="185"/>
    </w:p>
    <w:p w:rsidR="00140E46" w:rsidRDefault="00295DEB">
      <w:pPr>
        <w:pStyle w:val="ItemList"/>
      </w:pPr>
      <w:r>
        <w:rPr>
          <w:b/>
        </w:rPr>
        <w:t>Function</w:t>
      </w:r>
    </w:p>
    <w:p w:rsidR="00140E46" w:rsidRDefault="00295DEB">
      <w:pPr>
        <w:pStyle w:val="ItemListText"/>
      </w:pPr>
      <w:r>
        <w:t>This interface deserializes data of the CSV format.</w:t>
      </w:r>
    </w:p>
    <w:p w:rsidR="00140E46" w:rsidRDefault="00140E46"/>
    <w:p w:rsidR="00140E46" w:rsidRDefault="00FE2517">
      <w:pPr>
        <w:pStyle w:val="CAUTIONHeading"/>
      </w:pPr>
      <w:r>
        <w:pict>
          <v:shape id="_x0000_i1047" type="#_x0000_t75" style="width:108.85pt;height:31.7pt">
            <v:imagedata r:id="rId45" o:title="Notice"/>
          </v:shape>
        </w:pict>
      </w:r>
    </w:p>
    <w:p w:rsidR="00140E46" w:rsidRDefault="00295DEB">
      <w:pPr>
        <w:pStyle w:val="CAUTIONText"/>
      </w:pPr>
      <w:r>
        <w:t xml:space="preserve">This interface deserializes data of the </w:t>
      </w:r>
      <w:proofErr w:type="gramStart"/>
      <w:r>
        <w:t>boolean</w:t>
      </w:r>
      <w:proofErr w:type="gramEnd"/>
      <w:r>
        <w:t xml:space="preserve"> type. The true string (case insensitive) is converted into true, and false (case insensitive) is converted into false. Other characters are converted into null.</w:t>
      </w:r>
    </w:p>
    <w:p w:rsidR="00140E46" w:rsidRDefault="00295DEB">
      <w:r>
        <w:t>If a column contains separators, the column must be quoted by quotations.  One double quotation marks in the CSV format are replaced with two double quotation marks.</w:t>
      </w:r>
    </w:p>
    <w:p w:rsidR="00140E46" w:rsidRDefault="00295DEB">
      <w:pPr>
        <w:pStyle w:val="TableDescription"/>
      </w:pPr>
      <w:r>
        <w:lastRenderedPageBreak/>
        <w:t>Examples of data of the CSV format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Source Data</w:t>
            </w:r>
          </w:p>
        </w:tc>
        <w:tc>
          <w:tcPr>
            <w:tcW w:w="2500" w:type="pct"/>
            <w:tcBorders>
              <w:top w:val="single" w:sz="6" w:space="0" w:color="000000"/>
              <w:bottom w:val="single" w:sz="6" w:space="0" w:color="000000"/>
            </w:tcBorders>
            <w:shd w:val="clear" w:color="auto" w:fill="auto"/>
          </w:tcPr>
          <w:p w:rsidR="00140E46" w:rsidRDefault="00295DEB">
            <w:pPr>
              <w:pStyle w:val="TableHeading"/>
            </w:pPr>
            <w:r>
              <w:t>CSV Data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1,a,b</w:t>
            </w:r>
          </w:p>
        </w:tc>
        <w:tc>
          <w:tcPr>
            <w:tcW w:w="2500" w:type="pct"/>
            <w:tcBorders>
              <w:top w:val="single" w:sz="6" w:space="0" w:color="000000"/>
              <w:bottom w:val="single" w:sz="6" w:space="0" w:color="000000"/>
            </w:tcBorders>
            <w:shd w:val="clear" w:color="auto" w:fill="auto"/>
          </w:tcPr>
          <w:p w:rsidR="00140E46" w:rsidRDefault="00295DEB">
            <w:pPr>
              <w:pStyle w:val="TableText"/>
            </w:pPr>
            <w:r>
              <w:t>1,a,b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2,"a","b"</w:t>
            </w:r>
          </w:p>
        </w:tc>
        <w:tc>
          <w:tcPr>
            <w:tcW w:w="2500" w:type="pct"/>
            <w:tcBorders>
              <w:top w:val="single" w:sz="6" w:space="0" w:color="000000"/>
              <w:bottom w:val="single" w:sz="6" w:space="0" w:color="000000"/>
            </w:tcBorders>
            <w:shd w:val="clear" w:color="auto" w:fill="auto"/>
          </w:tcPr>
          <w:p w:rsidR="00140E46" w:rsidRDefault="00295DEB">
            <w:pPr>
              <w:pStyle w:val="TableText"/>
            </w:pPr>
            <w:r>
              <w:t>2,"""a""","""b"""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3,a,b,"a,b"</w:t>
            </w:r>
          </w:p>
        </w:tc>
        <w:tc>
          <w:tcPr>
            <w:tcW w:w="2500" w:type="pct"/>
            <w:tcBorders>
              <w:top w:val="single" w:sz="6" w:space="0" w:color="000000"/>
              <w:bottom w:val="single" w:sz="6" w:space="0" w:color="000000"/>
            </w:tcBorders>
            <w:shd w:val="clear" w:color="auto" w:fill="auto"/>
          </w:tcPr>
          <w:p w:rsidR="00140E46" w:rsidRDefault="00295DEB">
            <w:pPr>
              <w:pStyle w:val="TableText"/>
            </w:pPr>
            <w:r>
              <w:t>3,"a,b","""a,b"""</w:t>
            </w:r>
          </w:p>
        </w:tc>
      </w:tr>
    </w:tbl>
    <w:p w:rsidR="00140E46" w:rsidRDefault="00140E46"/>
    <w:p w:rsidR="00140E46" w:rsidRDefault="00295DEB">
      <w:pPr>
        <w:pStyle w:val="ItemList"/>
      </w:pPr>
      <w:r>
        <w:rPr>
          <w:b/>
        </w:rPr>
        <w:t>Parameter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Heading"/>
            </w:pPr>
          </w:p>
        </w:tc>
        <w:tc>
          <w:tcPr>
            <w:tcW w:w="1666" w:type="pct"/>
            <w:tcBorders>
              <w:top w:val="single" w:sz="6" w:space="0" w:color="000000"/>
              <w:bottom w:val="single" w:sz="6" w:space="0" w:color="000000"/>
              <w:right w:val="single" w:sz="6" w:space="0" w:color="000000"/>
            </w:tcBorders>
            <w:shd w:val="clear" w:color="auto" w:fill="auto"/>
          </w:tcPr>
          <w:p w:rsidR="00140E46" w:rsidRDefault="00140E46">
            <w:pPr>
              <w:pStyle w:val="TableHeading"/>
            </w:pPr>
          </w:p>
        </w:tc>
        <w:tc>
          <w:tcPr>
            <w:tcW w:w="1666" w:type="pct"/>
            <w:tcBorders>
              <w:top w:val="single" w:sz="6" w:space="0" w:color="000000"/>
              <w:bottom w:val="single" w:sz="6" w:space="0" w:color="000000"/>
            </w:tcBorders>
            <w:shd w:val="clear" w:color="auto" w:fill="auto"/>
          </w:tcPr>
          <w:p w:rsidR="00140E46" w:rsidRDefault="00140E46">
            <w:pPr>
              <w:pStyle w:val="TableHeading"/>
            </w:pP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w:t>
            </w:r>
          </w:p>
          <w:p w:rsidR="00140E46" w:rsidRDefault="00295DEB">
            <w:pPr>
              <w:pStyle w:val="TableText"/>
            </w:pPr>
            <w:r>
              <w:t>SERDE CSVSerDe</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030B01" w:rsidRPr="00030B01">
              <w:t>operator.kafka.groupid</w:t>
            </w:r>
            <w:r>
              <w:t>" = "gidkpi_1_1",</w:t>
            </w:r>
          </w:p>
          <w:p w:rsidR="00140E46" w:rsidRDefault="00295DEB">
            <w:pPr>
              <w:pStyle w:val="TableText"/>
            </w:pPr>
            <w:r>
              <w:t>"</w:t>
            </w:r>
            <w:r w:rsidR="00FE2517">
              <w:t>operator.kafka.topic</w:t>
            </w:r>
            <w:r>
              <w:t>" = "simple_1"</w:t>
            </w:r>
          </w:p>
          <w:p w:rsidR="00140E46" w:rsidRDefault="00295DEB">
            <w:pPr>
              <w:pStyle w:val="TableText"/>
            </w:pPr>
            <w:r>
              <w:t>);</w:t>
            </w:r>
          </w:p>
        </w:tc>
      </w:tr>
    </w:tbl>
    <w:p w:rsidR="00140E46" w:rsidRDefault="00140E46"/>
    <w:p w:rsidR="00140E46" w:rsidRDefault="00295DEB">
      <w:pPr>
        <w:pStyle w:val="31"/>
      </w:pPr>
      <w:bookmarkStart w:id="186" w:name="_EN-US_TOPIC_0029436521-chtext"/>
      <w:bookmarkStart w:id="187" w:name="_Toc449542576"/>
      <w:r>
        <w:t>BinarySerDe</w:t>
      </w:r>
      <w:bookmarkEnd w:id="186"/>
      <w:bookmarkEnd w:id="187"/>
    </w:p>
    <w:p w:rsidR="00140E46" w:rsidRDefault="00295DEB">
      <w:pPr>
        <w:pStyle w:val="ItemList"/>
      </w:pPr>
      <w:r>
        <w:rPr>
          <w:b/>
        </w:rPr>
        <w:t>Function</w:t>
      </w:r>
    </w:p>
    <w:p w:rsidR="00140E46" w:rsidRDefault="00295DEB">
      <w:r>
        <w:t>This interface serializes and deserializes byte codes and generally be used with TCP-related output and input. This interface obtains each attribute from byte codes based on lengths.</w:t>
      </w:r>
    </w:p>
    <w:p w:rsidR="00140E46" w:rsidRDefault="00295DEB">
      <w:r>
        <w:t>A fixed length is defined for each data type. If length of data is less than the fixed length, obtaining the data fails.</w:t>
      </w:r>
    </w:p>
    <w:p w:rsidR="00140E46" w:rsidRDefault="00295DEB">
      <w:pPr>
        <w:pStyle w:val="TableDescription"/>
      </w:pPr>
      <w:r>
        <w:t>Binary length of each data type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Data Type</w:t>
            </w:r>
          </w:p>
        </w:tc>
        <w:tc>
          <w:tcPr>
            <w:tcW w:w="2500" w:type="pct"/>
            <w:tcBorders>
              <w:top w:val="single" w:sz="6" w:space="0" w:color="000000"/>
              <w:bottom w:val="single" w:sz="6" w:space="0" w:color="000000"/>
            </w:tcBorders>
            <w:shd w:val="clear" w:color="auto" w:fill="auto"/>
          </w:tcPr>
          <w:p w:rsidR="00140E46" w:rsidRDefault="00295DEB">
            <w:pPr>
              <w:pStyle w:val="TableHeading"/>
            </w:pPr>
            <w:r>
              <w:t>Length (Eight-Digit Byte)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Boolean</w:t>
            </w:r>
          </w:p>
        </w:tc>
        <w:tc>
          <w:tcPr>
            <w:tcW w:w="2500" w:type="pct"/>
            <w:tcBorders>
              <w:top w:val="single" w:sz="6" w:space="0" w:color="000000"/>
              <w:bottom w:val="single" w:sz="6" w:space="0" w:color="000000"/>
            </w:tcBorders>
            <w:shd w:val="clear" w:color="auto" w:fill="auto"/>
          </w:tcPr>
          <w:p w:rsidR="00140E46" w:rsidRDefault="00295DEB">
            <w:pPr>
              <w:pStyle w:val="TableText"/>
            </w:pPr>
            <w:r>
              <w:t>1</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2500" w:type="pct"/>
            <w:tcBorders>
              <w:top w:val="single" w:sz="6" w:space="0" w:color="000000"/>
              <w:bottom w:val="single" w:sz="6" w:space="0" w:color="000000"/>
            </w:tcBorders>
            <w:shd w:val="clear" w:color="auto" w:fill="auto"/>
          </w:tcPr>
          <w:p w:rsidR="00140E46" w:rsidRDefault="00295DEB">
            <w:pPr>
              <w:pStyle w:val="TableText"/>
            </w:pPr>
            <w:r>
              <w:t>4</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2500" w:type="pct"/>
            <w:tcBorders>
              <w:top w:val="single" w:sz="6" w:space="0" w:color="000000"/>
              <w:bottom w:val="single" w:sz="6" w:space="0" w:color="000000"/>
            </w:tcBorders>
            <w:shd w:val="clear" w:color="auto" w:fill="auto"/>
          </w:tcPr>
          <w:p w:rsidR="00140E46" w:rsidRDefault="00295DEB">
            <w:pPr>
              <w:pStyle w:val="TableText"/>
            </w:pPr>
            <w:r>
              <w:t>8</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2500" w:type="pct"/>
            <w:tcBorders>
              <w:top w:val="single" w:sz="6" w:space="0" w:color="000000"/>
              <w:bottom w:val="single" w:sz="6" w:space="0" w:color="000000"/>
            </w:tcBorders>
            <w:shd w:val="clear" w:color="auto" w:fill="auto"/>
          </w:tcPr>
          <w:p w:rsidR="00140E46" w:rsidRDefault="00295DEB">
            <w:pPr>
              <w:pStyle w:val="TableText"/>
            </w:pPr>
            <w:r>
              <w:t>4</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2500" w:type="pct"/>
            <w:tcBorders>
              <w:top w:val="single" w:sz="6" w:space="0" w:color="000000"/>
              <w:bottom w:val="single" w:sz="6" w:space="0" w:color="000000"/>
            </w:tcBorders>
            <w:shd w:val="clear" w:color="auto" w:fill="auto"/>
          </w:tcPr>
          <w:p w:rsidR="00140E46" w:rsidRDefault="00295DEB">
            <w:pPr>
              <w:pStyle w:val="TableText"/>
            </w:pPr>
            <w:r>
              <w:t>8</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5</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8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10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19 for data of the string format and 8 for data of the long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2500" w:type="pct"/>
            <w:tcBorders>
              <w:top w:val="single" w:sz="6" w:space="0" w:color="000000"/>
              <w:bottom w:val="single" w:sz="6" w:space="0" w:color="000000"/>
            </w:tcBorders>
            <w:shd w:val="clear" w:color="auto" w:fill="auto"/>
          </w:tcPr>
          <w:p w:rsidR="00140E46" w:rsidRDefault="00295DEB">
            <w:pPr>
              <w:pStyle w:val="TableText"/>
            </w:pPr>
            <w:r>
              <w:t>Minimum length 1</w:t>
            </w:r>
          </w:p>
        </w:tc>
      </w:tr>
    </w:tbl>
    <w:p w:rsidR="00140E46" w:rsidRDefault="00140E46"/>
    <w:p w:rsidR="00140E46" w:rsidRDefault="00140E46"/>
    <w:p w:rsidR="00140E46" w:rsidRDefault="00FE2517">
      <w:pPr>
        <w:pStyle w:val="CAUTIONHeading"/>
      </w:pPr>
      <w:r>
        <w:pict>
          <v:shape id="_x0000_i1048" type="#_x0000_t75" style="width:108.85pt;height:31.7pt">
            <v:imagedata r:id="rId45" o:title="Notice"/>
          </v:shape>
        </w:pict>
      </w:r>
    </w:p>
    <w:p w:rsidR="00140E46" w:rsidRDefault="00295DEB">
      <w:pPr>
        <w:pStyle w:val="CAUTIONText"/>
      </w:pPr>
      <w:r>
        <w:t xml:space="preserve">This interface deserializes data of the </w:t>
      </w:r>
      <w:proofErr w:type="gramStart"/>
      <w:r>
        <w:t>boolean</w:t>
      </w:r>
      <w:proofErr w:type="gramEnd"/>
      <w:r>
        <w:t xml:space="preserve"> type. The true string (case insensitive) is converted into true, and false (case insensitive) is converted into false. Other characters are converted into null.</w:t>
      </w:r>
    </w:p>
    <w:p w:rsidR="00140E46" w:rsidRDefault="00295DEB">
      <w:pPr>
        <w:pStyle w:val="CAUTIONText"/>
      </w:pPr>
      <w:r>
        <w:t>Int, long, flat, and double data types require symbols, whereas the C type does not require symbols. Therefore, positive and negative relations must be considered during cross-platform access.</w:t>
      </w:r>
    </w:p>
    <w:p w:rsidR="00140E46" w:rsidRDefault="00295DEB">
      <w:pPr>
        <w:pStyle w:val="ItemList"/>
      </w:pPr>
      <w:r>
        <w:rPr>
          <w:b/>
        </w:rPr>
        <w:t>Parameter</w:t>
      </w:r>
    </w:p>
    <w:p w:rsidR="00140E46" w:rsidRDefault="00295DEB">
      <w:pPr>
        <w:pStyle w:val="TableDescription"/>
      </w:pPr>
      <w:r>
        <w:t>Parameters of the interface for serializing and deserializing binary data</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attributesLength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Length of each attribute field.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666" w:type="pct"/>
            <w:tcBorders>
              <w:top w:val="single" w:sz="6" w:space="0" w:color="000000"/>
              <w:bottom w:val="single" w:sz="6" w:space="0" w:color="000000"/>
            </w:tcBorders>
            <w:shd w:val="clear" w:color="auto" w:fill="auto"/>
          </w:tcPr>
          <w:p w:rsidR="00140E46" w:rsidRDefault="00295DEB">
            <w:pPr>
              <w:pStyle w:val="TableText"/>
            </w:pPr>
            <w:r>
              <w:t>Time type.</w:t>
            </w:r>
          </w:p>
          <w:p w:rsidR="00140E46" w:rsidRDefault="00295DEB">
            <w:pPr>
              <w:pStyle w:val="TableText"/>
            </w:pPr>
            <w:r>
              <w:t>String or Long type. The default type is Long.</w:t>
            </w:r>
          </w:p>
          <w:p w:rsidR="00140E46" w:rsidRDefault="00295DEB">
            <w:pPr>
              <w:pStyle w:val="TableText"/>
            </w:pPr>
            <w:r>
              <w:t>The value is case-insensitive.</w:t>
            </w:r>
          </w:p>
          <w:p w:rsidR="00140E46" w:rsidRDefault="00295DEB">
            <w:pPr>
              <w:pStyle w:val="TableText"/>
            </w:pPr>
            <w:r>
              <w:t xml:space="preserve">If this parameter is set, serialization and deserialization of date, time, and timestamp of all </w:t>
            </w:r>
            <w:r>
              <w:lastRenderedPageBreak/>
              <w:t>binaryserde data in an operator are affected, and other operators are not affected.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decimalType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decimal</w:t>
            </w:r>
            <w:proofErr w:type="gramEnd"/>
            <w:r>
              <w:t xml:space="preserve"> type.</w:t>
            </w:r>
          </w:p>
          <w:p w:rsidR="00140E46" w:rsidRDefault="00295DEB">
            <w:pPr>
              <w:pStyle w:val="TableText"/>
            </w:pPr>
            <w:r>
              <w:t>String or decimal type. The default type is decimal.</w:t>
            </w:r>
          </w:p>
          <w:p w:rsidR="00140E46" w:rsidRDefault="00295DEB">
            <w:pPr>
              <w:pStyle w:val="TableText"/>
            </w:pPr>
            <w:r>
              <w:t>The value is case-insensitive.</w:t>
            </w:r>
          </w:p>
          <w:p w:rsidR="00140E46" w:rsidRDefault="00295DEB">
            <w:pPr>
              <w:pStyle w:val="TableText"/>
            </w:pPr>
            <w:r>
              <w:t>If this parameter is set, serialization and deserialization of binaryserde decimal data in an operator are affected, and other operators are not affected.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timezoneForTimestamp</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Data serialization and deserialization time zone setting. The client time zone is used by default.</w:t>
            </w:r>
          </w:p>
          <w:p w:rsidR="00140E46" w:rsidRDefault="00295DEB">
            <w:pPr>
              <w:pStyle w:val="TableText"/>
            </w:pPr>
            <w:r>
              <w:t>The parameter format can be either of the following modes:</w:t>
            </w:r>
          </w:p>
          <w:p w:rsidR="00140E46" w:rsidRDefault="00295DEB">
            <w:pPr>
              <w:pStyle w:val="TableText"/>
            </w:pPr>
            <w:r>
              <w:t>GMT+08:00</w:t>
            </w:r>
          </w:p>
          <w:p w:rsidR="00140E46" w:rsidRDefault="00295DEB">
            <w:pPr>
              <w:pStyle w:val="TableText"/>
            </w:pPr>
            <w:r>
              <w:t>Asia/Shanghai</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call</w:t>
            </w:r>
          </w:p>
          <w:p w:rsidR="00140E46" w:rsidRDefault="00295DEB">
            <w:pPr>
              <w:pStyle w:val="TableText"/>
            </w:pPr>
            <w:r>
              <w:t>(</w:t>
            </w:r>
          </w:p>
          <w:p w:rsidR="00140E46" w:rsidRDefault="00295DEB">
            <w:pPr>
              <w:pStyle w:val="TableText"/>
            </w:pPr>
            <w:r>
              <w:t>CallingNumber STRING,</w:t>
            </w:r>
          </w:p>
          <w:p w:rsidR="00140E46" w:rsidRDefault="00295DEB">
            <w:pPr>
              <w:pStyle w:val="TableText"/>
            </w:pPr>
            <w:r>
              <w:t>CalledNumber STRING,</w:t>
            </w:r>
          </w:p>
          <w:p w:rsidR="00140E46" w:rsidRDefault="00295DEB">
            <w:pPr>
              <w:pStyle w:val="TableText"/>
            </w:pPr>
            <w:r>
              <w:t>InitTime LONG</w:t>
            </w:r>
          </w:p>
          <w:p w:rsidR="00140E46" w:rsidRDefault="00295DEB">
            <w:pPr>
              <w:pStyle w:val="TableText"/>
            </w:pPr>
            <w:r>
              <w:t>)</w:t>
            </w:r>
          </w:p>
          <w:p w:rsidR="00140E46" w:rsidRDefault="00295DEB">
            <w:pPr>
              <w:pStyle w:val="TableText"/>
            </w:pPr>
            <w:r>
              <w:t>SERDE BinarySerDe</w:t>
            </w:r>
          </w:p>
          <w:p w:rsidR="00140E46" w:rsidRDefault="00295DEB">
            <w:pPr>
              <w:pStyle w:val="TableText"/>
            </w:pPr>
            <w:r>
              <w:t>PROPERTIES ( "attributesLength" = "26,26,8" )</w:t>
            </w:r>
          </w:p>
          <w:p w:rsidR="00140E46" w:rsidRDefault="00295DEB">
            <w:pPr>
              <w:pStyle w:val="TableText"/>
            </w:pPr>
            <w:r>
              <w:t>SOURCE TCPClientInput</w:t>
            </w:r>
          </w:p>
          <w:p w:rsidR="00140E46" w:rsidRDefault="00295DEB">
            <w:pPr>
              <w:pStyle w:val="TableText"/>
            </w:pPr>
            <w:r>
              <w:t>PROPERTIES ( "server" = "127.0.0.1", "port" = "9999" );</w:t>
            </w:r>
          </w:p>
        </w:tc>
      </w:tr>
    </w:tbl>
    <w:p w:rsidR="00140E46" w:rsidRDefault="00140E46"/>
    <w:p w:rsidR="00140E46" w:rsidRDefault="00295DEB">
      <w:pPr>
        <w:pStyle w:val="21"/>
      </w:pPr>
      <w:bookmarkStart w:id="188" w:name="_EN-US_TOPIC_0029436547"/>
      <w:bookmarkStart w:id="189" w:name="_EN-US_TOPIC_0029436547-chtext"/>
      <w:bookmarkStart w:id="190" w:name="_Toc449542577"/>
      <w:bookmarkEnd w:id="188"/>
      <w:r>
        <w:lastRenderedPageBreak/>
        <w:t>Data Reading</w:t>
      </w:r>
      <w:bookmarkEnd w:id="189"/>
      <w:bookmarkEnd w:id="190"/>
    </w:p>
    <w:p w:rsidR="006E70FE" w:rsidRDefault="006E70FE" w:rsidP="006E70FE">
      <w:pPr>
        <w:pStyle w:val="31"/>
        <w:numPr>
          <w:ilvl w:val="2"/>
          <w:numId w:val="37"/>
        </w:numPr>
      </w:pPr>
      <w:bookmarkStart w:id="191" w:name="_Toc422852170"/>
      <w:r>
        <w:t>KafkaInput</w:t>
      </w:r>
      <w:bookmarkEnd w:id="191"/>
    </w:p>
    <w:p w:rsidR="006E70FE" w:rsidRDefault="006E70FE" w:rsidP="006E70FE">
      <w:pPr>
        <w:pStyle w:val="ItemList"/>
      </w:pPr>
      <w:r>
        <w:rPr>
          <w:b/>
        </w:rPr>
        <w:t>Function</w:t>
      </w:r>
    </w:p>
    <w:p w:rsidR="006E70FE" w:rsidRDefault="006E70FE" w:rsidP="006E70FE">
      <w:r>
        <w:t>This operator obtains data from Kafka message queues.</w:t>
      </w:r>
    </w:p>
    <w:p w:rsidR="006E70FE" w:rsidRDefault="006E70FE" w:rsidP="006E70FE">
      <w:pPr>
        <w:pStyle w:val="ItemList"/>
      </w:pPr>
      <w:r>
        <w:rPr>
          <w:b/>
        </w:rPr>
        <w:t>Parameter</w:t>
      </w:r>
    </w:p>
    <w:p w:rsidR="006E70FE" w:rsidRDefault="006E70FE" w:rsidP="006E70FE">
      <w:pPr>
        <w:pStyle w:val="TableDescription"/>
      </w:pPr>
      <w:r>
        <w:t>Parameters of the Kafka input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6E70FE" w:rsidTr="00461D4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E70FE" w:rsidRDefault="006E70FE" w:rsidP="00461D49">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E70FE" w:rsidRDefault="006E70FE" w:rsidP="00461D49">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E70FE" w:rsidRDefault="006E70FE" w:rsidP="00461D49">
            <w:pPr>
              <w:pStyle w:val="TableHeading"/>
            </w:pPr>
            <w:r>
              <w:t>Description</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FE2517" w:rsidP="00461D49">
            <w:pPr>
              <w:pStyle w:val="TableText"/>
            </w:pPr>
            <w:r>
              <w:t>operator.kafka.groupid</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None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Group ID, which is a client ID.</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FE2517" w:rsidP="00461D49">
            <w:pPr>
              <w:pStyle w:val="TableText"/>
            </w:pPr>
            <w:r>
              <w:t>operator.kafka.topic</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None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Type of a message. Messages of different types use different topics.</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proofErr w:type="gramStart"/>
            <w:r>
              <w:t>zookeeper</w:t>
            </w:r>
            <w:proofErr w:type="gramEnd"/>
            <w:r>
              <w:t xml:space="preserve"> address used in Kafka in a cluster.</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proofErr w:type="gramStart"/>
            <w:r>
              <w:t>zookeeper</w:t>
            </w:r>
            <w:proofErr w:type="gramEnd"/>
            <w:r>
              <w:t xml:space="preserve"> address for obtaining kafka data. Ports are added to zookeeper addresses. Multiple addresses are separated with commas (,), such as 192.168.0.20:2181, 192.168.0.21:2181/kafka.</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20000</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Timeout interval for a zookeeper connection.</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20000</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proofErr w:type="gramStart"/>
            <w:r>
              <w:t>kafka</w:t>
            </w:r>
            <w:proofErr w:type="gramEnd"/>
            <w:r>
              <w:t xml:space="preserve"> zookeeper time synchronization parameter.</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kafka.serializer.StringEncoder</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Class for serializing data obtained from kafka consumers.</w:t>
            </w:r>
          </w:p>
        </w:tc>
      </w:tr>
      <w:tr w:rsidR="006E70FE" w:rsidTr="00461D49">
        <w:tc>
          <w:tcPr>
            <w:tcW w:w="1666" w:type="pct"/>
            <w:tcBorders>
              <w:top w:val="single" w:sz="6" w:space="0" w:color="000000"/>
              <w:bottom w:val="single" w:sz="6" w:space="0" w:color="000000"/>
              <w:right w:val="single" w:sz="6" w:space="0" w:color="000000"/>
            </w:tcBorders>
            <w:shd w:val="clear" w:color="auto" w:fill="auto"/>
          </w:tcPr>
          <w:p w:rsidR="006E70FE" w:rsidRDefault="006D356F" w:rsidP="00461D49">
            <w:pPr>
              <w:pStyle w:val="TableText"/>
            </w:pPr>
            <w:r>
              <w:t>operator.kafka.read.frombeginning</w:t>
            </w:r>
          </w:p>
        </w:tc>
        <w:tc>
          <w:tcPr>
            <w:tcW w:w="1666" w:type="pct"/>
            <w:tcBorders>
              <w:top w:val="single" w:sz="6" w:space="0" w:color="000000"/>
              <w:bottom w:val="single" w:sz="6" w:space="0" w:color="000000"/>
              <w:right w:val="single" w:sz="6" w:space="0" w:color="000000"/>
            </w:tcBorders>
            <w:shd w:val="clear" w:color="auto" w:fill="auto"/>
          </w:tcPr>
          <w:p w:rsidR="006E70FE" w:rsidRDefault="006E70FE" w:rsidP="00461D49">
            <w:pPr>
              <w:pStyle w:val="TableText"/>
            </w:pPr>
            <w:r>
              <w:t>False</w:t>
            </w:r>
          </w:p>
        </w:tc>
        <w:tc>
          <w:tcPr>
            <w:tcW w:w="1666" w:type="pct"/>
            <w:tcBorders>
              <w:top w:val="single" w:sz="6" w:space="0" w:color="000000"/>
              <w:bottom w:val="single" w:sz="6" w:space="0" w:color="000000"/>
            </w:tcBorders>
            <w:shd w:val="clear" w:color="auto" w:fill="auto"/>
          </w:tcPr>
          <w:p w:rsidR="006E70FE" w:rsidRDefault="006E70FE" w:rsidP="00461D49">
            <w:pPr>
              <w:pStyle w:val="TableText"/>
            </w:pPr>
            <w:r>
              <w:t>Indicates whether data is read from topic. If the value is false, data is read from the latest position found in kafka after kafka starts.</w:t>
            </w:r>
          </w:p>
        </w:tc>
      </w:tr>
    </w:tbl>
    <w:p w:rsidR="006E70FE" w:rsidRDefault="006E70FE" w:rsidP="006E70FE"/>
    <w:p w:rsidR="006E70FE" w:rsidRDefault="006E70FE" w:rsidP="006E70FE">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6E70FE" w:rsidTr="00461D49">
        <w:tc>
          <w:tcPr>
            <w:tcW w:w="5000" w:type="pct"/>
            <w:tcBorders>
              <w:top w:val="single" w:sz="6" w:space="0" w:color="000000"/>
              <w:bottom w:val="single" w:sz="6" w:space="0" w:color="000000"/>
            </w:tcBorders>
          </w:tcPr>
          <w:p w:rsidR="006E70FE" w:rsidRDefault="006E70FE" w:rsidP="00461D49">
            <w:pPr>
              <w:pStyle w:val="TableText"/>
            </w:pPr>
            <w:r>
              <w:t>CREATE INPUT STREAM S</w:t>
            </w:r>
          </w:p>
          <w:p w:rsidR="006E70FE" w:rsidRDefault="006E70FE" w:rsidP="00461D49">
            <w:pPr>
              <w:pStyle w:val="TableText"/>
            </w:pPr>
            <w:r>
              <w:t>(id INT, name STRING )</w:t>
            </w:r>
          </w:p>
          <w:p w:rsidR="006E70FE" w:rsidRDefault="006E70FE" w:rsidP="00461D49">
            <w:pPr>
              <w:pStyle w:val="TableText"/>
            </w:pPr>
            <w:r>
              <w:t>SERDE simpleSerde</w:t>
            </w:r>
          </w:p>
          <w:p w:rsidR="006E70FE" w:rsidRDefault="006E70FE" w:rsidP="00461D49">
            <w:pPr>
              <w:pStyle w:val="TableText"/>
            </w:pPr>
            <w:r>
              <w:t>PROPERTIES ( separator = "," )</w:t>
            </w:r>
          </w:p>
          <w:p w:rsidR="006E70FE" w:rsidRDefault="006E70FE" w:rsidP="00461D49">
            <w:pPr>
              <w:pStyle w:val="TableText"/>
            </w:pPr>
            <w:r>
              <w:t>SOURCE  KafkaInput</w:t>
            </w:r>
          </w:p>
          <w:p w:rsidR="006E70FE" w:rsidRDefault="006E70FE" w:rsidP="00461D49">
            <w:pPr>
              <w:pStyle w:val="TableText"/>
            </w:pPr>
            <w:r>
              <w:lastRenderedPageBreak/>
              <w:t>PROPERTIES (</w:t>
            </w:r>
          </w:p>
          <w:p w:rsidR="006E70FE" w:rsidRDefault="00B35088" w:rsidP="00461D49">
            <w:pPr>
              <w:pStyle w:val="TableText"/>
            </w:pPr>
            <w:r>
              <w:t>"</w:t>
            </w:r>
            <w:r w:rsidR="00FE2517">
              <w:t>operator.kafka.groupid</w:t>
            </w:r>
            <w:r>
              <w:t>"</w:t>
            </w:r>
            <w:r w:rsidR="006E70FE">
              <w:t xml:space="preserve"> = "gidkpi_1_1",</w:t>
            </w:r>
          </w:p>
          <w:p w:rsidR="006E70FE" w:rsidRDefault="00B35088" w:rsidP="00461D49">
            <w:pPr>
              <w:pStyle w:val="TableText"/>
            </w:pPr>
            <w:r>
              <w:t>"</w:t>
            </w:r>
            <w:r w:rsidR="00FE2517">
              <w:t>operator.kafka.topic</w:t>
            </w:r>
            <w:r>
              <w:t>"</w:t>
            </w:r>
            <w:r w:rsidR="006E70FE">
              <w:t xml:space="preserve"> = "simple_1",</w:t>
            </w:r>
          </w:p>
          <w:p w:rsidR="006E70FE" w:rsidRDefault="006D356F" w:rsidP="00461D49">
            <w:pPr>
              <w:pStyle w:val="TableText"/>
            </w:pPr>
            <w:r>
              <w:t>"</w:t>
            </w:r>
            <w:r>
              <w:t>operator.kafka.zookeepers</w:t>
            </w:r>
            <w:r>
              <w:t>"</w:t>
            </w:r>
            <w:bookmarkStart w:id="192" w:name="_GoBack"/>
            <w:bookmarkEnd w:id="192"/>
            <w:r w:rsidR="006E70FE">
              <w:t xml:space="preserve"> = "localhost:2181,10.0.0.21:2181"</w:t>
            </w:r>
          </w:p>
          <w:p w:rsidR="006E70FE" w:rsidRDefault="006E70FE" w:rsidP="00461D49">
            <w:pPr>
              <w:pStyle w:val="TableText"/>
            </w:pPr>
            <w:r>
              <w:t>);</w:t>
            </w:r>
          </w:p>
        </w:tc>
      </w:tr>
    </w:tbl>
    <w:p w:rsidR="00140E46" w:rsidRDefault="00295DEB">
      <w:pPr>
        <w:pStyle w:val="31"/>
      </w:pPr>
      <w:bookmarkStart w:id="193" w:name="_EN-US_TOPIC_0029436567-chtext"/>
      <w:bookmarkStart w:id="194" w:name="_Toc449542579"/>
      <w:r>
        <w:lastRenderedPageBreak/>
        <w:t>TCPClientInput</w:t>
      </w:r>
      <w:bookmarkEnd w:id="193"/>
      <w:bookmarkEnd w:id="194"/>
    </w:p>
    <w:p w:rsidR="00140E46" w:rsidRDefault="00295DEB">
      <w:pPr>
        <w:pStyle w:val="ItemList"/>
      </w:pPr>
      <w:r>
        <w:rPr>
          <w:b/>
        </w:rPr>
        <w:t>Function</w:t>
      </w:r>
    </w:p>
    <w:p w:rsidR="00140E46" w:rsidRDefault="00295DEB">
      <w:r>
        <w:t>This interface obtains data from a remote server on a TCP client.</w:t>
      </w:r>
    </w:p>
    <w:p w:rsidR="00140E46" w:rsidRDefault="00295DEB">
      <w:pPr>
        <w:pStyle w:val="ItemList"/>
      </w:pPr>
      <w:r>
        <w:rPr>
          <w:b/>
        </w:rPr>
        <w:t>Parameter</w:t>
      </w:r>
    </w:p>
    <w:p w:rsidR="00140E46" w:rsidRDefault="00295DEB">
      <w:pPr>
        <w:pStyle w:val="TableDescription"/>
      </w:pPr>
      <w:r>
        <w:t>Input parameters of a TCP client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IP address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Listening port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TCP client connection. The unit is millisecond.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transaction</w:t>
            </w:r>
          </w:p>
          <w:p w:rsidR="00140E46" w:rsidRDefault="00295DEB">
            <w:pPr>
              <w:pStyle w:val="TableText"/>
            </w:pPr>
            <w:r>
              <w:t>(</w:t>
            </w:r>
          </w:p>
          <w:p w:rsidR="00140E46" w:rsidRDefault="00295DEB">
            <w:pPr>
              <w:pStyle w:val="TableText"/>
            </w:pPr>
            <w:r>
              <w:t>C1        LONG,</w:t>
            </w:r>
          </w:p>
          <w:p w:rsidR="00140E46" w:rsidRDefault="00295DEB">
            <w:pPr>
              <w:pStyle w:val="TableText"/>
            </w:pPr>
            <w:r>
              <w:t>C2        STRING</w:t>
            </w:r>
          </w:p>
          <w:p w:rsidR="00140E46" w:rsidRDefault="00295DEB">
            <w:pPr>
              <w:pStyle w:val="TableText"/>
            </w:pPr>
            <w:r>
              <w:t>)</w:t>
            </w:r>
          </w:p>
          <w:p w:rsidR="00140E46" w:rsidRDefault="00295DEB">
            <w:pPr>
              <w:pStyle w:val="TableText"/>
            </w:pPr>
            <w:r>
              <w:t>SOURCE TCPClientInput</w:t>
            </w:r>
          </w:p>
          <w:p w:rsidR="00140E46" w:rsidRDefault="00295DEB">
            <w:pPr>
              <w:pStyle w:val="TableText"/>
            </w:pPr>
            <w:r>
              <w:t>PROPERTIES (</w:t>
            </w:r>
          </w:p>
          <w:p w:rsidR="00140E46" w:rsidRDefault="00295DEB">
            <w:pPr>
              <w:pStyle w:val="TableText"/>
            </w:pPr>
            <w:r>
              <w:t>"server" = "127.0.0.1",</w:t>
            </w:r>
          </w:p>
          <w:p w:rsidR="00140E46" w:rsidRDefault="00295DEB">
            <w:pPr>
              <w:pStyle w:val="TableText"/>
            </w:pPr>
            <w:r>
              <w:t>"port" = "9999" );</w:t>
            </w:r>
          </w:p>
        </w:tc>
      </w:tr>
    </w:tbl>
    <w:p w:rsidR="00140E46" w:rsidRDefault="00140E46"/>
    <w:p w:rsidR="00140E46" w:rsidRDefault="00295DEB">
      <w:pPr>
        <w:pStyle w:val="31"/>
      </w:pPr>
      <w:bookmarkStart w:id="195" w:name="_EN-US_TOPIC_0029436596-chtext"/>
      <w:bookmarkStart w:id="196" w:name="_Toc449542580"/>
      <w:r>
        <w:t>RamdomGen</w:t>
      </w:r>
      <w:bookmarkEnd w:id="195"/>
      <w:bookmarkEnd w:id="196"/>
    </w:p>
    <w:p w:rsidR="00140E46" w:rsidRDefault="00295DEB">
      <w:pPr>
        <w:pStyle w:val="ItemList"/>
      </w:pPr>
      <w:r>
        <w:rPr>
          <w:b/>
        </w:rPr>
        <w:t>Function</w:t>
      </w:r>
    </w:p>
    <w:p w:rsidR="00140E46" w:rsidRDefault="00295DEB">
      <w:r>
        <w:t>This interface generates input sources of random numbers.</w:t>
      </w:r>
    </w:p>
    <w:p w:rsidR="00140E46" w:rsidRDefault="00295DEB">
      <w:pPr>
        <w:pStyle w:val="ItemList"/>
      </w:pPr>
      <w:r>
        <w:rPr>
          <w:b/>
        </w:rPr>
        <w:t>Parameter</w:t>
      </w:r>
    </w:p>
    <w:p w:rsidR="00140E46" w:rsidRDefault="00295DEB">
      <w:pPr>
        <w:pStyle w:val="TableDescription"/>
      </w:pPr>
      <w:r>
        <w:lastRenderedPageBreak/>
        <w:t>Parameters of the operator for generating random numbers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timeUnit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SECONDS</w:t>
            </w:r>
          </w:p>
        </w:tc>
        <w:tc>
          <w:tcPr>
            <w:tcW w:w="1666" w:type="pct"/>
            <w:tcBorders>
              <w:top w:val="single" w:sz="6" w:space="0" w:color="000000"/>
              <w:bottom w:val="single" w:sz="6" w:space="0" w:color="000000"/>
            </w:tcBorders>
            <w:shd w:val="clear" w:color="auto" w:fill="auto"/>
          </w:tcPr>
          <w:p w:rsidR="00140E46" w:rsidRDefault="00295DEB">
            <w:pPr>
              <w:pStyle w:val="TableText"/>
            </w:pPr>
            <w:r>
              <w:t>Time unit. The default value is second. For example, MILLISECONDS, SECONDS, MINUTES, HOURS, and DAY.</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period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Time period. The default value is one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eventNumPerPeriod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pieces of event data sent in which time period. The default value is one. That is, one piece of data is sent in each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isSchedule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data generated at random is sent as scheduled.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totalNumber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0</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pieces of data to be sent. The value 0 indicates that the number of pieces of data to be sent is not limited.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delayTime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0</w:t>
            </w:r>
          </w:p>
        </w:tc>
        <w:tc>
          <w:tcPr>
            <w:tcW w:w="1666" w:type="pct"/>
            <w:tcBorders>
              <w:top w:val="single" w:sz="6" w:space="0" w:color="000000"/>
              <w:bottom w:val="single" w:sz="6" w:space="0" w:color="000000"/>
            </w:tcBorders>
            <w:shd w:val="clear" w:color="auto" w:fill="auto"/>
          </w:tcPr>
          <w:p w:rsidR="00140E46" w:rsidRDefault="00295DEB">
            <w:pPr>
              <w:pStyle w:val="TableText"/>
            </w:pPr>
            <w:r>
              <w:t>Delayed time for sending data. The value 0 indicates that data is immediately sent.</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INPUT STREAM S</w:t>
            </w:r>
          </w:p>
          <w:p w:rsidR="00140E46" w:rsidRDefault="00295DEB">
            <w:pPr>
              <w:pStyle w:val="TableText"/>
            </w:pPr>
            <w:r>
              <w:t>(id INT, name STRING, type INT)</w:t>
            </w:r>
          </w:p>
          <w:p w:rsidR="00140E46" w:rsidRDefault="00295DEB">
            <w:pPr>
              <w:pStyle w:val="TableText"/>
            </w:pPr>
            <w:r>
              <w:t>SOURCE randomgen</w:t>
            </w:r>
          </w:p>
          <w:p w:rsidR="00140E46" w:rsidRDefault="00295DEB">
            <w:pPr>
              <w:pStyle w:val="TableText"/>
            </w:pPr>
            <w:r>
              <w:t>PROPERTIES (</w:t>
            </w:r>
          </w:p>
          <w:p w:rsidR="00140E46" w:rsidRDefault="00295DEB">
            <w:pPr>
              <w:pStyle w:val="TableText"/>
            </w:pPr>
            <w:r>
              <w:t>"timeUnit" = "SECONDS",</w:t>
            </w:r>
          </w:p>
          <w:p w:rsidR="00140E46" w:rsidRDefault="00295DEB">
            <w:pPr>
              <w:pStyle w:val="TableText"/>
            </w:pPr>
            <w:r>
              <w:t>"period" = "1",</w:t>
            </w:r>
          </w:p>
          <w:p w:rsidR="00140E46" w:rsidRDefault="00295DEB">
            <w:pPr>
              <w:pStyle w:val="TableText"/>
            </w:pPr>
            <w:r>
              <w:t>"eventNumPerPeriod" = "1",</w:t>
            </w:r>
          </w:p>
          <w:p w:rsidR="00140E46" w:rsidRDefault="00295DEB">
            <w:pPr>
              <w:pStyle w:val="TableText"/>
            </w:pPr>
            <w:r>
              <w:t>"isSchedule" = "true",</w:t>
            </w:r>
          </w:p>
          <w:p w:rsidR="00140E46" w:rsidRDefault="00295DEB">
            <w:pPr>
              <w:pStyle w:val="TableText"/>
            </w:pPr>
            <w:r>
              <w:t>"totalNumber" = "20000",</w:t>
            </w:r>
          </w:p>
          <w:p w:rsidR="00140E46" w:rsidRDefault="00295DEB">
            <w:pPr>
              <w:pStyle w:val="TableText"/>
            </w:pPr>
            <w:r>
              <w:t>"delayTime" = "0");</w:t>
            </w:r>
          </w:p>
        </w:tc>
      </w:tr>
    </w:tbl>
    <w:p w:rsidR="00140E46" w:rsidRDefault="00140E46"/>
    <w:p w:rsidR="00140E46" w:rsidRDefault="00295DEB">
      <w:pPr>
        <w:pStyle w:val="21"/>
      </w:pPr>
      <w:bookmarkStart w:id="197" w:name="_EN-US_TOPIC_0029436533"/>
      <w:bookmarkStart w:id="198" w:name="_EN-US_TOPIC_0029436533-chtext"/>
      <w:bookmarkStart w:id="199" w:name="_Toc449542581"/>
      <w:bookmarkEnd w:id="197"/>
      <w:r>
        <w:lastRenderedPageBreak/>
        <w:t>Data Writing</w:t>
      </w:r>
      <w:bookmarkEnd w:id="198"/>
      <w:bookmarkEnd w:id="199"/>
    </w:p>
    <w:p w:rsidR="00D42BF9" w:rsidRDefault="00D42BF9" w:rsidP="00D42BF9">
      <w:pPr>
        <w:pStyle w:val="31"/>
        <w:numPr>
          <w:ilvl w:val="2"/>
          <w:numId w:val="37"/>
        </w:numPr>
      </w:pPr>
      <w:bookmarkStart w:id="200" w:name="_Toc422852175"/>
      <w:bookmarkStart w:id="201" w:name="_EN-US_TOPIC_0029436594-chtext"/>
      <w:bookmarkStart w:id="202" w:name="_Toc449542583"/>
      <w:r>
        <w:t>KafkaOutput</w:t>
      </w:r>
      <w:bookmarkEnd w:id="200"/>
    </w:p>
    <w:p w:rsidR="00D42BF9" w:rsidRDefault="00D42BF9" w:rsidP="00D42BF9">
      <w:pPr>
        <w:pStyle w:val="ItemList"/>
      </w:pPr>
      <w:r>
        <w:rPr>
          <w:b/>
        </w:rPr>
        <w:t>Function</w:t>
      </w:r>
    </w:p>
    <w:p w:rsidR="00D42BF9" w:rsidRDefault="00D42BF9" w:rsidP="00D42BF9">
      <w:r>
        <w:t xml:space="preserve">This operator writes data to </w:t>
      </w:r>
      <w:proofErr w:type="gramStart"/>
      <w:r>
        <w:t>kafka</w:t>
      </w:r>
      <w:proofErr w:type="gramEnd"/>
      <w:r>
        <w:t xml:space="preserve"> message queues.</w:t>
      </w:r>
    </w:p>
    <w:p w:rsidR="00D42BF9" w:rsidRDefault="00D42BF9" w:rsidP="00D42BF9">
      <w:pPr>
        <w:pStyle w:val="ItemList"/>
      </w:pPr>
      <w:r>
        <w:rPr>
          <w:b/>
        </w:rPr>
        <w:t>Parameter</w:t>
      </w:r>
    </w:p>
    <w:p w:rsidR="00D42BF9" w:rsidRDefault="00D42BF9" w:rsidP="00D42BF9">
      <w:pPr>
        <w:pStyle w:val="TableDescription"/>
      </w:pPr>
      <w:r>
        <w:t>Parameters of the Kafka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D42BF9" w:rsidTr="00461D49">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42BF9" w:rsidRDefault="00D42BF9" w:rsidP="00461D49">
            <w:pPr>
              <w:pStyle w:val="TableHeading"/>
            </w:pPr>
            <w:r>
              <w:t>Parameter</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D42BF9" w:rsidRDefault="00D42BF9" w:rsidP="00461D49">
            <w:pPr>
              <w:pStyle w:val="TableHeading"/>
            </w:pPr>
            <w:r>
              <w:t>Default Value</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D42BF9" w:rsidRDefault="00D42BF9" w:rsidP="00461D49">
            <w:pPr>
              <w:pStyle w:val="TableHeading"/>
            </w:pPr>
            <w:r>
              <w:t>Description</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FE2517" w:rsidP="00461D49">
            <w:pPr>
              <w:pStyle w:val="TableText"/>
            </w:pPr>
            <w:r>
              <w:t>operator.kafka.topic</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None</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Type of a message. Messages of different types use different topics.</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operator.kafka.zookeepers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proofErr w:type="gramStart"/>
            <w:r>
              <w:t>zookeeper</w:t>
            </w:r>
            <w:proofErr w:type="gramEnd"/>
            <w:r>
              <w:t xml:space="preserve"> address used in Kafka in a cluster.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proofErr w:type="gramStart"/>
            <w:r>
              <w:t>zookeeper</w:t>
            </w:r>
            <w:proofErr w:type="gramEnd"/>
            <w:r>
              <w:t xml:space="preserve"> address for obtaining kafka data. Ports are added to zookeeper addresses. Multiple addresses are separated with commas (,), such as 10.0.0.5:2181, 10.0.0.6:2181/kafka.</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operator.kafka.brokers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proofErr w:type="gramStart"/>
            <w:r>
              <w:t>brokers</w:t>
            </w:r>
            <w:proofErr w:type="gramEnd"/>
            <w:r>
              <w:t xml:space="preserve"> address used in Kafka in a cluster.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Address for consumers to obtain message metadata (including topics, partitions, and replicas). The value is in the format of host1:port1</w:t>
            </w:r>
            <w:proofErr w:type="gramStart"/>
            <w:r>
              <w:t>,host2:port2</w:t>
            </w:r>
            <w:proofErr w:type="gramEnd"/>
            <w:r>
              <w:t>.</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operator.kafka.zksessiontimeout</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20000</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Timeout interval for a zookeeper connection.</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operator.kafka.zksynctime</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20000</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proofErr w:type="gramStart"/>
            <w:r>
              <w:t>kafka</w:t>
            </w:r>
            <w:proofErr w:type="gramEnd"/>
            <w:r>
              <w:t xml:space="preserve"> zookeeper time synchronization parameter.</w:t>
            </w:r>
          </w:p>
        </w:tc>
      </w:tr>
      <w:tr w:rsidR="00D42BF9" w:rsidTr="00461D49">
        <w:tc>
          <w:tcPr>
            <w:tcW w:w="1666" w:type="pct"/>
            <w:tcBorders>
              <w:top w:val="single" w:sz="6" w:space="0" w:color="000000"/>
              <w:bottom w:val="single" w:sz="6" w:space="0" w:color="000000"/>
              <w:right w:val="single" w:sz="6" w:space="0" w:color="000000"/>
            </w:tcBorders>
            <w:shd w:val="clear" w:color="auto" w:fill="auto"/>
          </w:tcPr>
          <w:p w:rsidR="00D42BF9" w:rsidRDefault="006D356F" w:rsidP="00461D49">
            <w:pPr>
              <w:pStyle w:val="TableText"/>
            </w:pPr>
            <w:r>
              <w:t>operator.kafka.messageserializerclass</w:t>
            </w:r>
          </w:p>
        </w:tc>
        <w:tc>
          <w:tcPr>
            <w:tcW w:w="1666" w:type="pct"/>
            <w:tcBorders>
              <w:top w:val="single" w:sz="6" w:space="0" w:color="000000"/>
              <w:bottom w:val="single" w:sz="6" w:space="0" w:color="000000"/>
              <w:right w:val="single" w:sz="6" w:space="0" w:color="000000"/>
            </w:tcBorders>
            <w:shd w:val="clear" w:color="auto" w:fill="auto"/>
          </w:tcPr>
          <w:p w:rsidR="00D42BF9" w:rsidRDefault="00D42BF9" w:rsidP="00461D49">
            <w:pPr>
              <w:pStyle w:val="TableText"/>
            </w:pPr>
            <w:r>
              <w:t>kafka.serializer.StringEncoder</w:t>
            </w:r>
          </w:p>
        </w:tc>
        <w:tc>
          <w:tcPr>
            <w:tcW w:w="1666" w:type="pct"/>
            <w:tcBorders>
              <w:top w:val="single" w:sz="6" w:space="0" w:color="000000"/>
              <w:bottom w:val="single" w:sz="6" w:space="0" w:color="000000"/>
            </w:tcBorders>
            <w:shd w:val="clear" w:color="auto" w:fill="auto"/>
          </w:tcPr>
          <w:p w:rsidR="00D42BF9" w:rsidRDefault="00D42BF9" w:rsidP="00461D49">
            <w:pPr>
              <w:pStyle w:val="TableText"/>
            </w:pPr>
            <w:r>
              <w:t>Class for serializing data obtained from kafka consumers.</w:t>
            </w:r>
          </w:p>
        </w:tc>
      </w:tr>
    </w:tbl>
    <w:p w:rsidR="00D42BF9" w:rsidRDefault="00D42BF9" w:rsidP="00D42BF9"/>
    <w:p w:rsidR="00D42BF9" w:rsidRDefault="00D42BF9" w:rsidP="00D42BF9">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D42BF9" w:rsidTr="00461D49">
        <w:tc>
          <w:tcPr>
            <w:tcW w:w="5000" w:type="pct"/>
            <w:tcBorders>
              <w:top w:val="single" w:sz="6" w:space="0" w:color="000000"/>
              <w:bottom w:val="single" w:sz="6" w:space="0" w:color="000000"/>
            </w:tcBorders>
          </w:tcPr>
          <w:p w:rsidR="00D42BF9" w:rsidRDefault="00D42BF9" w:rsidP="00461D49">
            <w:pPr>
              <w:pStyle w:val="TableText"/>
            </w:pPr>
            <w:r>
              <w:t>CREATE OUTPUT STREAM rs</w:t>
            </w:r>
          </w:p>
          <w:p w:rsidR="00D42BF9" w:rsidRDefault="00D42BF9" w:rsidP="00461D49">
            <w:pPr>
              <w:pStyle w:val="TableText"/>
            </w:pPr>
            <w:r>
              <w:t>(id STRING, name STRING)</w:t>
            </w:r>
          </w:p>
          <w:p w:rsidR="00D42BF9" w:rsidRDefault="00D42BF9" w:rsidP="00461D49">
            <w:pPr>
              <w:pStyle w:val="TableText"/>
            </w:pPr>
            <w:r>
              <w:t>SINK KafkaOutput</w:t>
            </w:r>
          </w:p>
          <w:p w:rsidR="00D42BF9" w:rsidRDefault="00D42BF9" w:rsidP="00461D49">
            <w:pPr>
              <w:pStyle w:val="TableText"/>
            </w:pPr>
            <w:r>
              <w:t>PROPERTIES (</w:t>
            </w:r>
          </w:p>
          <w:p w:rsidR="00D42BF9" w:rsidRDefault="006D356F" w:rsidP="00461D49">
            <w:pPr>
              <w:pStyle w:val="TableText"/>
            </w:pPr>
            <w:r>
              <w:t>"</w:t>
            </w:r>
            <w:r w:rsidR="00FE2517">
              <w:t>operator.kafka.topic</w:t>
            </w:r>
            <w:r>
              <w:t>"</w:t>
            </w:r>
            <w:r w:rsidR="00D42BF9">
              <w:t xml:space="preserve"> = "simple_2",</w:t>
            </w:r>
          </w:p>
          <w:p w:rsidR="00D42BF9" w:rsidRDefault="006D356F" w:rsidP="00461D49">
            <w:pPr>
              <w:pStyle w:val="TableText"/>
            </w:pPr>
            <w:r>
              <w:t>"</w:t>
            </w:r>
            <w:r>
              <w:t>operator.kafka.zookeepers</w:t>
            </w:r>
            <w:r>
              <w:t>"</w:t>
            </w:r>
            <w:r w:rsidR="00D42BF9">
              <w:t xml:space="preserve"> = "10.0.0.12:2181",</w:t>
            </w:r>
          </w:p>
          <w:p w:rsidR="00D42BF9" w:rsidRDefault="006D356F" w:rsidP="00461D49">
            <w:pPr>
              <w:pStyle w:val="TableText"/>
            </w:pPr>
            <w:r>
              <w:t>"</w:t>
            </w:r>
            <w:r>
              <w:t>operator.kafka.brokers</w:t>
            </w:r>
            <w:r>
              <w:t>"</w:t>
            </w:r>
            <w:r w:rsidR="00D42BF9">
              <w:t xml:space="preserve"> = "10.0.0.12:9092");</w:t>
            </w:r>
          </w:p>
        </w:tc>
      </w:tr>
    </w:tbl>
    <w:p w:rsidR="00D42BF9" w:rsidRDefault="00D42BF9" w:rsidP="00D42BF9"/>
    <w:p w:rsidR="00140E46" w:rsidRDefault="00295DEB">
      <w:pPr>
        <w:pStyle w:val="31"/>
      </w:pPr>
      <w:r>
        <w:t>TCPClientOutput</w:t>
      </w:r>
      <w:bookmarkEnd w:id="201"/>
      <w:bookmarkEnd w:id="202"/>
    </w:p>
    <w:p w:rsidR="00140E46" w:rsidRDefault="00295DEB">
      <w:pPr>
        <w:pStyle w:val="ItemList"/>
      </w:pPr>
      <w:r>
        <w:rPr>
          <w:b/>
        </w:rPr>
        <w:t>Function</w:t>
      </w:r>
    </w:p>
    <w:p w:rsidR="00140E46" w:rsidRDefault="00295DEB">
      <w:r>
        <w:t>This interface sends operation results from a TCP client to a specific server.</w:t>
      </w:r>
    </w:p>
    <w:p w:rsidR="00140E46" w:rsidRDefault="00295DEB">
      <w:pPr>
        <w:pStyle w:val="ItemList"/>
      </w:pPr>
      <w:r>
        <w:rPr>
          <w:b/>
        </w:rPr>
        <w:t>Parameter</w:t>
      </w:r>
    </w:p>
    <w:p w:rsidR="00140E46" w:rsidRDefault="00295DEB">
      <w:pPr>
        <w:pStyle w:val="TableDescription"/>
      </w:pPr>
      <w:r>
        <w:t>Parameters of the output operator of a TCP client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IP address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Listening port of a TCP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TCP client connection. The unit is millisecond.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OUTPUT STREAM FilterHO</w:t>
            </w:r>
          </w:p>
          <w:p w:rsidR="00140E46" w:rsidRDefault="00295DEB">
            <w:pPr>
              <w:pStyle w:val="TableText"/>
            </w:pPr>
            <w:r>
              <w:t>(</w:t>
            </w:r>
          </w:p>
          <w:p w:rsidR="00140E46" w:rsidRDefault="00295DEB">
            <w:pPr>
              <w:pStyle w:val="TableText"/>
            </w:pPr>
            <w:r>
              <w:t>IMSI   STRING,</w:t>
            </w:r>
          </w:p>
          <w:p w:rsidR="00140E46" w:rsidRDefault="00295DEB">
            <w:pPr>
              <w:pStyle w:val="TableText"/>
            </w:pPr>
            <w:r>
              <w:t>EventID  STRING,</w:t>
            </w:r>
          </w:p>
          <w:p w:rsidR="00140E46" w:rsidRDefault="00295DEB">
            <w:pPr>
              <w:pStyle w:val="TableText"/>
            </w:pPr>
            <w:r>
              <w:t>HOCount  INT</w:t>
            </w:r>
          </w:p>
          <w:p w:rsidR="00140E46" w:rsidRDefault="00295DEB">
            <w:pPr>
              <w:pStyle w:val="TableText"/>
            </w:pPr>
            <w:r>
              <w:t>)</w:t>
            </w:r>
          </w:p>
          <w:p w:rsidR="00140E46" w:rsidRDefault="00295DEB">
            <w:pPr>
              <w:pStyle w:val="TableText"/>
            </w:pPr>
            <w:r>
              <w:t>SINK TCPClientOutput</w:t>
            </w:r>
          </w:p>
          <w:p w:rsidR="00140E46" w:rsidRDefault="00295DEB">
            <w:pPr>
              <w:pStyle w:val="TableText"/>
            </w:pPr>
            <w:r>
              <w:t>PROPERTIES(</w:t>
            </w:r>
          </w:p>
          <w:p w:rsidR="00140E46" w:rsidRDefault="00295DEB">
            <w:pPr>
              <w:pStyle w:val="TableText"/>
            </w:pPr>
            <w:r>
              <w:t>"server" = "127.0.0.1",</w:t>
            </w:r>
          </w:p>
          <w:p w:rsidR="00140E46" w:rsidRDefault="00295DEB">
            <w:pPr>
              <w:pStyle w:val="TableText"/>
            </w:pPr>
            <w:r>
              <w:t>"port" = "6001",</w:t>
            </w:r>
          </w:p>
          <w:p w:rsidR="00140E46" w:rsidRDefault="00295DEB">
            <w:pPr>
              <w:pStyle w:val="TableText"/>
            </w:pPr>
            <w:r>
              <w:t>"sessionTimeout"='2000' );</w:t>
            </w:r>
          </w:p>
        </w:tc>
      </w:tr>
    </w:tbl>
    <w:p w:rsidR="00140E46" w:rsidRDefault="00140E46"/>
    <w:p w:rsidR="00140E46" w:rsidRDefault="00295DEB">
      <w:pPr>
        <w:pStyle w:val="31"/>
      </w:pPr>
      <w:bookmarkStart w:id="203" w:name="_EN-US_TOPIC_0029436518-chtext"/>
      <w:bookmarkStart w:id="204" w:name="_Toc449542584"/>
      <w:r>
        <w:t>ConsoleOutput</w:t>
      </w:r>
      <w:bookmarkEnd w:id="203"/>
      <w:bookmarkEnd w:id="204"/>
    </w:p>
    <w:p w:rsidR="00140E46" w:rsidRDefault="00295DEB">
      <w:pPr>
        <w:pStyle w:val="ItemList"/>
      </w:pPr>
      <w:r>
        <w:rPr>
          <w:b/>
        </w:rPr>
        <w:t>Function</w:t>
      </w:r>
    </w:p>
    <w:p w:rsidR="00140E46" w:rsidRDefault="00295DEB">
      <w:r>
        <w:t>This interface prints received data on a console, but data output is not performed.</w:t>
      </w:r>
    </w:p>
    <w:p w:rsidR="00140E46" w:rsidRDefault="00295DEB">
      <w:pPr>
        <w:pStyle w:val="ItemList"/>
      </w:pPr>
      <w:r>
        <w:rPr>
          <w:b/>
        </w:rPr>
        <w:t>Parameter</w:t>
      </w:r>
    </w:p>
    <w:p w:rsidR="00140E46" w:rsidRDefault="00295DEB">
      <w:pPr>
        <w:pStyle w:val="TableDescription"/>
      </w:pPr>
      <w:r>
        <w:t>Parameters of the console output operator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printFrequence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Frequency for printing data. </w:t>
            </w:r>
            <w:r>
              <w:lastRenderedPageBreak/>
              <w:t>Each piece of data is printed by default. If this parameter is set to 10, every 10 messages are printed.</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CREATE OUTPUT STREAM FilterHO</w:t>
            </w:r>
          </w:p>
          <w:p w:rsidR="00140E46" w:rsidRDefault="00295DEB">
            <w:pPr>
              <w:pStyle w:val="TableText"/>
            </w:pPr>
            <w:r>
              <w:t>(</w:t>
            </w:r>
          </w:p>
          <w:p w:rsidR="00140E46" w:rsidRDefault="00295DEB">
            <w:pPr>
              <w:pStyle w:val="TableText"/>
            </w:pPr>
            <w:r>
              <w:t>IMSI   STRING,</w:t>
            </w:r>
          </w:p>
          <w:p w:rsidR="00140E46" w:rsidRDefault="00295DEB">
            <w:pPr>
              <w:pStyle w:val="TableText"/>
            </w:pPr>
            <w:r>
              <w:t>EventID  STRING,</w:t>
            </w:r>
          </w:p>
          <w:p w:rsidR="00140E46" w:rsidRDefault="00295DEB">
            <w:pPr>
              <w:pStyle w:val="TableText"/>
            </w:pPr>
            <w:r>
              <w:t>HOCount  INT</w:t>
            </w:r>
          </w:p>
          <w:p w:rsidR="00140E46" w:rsidRDefault="00295DEB">
            <w:pPr>
              <w:pStyle w:val="TableText"/>
            </w:pPr>
            <w:r>
              <w:t>)</w:t>
            </w:r>
          </w:p>
          <w:p w:rsidR="00140E46" w:rsidRDefault="00295DEB">
            <w:pPr>
              <w:pStyle w:val="TableText"/>
            </w:pPr>
            <w:r>
              <w:t>SINK ConsoleOutput</w:t>
            </w:r>
          </w:p>
          <w:p w:rsidR="00140E46" w:rsidRDefault="00295DEB">
            <w:pPr>
              <w:pStyle w:val="TableText"/>
            </w:pPr>
            <w:r>
              <w:t>PROPERTIES("printFrequence" = "10");</w:t>
            </w:r>
          </w:p>
        </w:tc>
      </w:tr>
    </w:tbl>
    <w:p w:rsidR="00140E46" w:rsidRDefault="00140E46"/>
    <w:p w:rsidR="00140E46" w:rsidRDefault="00295DEB">
      <w:pPr>
        <w:pStyle w:val="21"/>
      </w:pPr>
      <w:bookmarkStart w:id="205" w:name="_EN-US_TOPIC_0029436540"/>
      <w:bookmarkStart w:id="206" w:name="_EN-US_TOPIC_0029436540-chtext"/>
      <w:bookmarkStart w:id="207" w:name="_Toc449542585"/>
      <w:bookmarkEnd w:id="205"/>
      <w:r>
        <w:t>Function</w:t>
      </w:r>
      <w:bookmarkEnd w:id="206"/>
      <w:bookmarkEnd w:id="207"/>
    </w:p>
    <w:p w:rsidR="00140E46" w:rsidRDefault="00295DEB">
      <w:r>
        <w:t xml:space="preserve">Functions can be used in select, where, and having substatements. Currently, functions are not used in group by and order by substatements. </w:t>
      </w:r>
    </w:p>
    <w:p w:rsidR="00140E46" w:rsidRDefault="00295DEB">
      <w:r>
        <w:t xml:space="preserve">Usually used functions are defined in the system. Functions can be manually defined as required. </w:t>
      </w:r>
    </w:p>
    <w:p w:rsidR="00140E46" w:rsidRDefault="00295DEB">
      <w:r>
        <w:t xml:space="preserve">If names of customized functions are the same as names of built-in system functions, customized functions overwrite system functions in the current thread, but other users are not affected. Customized functions will not overwrite system functions when the process ends. </w:t>
      </w:r>
    </w:p>
    <w:p w:rsidR="00140E46" w:rsidRDefault="00295DEB" w:rsidP="00295DEB">
      <w:pPr>
        <w:pStyle w:val="31"/>
        <w:numPr>
          <w:ilvl w:val="2"/>
          <w:numId w:val="55"/>
        </w:numPr>
      </w:pPr>
      <w:bookmarkStart w:id="208" w:name="_EN-US_TOPIC_0029436589-chtext"/>
      <w:bookmarkStart w:id="209" w:name="_Toc449542586"/>
      <w:r>
        <w:t>Character Processing Function</w:t>
      </w:r>
      <w:bookmarkEnd w:id="208"/>
      <w:bookmarkEnd w:id="209"/>
    </w:p>
    <w:p w:rsidR="00140E46" w:rsidRDefault="00295DEB">
      <w:r>
        <w:t>This function processes characters, such as obtaining parameter value lengths, converting parameter types, combining parameters, and replacing certain content in parameters.</w:t>
      </w:r>
    </w:p>
    <w:p w:rsidR="00140E46" w:rsidRDefault="00295DEB">
      <w:pPr>
        <w:pStyle w:val="TableDescription"/>
      </w:pPr>
      <w:r>
        <w:t>Character string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substr(string s, int from)</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This function extracts sub strings from the string parameter.</w:t>
            </w:r>
          </w:p>
          <w:p w:rsidR="00140E46" w:rsidRDefault="00295DEB">
            <w:pPr>
              <w:pStyle w:val="TableText"/>
            </w:pPr>
            <w:r>
              <w:t>In the function, from indicates the extraction start position.</w:t>
            </w:r>
          </w:p>
          <w:p w:rsidR="00140E46" w:rsidRDefault="00295DEB">
            <w:pPr>
              <w:pStyle w:val="TableText"/>
            </w:pPr>
            <w:r>
              <w:t xml:space="preserve">The index count for </w:t>
            </w:r>
            <w:r>
              <w:lastRenderedPageBreak/>
              <w:t>strings starts from 1.</w:t>
            </w:r>
          </w:p>
          <w:p w:rsidR="00140E46" w:rsidRDefault="00295DEB">
            <w:pPr>
              <w:pStyle w:val="TableText"/>
            </w:pPr>
            <w:r>
              <w:t>If the value of from is 0, processing is performed based on the value 1.</w:t>
            </w:r>
          </w:p>
          <w:p w:rsidR="00140E46" w:rsidRDefault="00295DEB">
            <w:pPr>
              <w:pStyle w:val="TableText"/>
            </w:pPr>
            <w:r>
              <w:t>If the value of from is a positive number, all characters from from to the end are extracted.</w:t>
            </w:r>
          </w:p>
          <w:p w:rsidR="00140E46" w:rsidRDefault="00295DEB">
            <w:pPr>
              <w:pStyle w:val="TableText"/>
            </w:pPr>
            <w:r>
              <w:t>If the value of from is negative number, the last n (absolute value of from) characters in a string are extracted.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substr("abc",2) --bc</w:t>
            </w:r>
          </w:p>
          <w:p w:rsidR="00140E46" w:rsidRDefault="00295DEB">
            <w:pPr>
              <w:pStyle w:val="TableText"/>
            </w:pPr>
            <w:r>
              <w:t>substr("abc",0) --abc</w:t>
            </w:r>
          </w:p>
          <w:p w:rsidR="00140E46" w:rsidRDefault="00295DEB">
            <w:pPr>
              <w:pStyle w:val="TableText"/>
            </w:pPr>
            <w:r>
              <w:t>substr("abc",1) --abc</w:t>
            </w:r>
          </w:p>
          <w:p w:rsidR="00140E46" w:rsidRDefault="00295DEB">
            <w:pPr>
              <w:pStyle w:val="TableText"/>
            </w:pPr>
            <w:r>
              <w:t>substr("abc",-1) --c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substr(string s, int from, int count)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This function extracts sub strings from the string parameter.</w:t>
            </w:r>
          </w:p>
          <w:p w:rsidR="00140E46" w:rsidRDefault="00295DEB">
            <w:pPr>
              <w:pStyle w:val="TableText"/>
            </w:pPr>
            <w:r>
              <w:t>In the function, from indicates the extraction start position.</w:t>
            </w:r>
          </w:p>
          <w:p w:rsidR="00140E46" w:rsidRDefault="00295DEB">
            <w:pPr>
              <w:pStyle w:val="TableText"/>
            </w:pPr>
            <w:r>
              <w:t>The index count for strings starts from 1.</w:t>
            </w:r>
          </w:p>
          <w:p w:rsidR="00140E46" w:rsidRDefault="00295DEB">
            <w:pPr>
              <w:pStyle w:val="TableText"/>
            </w:pPr>
            <w:r>
              <w:t>In the function, count indicates the length of an extracted sub string.</w:t>
            </w:r>
          </w:p>
          <w:p w:rsidR="00140E46" w:rsidRDefault="00295DEB">
            <w:pPr>
              <w:pStyle w:val="TableText"/>
            </w:pPr>
            <w:r>
              <w:t>If the value of from is 0, processing is performed based on the value 1.</w:t>
            </w:r>
          </w:p>
          <w:p w:rsidR="00140E46" w:rsidRDefault="00295DEB">
            <w:pPr>
              <w:pStyle w:val="TableText"/>
            </w:pPr>
            <w:r>
              <w:t>If the value of from is a positive number, the first count characters from from are extracted.</w:t>
            </w:r>
          </w:p>
          <w:p w:rsidR="00140E46" w:rsidRDefault="00295DEB">
            <w:pPr>
              <w:pStyle w:val="TableText"/>
            </w:pPr>
            <w:r>
              <w:t>If the value of from is negative number, n (absolute value of from) characters from the nth character in a string are extracted.</w:t>
            </w:r>
          </w:p>
          <w:p w:rsidR="00140E46" w:rsidRDefault="00295DEB">
            <w:pPr>
              <w:pStyle w:val="TableText"/>
            </w:pPr>
            <w:r>
              <w:t xml:space="preserve">If the value of count is less than 1, a blank string is </w:t>
            </w:r>
            <w:r>
              <w:lastRenderedPageBreak/>
              <w:t>returned.</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substr("abc",0,2) --ab</w:t>
            </w:r>
          </w:p>
          <w:p w:rsidR="00140E46" w:rsidRDefault="00295DEB">
            <w:pPr>
              <w:pStyle w:val="TableText"/>
            </w:pPr>
            <w:r>
              <w:t>substr("abc",1,2) --ab</w:t>
            </w:r>
          </w:p>
          <w:p w:rsidR="00140E46" w:rsidRDefault="00295DEB">
            <w:pPr>
              <w:pStyle w:val="TableText"/>
            </w:pPr>
            <w:r>
              <w:t>substr("abc",-1,1) --c</w:t>
            </w:r>
          </w:p>
          <w:p w:rsidR="00140E46" w:rsidRDefault="00295DEB">
            <w:pPr>
              <w:pStyle w:val="TableText"/>
            </w:pPr>
            <w:r>
              <w:t>substr("abc",2,-1) --Blank string</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strlength(string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Length of a string.</w:t>
            </w:r>
          </w:p>
          <w:p w:rsidR="00140E46" w:rsidRDefault="00295DEB">
            <w:pPr>
              <w:pStyle w:val="TableText"/>
            </w:pPr>
            <w:r>
              <w:t>If the string is null, 0 is returned.</w:t>
            </w:r>
          </w:p>
        </w:tc>
        <w:tc>
          <w:tcPr>
            <w:tcW w:w="1250" w:type="pct"/>
            <w:tcBorders>
              <w:top w:val="single" w:sz="6" w:space="0" w:color="000000"/>
              <w:bottom w:val="single" w:sz="6" w:space="0" w:color="000000"/>
            </w:tcBorders>
            <w:shd w:val="clear" w:color="auto" w:fill="auto"/>
          </w:tcPr>
          <w:p w:rsidR="00140E46" w:rsidRDefault="00295DEB">
            <w:pPr>
              <w:pStyle w:val="TableText"/>
            </w:pPr>
            <w:r>
              <w:t>strlength(null) --0</w:t>
            </w:r>
          </w:p>
          <w:p w:rsidR="00140E46" w:rsidRDefault="00295DEB">
            <w:pPr>
              <w:pStyle w:val="TableText"/>
            </w:pPr>
            <w:r>
              <w:t>strlength("") --0</w:t>
            </w:r>
          </w:p>
          <w:p w:rsidR="00140E46" w:rsidRDefault="00295DEB">
            <w:pPr>
              <w:pStyle w:val="TableText"/>
            </w:pPr>
            <w:r>
              <w:t>strlength("abc") --3</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trim(String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Deletes special characters at the beginning and end of a string.</w:t>
            </w:r>
          </w:p>
          <w:p w:rsidR="00140E46" w:rsidRDefault="00295DEB">
            <w:pPr>
              <w:pStyle w:val="TableText"/>
            </w:pPr>
            <w:r>
              <w:t>Special characters refer to characters whose ASCII code is less than 33, including spaces, table creation symbols, backspace, and Enter. For details, see the ASCII code table.</w:t>
            </w:r>
          </w:p>
        </w:tc>
        <w:tc>
          <w:tcPr>
            <w:tcW w:w="1250" w:type="pct"/>
            <w:tcBorders>
              <w:top w:val="single" w:sz="6" w:space="0" w:color="000000"/>
              <w:bottom w:val="single" w:sz="6" w:space="0" w:color="000000"/>
            </w:tcBorders>
            <w:shd w:val="clear" w:color="auto" w:fill="auto"/>
          </w:tcPr>
          <w:p w:rsidR="00140E46" w:rsidRDefault="00295DEB">
            <w:pPr>
              <w:pStyle w:val="TableText"/>
            </w:pPr>
            <w:r>
              <w:t>trim(null) --Blank string</w:t>
            </w:r>
          </w:p>
          <w:p w:rsidR="00140E46" w:rsidRDefault="00295DEB">
            <w:pPr>
              <w:pStyle w:val="TableText"/>
            </w:pPr>
            <w:r>
              <w:t>trim("") --Blank string</w:t>
            </w:r>
          </w:p>
          <w:p w:rsidR="00140E46" w:rsidRDefault="00295DEB">
            <w:pPr>
              <w:pStyle w:val="TableText"/>
            </w:pPr>
            <w:r>
              <w:t>trim(" ") --Blank string</w:t>
            </w:r>
          </w:p>
          <w:p w:rsidR="00140E46" w:rsidRDefault="00295DEB">
            <w:pPr>
              <w:pStyle w:val="TableText"/>
            </w:pPr>
            <w:r>
              <w:t>trim("abc") --abc</w:t>
            </w:r>
          </w:p>
          <w:p w:rsidR="00140E46" w:rsidRDefault="00295DEB">
            <w:pPr>
              <w:pStyle w:val="TableText"/>
            </w:pPr>
            <w:r>
              <w:t>trim("abc ") --abc</w:t>
            </w:r>
          </w:p>
          <w:p w:rsidR="00140E46" w:rsidRDefault="00295DEB">
            <w:pPr>
              <w:pStyle w:val="TableText"/>
            </w:pPr>
            <w:r>
              <w:t>trim("abc") --abc</w:t>
            </w:r>
          </w:p>
          <w:p w:rsidR="00140E46" w:rsidRDefault="00295DEB">
            <w:pPr>
              <w:pStyle w:val="TableText"/>
            </w:pPr>
            <w:r>
              <w:t>trim("abc\n") --trim Enter at the end of abc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 --ab</w:t>
            </w:r>
          </w:p>
          <w:p w:rsidR="00140E46" w:rsidRDefault="00295DEB">
            <w:pPr>
              <w:pStyle w:val="TableText"/>
            </w:pPr>
            <w:r>
              <w:t>concat("ab","") --ab</w:t>
            </w:r>
          </w:p>
          <w:p w:rsidR="00140E46" w:rsidRDefault="00295DEB">
            <w:pPr>
              <w:pStyle w:val="TableText"/>
            </w:pPr>
            <w:r>
              <w:t>concat("ab",null)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 --abc</w:t>
            </w:r>
          </w:p>
          <w:p w:rsidR="00140E46" w:rsidRDefault="00295DEB">
            <w:pPr>
              <w:pStyle w:val="TableText"/>
            </w:pPr>
            <w:r>
              <w:t>concat("ab","","c") --abc</w:t>
            </w:r>
          </w:p>
          <w:p w:rsidR="00140E46" w:rsidRDefault="00295DEB">
            <w:pPr>
              <w:pStyle w:val="TableText"/>
            </w:pPr>
            <w:r>
              <w:t>concat("ab",null,"c")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 String s4)</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 --abcd</w:t>
            </w:r>
          </w:p>
          <w:p w:rsidR="00140E46" w:rsidRDefault="00295DEB">
            <w:pPr>
              <w:pStyle w:val="TableText"/>
            </w:pPr>
            <w:r>
              <w:t>concat("ab","","c","d") --abcd</w:t>
            </w:r>
          </w:p>
          <w:p w:rsidR="00140E46" w:rsidRDefault="00295DEB">
            <w:pPr>
              <w:pStyle w:val="TableText"/>
            </w:pPr>
            <w:r>
              <w:t>concat("ab",null,"c","d")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concat(String s1, String s2, String s3, String s4, String s5)</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concat("a","b","c","d","e") --abcde</w:t>
            </w:r>
          </w:p>
          <w:p w:rsidR="00140E46" w:rsidRDefault="00295DEB">
            <w:pPr>
              <w:pStyle w:val="TableText"/>
            </w:pPr>
            <w:r>
              <w:t>concat("ab","","c","d","e") --abcde</w:t>
            </w:r>
          </w:p>
          <w:p w:rsidR="00140E46" w:rsidRDefault="00295DEB">
            <w:pPr>
              <w:pStyle w:val="TableText"/>
            </w:pPr>
            <w:r>
              <w:t>concat("ab",null,"c","d","e")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concat(String s1, String s2, String s3, String s4, String s5, </w:t>
            </w:r>
            <w:r>
              <w:lastRenderedPageBreak/>
              <w:t>String s6)</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Combine strings based on the parameter sequence. </w:t>
            </w:r>
            <w:r>
              <w:lastRenderedPageBreak/>
              <w:t>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concat("a","b","c","d","e","f") --abcdef</w:t>
            </w:r>
          </w:p>
          <w:p w:rsidR="00140E46" w:rsidRDefault="00295DEB">
            <w:pPr>
              <w:pStyle w:val="TableText"/>
            </w:pPr>
            <w:r>
              <w:t>concat("ab","","c","</w:t>
            </w:r>
            <w:r>
              <w:lastRenderedPageBreak/>
              <w:t>d","e","f") --abcdef</w:t>
            </w:r>
          </w:p>
          <w:p w:rsidR="00140E46" w:rsidRDefault="00295DEB">
            <w:pPr>
              <w:pStyle w:val="TableText"/>
            </w:pPr>
            <w:r>
              <w:t>concat("ab",null,"c","d","e","f")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concat(String s1, String s2, String s3, String s4, String s5, String s6, String s7)</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Combine strings based on the parameter sequence. If any parameter is null, all results are null.</w:t>
            </w:r>
          </w:p>
        </w:tc>
        <w:tc>
          <w:tcPr>
            <w:tcW w:w="1250" w:type="pct"/>
            <w:tcBorders>
              <w:top w:val="single" w:sz="6" w:space="0" w:color="000000"/>
              <w:bottom w:val="single" w:sz="6" w:space="0" w:color="000000"/>
            </w:tcBorders>
            <w:shd w:val="clear" w:color="auto" w:fill="auto"/>
          </w:tcPr>
          <w:p w:rsidR="00140E46" w:rsidRDefault="00295DEB">
            <w:pPr>
              <w:pStyle w:val="TableText"/>
            </w:pPr>
            <w:r>
              <w:t>concat("a","b","c","d","e","f","g") --abcdefg</w:t>
            </w:r>
          </w:p>
          <w:p w:rsidR="00140E46" w:rsidRDefault="00295DEB">
            <w:pPr>
              <w:pStyle w:val="TableText"/>
            </w:pPr>
            <w:r>
              <w:t>concat("ab","","c","d","e","f","g") --abcdefg</w:t>
            </w:r>
          </w:p>
          <w:p w:rsidR="00140E46" w:rsidRDefault="00295DEB">
            <w:pPr>
              <w:pStyle w:val="TableText"/>
            </w:pPr>
            <w:r>
              <w:t>concat("ab",null,"c","d","e","f","g")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upper(String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a string into an upper-case string.</w:t>
            </w:r>
          </w:p>
          <w:p w:rsidR="00140E46" w:rsidRDefault="00295DEB">
            <w:pPr>
              <w:pStyle w:val="TableText"/>
            </w:pPr>
            <w:r>
              <w:t>The language is US.</w:t>
            </w:r>
          </w:p>
        </w:tc>
        <w:tc>
          <w:tcPr>
            <w:tcW w:w="1250" w:type="pct"/>
            <w:tcBorders>
              <w:top w:val="single" w:sz="6" w:space="0" w:color="000000"/>
              <w:bottom w:val="single" w:sz="6" w:space="0" w:color="000000"/>
            </w:tcBorders>
            <w:shd w:val="clear" w:color="auto" w:fill="auto"/>
          </w:tcPr>
          <w:p w:rsidR="00140E46" w:rsidRDefault="00295DEB">
            <w:pPr>
              <w:pStyle w:val="TableText"/>
            </w:pPr>
            <w:r>
              <w:t>upper("abc") --ABC</w:t>
            </w:r>
          </w:p>
          <w:p w:rsidR="00140E46" w:rsidRDefault="00295DEB">
            <w:pPr>
              <w:pStyle w:val="TableText"/>
            </w:pPr>
            <w:r>
              <w:t>upper("aBc") --ABC</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lower(String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a string into a lower-case string.</w:t>
            </w:r>
          </w:p>
          <w:p w:rsidR="00140E46" w:rsidRDefault="00295DEB">
            <w:pPr>
              <w:pStyle w:val="TableText"/>
            </w:pPr>
            <w:r>
              <w:t>The language is US.</w:t>
            </w:r>
          </w:p>
        </w:tc>
        <w:tc>
          <w:tcPr>
            <w:tcW w:w="1250" w:type="pct"/>
            <w:tcBorders>
              <w:top w:val="single" w:sz="6" w:space="0" w:color="000000"/>
              <w:bottom w:val="single" w:sz="6" w:space="0" w:color="000000"/>
            </w:tcBorders>
            <w:shd w:val="clear" w:color="auto" w:fill="auto"/>
          </w:tcPr>
          <w:p w:rsidR="00140E46" w:rsidRDefault="00295DEB">
            <w:pPr>
              <w:pStyle w:val="TableText"/>
            </w:pPr>
            <w:r>
              <w:t>lower("ABC") --abc</w:t>
            </w:r>
          </w:p>
          <w:p w:rsidR="00140E46" w:rsidRDefault="00295DEB">
            <w:pPr>
              <w:pStyle w:val="TableText"/>
            </w:pPr>
            <w:r>
              <w:t>lower("aBc") --abc</w:t>
            </w:r>
          </w:p>
        </w:tc>
      </w:tr>
    </w:tbl>
    <w:p w:rsidR="00140E46" w:rsidRDefault="00140E46"/>
    <w:p w:rsidR="00140E46" w:rsidRDefault="00295DEB">
      <w:pPr>
        <w:pStyle w:val="31"/>
      </w:pPr>
      <w:bookmarkStart w:id="210" w:name="_EN-US_TOPIC_0029436560-chtext"/>
      <w:bookmarkStart w:id="211" w:name="_Toc449542587"/>
      <w:r>
        <w:t>Time Processing Function</w:t>
      </w:r>
      <w:bookmarkEnd w:id="210"/>
      <w:bookmarkEnd w:id="211"/>
    </w:p>
    <w:p w:rsidR="00140E46" w:rsidRDefault="00295DEB">
      <w:r>
        <w:t>This function performs operations on time data, including adding, reducing, and obtaining years, months, and days.</w:t>
      </w:r>
    </w:p>
    <w:p w:rsidR="00140E46" w:rsidRDefault="00295DEB">
      <w:pPr>
        <w:pStyle w:val="TableDescription"/>
      </w:pPr>
      <w:r>
        <w:t>Time processing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currenttimemillis()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Current time, in millisecond.</w:t>
            </w:r>
          </w:p>
          <w:p w:rsidR="00140E46" w:rsidRDefault="00295DEB">
            <w:pPr>
              <w:pStyle w:val="TableText"/>
            </w:pPr>
            <w:r>
              <w:t>Time from 00:00:00.000 on 1970-00-00, in millisecond.</w:t>
            </w:r>
          </w:p>
        </w:tc>
        <w:tc>
          <w:tcPr>
            <w:tcW w:w="1250" w:type="pct"/>
            <w:tcBorders>
              <w:top w:val="single" w:sz="6" w:space="0" w:color="000000"/>
              <w:bottom w:val="single" w:sz="6" w:space="0" w:color="000000"/>
            </w:tcBorders>
            <w:shd w:val="clear" w:color="auto" w:fill="auto"/>
          </w:tcPr>
          <w:p w:rsidR="00140E46" w:rsidRDefault="00295DEB">
            <w:pPr>
              <w:pStyle w:val="TableText"/>
            </w:pPr>
            <w:r>
              <w:t>currenttimemillis() --1414036004463</w:t>
            </w:r>
          </w:p>
          <w:p w:rsidR="00140E46" w:rsidRDefault="00295DEB">
            <w:pPr>
              <w:pStyle w:val="TableText"/>
            </w:pPr>
            <w:r>
              <w:t>--The from_unixtime function can be used to verify the result. The from_unixtime input parameter is accurate to second, and the return value of Currenttimemillis is accurate to millisecond.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day(String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in the month specified by a time string.</w:t>
            </w:r>
          </w:p>
          <w:p w:rsidR="00140E46" w:rsidRDefault="00295DEB">
            <w:pPr>
              <w:pStyle w:val="TableText"/>
            </w:pPr>
            <w:r>
              <w:lastRenderedPageBreak/>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day("2013-02-28") --28</w:t>
            </w:r>
          </w:p>
          <w:p w:rsidR="00140E46" w:rsidRDefault="00295DEB">
            <w:pPr>
              <w:pStyle w:val="TableText"/>
            </w:pPr>
            <w:r>
              <w:t xml:space="preserve">day("2013-02-29") </w:t>
            </w:r>
            <w:r>
              <w:lastRenderedPageBreak/>
              <w:t>--null</w:t>
            </w:r>
          </w:p>
          <w:p w:rsidR="00140E46" w:rsidRDefault="00295DEB">
            <w:pPr>
              <w:pStyle w:val="TableText"/>
            </w:pPr>
            <w:r>
              <w:t>day("2013-02-29 09:00:01") --null</w:t>
            </w:r>
          </w:p>
          <w:p w:rsidR="00140E46" w:rsidRDefault="00295DEB">
            <w:pPr>
              <w:pStyle w:val="TableText"/>
            </w:pPr>
            <w:r>
              <w:t>day("2013-02-28 09:00:01") --28</w:t>
            </w:r>
          </w:p>
          <w:p w:rsidR="00140E46" w:rsidRDefault="00295DEB">
            <w:pPr>
              <w:pStyle w:val="TableText"/>
            </w:pPr>
            <w:r>
              <w:t>day("2013-02-28 09:00:01.0") –28</w:t>
            </w:r>
          </w:p>
          <w:p w:rsidR="00140E46" w:rsidRDefault="00295DEB">
            <w:pPr>
              <w:pStyle w:val="TableText"/>
            </w:pPr>
            <w:r>
              <w:t>day("2013-02-28 09:00:01.0+0800") --28</w:t>
            </w:r>
          </w:p>
          <w:p w:rsidR="00140E46" w:rsidRDefault="00295DEB">
            <w:pPr>
              <w:pStyle w:val="TableText"/>
            </w:pPr>
            <w:r>
              <w:t>day("2013-02-28 09:00:01.0 -0800")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dayofmonth(String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in the month specified by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dayofmonth("2013-02-28") --28</w:t>
            </w:r>
          </w:p>
          <w:p w:rsidR="00140E46" w:rsidRDefault="00295DEB">
            <w:pPr>
              <w:pStyle w:val="TableText"/>
            </w:pPr>
            <w:r>
              <w:t>dayofmonth("2013-02-29") --null</w:t>
            </w:r>
          </w:p>
          <w:p w:rsidR="00140E46" w:rsidRDefault="00295DEB">
            <w:pPr>
              <w:pStyle w:val="TableText"/>
            </w:pPr>
            <w:r>
              <w:t>dayofmonth("2013-02-29 09:00:01")--null</w:t>
            </w:r>
          </w:p>
          <w:p w:rsidR="00140E46" w:rsidRDefault="00295DEB">
            <w:pPr>
              <w:pStyle w:val="TableText"/>
            </w:pPr>
            <w:r>
              <w:t>dayofmonth("2013-02-28 09:00:01")--28</w:t>
            </w:r>
          </w:p>
          <w:p w:rsidR="00140E46" w:rsidRDefault="00295DEB">
            <w:pPr>
              <w:pStyle w:val="TableText"/>
            </w:pPr>
            <w:r>
              <w:t>dayofmonth("2013-02-28 09:00:01.0") –28</w:t>
            </w:r>
          </w:p>
          <w:p w:rsidR="00140E46" w:rsidRDefault="00295DEB">
            <w:pPr>
              <w:pStyle w:val="TableText"/>
            </w:pPr>
            <w:r>
              <w:t>dayofmonth("2013-02-28 09:00:01.0+0800") --28</w:t>
            </w:r>
          </w:p>
          <w:p w:rsidR="00140E46" w:rsidRDefault="00295DEB">
            <w:pPr>
              <w:pStyle w:val="TableText"/>
            </w:pPr>
            <w:r>
              <w:t>dayofmonth("2013-02-28 09:00:01.0 -0800")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month(String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Month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month("2013-02-28") --2</w:t>
            </w:r>
          </w:p>
          <w:p w:rsidR="00140E46" w:rsidRDefault="00295DEB">
            <w:pPr>
              <w:pStyle w:val="TableText"/>
            </w:pPr>
            <w:r>
              <w:t>month("2013-02-29") --null</w:t>
            </w:r>
          </w:p>
          <w:p w:rsidR="00140E46" w:rsidRDefault="00295DEB">
            <w:pPr>
              <w:pStyle w:val="TableText"/>
            </w:pPr>
            <w:r>
              <w:t>month("2013-02-29 09:00:01")--null</w:t>
            </w:r>
          </w:p>
          <w:p w:rsidR="00140E46" w:rsidRDefault="00295DEB">
            <w:pPr>
              <w:pStyle w:val="TableText"/>
            </w:pPr>
            <w:r>
              <w:t>month("2013-02-28 09:00:01") --2</w:t>
            </w:r>
          </w:p>
          <w:p w:rsidR="00140E46" w:rsidRDefault="00295DEB">
            <w:pPr>
              <w:pStyle w:val="TableText"/>
            </w:pPr>
            <w:r>
              <w:t>month("2013-02-28 09:00:01.0") –2</w:t>
            </w:r>
          </w:p>
          <w:p w:rsidR="00140E46" w:rsidRDefault="00295DEB">
            <w:pPr>
              <w:pStyle w:val="TableText"/>
            </w:pPr>
            <w:r>
              <w:t>month("2013-02-28 09:00:01.0+0800") --2</w:t>
            </w:r>
          </w:p>
          <w:p w:rsidR="00140E46" w:rsidRDefault="00295DEB">
            <w:pPr>
              <w:pStyle w:val="TableText"/>
            </w:pPr>
            <w:r>
              <w:t xml:space="preserve">month("2013-02-28 </w:t>
            </w:r>
            <w:r>
              <w:lastRenderedPageBreak/>
              <w:t>09:00:01.0 -0800") --3</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year(String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Year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year("2013-10-17 09:58:00.111")--2013</w:t>
            </w:r>
          </w:p>
          <w:p w:rsidR="00140E46" w:rsidRDefault="00295DEB">
            <w:pPr>
              <w:pStyle w:val="TableText"/>
            </w:pPr>
            <w:r>
              <w:t>year("2013-10-17 09:58:00") –2013</w:t>
            </w:r>
          </w:p>
          <w:p w:rsidR="00140E46" w:rsidRDefault="00295DEB">
            <w:pPr>
              <w:pStyle w:val="TableText"/>
            </w:pPr>
            <w:r>
              <w:t>year("2012-12-31 17:58:00.111-0800") --2013</w:t>
            </w:r>
          </w:p>
          <w:p w:rsidR="00140E46" w:rsidRDefault="00295DEB">
            <w:pPr>
              <w:pStyle w:val="TableText"/>
            </w:pPr>
            <w:r>
              <w:t>year("2013-10-17 25:62:00")--null</w:t>
            </w:r>
          </w:p>
          <w:p w:rsidR="00140E46" w:rsidRDefault="00295DEB">
            <w:pPr>
              <w:pStyle w:val="TableText"/>
            </w:pPr>
            <w:r>
              <w:t>year("2013-00-17") --null</w:t>
            </w:r>
          </w:p>
          <w:p w:rsidR="00140E46" w:rsidRDefault="00295DEB">
            <w:pPr>
              <w:pStyle w:val="TableText"/>
            </w:pPr>
            <w:r>
              <w:t>year("2013-10-17") --2013</w:t>
            </w:r>
          </w:p>
          <w:p w:rsidR="00140E46" w:rsidRDefault="00295DEB">
            <w:pPr>
              <w:pStyle w:val="TableText"/>
            </w:pPr>
            <w:r>
              <w:t>year("09:58:00")--null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hour(String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Hour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hour("2013-10-17 09:58:00.111")--9</w:t>
            </w:r>
          </w:p>
          <w:p w:rsidR="00140E46" w:rsidRDefault="00295DEB">
            <w:pPr>
              <w:pStyle w:val="TableText"/>
            </w:pPr>
            <w:r>
              <w:t>hour("2013-10-17 09:58:00") –9</w:t>
            </w:r>
          </w:p>
          <w:p w:rsidR="00140E46" w:rsidRDefault="00295DEB">
            <w:pPr>
              <w:pStyle w:val="TableText"/>
            </w:pPr>
            <w:r>
              <w:t>hour("2013-10-17 09:58:00.111+0800") --9</w:t>
            </w:r>
          </w:p>
          <w:p w:rsidR="00140E46" w:rsidRDefault="00295DEB">
            <w:pPr>
              <w:pStyle w:val="TableText"/>
            </w:pPr>
            <w:r>
              <w:t>hour("2013-10-17 09:58:00.111-0800") --1</w:t>
            </w:r>
          </w:p>
          <w:p w:rsidR="00140E46" w:rsidRDefault="00295DEB">
            <w:pPr>
              <w:pStyle w:val="TableText"/>
            </w:pPr>
            <w:r>
              <w:t>hour("09:58:00") --9</w:t>
            </w:r>
          </w:p>
          <w:p w:rsidR="00140E46" w:rsidRDefault="00295DEB">
            <w:pPr>
              <w:pStyle w:val="TableText"/>
            </w:pPr>
            <w:r>
              <w:t>hour("24:58:00") --null</w:t>
            </w:r>
          </w:p>
          <w:p w:rsidR="00140E46" w:rsidRDefault="00295DEB">
            <w:pPr>
              <w:pStyle w:val="TableText"/>
            </w:pPr>
            <w:r>
              <w:t>hour("00:58:00") --0</w:t>
            </w:r>
          </w:p>
          <w:p w:rsidR="00140E46" w:rsidRDefault="00295DEB">
            <w:pPr>
              <w:pStyle w:val="TableText"/>
            </w:pPr>
            <w:r>
              <w:t>hour("2013-10-17")--null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minute(String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Minute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minute("2013-10-17 09:58:00.111")-- 58</w:t>
            </w:r>
          </w:p>
          <w:p w:rsidR="00140E46" w:rsidRDefault="00295DEB">
            <w:pPr>
              <w:pStyle w:val="TableText"/>
            </w:pPr>
            <w:r>
              <w:t>minute("2013-10-17 09:58:00") –58</w:t>
            </w:r>
          </w:p>
          <w:p w:rsidR="00140E46" w:rsidRDefault="00295DEB">
            <w:pPr>
              <w:pStyle w:val="TableText"/>
            </w:pPr>
            <w:r>
              <w:t>minute("2013-10-17 09:58:00.111+0030") --28</w:t>
            </w:r>
          </w:p>
          <w:p w:rsidR="00140E46" w:rsidRDefault="00295DEB">
            <w:pPr>
              <w:pStyle w:val="TableText"/>
            </w:pPr>
            <w:r>
              <w:t>minute("2013-10-17 09:58:00.111-0030") --28</w:t>
            </w:r>
          </w:p>
          <w:p w:rsidR="00140E46" w:rsidRDefault="00295DEB">
            <w:pPr>
              <w:pStyle w:val="TableText"/>
            </w:pPr>
            <w:r>
              <w:t xml:space="preserve">minute("09:58:00") </w:t>
            </w:r>
            <w:r>
              <w:lastRenderedPageBreak/>
              <w:t>-- 58</w:t>
            </w:r>
          </w:p>
          <w:p w:rsidR="00140E46" w:rsidRDefault="00295DEB">
            <w:pPr>
              <w:pStyle w:val="TableText"/>
            </w:pPr>
            <w:r>
              <w:t>minute("09:60:00") -- null</w:t>
            </w:r>
          </w:p>
          <w:p w:rsidR="00140E46" w:rsidRDefault="00295DEB">
            <w:pPr>
              <w:pStyle w:val="TableText"/>
            </w:pPr>
            <w:r>
              <w:t>minute("09:00:00") -- 0</w:t>
            </w:r>
          </w:p>
          <w:p w:rsidR="00140E46" w:rsidRDefault="00295DEB">
            <w:pPr>
              <w:pStyle w:val="TableText"/>
            </w:pPr>
            <w:r>
              <w:t>minute("2013-10-17")--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second(String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Second specified in a time string.</w:t>
            </w:r>
          </w:p>
          <w:p w:rsidR="00140E46" w:rsidRDefault="00295DEB">
            <w:pPr>
              <w:pStyle w:val="TableText"/>
            </w:pPr>
            <w:r>
              <w:t>The time string can be of the time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second("2013-10-17 09:58:00.111")-- 0</w:t>
            </w:r>
          </w:p>
          <w:p w:rsidR="00140E46" w:rsidRDefault="00295DEB">
            <w:pPr>
              <w:pStyle w:val="TableText"/>
            </w:pPr>
            <w:r>
              <w:t>second("2013-10-17 09:58:00") – 0</w:t>
            </w:r>
          </w:p>
          <w:p w:rsidR="00140E46" w:rsidRDefault="00295DEB">
            <w:pPr>
              <w:pStyle w:val="TableText"/>
            </w:pPr>
            <w:r>
              <w:t>second("2013-10-17 09:58:01.111+0800") -- 1</w:t>
            </w:r>
          </w:p>
          <w:p w:rsidR="00140E46" w:rsidRDefault="00295DEB">
            <w:pPr>
              <w:pStyle w:val="TableText"/>
            </w:pPr>
            <w:r>
              <w:t>second("09:58:00") -- 0</w:t>
            </w:r>
          </w:p>
          <w:p w:rsidR="00140E46" w:rsidRDefault="00295DEB">
            <w:pPr>
              <w:pStyle w:val="TableText"/>
            </w:pPr>
            <w:r>
              <w:t>second("24:58:60") -- null</w:t>
            </w:r>
          </w:p>
          <w:p w:rsidR="00140E46" w:rsidRDefault="00295DEB">
            <w:pPr>
              <w:pStyle w:val="TableText"/>
            </w:pPr>
            <w:r>
              <w:t>second("23:59:59") -- 59</w:t>
            </w:r>
          </w:p>
          <w:p w:rsidR="00140E46" w:rsidRDefault="00295DEB">
            <w:pPr>
              <w:pStyle w:val="TableText"/>
            </w:pPr>
            <w:r>
              <w:t>second("24:00:00") -- null</w:t>
            </w:r>
          </w:p>
          <w:p w:rsidR="00140E46" w:rsidRDefault="00295DEB">
            <w:pPr>
              <w:pStyle w:val="TableText"/>
            </w:pPr>
            <w:r>
              <w:t>second("2013-10-17")--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weekofyear(String dateString)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the year specified in a time string.</w:t>
            </w:r>
          </w:p>
          <w:p w:rsidR="00140E46" w:rsidRDefault="00295DEB">
            <w:pPr>
              <w:pStyle w:val="TableText"/>
            </w:pPr>
            <w:r>
              <w:t>The time string can be of the date or timestamp type, and the format is the same as the type of CQL data.</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weekofyear("2013-01-01 09:58:00.111") -- 1</w:t>
            </w:r>
          </w:p>
          <w:p w:rsidR="00140E46" w:rsidRDefault="00295DEB">
            <w:pPr>
              <w:pStyle w:val="TableText"/>
            </w:pPr>
            <w:r>
              <w:t>weekofyear("2013-01-01 09:58:00")– 1</w:t>
            </w:r>
          </w:p>
          <w:p w:rsidR="00140E46" w:rsidRDefault="00295DEB">
            <w:pPr>
              <w:pStyle w:val="TableText"/>
            </w:pPr>
            <w:r>
              <w:t>weekofyear("2013-01-01 02:58:20+0800") -- 1</w:t>
            </w:r>
          </w:p>
          <w:p w:rsidR="00140E46" w:rsidRDefault="00295DEB">
            <w:pPr>
              <w:pStyle w:val="TableText"/>
            </w:pPr>
            <w:r>
              <w:t>weekofyear("2013-01-01 22:58:20-0800") -- 1</w:t>
            </w:r>
          </w:p>
          <w:p w:rsidR="00140E46" w:rsidRDefault="00295DEB">
            <w:pPr>
              <w:pStyle w:val="TableText"/>
            </w:pPr>
            <w:r>
              <w:t>weekofyear("2013-12-28") -- 52</w:t>
            </w:r>
          </w:p>
          <w:p w:rsidR="00140E46" w:rsidRDefault="00295DEB">
            <w:pPr>
              <w:pStyle w:val="TableText"/>
            </w:pPr>
            <w:r>
              <w:t>weekofyear("2013-12-52") -- null</w:t>
            </w:r>
          </w:p>
          <w:p w:rsidR="00140E46" w:rsidRDefault="00295DEB">
            <w:pPr>
              <w:pStyle w:val="TableText"/>
            </w:pPr>
            <w:r>
              <w:t>weekofyear("2013-01-01 09:58:70")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weekofyear(Date 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a specified year.</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weekofyear(todate("2013-1-1")) --1</w:t>
            </w:r>
          </w:p>
          <w:p w:rsidR="00140E46" w:rsidRDefault="00295DEB">
            <w:pPr>
              <w:pStyle w:val="TableText"/>
            </w:pPr>
            <w:r>
              <w:lastRenderedPageBreak/>
              <w:t>weekofyear(todate("2013-01-01"))-- 1</w:t>
            </w:r>
          </w:p>
          <w:p w:rsidR="00140E46" w:rsidRDefault="00295DEB">
            <w:pPr>
              <w:pStyle w:val="TableText"/>
            </w:pPr>
            <w:r>
              <w:t>weekofyear(todate("2013-12-28"))-- 52</w:t>
            </w:r>
          </w:p>
          <w:p w:rsidR="00140E46" w:rsidRDefault="00295DEB">
            <w:pPr>
              <w:pStyle w:val="TableText"/>
            </w:pPr>
            <w:r>
              <w:t>weekofyear(todate("2013-12-52"))--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weekofyear(TimeStamp timestamp)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weeks in a specified year.</w:t>
            </w:r>
          </w:p>
        </w:tc>
        <w:tc>
          <w:tcPr>
            <w:tcW w:w="1250" w:type="pct"/>
            <w:tcBorders>
              <w:top w:val="single" w:sz="6" w:space="0" w:color="000000"/>
              <w:bottom w:val="single" w:sz="6" w:space="0" w:color="000000"/>
            </w:tcBorders>
            <w:shd w:val="clear" w:color="auto" w:fill="auto"/>
          </w:tcPr>
          <w:p w:rsidR="00140E46" w:rsidRDefault="00295DEB">
            <w:pPr>
              <w:pStyle w:val="TableText"/>
            </w:pPr>
            <w:r>
              <w:t>weekofyear(totimestamp("2013-01-01 09:58:00.111")) – 1</w:t>
            </w:r>
          </w:p>
          <w:p w:rsidR="00140E46" w:rsidRDefault="00295DEB">
            <w:pPr>
              <w:pStyle w:val="TableText"/>
            </w:pPr>
            <w:r>
              <w:t>weekofyear(totimestamp("2013-01-01 02:58:20 +0800")) -- 1</w:t>
            </w:r>
          </w:p>
          <w:p w:rsidR="00140E46" w:rsidRDefault="00295DEB">
            <w:pPr>
              <w:pStyle w:val="TableText"/>
            </w:pPr>
            <w:r>
              <w:t>weekofyear(totimestamp("2013-01-01 22:58:20 -0800")) -- 1</w:t>
            </w:r>
          </w:p>
          <w:p w:rsidR="00140E46" w:rsidRDefault="00295DEB">
            <w:pPr>
              <w:pStyle w:val="TableText"/>
            </w:pPr>
            <w:r>
              <w:t>weekofyear(totimestamp("2013-01-01 09:58:00")) -- 1</w:t>
            </w:r>
          </w:p>
          <w:p w:rsidR="00140E46" w:rsidRDefault="00295DEB">
            <w:pPr>
              <w:pStyle w:val="TableText"/>
            </w:pPr>
            <w:r>
              <w:t>weekofyear(totimestamp("2013-01-01 09:58:70"))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from_unixtime(int unixTime, 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"HH:mm:ss"</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from_unixtime(0, "yyyy-MM-dd")  -- "1970-01-01"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from_unixtime(long unixTime)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The default time format is as follows:</w:t>
            </w:r>
          </w:p>
          <w:p w:rsidR="00140E46" w:rsidRDefault="00295DEB">
            <w:pPr>
              <w:pStyle w:val="TableText"/>
            </w:pPr>
            <w:r>
              <w:lastRenderedPageBreak/>
              <w:t>"yyyy-MM-dd HH:mm:ss"</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from_unixtime(0L)  -- "1970-01-01 08:00:00"</w:t>
            </w:r>
          </w:p>
          <w:p w:rsidR="00140E46" w:rsidRDefault="00295DEB">
            <w:pPr>
              <w:pStyle w:val="TableText"/>
            </w:pPr>
            <w:r>
              <w:t>from_unixtime(1L)  -- "1970-01-01 08:00:01"</w:t>
            </w:r>
          </w:p>
          <w:p w:rsidR="00140E46" w:rsidRDefault="00295DEB">
            <w:pPr>
              <w:pStyle w:val="TableText"/>
            </w:pPr>
            <w:r>
              <w:t xml:space="preserve">from_unixtime(100L)  -- "1970-01-01 </w:t>
            </w:r>
            <w:r>
              <w:lastRenderedPageBreak/>
              <w:t>08:01:40"</w:t>
            </w:r>
          </w:p>
          <w:p w:rsidR="00140E46" w:rsidRDefault="00295DEB">
            <w:pPr>
              <w:pStyle w:val="TableText"/>
            </w:pPr>
            <w:r>
              <w:t>from_unixtime(-999999L)  -- "1969-12-20 18:13:21"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from_unixtime(long unixTime,String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time to time of a specific format.</w:t>
            </w:r>
          </w:p>
          <w:p w:rsidR="00140E46" w:rsidRDefault="00295DEB">
            <w:pPr>
              <w:pStyle w:val="TableText"/>
            </w:pPr>
            <w:r>
              <w:t>The time parameter is accurate to second.</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"HH:mm:ss"</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from_unixtime(0L, "yyyy-MM-dd")  -- "1970-01-01"</w:t>
            </w:r>
          </w:p>
          <w:p w:rsidR="00140E46" w:rsidRDefault="00295DEB">
            <w:pPr>
              <w:pStyle w:val="TableText"/>
            </w:pPr>
            <w:r>
              <w:t>from_unixtime(0L, "HH:mm:ss") -- "08:00:00"</w:t>
            </w:r>
          </w:p>
          <w:p w:rsidR="00140E46" w:rsidRDefault="00295DEB">
            <w:pPr>
              <w:pStyle w:val="TableText"/>
            </w:pPr>
            <w:r>
              <w:t>from_unixtime(0L, "yyyy-MM-dd HH:mm:ss")  -- "1970-01-01 08:00:00"</w:t>
            </w:r>
          </w:p>
          <w:p w:rsidR="00140E46" w:rsidRDefault="00295DEB">
            <w:pPr>
              <w:pStyle w:val="TableText"/>
            </w:pPr>
            <w:r>
              <w:t>from_unixtime(0L, "yyyy-MM-dd HH:mm:ss.SSS")  -- "1970-01-01 08:00:00.000"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datediff(String dateString1,String dateString2)</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Number of days between two time points.</w:t>
            </w:r>
          </w:p>
          <w:p w:rsidR="00140E46" w:rsidRDefault="00295DEB">
            <w:pPr>
              <w:pStyle w:val="TableText"/>
            </w:pPr>
            <w:r>
              <w:t>The time string type can be date or timestmap. The type must be consistent with the CQL data type.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datediff("2013-10-17 09:42:00","2013-10-17 09:42:01") – 0</w:t>
            </w:r>
          </w:p>
          <w:p w:rsidR="00140E46" w:rsidRDefault="00295DEB">
            <w:pPr>
              <w:pStyle w:val="TableText"/>
            </w:pPr>
            <w:r>
              <w:t>datediff("2013-10-17 00:00:00","2013-10-16 23:59:59") -- 1</w:t>
            </w:r>
          </w:p>
          <w:p w:rsidR="00140E46" w:rsidRDefault="00295DEB">
            <w:pPr>
              <w:pStyle w:val="TableText"/>
            </w:pPr>
            <w:r>
              <w:t>datediff("2013-10-17 09:42:00","2013-10-16 09:42:01") -- 1</w:t>
            </w:r>
          </w:p>
          <w:p w:rsidR="00140E46" w:rsidRDefault="00295DEB">
            <w:pPr>
              <w:pStyle w:val="TableText"/>
            </w:pPr>
            <w:r>
              <w:t>datediff("2013-10-17 09:42:00","2013-10-16 09:41:01") – 1</w:t>
            </w:r>
          </w:p>
          <w:p w:rsidR="00140E46" w:rsidRDefault="00295DEB">
            <w:pPr>
              <w:pStyle w:val="TableText"/>
            </w:pPr>
            <w:r>
              <w:t>datediff("2013-10-17 22:42:00 +0800","2013-10-17 22:41:01 -0800") -- -1</w:t>
            </w:r>
          </w:p>
          <w:p w:rsidR="00140E46" w:rsidRDefault="00295DEB">
            <w:pPr>
              <w:pStyle w:val="TableText"/>
            </w:pPr>
            <w:r>
              <w:t>datediff("2013-10-17 09:42:00","2013-10-16 09:100:01") – null</w:t>
            </w:r>
          </w:p>
          <w:p w:rsidR="00140E46" w:rsidRDefault="00295DEB">
            <w:pPr>
              <w:pStyle w:val="TableText"/>
            </w:pPr>
            <w:r>
              <w:t>datediff("2013-10-1</w:t>
            </w:r>
            <w:r>
              <w:lastRenderedPageBreak/>
              <w:t>7","2013-10-16 09:41:01") -- 1</w:t>
            </w:r>
          </w:p>
          <w:p w:rsidR="00140E46" w:rsidRDefault="00295DEB">
            <w:pPr>
              <w:pStyle w:val="TableText"/>
            </w:pPr>
            <w:r>
              <w:t>datediff("2013-10-17","2013-10-16") -- 1</w:t>
            </w:r>
          </w:p>
          <w:p w:rsidR="00140E46" w:rsidRDefault="00295DEB">
            <w:pPr>
              <w:pStyle w:val="TableText"/>
            </w:pPr>
            <w:r>
              <w:t>datediff("2013-10-16","2013-10-17") -- -1</w:t>
            </w:r>
          </w:p>
          <w:p w:rsidR="00140E46" w:rsidRDefault="00295DEB">
            <w:pPr>
              <w:pStyle w:val="TableText"/>
            </w:pPr>
            <w:r>
              <w:t>datediff("2013-10-16","2013")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dateadd(String dateString,int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days of a specific quantity to a specific date.</w:t>
            </w:r>
          </w:p>
          <w:p w:rsidR="00140E46" w:rsidRDefault="00295DEB">
            <w:pPr>
              <w:pStyle w:val="TableText"/>
            </w:pPr>
            <w:r>
              <w:t>The time string type can be date or timestmap. The type must be consistent with the CQL data type.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dateadd("2013-10-17 09:42:00.111", 1) -- "2013-10-18 09:42:00.111 +0800"</w:t>
            </w:r>
          </w:p>
          <w:p w:rsidR="00140E46" w:rsidRDefault="00295DEB">
            <w:pPr>
              <w:pStyle w:val="TableText"/>
            </w:pPr>
            <w:r>
              <w:t>dateadd("2013-10-17 09:42:00", 1)-- "2013-10-18 09:42:00.000 +0800"</w:t>
            </w:r>
          </w:p>
          <w:p w:rsidR="00140E46" w:rsidRDefault="00295DEB">
            <w:pPr>
              <w:pStyle w:val="TableText"/>
            </w:pPr>
            <w:r>
              <w:t>dateadd("2013-10-17 22:42:00-0800", 1) -- "2013-10-19 14:42:00.000 +0800"</w:t>
            </w:r>
          </w:p>
          <w:p w:rsidR="00140E46" w:rsidRDefault="00295DEB">
            <w:pPr>
              <w:pStyle w:val="TableText"/>
            </w:pPr>
            <w:r>
              <w:t>dateadd("2013-10-17", 1) --"2013-10-18"</w:t>
            </w:r>
          </w:p>
          <w:p w:rsidR="00140E46" w:rsidRDefault="00295DEB">
            <w:pPr>
              <w:pStyle w:val="TableText"/>
            </w:pPr>
            <w:r>
              <w:t>dateadd("2013-10-17", -1) --"2013-10-16"</w:t>
            </w:r>
          </w:p>
          <w:p w:rsidR="00140E46" w:rsidRDefault="00295DEB">
            <w:pPr>
              <w:pStyle w:val="TableText"/>
            </w:pPr>
            <w:r>
              <w:t>dateadd("2013-10-17 09:100:00",1)-- null</w:t>
            </w:r>
          </w:p>
          <w:p w:rsidR="00140E46" w:rsidRDefault="00295DEB">
            <w:pPr>
              <w:pStyle w:val="TableText"/>
            </w:pPr>
            <w:r>
              <w:t>dateadd("2013-10-17 09:100:00",10000)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dateadd(TimeStamp timestamp,int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Adds days of a specific quantity to a specific date.</w:t>
            </w:r>
          </w:p>
          <w:p w:rsidR="00140E46" w:rsidRDefault="00295DEB">
            <w:pPr>
              <w:pStyle w:val="TableText"/>
            </w:pPr>
            <w:r>
              <w:t>The output data type is the same as the CQL timestamp data type.</w:t>
            </w:r>
          </w:p>
        </w:tc>
        <w:tc>
          <w:tcPr>
            <w:tcW w:w="1250" w:type="pct"/>
            <w:tcBorders>
              <w:top w:val="single" w:sz="6" w:space="0" w:color="000000"/>
              <w:bottom w:val="single" w:sz="6" w:space="0" w:color="000000"/>
            </w:tcBorders>
            <w:shd w:val="clear" w:color="auto" w:fill="auto"/>
          </w:tcPr>
          <w:p w:rsidR="00140E46" w:rsidRDefault="00295DEB">
            <w:pPr>
              <w:pStyle w:val="TableText"/>
            </w:pPr>
            <w:r>
              <w:t>dateadd(totimestamp("2013-10-17 09:42:00"), 1) -- "2013-10-18 09:42:00.111 +0800"</w:t>
            </w:r>
          </w:p>
          <w:p w:rsidR="00140E46" w:rsidRDefault="00295DEB">
            <w:pPr>
              <w:pStyle w:val="TableText"/>
            </w:pPr>
            <w:r>
              <w:t xml:space="preserve">dateadd(totimestamp("2013-10-1709:42:00"), -1) -- "2013-10-16 09:42:00.000 </w:t>
            </w:r>
            <w:r>
              <w:lastRenderedPageBreak/>
              <w:t>+0800"</w:t>
            </w:r>
          </w:p>
          <w:p w:rsidR="00140E46" w:rsidRDefault="00295DEB">
            <w:pPr>
              <w:pStyle w:val="TableText"/>
            </w:pPr>
            <w:r>
              <w:t>"</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datesub(String dateString,int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Deducts days of a specific quantity from a specific date.</w:t>
            </w:r>
          </w:p>
          <w:p w:rsidR="00140E46" w:rsidRDefault="00295DEB">
            <w:pPr>
              <w:pStyle w:val="TableText"/>
            </w:pPr>
            <w:r>
              <w:t>The string types of the output and input data must be the same.</w:t>
            </w:r>
          </w:p>
        </w:tc>
        <w:tc>
          <w:tcPr>
            <w:tcW w:w="1250" w:type="pct"/>
            <w:tcBorders>
              <w:top w:val="single" w:sz="6" w:space="0" w:color="000000"/>
              <w:bottom w:val="single" w:sz="6" w:space="0" w:color="000000"/>
            </w:tcBorders>
            <w:shd w:val="clear" w:color="auto" w:fill="auto"/>
          </w:tcPr>
          <w:p w:rsidR="00140E46" w:rsidRDefault="00295DEB">
            <w:pPr>
              <w:pStyle w:val="TableText"/>
            </w:pPr>
            <w:r>
              <w:t>datesub("2013-10-17 09:42:00.111", 1) -- "2013-10-16 09:42:00.111 +0800"</w:t>
            </w:r>
          </w:p>
          <w:p w:rsidR="00140E46" w:rsidRDefault="00295DEB">
            <w:pPr>
              <w:pStyle w:val="TableText"/>
            </w:pPr>
            <w:r>
              <w:t>datesub("2013-10-17 09:42:00", 1)-- "2013-10-16 09:42:00.000 +0800"</w:t>
            </w:r>
          </w:p>
          <w:p w:rsidR="00140E46" w:rsidRDefault="00295DEB">
            <w:pPr>
              <w:pStyle w:val="TableText"/>
            </w:pPr>
            <w:r>
              <w:t>datesub("2013-10-17 09:42:00-0800", 1) -- "2013-10-17 01:42:00.000 +0800"</w:t>
            </w:r>
          </w:p>
          <w:p w:rsidR="00140E46" w:rsidRDefault="00295DEB">
            <w:pPr>
              <w:pStyle w:val="TableText"/>
            </w:pPr>
            <w:r>
              <w:t>datesub("2013-10-17", 1) --"2013-10-16"</w:t>
            </w:r>
          </w:p>
          <w:p w:rsidR="00140E46" w:rsidRDefault="00295DEB">
            <w:pPr>
              <w:pStyle w:val="TableText"/>
            </w:pPr>
            <w:r>
              <w:t>datesub("2013-10-17", -1) --"2013-10-18"</w:t>
            </w:r>
          </w:p>
          <w:p w:rsidR="00140E46" w:rsidRDefault="00295DEB">
            <w:pPr>
              <w:pStyle w:val="TableText"/>
            </w:pPr>
            <w:r>
              <w:t>datesub("2013-10-17 09:100:00",1)-- null</w:t>
            </w:r>
          </w:p>
          <w:p w:rsidR="00140E46" w:rsidRDefault="00295DEB">
            <w:pPr>
              <w:pStyle w:val="TableText"/>
            </w:pPr>
            <w:r>
              <w:t>datesub("2013-10-17 09:100:00",10000)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datesub(TimeStamp timestamp,int days)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Deducts days of a specific quantity from a specific date.</w:t>
            </w:r>
          </w:p>
          <w:p w:rsidR="00140E46" w:rsidRDefault="00295DEB">
            <w:pPr>
              <w:pStyle w:val="TableText"/>
            </w:pPr>
            <w:r>
              <w:t>A timestamp string is returned.</w:t>
            </w:r>
          </w:p>
        </w:tc>
        <w:tc>
          <w:tcPr>
            <w:tcW w:w="1250" w:type="pct"/>
            <w:tcBorders>
              <w:top w:val="single" w:sz="6" w:space="0" w:color="000000"/>
              <w:bottom w:val="single" w:sz="6" w:space="0" w:color="000000"/>
            </w:tcBorders>
            <w:shd w:val="clear" w:color="auto" w:fill="auto"/>
          </w:tcPr>
          <w:p w:rsidR="00140E46" w:rsidRDefault="00295DEB">
            <w:pPr>
              <w:pStyle w:val="TableText"/>
            </w:pPr>
            <w:r>
              <w:t>datesub(totimestamp("2013-10-17 09:42:00"), 1) -- "2013-10-16 09:42:00.000 +0800"</w:t>
            </w:r>
          </w:p>
          <w:p w:rsidR="00140E46" w:rsidRDefault="00295DEB">
            <w:pPr>
              <w:pStyle w:val="TableText"/>
            </w:pPr>
            <w:r>
              <w:t>datesub(totimestamp("2013-10-1709:42:00"), -1) -- "2013-10-18 09:42:00.000 +0800"</w:t>
            </w:r>
          </w:p>
        </w:tc>
      </w:tr>
    </w:tbl>
    <w:p w:rsidR="00140E46" w:rsidRDefault="00140E46"/>
    <w:p w:rsidR="00140E46" w:rsidRDefault="00295DEB">
      <w:pPr>
        <w:pStyle w:val="31"/>
      </w:pPr>
      <w:bookmarkStart w:id="212" w:name="_EN-US_TOPIC_0029436597-chtext"/>
      <w:bookmarkStart w:id="213" w:name="_Toc449542588"/>
      <w:r>
        <w:t>Mathematics Function</w:t>
      </w:r>
      <w:bookmarkEnd w:id="212"/>
      <w:bookmarkEnd w:id="213"/>
    </w:p>
    <w:p w:rsidR="00140E46" w:rsidRDefault="00FE2517">
      <w:pPr>
        <w:pStyle w:val="NotesHeading"/>
      </w:pPr>
      <w:r>
        <w:rPr>
          <w:color w:val="339966"/>
        </w:rPr>
        <w:pict>
          <v:shape id="_x0000_i1049" type="#_x0000_t75" style="width:42.6pt;height:12.1pt">
            <v:imagedata r:id="rId33" o:title="note"/>
          </v:shape>
        </w:pict>
      </w:r>
    </w:p>
    <w:p w:rsidR="00140E46" w:rsidRDefault="00295DEB">
      <w:pPr>
        <w:pStyle w:val="NotesText"/>
      </w:pPr>
      <w:r>
        <w:t>Users must ensure that all mathematics operations do not overflow because the system does not check whether the mathematics operations overflow.</w:t>
      </w:r>
    </w:p>
    <w:p w:rsidR="00140E46" w:rsidRDefault="00295DEB">
      <w:pPr>
        <w:pStyle w:val="TableDescription"/>
      </w:pPr>
      <w:r>
        <w:lastRenderedPageBreak/>
        <w:t>Mathematics functions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 -- 1</w:t>
            </w:r>
          </w:p>
          <w:p w:rsidR="00140E46" w:rsidRDefault="00295DEB">
            <w:pPr>
              <w:pStyle w:val="TableText"/>
            </w:pPr>
            <w:r>
              <w:t>abs(-1) -- 1</w:t>
            </w:r>
          </w:p>
          <w:p w:rsidR="00140E46" w:rsidRDefault="00295DEB">
            <w:pPr>
              <w:pStyle w:val="TableText"/>
            </w:pPr>
            <w:r>
              <w:t>abs(0) -- 0</w:t>
            </w:r>
          </w:p>
          <w:p w:rsidR="00140E46" w:rsidRDefault="00295DEB">
            <w:pPr>
              <w:pStyle w:val="TableText"/>
            </w:pPr>
            <w:r>
              <w:t>abs(-0) -- 0</w:t>
            </w:r>
          </w:p>
          <w:p w:rsidR="00140E46" w:rsidRDefault="00295DEB">
            <w:pPr>
              <w:pStyle w:val="TableText"/>
            </w:pPr>
            <w:r>
              <w:t>abs(2147483647) -- 2147483647</w:t>
            </w:r>
          </w:p>
          <w:p w:rsidR="00140E46" w:rsidRDefault="00295DEB">
            <w:pPr>
              <w:pStyle w:val="TableText"/>
            </w:pPr>
            <w:r>
              <w:t>abs(-2147483648) -- 2147483648</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abs(1L) -- 1</w:t>
            </w:r>
          </w:p>
          <w:p w:rsidR="00140E46" w:rsidRDefault="00295DEB">
            <w:pPr>
              <w:pStyle w:val="TableText"/>
            </w:pPr>
            <w:r>
              <w:t>abs(-1L) -- 1</w:t>
            </w:r>
          </w:p>
          <w:p w:rsidR="00140E46" w:rsidRDefault="00295DEB">
            <w:pPr>
              <w:pStyle w:val="TableText"/>
            </w:pPr>
            <w:r>
              <w:t>abs(0L) -- 0</w:t>
            </w:r>
          </w:p>
          <w:p w:rsidR="00140E46" w:rsidRDefault="00295DEB">
            <w:pPr>
              <w:pStyle w:val="TableText"/>
            </w:pPr>
            <w:r>
              <w:t>abs(-0L) -- 0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abs(1.0f) -- 1.0</w:t>
            </w:r>
          </w:p>
          <w:p w:rsidR="00140E46" w:rsidRDefault="00295DEB">
            <w:pPr>
              <w:pStyle w:val="TableText"/>
            </w:pPr>
            <w:r>
              <w:t>abs(-1.0f) -- 1.0</w:t>
            </w:r>
          </w:p>
          <w:p w:rsidR="00140E46" w:rsidRDefault="00295DEB">
            <w:pPr>
              <w:pStyle w:val="TableText"/>
            </w:pPr>
            <w:r>
              <w:t>abs(0.0F) -- 0.0</w:t>
            </w:r>
          </w:p>
          <w:p w:rsidR="00140E46" w:rsidRDefault="00295DEB">
            <w:pPr>
              <w:pStyle w:val="TableText"/>
            </w:pPr>
            <w:r>
              <w:t>abs(-0.0F) -- 0.0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abs(1.0d) -- 1.0</w:t>
            </w:r>
          </w:p>
          <w:p w:rsidR="00140E46" w:rsidRDefault="00295DEB">
            <w:pPr>
              <w:pStyle w:val="TableText"/>
            </w:pPr>
            <w:r>
              <w:t>abs(-1.0d) -- 1.0</w:t>
            </w:r>
          </w:p>
          <w:p w:rsidR="00140E46" w:rsidRDefault="00295DEB">
            <w:pPr>
              <w:pStyle w:val="TableText"/>
            </w:pPr>
            <w:r>
              <w:t>abs(0.0D) -- 0.0</w:t>
            </w:r>
          </w:p>
          <w:p w:rsidR="00140E46" w:rsidRDefault="00295DEB">
            <w:pPr>
              <w:pStyle w:val="TableText"/>
            </w:pPr>
            <w:r>
              <w:t>abs(-0.0D) -- 0.0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Absolute value of the integer type.</w:t>
            </w:r>
          </w:p>
          <w:p w:rsidR="00140E46" w:rsidRDefault="00295DEB">
            <w:pPr>
              <w:pStyle w:val="TableText"/>
            </w:pPr>
            <w:r>
              <w:t>Note: Users must ensure that data does not overflow because the system does not check whether data overflows.</w:t>
            </w:r>
          </w:p>
        </w:tc>
        <w:tc>
          <w:tcPr>
            <w:tcW w:w="1250" w:type="pct"/>
            <w:tcBorders>
              <w:top w:val="single" w:sz="6" w:space="0" w:color="000000"/>
              <w:bottom w:val="single" w:sz="6" w:space="0" w:color="000000"/>
            </w:tcBorders>
            <w:shd w:val="clear" w:color="auto" w:fill="auto"/>
          </w:tcPr>
          <w:p w:rsidR="00140E46" w:rsidRDefault="00295DEB">
            <w:pPr>
              <w:pStyle w:val="TableText"/>
            </w:pPr>
            <w:r>
              <w:t>abs(1.0BD) -- 1.0</w:t>
            </w:r>
          </w:p>
          <w:p w:rsidR="00140E46" w:rsidRDefault="00295DEB">
            <w:pPr>
              <w:pStyle w:val="TableText"/>
            </w:pPr>
            <w:r>
              <w:t>abs(-1.0BD) -- 1.0</w:t>
            </w:r>
          </w:p>
          <w:p w:rsidR="00140E46" w:rsidRDefault="00295DEB">
            <w:pPr>
              <w:pStyle w:val="TableText"/>
            </w:pPr>
            <w:r>
              <w:t>abs(0.0BD) -- 0.0</w:t>
            </w:r>
          </w:p>
          <w:p w:rsidR="00140E46" w:rsidRDefault="00295DEB">
            <w:pPr>
              <w:pStyle w:val="TableText"/>
            </w:pPr>
            <w:r>
              <w:t>abs(-0.0BD) -- 0.0</w:t>
            </w:r>
          </w:p>
        </w:tc>
      </w:tr>
    </w:tbl>
    <w:p w:rsidR="00140E46" w:rsidRDefault="00140E46"/>
    <w:p w:rsidR="00140E46" w:rsidRDefault="00295DEB">
      <w:pPr>
        <w:pStyle w:val="31"/>
      </w:pPr>
      <w:bookmarkStart w:id="214" w:name="_EN-US_TOPIC_0029436575-chtext"/>
      <w:bookmarkStart w:id="215" w:name="_Toc449542589"/>
      <w:r>
        <w:lastRenderedPageBreak/>
        <w:t>Type Conversion Function</w:t>
      </w:r>
      <w:bookmarkEnd w:id="214"/>
      <w:bookmarkEnd w:id="215"/>
    </w:p>
    <w:p w:rsidR="00140E46" w:rsidRDefault="00295DEB">
      <w:pPr>
        <w:pStyle w:val="TableDescription"/>
      </w:pPr>
      <w:r>
        <w:t>Type conversion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tostring(object obj)</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transferred data into strings.</w:t>
            </w:r>
          </w:p>
          <w:p w:rsidR="00140E46" w:rsidRDefault="00295DEB">
            <w:pPr>
              <w:pStyle w:val="TableText"/>
            </w:pPr>
            <w:r>
              <w:t>All data types are supported.</w:t>
            </w:r>
          </w:p>
        </w:tc>
        <w:tc>
          <w:tcPr>
            <w:tcW w:w="1250" w:type="pct"/>
            <w:tcBorders>
              <w:top w:val="single" w:sz="6" w:space="0" w:color="000000"/>
              <w:bottom w:val="single" w:sz="6" w:space="0" w:color="000000"/>
            </w:tcBorders>
            <w:shd w:val="clear" w:color="auto" w:fill="auto"/>
          </w:tcPr>
          <w:p w:rsidR="00140E46" w:rsidRDefault="00295DEB">
            <w:pPr>
              <w:pStyle w:val="TableText"/>
            </w:pPr>
            <w:r>
              <w:t>tostring(true) -- "true"</w:t>
            </w:r>
          </w:p>
          <w:p w:rsidR="00140E46" w:rsidRDefault="00295DEB">
            <w:pPr>
              <w:pStyle w:val="TableText"/>
            </w:pPr>
            <w:r>
              <w:t>tostring(false) -- "false"</w:t>
            </w:r>
          </w:p>
          <w:p w:rsidR="00140E46" w:rsidRDefault="00295DEB">
            <w:pPr>
              <w:pStyle w:val="TableText"/>
            </w:pPr>
            <w:r>
              <w:t>tostring(null) -- null</w:t>
            </w:r>
          </w:p>
          <w:p w:rsidR="00140E46" w:rsidRDefault="00295DEB">
            <w:pPr>
              <w:pStyle w:val="TableText"/>
            </w:pPr>
            <w:r>
              <w:t>tostring(1) -- "1"</w:t>
            </w:r>
          </w:p>
          <w:p w:rsidR="00140E46" w:rsidRDefault="00295DEB">
            <w:pPr>
              <w:pStyle w:val="TableText"/>
            </w:pPr>
            <w:r>
              <w:t>tostring(1L) -- "1"</w:t>
            </w:r>
          </w:p>
          <w:p w:rsidR="00140E46" w:rsidRDefault="00295DEB">
            <w:pPr>
              <w:pStyle w:val="TableText"/>
            </w:pPr>
            <w:r>
              <w:t>tostring(1.0F) -- "1.0"</w:t>
            </w:r>
          </w:p>
          <w:p w:rsidR="00140E46" w:rsidRDefault="00295DEB">
            <w:pPr>
              <w:pStyle w:val="TableText"/>
            </w:pPr>
            <w:r>
              <w:t>tostring(1.0D) -- "1.0"</w:t>
            </w:r>
          </w:p>
          <w:p w:rsidR="00140E46" w:rsidRDefault="00295DEB">
            <w:pPr>
              <w:pStyle w:val="TableText"/>
            </w:pPr>
            <w:r>
              <w:t>tostring(toDecimal("1.0")) --"1.0"</w:t>
            </w:r>
          </w:p>
          <w:p w:rsidR="00140E46" w:rsidRDefault="00295DEB">
            <w:pPr>
              <w:pStyle w:val="TableText"/>
            </w:pPr>
            <w:r>
              <w:t>tostring(toTime("15:40:00")) --"15:40:00"</w:t>
            </w:r>
          </w:p>
          <w:p w:rsidR="00140E46" w:rsidRDefault="00295DEB">
            <w:pPr>
              <w:pStyle w:val="TableText"/>
            </w:pPr>
            <w:r>
              <w:t>tostring(toDate("2013-10-17")) --"2013-10-17"</w:t>
            </w:r>
          </w:p>
          <w:p w:rsidR="00140E46" w:rsidRDefault="00295DEB">
            <w:pPr>
              <w:pStyle w:val="TableText"/>
            </w:pPr>
            <w:r>
              <w:t>tostring(toDate("2013-1-17")) --"2013-01-17"</w:t>
            </w:r>
          </w:p>
          <w:p w:rsidR="00140E46" w:rsidRDefault="00295DEB">
            <w:pPr>
              <w:pStyle w:val="TableText"/>
            </w:pPr>
            <w:r>
              <w:t>tostring(toTimeStamp("2013-10-17 15:40:00.000")) -- "2013-10-17 15:40:00.000 +0800"</w:t>
            </w:r>
          </w:p>
          <w:p w:rsidR="00140E46" w:rsidRDefault="00295DEB">
            <w:pPr>
              <w:pStyle w:val="TableText"/>
            </w:pPr>
            <w:r>
              <w:t>tostring(toTimeStamp("2013-10-17 15:40:00")) -- "2013-10-17 15:40:00.000.000 +0800"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toint(string number)</w:t>
            </w:r>
          </w:p>
          <w:p w:rsidR="00140E46" w:rsidRDefault="00295DEB">
            <w:pPr>
              <w:pStyle w:val="TableText"/>
            </w:pPr>
            <w:r>
              <w:t>toint(int number)</w:t>
            </w:r>
          </w:p>
          <w:p w:rsidR="00140E46" w:rsidRDefault="00295DEB">
            <w:pPr>
              <w:pStyle w:val="TableText"/>
            </w:pPr>
            <w:r>
              <w:t>toint(long number)</w:t>
            </w:r>
          </w:p>
          <w:p w:rsidR="00140E46" w:rsidRDefault="00295DEB">
            <w:pPr>
              <w:pStyle w:val="TableText"/>
            </w:pPr>
            <w:r>
              <w:t>toint(float number)</w:t>
            </w:r>
          </w:p>
          <w:p w:rsidR="00140E46" w:rsidRDefault="00295DEB">
            <w:pPr>
              <w:pStyle w:val="TableText"/>
            </w:pPr>
            <w:r>
              <w:t>toint(double number)</w:t>
            </w:r>
          </w:p>
          <w:p w:rsidR="00140E46" w:rsidRDefault="00295DEB">
            <w:pPr>
              <w:pStyle w:val="TableText"/>
            </w:pPr>
            <w:r>
              <w:t>toint(date number)</w:t>
            </w:r>
          </w:p>
          <w:p w:rsidR="00140E46" w:rsidRDefault="00295DEB">
            <w:pPr>
              <w:pStyle w:val="TableText"/>
            </w:pPr>
            <w:r>
              <w:t>toint(time number)</w:t>
            </w:r>
          </w:p>
          <w:p w:rsidR="00140E46" w:rsidRDefault="00295DEB">
            <w:pPr>
              <w:pStyle w:val="TableText"/>
            </w:pPr>
            <w:r>
              <w:lastRenderedPageBreak/>
              <w:t>toint(timestamp number)</w:t>
            </w:r>
          </w:p>
          <w:p w:rsidR="00140E46" w:rsidRDefault="00295DEB">
            <w:pPr>
              <w:pStyle w:val="TableText"/>
            </w:pPr>
            <w:r>
              <w:t>toint(decimal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int type.</w:t>
            </w:r>
          </w:p>
        </w:tc>
        <w:tc>
          <w:tcPr>
            <w:tcW w:w="1250" w:type="pct"/>
            <w:tcBorders>
              <w:top w:val="single" w:sz="6" w:space="0" w:color="000000"/>
              <w:bottom w:val="single" w:sz="6" w:space="0" w:color="000000"/>
            </w:tcBorders>
            <w:shd w:val="clear" w:color="auto" w:fill="auto"/>
          </w:tcPr>
          <w:p w:rsidR="00140E46" w:rsidRDefault="00295DEB">
            <w:pPr>
              <w:pStyle w:val="TableText"/>
            </w:pPr>
            <w:r>
              <w:t>toint(1) -- 1</w:t>
            </w:r>
          </w:p>
          <w:p w:rsidR="00140E46" w:rsidRDefault="00295DEB">
            <w:pPr>
              <w:pStyle w:val="TableText"/>
            </w:pPr>
            <w:r>
              <w:t>toint(1L) -- 1</w:t>
            </w:r>
          </w:p>
          <w:p w:rsidR="00140E46" w:rsidRDefault="00295DEB">
            <w:pPr>
              <w:pStyle w:val="TableText"/>
            </w:pPr>
            <w:r>
              <w:t>toint(1.0f) -- 1</w:t>
            </w:r>
          </w:p>
          <w:p w:rsidR="00140E46" w:rsidRDefault="00295DEB">
            <w:pPr>
              <w:pStyle w:val="TableText"/>
            </w:pPr>
            <w:r>
              <w:t>toint(1.4f) -- 1</w:t>
            </w:r>
          </w:p>
          <w:p w:rsidR="00140E46" w:rsidRDefault="00295DEB">
            <w:pPr>
              <w:pStyle w:val="TableText"/>
            </w:pPr>
            <w:r>
              <w:t>toint(1.5f) -- 1</w:t>
            </w:r>
          </w:p>
          <w:p w:rsidR="00140E46" w:rsidRDefault="00295DEB">
            <w:pPr>
              <w:pStyle w:val="TableText"/>
            </w:pPr>
            <w:r>
              <w:t>toint(1.6f) -- 1</w:t>
            </w:r>
          </w:p>
          <w:p w:rsidR="00140E46" w:rsidRDefault="00295DEB">
            <w:pPr>
              <w:pStyle w:val="TableText"/>
            </w:pPr>
            <w:r>
              <w:t>toint(1.9f) -- 1</w:t>
            </w:r>
          </w:p>
          <w:p w:rsidR="00140E46" w:rsidRDefault="00295DEB">
            <w:pPr>
              <w:pStyle w:val="TableText"/>
            </w:pPr>
            <w:r>
              <w:lastRenderedPageBreak/>
              <w:t>toint(1.9d) -- 1</w:t>
            </w:r>
          </w:p>
          <w:p w:rsidR="00140E46" w:rsidRDefault="00295DEB">
            <w:pPr>
              <w:pStyle w:val="TableText"/>
            </w:pPr>
            <w:r>
              <w:t>toint("1") -- 1</w:t>
            </w:r>
          </w:p>
          <w:p w:rsidR="00140E46" w:rsidRDefault="00295DEB">
            <w:pPr>
              <w:pStyle w:val="TableText"/>
            </w:pPr>
            <w:r>
              <w:t>toint("1.9") -- null</w:t>
            </w:r>
          </w:p>
          <w:p w:rsidR="00140E46" w:rsidRDefault="00295DEB">
            <w:pPr>
              <w:pStyle w:val="TableText"/>
            </w:pPr>
            <w:r>
              <w:t>toint(toDecimal("1.9")) -- 1</w:t>
            </w:r>
          </w:p>
          <w:p w:rsidR="00140E46" w:rsidRDefault="00295DEB">
            <w:pPr>
              <w:pStyle w:val="TableText"/>
            </w:pPr>
            <w:r>
              <w:t>toint(toDate("1970-01-01")) -- 0</w:t>
            </w:r>
          </w:p>
          <w:p w:rsidR="00140E46" w:rsidRDefault="00295DEB">
            <w:pPr>
              <w:pStyle w:val="TableText"/>
            </w:pPr>
            <w:r>
              <w:t>toint(toTime("15:40:00")) -- 56400000</w:t>
            </w:r>
          </w:p>
          <w:p w:rsidR="00140E46" w:rsidRDefault="00295DEB">
            <w:pPr>
              <w:pStyle w:val="TableText"/>
            </w:pPr>
            <w:r>
              <w:t>toint(toTimeStamp("1970-01-01 15:40:00.000")) -- 27600000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tolong(string number)</w:t>
            </w:r>
          </w:p>
          <w:p w:rsidR="00140E46" w:rsidRDefault="00295DEB">
            <w:pPr>
              <w:pStyle w:val="TableText"/>
            </w:pPr>
            <w:r>
              <w:t>tolong(int number)</w:t>
            </w:r>
          </w:p>
          <w:p w:rsidR="00140E46" w:rsidRDefault="00295DEB">
            <w:pPr>
              <w:pStyle w:val="TableText"/>
            </w:pPr>
            <w:r>
              <w:t>tolong(long number)</w:t>
            </w:r>
          </w:p>
          <w:p w:rsidR="00140E46" w:rsidRDefault="00295DEB">
            <w:pPr>
              <w:pStyle w:val="TableText"/>
            </w:pPr>
            <w:r>
              <w:t>tolong(float number)</w:t>
            </w:r>
          </w:p>
          <w:p w:rsidR="00140E46" w:rsidRDefault="00295DEB">
            <w:pPr>
              <w:pStyle w:val="TableText"/>
            </w:pPr>
            <w:r>
              <w:t>tolong(double number)</w:t>
            </w:r>
          </w:p>
          <w:p w:rsidR="00140E46" w:rsidRDefault="00295DEB">
            <w:pPr>
              <w:pStyle w:val="TableText"/>
            </w:pPr>
            <w:r>
              <w:t>tolong(date number)</w:t>
            </w:r>
          </w:p>
          <w:p w:rsidR="00140E46" w:rsidRDefault="00295DEB">
            <w:pPr>
              <w:pStyle w:val="TableText"/>
            </w:pPr>
            <w:r>
              <w:t>tolong(time number)</w:t>
            </w:r>
          </w:p>
          <w:p w:rsidR="00140E46" w:rsidRDefault="00295DEB">
            <w:pPr>
              <w:pStyle w:val="TableText"/>
            </w:pPr>
            <w:r>
              <w:t>tolong(timestamp number)</w:t>
            </w:r>
          </w:p>
          <w:p w:rsidR="00140E46" w:rsidRDefault="00295DEB">
            <w:pPr>
              <w:pStyle w:val="TableText"/>
            </w:pPr>
            <w:r>
              <w:t>tolong(decimal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long type.</w:t>
            </w:r>
          </w:p>
        </w:tc>
        <w:tc>
          <w:tcPr>
            <w:tcW w:w="1250" w:type="pct"/>
            <w:tcBorders>
              <w:top w:val="single" w:sz="6" w:space="0" w:color="000000"/>
              <w:bottom w:val="single" w:sz="6" w:space="0" w:color="000000"/>
            </w:tcBorders>
            <w:shd w:val="clear" w:color="auto" w:fill="auto"/>
          </w:tcPr>
          <w:p w:rsidR="00140E46" w:rsidRDefault="00295DEB">
            <w:pPr>
              <w:pStyle w:val="TableText"/>
            </w:pPr>
            <w:r>
              <w:t>tolong(1) -- 1L</w:t>
            </w:r>
          </w:p>
          <w:p w:rsidR="00140E46" w:rsidRDefault="00295DEB">
            <w:pPr>
              <w:pStyle w:val="TableText"/>
            </w:pPr>
            <w:r>
              <w:t>tolong(1L) -- 1L</w:t>
            </w:r>
          </w:p>
          <w:p w:rsidR="00140E46" w:rsidRDefault="00295DEB">
            <w:pPr>
              <w:pStyle w:val="TableText"/>
            </w:pPr>
            <w:r>
              <w:t>tolong(1.0f) -- 1L</w:t>
            </w:r>
          </w:p>
          <w:p w:rsidR="00140E46" w:rsidRDefault="00295DEB">
            <w:pPr>
              <w:pStyle w:val="TableText"/>
            </w:pPr>
            <w:r>
              <w:t>tolong(1.4f) -- 1L</w:t>
            </w:r>
          </w:p>
          <w:p w:rsidR="00140E46" w:rsidRDefault="00295DEB">
            <w:pPr>
              <w:pStyle w:val="TableText"/>
            </w:pPr>
            <w:r>
              <w:t>tolong(1.5f) -- 1L</w:t>
            </w:r>
          </w:p>
          <w:p w:rsidR="00140E46" w:rsidRDefault="00295DEB">
            <w:pPr>
              <w:pStyle w:val="TableText"/>
            </w:pPr>
            <w:r>
              <w:t>tolong(1.6f) -- 1L</w:t>
            </w:r>
          </w:p>
          <w:p w:rsidR="00140E46" w:rsidRDefault="00295DEB">
            <w:pPr>
              <w:pStyle w:val="TableText"/>
            </w:pPr>
            <w:r>
              <w:t>tolong(1.9f) -- 1L</w:t>
            </w:r>
          </w:p>
          <w:p w:rsidR="00140E46" w:rsidRDefault="00295DEB">
            <w:pPr>
              <w:pStyle w:val="TableText"/>
            </w:pPr>
            <w:r>
              <w:t>tolong(1.9d) -- 1L</w:t>
            </w:r>
          </w:p>
          <w:p w:rsidR="00140E46" w:rsidRDefault="00295DEB">
            <w:pPr>
              <w:pStyle w:val="TableText"/>
            </w:pPr>
            <w:r>
              <w:t>tolong("1") -- 1L</w:t>
            </w:r>
          </w:p>
          <w:p w:rsidR="00140E46" w:rsidRDefault="00295DEB">
            <w:pPr>
              <w:pStyle w:val="TableText"/>
            </w:pPr>
            <w:r>
              <w:t>tolong("1.9") -- null</w:t>
            </w:r>
          </w:p>
          <w:p w:rsidR="00140E46" w:rsidRDefault="00295DEB">
            <w:pPr>
              <w:pStyle w:val="TableText"/>
            </w:pPr>
            <w:r>
              <w:t>tolong(toDecimal("1.9")) -- 1L</w:t>
            </w:r>
          </w:p>
          <w:p w:rsidR="00140E46" w:rsidRDefault="00295DEB">
            <w:pPr>
              <w:pStyle w:val="TableText"/>
            </w:pPr>
            <w:r>
              <w:t>tolong(toDate("1970-01-01")) --0L</w:t>
            </w:r>
          </w:p>
          <w:p w:rsidR="00140E46" w:rsidRDefault="00295DEB">
            <w:pPr>
              <w:pStyle w:val="TableText"/>
            </w:pPr>
            <w:r>
              <w:t>tolong(toTime("15:40:00")) -- 56400000L</w:t>
            </w:r>
          </w:p>
          <w:p w:rsidR="00140E46" w:rsidRDefault="00295DEB">
            <w:pPr>
              <w:pStyle w:val="TableText"/>
            </w:pPr>
            <w:r>
              <w:t>tolong(toTimeStamp("1970-01-01 15:40:00.000")) -- 27600000L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tofloat(string number)</w:t>
            </w:r>
          </w:p>
          <w:p w:rsidR="00140E46" w:rsidRDefault="00295DEB">
            <w:pPr>
              <w:pStyle w:val="TableText"/>
            </w:pPr>
            <w:r>
              <w:t>tofloat(int number)</w:t>
            </w:r>
          </w:p>
          <w:p w:rsidR="00140E46" w:rsidRDefault="00295DEB">
            <w:pPr>
              <w:pStyle w:val="TableText"/>
            </w:pPr>
            <w:r>
              <w:t>tofloat(long number)</w:t>
            </w:r>
          </w:p>
          <w:p w:rsidR="00140E46" w:rsidRDefault="00295DEB">
            <w:pPr>
              <w:pStyle w:val="TableText"/>
            </w:pPr>
            <w:r>
              <w:t>tofloat(float number)</w:t>
            </w:r>
          </w:p>
          <w:p w:rsidR="00140E46" w:rsidRDefault="00295DEB">
            <w:pPr>
              <w:pStyle w:val="TableText"/>
            </w:pPr>
            <w:r>
              <w:t>tofloat(double number)</w:t>
            </w:r>
          </w:p>
          <w:p w:rsidR="00140E46" w:rsidRDefault="00295DEB">
            <w:pPr>
              <w:pStyle w:val="TableText"/>
            </w:pPr>
            <w:r>
              <w:t>tofloat(date number)</w:t>
            </w:r>
          </w:p>
          <w:p w:rsidR="00140E46" w:rsidRDefault="00295DEB">
            <w:pPr>
              <w:pStyle w:val="TableText"/>
            </w:pPr>
            <w:r>
              <w:t>tofloat(time number)</w:t>
            </w:r>
          </w:p>
          <w:p w:rsidR="00140E46" w:rsidRDefault="00295DEB">
            <w:pPr>
              <w:pStyle w:val="TableText"/>
            </w:pPr>
            <w:r>
              <w:lastRenderedPageBreak/>
              <w:t>tofloat(timestamp number)</w:t>
            </w:r>
          </w:p>
          <w:p w:rsidR="00140E46" w:rsidRDefault="00295DEB">
            <w:pPr>
              <w:pStyle w:val="TableText"/>
            </w:pPr>
            <w:r>
              <w:t>tofloat(decimal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float type.</w:t>
            </w:r>
          </w:p>
        </w:tc>
        <w:tc>
          <w:tcPr>
            <w:tcW w:w="1250" w:type="pct"/>
            <w:tcBorders>
              <w:top w:val="single" w:sz="6" w:space="0" w:color="000000"/>
              <w:bottom w:val="single" w:sz="6" w:space="0" w:color="000000"/>
            </w:tcBorders>
            <w:shd w:val="clear" w:color="auto" w:fill="auto"/>
          </w:tcPr>
          <w:p w:rsidR="00140E46" w:rsidRDefault="00295DEB">
            <w:pPr>
              <w:pStyle w:val="TableText"/>
            </w:pPr>
            <w:r>
              <w:t>tofloat(1) -- 1.0F</w:t>
            </w:r>
          </w:p>
          <w:p w:rsidR="00140E46" w:rsidRDefault="00295DEB">
            <w:pPr>
              <w:pStyle w:val="TableText"/>
            </w:pPr>
            <w:r>
              <w:t>tofloat(1F) -- 1.0F</w:t>
            </w:r>
          </w:p>
          <w:p w:rsidR="00140E46" w:rsidRDefault="00295DEB">
            <w:pPr>
              <w:pStyle w:val="TableText"/>
            </w:pPr>
            <w:r>
              <w:t>tofloat(1.0f) -- 1.0F</w:t>
            </w:r>
          </w:p>
          <w:p w:rsidR="00140E46" w:rsidRDefault="00295DEB">
            <w:pPr>
              <w:pStyle w:val="TableText"/>
            </w:pPr>
            <w:r>
              <w:t>tofloat(1.4f) -- 1.4F</w:t>
            </w:r>
          </w:p>
          <w:p w:rsidR="00140E46" w:rsidRDefault="00295DEB">
            <w:pPr>
              <w:pStyle w:val="TableText"/>
            </w:pPr>
            <w:r>
              <w:t>tofloat(1.5f) -- 1.5F</w:t>
            </w:r>
          </w:p>
          <w:p w:rsidR="00140E46" w:rsidRDefault="00295DEB">
            <w:pPr>
              <w:pStyle w:val="TableText"/>
            </w:pPr>
            <w:r>
              <w:t>tofloat(1.6f) -- 1.6F</w:t>
            </w:r>
          </w:p>
          <w:p w:rsidR="00140E46" w:rsidRDefault="00295DEB">
            <w:pPr>
              <w:pStyle w:val="TableText"/>
            </w:pPr>
            <w:r>
              <w:t>tofloat(1.9f) -- 1.9F</w:t>
            </w:r>
          </w:p>
          <w:p w:rsidR="00140E46" w:rsidRDefault="00295DEB">
            <w:pPr>
              <w:pStyle w:val="TableText"/>
            </w:pPr>
            <w:r>
              <w:t>tofloat(1.9d) -- 1.9F</w:t>
            </w:r>
          </w:p>
          <w:p w:rsidR="00140E46" w:rsidRDefault="00295DEB">
            <w:pPr>
              <w:pStyle w:val="TableText"/>
            </w:pPr>
            <w:r>
              <w:t>tofloat("1") -- 1.0F</w:t>
            </w:r>
          </w:p>
          <w:p w:rsidR="00140E46" w:rsidRDefault="00295DEB">
            <w:pPr>
              <w:pStyle w:val="TableText"/>
            </w:pPr>
            <w:r>
              <w:lastRenderedPageBreak/>
              <w:t>tofloat("1.9") -- 1.9F</w:t>
            </w:r>
          </w:p>
          <w:p w:rsidR="00140E46" w:rsidRDefault="00295DEB">
            <w:pPr>
              <w:pStyle w:val="TableText"/>
            </w:pPr>
            <w:r>
              <w:t>tofloat(toDecimal("1.9")) -- 1.9F</w:t>
            </w:r>
          </w:p>
          <w:p w:rsidR="00140E46" w:rsidRDefault="00295DEB">
            <w:pPr>
              <w:pStyle w:val="TableText"/>
            </w:pPr>
            <w:r>
              <w:t>tofloat(toDate("1970-01-01")) --0.0F</w:t>
            </w:r>
          </w:p>
          <w:p w:rsidR="00140E46" w:rsidRDefault="00295DEB">
            <w:pPr>
              <w:pStyle w:val="TableText"/>
            </w:pPr>
            <w:r>
              <w:t>tofloat(toTime("15:40:00")) -- 56400000.0F</w:t>
            </w:r>
          </w:p>
          <w:p w:rsidR="00140E46" w:rsidRDefault="00295DEB">
            <w:pPr>
              <w:pStyle w:val="TableText"/>
            </w:pPr>
            <w:r>
              <w:t>tofloat(toTimeStamp("1970-01-01 15:40:00.000")) -- 27600000.0F</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todouble(string number)</w:t>
            </w:r>
          </w:p>
          <w:p w:rsidR="00140E46" w:rsidRDefault="00295DEB">
            <w:pPr>
              <w:pStyle w:val="TableText"/>
            </w:pPr>
            <w:r>
              <w:t>todouble(int number)</w:t>
            </w:r>
          </w:p>
          <w:p w:rsidR="00140E46" w:rsidRDefault="00295DEB">
            <w:pPr>
              <w:pStyle w:val="TableText"/>
            </w:pPr>
            <w:r>
              <w:t>todouble(long number)</w:t>
            </w:r>
          </w:p>
          <w:p w:rsidR="00140E46" w:rsidRDefault="00295DEB">
            <w:pPr>
              <w:pStyle w:val="TableText"/>
            </w:pPr>
            <w:r>
              <w:t>todouble(float number)</w:t>
            </w:r>
          </w:p>
          <w:p w:rsidR="00140E46" w:rsidRDefault="00295DEB">
            <w:pPr>
              <w:pStyle w:val="TableText"/>
            </w:pPr>
            <w:r>
              <w:t>todouble(double number)</w:t>
            </w:r>
          </w:p>
          <w:p w:rsidR="00140E46" w:rsidRDefault="00295DEB">
            <w:pPr>
              <w:pStyle w:val="TableText"/>
            </w:pPr>
            <w:r>
              <w:t>todouble(date number)</w:t>
            </w:r>
          </w:p>
          <w:p w:rsidR="00140E46" w:rsidRDefault="00295DEB">
            <w:pPr>
              <w:pStyle w:val="TableText"/>
            </w:pPr>
            <w:r>
              <w:t>todouble(time number)</w:t>
            </w:r>
          </w:p>
          <w:p w:rsidR="00140E46" w:rsidRDefault="00295DEB">
            <w:pPr>
              <w:pStyle w:val="TableText"/>
            </w:pPr>
            <w:r>
              <w:t>todouble(timestamp number)</w:t>
            </w:r>
          </w:p>
          <w:p w:rsidR="00140E46" w:rsidRDefault="00295DEB">
            <w:pPr>
              <w:pStyle w:val="TableText"/>
            </w:pPr>
            <w:r>
              <w:t>todouble(decimal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double type.</w:t>
            </w:r>
          </w:p>
        </w:tc>
        <w:tc>
          <w:tcPr>
            <w:tcW w:w="1250" w:type="pct"/>
            <w:tcBorders>
              <w:top w:val="single" w:sz="6" w:space="0" w:color="000000"/>
              <w:bottom w:val="single" w:sz="6" w:space="0" w:color="000000"/>
            </w:tcBorders>
            <w:shd w:val="clear" w:color="auto" w:fill="auto"/>
          </w:tcPr>
          <w:p w:rsidR="00140E46" w:rsidRDefault="00295DEB">
            <w:pPr>
              <w:pStyle w:val="TableText"/>
            </w:pPr>
            <w:r>
              <w:t>todouble(1) -- 1.0D</w:t>
            </w:r>
          </w:p>
          <w:p w:rsidR="00140E46" w:rsidRDefault="00295DEB">
            <w:pPr>
              <w:pStyle w:val="TableText"/>
            </w:pPr>
            <w:r>
              <w:t>todouble(1F) -- 1.0D</w:t>
            </w:r>
          </w:p>
          <w:p w:rsidR="00140E46" w:rsidRDefault="00295DEB">
            <w:pPr>
              <w:pStyle w:val="TableText"/>
            </w:pPr>
            <w:r>
              <w:t>todouble(1.0f) -- 1.0D</w:t>
            </w:r>
          </w:p>
          <w:p w:rsidR="00140E46" w:rsidRDefault="00295DEB">
            <w:pPr>
              <w:pStyle w:val="TableText"/>
            </w:pPr>
            <w:r>
              <w:t>todouble(1.9d) -- 1.9D</w:t>
            </w:r>
          </w:p>
          <w:p w:rsidR="00140E46" w:rsidRDefault="00295DEB">
            <w:pPr>
              <w:pStyle w:val="TableText"/>
            </w:pPr>
            <w:r>
              <w:t>todouble("1") -- 1.0D</w:t>
            </w:r>
          </w:p>
          <w:p w:rsidR="00140E46" w:rsidRDefault="00295DEB">
            <w:pPr>
              <w:pStyle w:val="TableText"/>
            </w:pPr>
            <w:r>
              <w:t>todouble("1.9") -- 1.9D</w:t>
            </w:r>
          </w:p>
          <w:p w:rsidR="00140E46" w:rsidRDefault="00295DEB">
            <w:pPr>
              <w:pStyle w:val="TableText"/>
            </w:pPr>
            <w:r>
              <w:t>todouble(toDecimal("1.9")) --1.9D</w:t>
            </w:r>
          </w:p>
          <w:p w:rsidR="00140E46" w:rsidRDefault="00295DEB">
            <w:pPr>
              <w:pStyle w:val="TableText"/>
            </w:pPr>
            <w:r>
              <w:t>todouble(toDate("1970-01-01")) --0.0D</w:t>
            </w:r>
          </w:p>
          <w:p w:rsidR="00140E46" w:rsidRDefault="00295DEB">
            <w:pPr>
              <w:pStyle w:val="TableText"/>
            </w:pPr>
            <w:r>
              <w:t>todouble(toTime("15:40:00")) -- 56400000.0D</w:t>
            </w:r>
          </w:p>
          <w:p w:rsidR="00140E46" w:rsidRDefault="00295DEB">
            <w:pPr>
              <w:pStyle w:val="TableText"/>
            </w:pPr>
            <w:r>
              <w:t>todouble(toTimeStamp("1970-01-01 15:40:00.000")) -- 27600000.0D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toboolean(string value)</w:t>
            </w:r>
          </w:p>
          <w:p w:rsidR="00140E46" w:rsidRDefault="00295DEB">
            <w:pPr>
              <w:pStyle w:val="TableText"/>
            </w:pPr>
            <w:r>
              <w:t>toboolean(int value)</w:t>
            </w:r>
          </w:p>
          <w:p w:rsidR="00140E46" w:rsidRDefault="00295DEB">
            <w:pPr>
              <w:pStyle w:val="TableText"/>
            </w:pPr>
            <w:r>
              <w:t>toboolean(long value)</w:t>
            </w:r>
          </w:p>
          <w:p w:rsidR="00140E46" w:rsidRDefault="00295DEB">
            <w:pPr>
              <w:pStyle w:val="TableText"/>
            </w:pPr>
            <w:r>
              <w:t>toboolean(float value)</w:t>
            </w:r>
          </w:p>
          <w:p w:rsidR="00140E46" w:rsidRDefault="00295DEB">
            <w:pPr>
              <w:pStyle w:val="TableText"/>
            </w:pPr>
            <w:r>
              <w:t>toboolean(double value)</w:t>
            </w:r>
          </w:p>
          <w:p w:rsidR="00140E46" w:rsidRDefault="00295DEB">
            <w:pPr>
              <w:pStyle w:val="TableText"/>
            </w:pPr>
            <w:r>
              <w:t>toboolean(date value)</w:t>
            </w:r>
          </w:p>
          <w:p w:rsidR="00140E46" w:rsidRDefault="00295DEB">
            <w:pPr>
              <w:pStyle w:val="TableText"/>
            </w:pPr>
            <w:r>
              <w:t xml:space="preserve">toboolean(time </w:t>
            </w:r>
            <w:r>
              <w:lastRenderedPageBreak/>
              <w:t>value)</w:t>
            </w:r>
          </w:p>
          <w:p w:rsidR="00140E46" w:rsidRDefault="00295DEB">
            <w:pPr>
              <w:pStyle w:val="TableText"/>
            </w:pPr>
            <w:r>
              <w:t>toboolean(timestamp value)</w:t>
            </w:r>
          </w:p>
          <w:p w:rsidR="00140E46" w:rsidRDefault="00295DEB">
            <w:pPr>
              <w:pStyle w:val="TableText"/>
            </w:pPr>
            <w:r>
              <w:t>toboolean(decimal value)</w:t>
            </w:r>
          </w:p>
          <w:p w:rsidR="00140E46" w:rsidRDefault="00295DEB">
            <w:pPr>
              <w:pStyle w:val="TableText"/>
            </w:pPr>
            <w:r>
              <w:t>toboolean(boolean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boolean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boolean type.</w:t>
            </w:r>
          </w:p>
          <w:p w:rsidR="00140E46" w:rsidRDefault="00295DEB">
            <w:pPr>
              <w:pStyle w:val="TableText"/>
            </w:pPr>
            <w:r>
              <w:t>If a number type or time type of the long type is not 0, true is returned.</w:t>
            </w:r>
          </w:p>
          <w:p w:rsidR="00140E46" w:rsidRDefault="00295DEB">
            <w:pPr>
              <w:pStyle w:val="TableText"/>
            </w:pPr>
            <w:r>
              <w:t>The return value of all non-blank strings is true.</w:t>
            </w:r>
          </w:p>
        </w:tc>
        <w:tc>
          <w:tcPr>
            <w:tcW w:w="1250" w:type="pct"/>
            <w:tcBorders>
              <w:top w:val="single" w:sz="6" w:space="0" w:color="000000"/>
              <w:bottom w:val="single" w:sz="6" w:space="0" w:color="000000"/>
            </w:tcBorders>
            <w:shd w:val="clear" w:color="auto" w:fill="auto"/>
          </w:tcPr>
          <w:p w:rsidR="00140E46" w:rsidRDefault="00295DEB">
            <w:pPr>
              <w:pStyle w:val="TableText"/>
            </w:pPr>
            <w:r>
              <w:t>toboolean(0) -- false</w:t>
            </w:r>
          </w:p>
          <w:p w:rsidR="00140E46" w:rsidRDefault="00295DEB">
            <w:pPr>
              <w:pStyle w:val="TableText"/>
            </w:pPr>
            <w:r>
              <w:t>toboolean(1) -- true</w:t>
            </w:r>
          </w:p>
          <w:p w:rsidR="00140E46" w:rsidRDefault="00295DEB">
            <w:pPr>
              <w:pStyle w:val="TableText"/>
            </w:pPr>
            <w:r>
              <w:t>toboolean(0l) -- false</w:t>
            </w:r>
          </w:p>
          <w:p w:rsidR="00140E46" w:rsidRDefault="00295DEB">
            <w:pPr>
              <w:pStyle w:val="TableText"/>
            </w:pPr>
            <w:r>
              <w:t>toboolean(1l) -- true</w:t>
            </w:r>
          </w:p>
          <w:p w:rsidR="00140E46" w:rsidRDefault="00295DEB">
            <w:pPr>
              <w:pStyle w:val="TableText"/>
            </w:pPr>
            <w:r>
              <w:t>toboolean(0F) -- false</w:t>
            </w:r>
          </w:p>
          <w:p w:rsidR="00140E46" w:rsidRDefault="00295DEB">
            <w:pPr>
              <w:pStyle w:val="TableText"/>
            </w:pPr>
            <w:r>
              <w:t>toboolean(1f) -- true</w:t>
            </w:r>
          </w:p>
          <w:p w:rsidR="00140E46" w:rsidRDefault="00295DEB">
            <w:pPr>
              <w:pStyle w:val="TableText"/>
            </w:pPr>
            <w:r>
              <w:t>toboolean(0d) -- false</w:t>
            </w:r>
          </w:p>
          <w:p w:rsidR="00140E46" w:rsidRDefault="00295DEB">
            <w:pPr>
              <w:pStyle w:val="TableText"/>
            </w:pPr>
            <w:r>
              <w:t>toboolean(1D) -- true);</w:t>
            </w:r>
          </w:p>
          <w:p w:rsidR="00140E46" w:rsidRDefault="00295DEB">
            <w:pPr>
              <w:pStyle w:val="TableText"/>
            </w:pPr>
            <w:r>
              <w:lastRenderedPageBreak/>
              <w:t>toboolean(0.9d) -- false</w:t>
            </w:r>
          </w:p>
          <w:p w:rsidR="00140E46" w:rsidRDefault="00295DEB">
            <w:pPr>
              <w:pStyle w:val="TableText"/>
            </w:pPr>
            <w:r>
              <w:t>toboolean(0.9f) -- false</w:t>
            </w:r>
          </w:p>
          <w:p w:rsidR="00140E46" w:rsidRDefault="00295DEB">
            <w:pPr>
              <w:pStyle w:val="TableText"/>
            </w:pPr>
            <w:r>
              <w:t>toboolean(0BD) -- false</w:t>
            </w:r>
          </w:p>
          <w:p w:rsidR="00140E46" w:rsidRDefault="00295DEB">
            <w:pPr>
              <w:pStyle w:val="TableText"/>
            </w:pPr>
            <w:r>
              <w:t>toboolean(0.0BD) -- false</w:t>
            </w:r>
          </w:p>
          <w:p w:rsidR="00140E46" w:rsidRDefault="00295DEB">
            <w:pPr>
              <w:pStyle w:val="TableText"/>
            </w:pPr>
            <w:r>
              <w:t>toboolean(1BD) -- true</w:t>
            </w:r>
          </w:p>
          <w:p w:rsidR="00140E46" w:rsidRDefault="00295DEB">
            <w:pPr>
              <w:pStyle w:val="TableText"/>
            </w:pPr>
            <w:r>
              <w:t>toboolean("") -- false</w:t>
            </w:r>
          </w:p>
          <w:p w:rsidR="00140E46" w:rsidRDefault="00295DEB">
            <w:pPr>
              <w:pStyle w:val="TableText"/>
            </w:pPr>
            <w:r>
              <w:t>toboolean("0") -- true</w:t>
            </w:r>
          </w:p>
          <w:p w:rsidR="00140E46" w:rsidRDefault="00295DEB">
            <w:pPr>
              <w:pStyle w:val="TableText"/>
            </w:pPr>
            <w:r>
              <w:t>toboolean("1") -- true</w:t>
            </w:r>
          </w:p>
          <w:p w:rsidR="00140E46" w:rsidRDefault="00295DEB">
            <w:pPr>
              <w:pStyle w:val="TableText"/>
            </w:pPr>
            <w:r>
              <w:t>toboolean("true") -- true</w:t>
            </w:r>
          </w:p>
          <w:p w:rsidR="00140E46" w:rsidRDefault="00295DEB">
            <w:pPr>
              <w:pStyle w:val="TableText"/>
            </w:pPr>
            <w:r>
              <w:t>toboolean("false") -- true</w:t>
            </w:r>
          </w:p>
          <w:p w:rsidR="00140E46" w:rsidRDefault="00295DEB">
            <w:pPr>
              <w:pStyle w:val="TableText"/>
            </w:pPr>
            <w:r>
              <w:t>toboolean(totime("17:06:00")) --true</w:t>
            </w:r>
          </w:p>
          <w:p w:rsidR="00140E46" w:rsidRDefault="00295DEB">
            <w:pPr>
              <w:pStyle w:val="TableText"/>
            </w:pPr>
            <w:r>
              <w:t>toboolean(todate("2013-10-17"))-- true</w:t>
            </w:r>
          </w:p>
          <w:p w:rsidR="00140E46" w:rsidRDefault="00295DEB">
            <w:pPr>
              <w:pStyle w:val="TableText"/>
            </w:pPr>
            <w:r>
              <w:t>toboolean(totimestamp("2013-10-17 17:06:00.000")) -- true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todate(string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date type.</w:t>
            </w:r>
          </w:p>
          <w:p w:rsidR="00140E46" w:rsidRDefault="00295DEB">
            <w:pPr>
              <w:pStyle w:val="TableText"/>
            </w:pPr>
            <w:r>
              <w:t>Character strings in the yyyy-[M</w:t>
            </w:r>
            <w:proofErr w:type="gramStart"/>
            <w:r>
              <w:t>]M</w:t>
            </w:r>
            <w:proofErr w:type="gramEnd"/>
            <w:r>
              <w:t>-[d]d format are supported.</w:t>
            </w:r>
          </w:p>
        </w:tc>
        <w:tc>
          <w:tcPr>
            <w:tcW w:w="1250" w:type="pct"/>
            <w:tcBorders>
              <w:top w:val="single" w:sz="6" w:space="0" w:color="000000"/>
              <w:bottom w:val="single" w:sz="6" w:space="0" w:color="000000"/>
            </w:tcBorders>
            <w:shd w:val="clear" w:color="auto" w:fill="auto"/>
          </w:tcPr>
          <w:p w:rsidR="00140E46" w:rsidRDefault="00295DEB">
            <w:pPr>
              <w:pStyle w:val="TableText"/>
            </w:pPr>
            <w:r>
              <w:t>todate("2014-09-25 17:07:00") -- null</w:t>
            </w:r>
          </w:p>
          <w:p w:rsidR="00140E46" w:rsidRDefault="00295DEB">
            <w:pPr>
              <w:pStyle w:val="TableText"/>
            </w:pPr>
            <w:r>
              <w:t>todate("2014-09-25") -- "2014-09-25"</w:t>
            </w:r>
          </w:p>
          <w:p w:rsidR="00140E46" w:rsidRDefault="00295DEB">
            <w:pPr>
              <w:pStyle w:val="TableText"/>
            </w:pPr>
            <w:r>
              <w:t>todate("17:07:00") -- -- null</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todate(string s, string format)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date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int type.</w:t>
            </w:r>
          </w:p>
          <w:p w:rsidR="00140E46" w:rsidRDefault="00295DEB">
            <w:pPr>
              <w:pStyle w:val="TableText"/>
            </w:pPr>
            <w:r>
              <w:t>Time formats include the following:</w:t>
            </w:r>
          </w:p>
          <w:p w:rsidR="00140E46" w:rsidRDefault="00295DEB">
            <w:pPr>
              <w:pStyle w:val="TableText"/>
            </w:pPr>
            <w:r>
              <w:t>"yyyy-MM-dd HH:mm:ss"</w:t>
            </w:r>
          </w:p>
          <w:p w:rsidR="00140E46" w:rsidRDefault="00295DEB">
            <w:pPr>
              <w:pStyle w:val="TableText"/>
            </w:pPr>
            <w:r>
              <w:t>"yyyy-MM-dd"</w:t>
            </w:r>
          </w:p>
          <w:p w:rsidR="00140E46" w:rsidRDefault="00295DEB">
            <w:pPr>
              <w:pStyle w:val="TableText"/>
            </w:pPr>
            <w:r>
              <w:t>"yyyy-MM-dd HH:mm:ss.SSS"</w:t>
            </w:r>
          </w:p>
        </w:tc>
        <w:tc>
          <w:tcPr>
            <w:tcW w:w="1250" w:type="pct"/>
            <w:tcBorders>
              <w:top w:val="single" w:sz="6" w:space="0" w:color="000000"/>
              <w:bottom w:val="single" w:sz="6" w:space="0" w:color="000000"/>
            </w:tcBorders>
            <w:shd w:val="clear" w:color="auto" w:fill="auto"/>
          </w:tcPr>
          <w:p w:rsidR="00140E46" w:rsidRDefault="00295DEB">
            <w:pPr>
              <w:pStyle w:val="TableText"/>
            </w:pPr>
            <w:r>
              <w:t>todate("2014-09-25 17:07:00", "yyyy-MM-dd HH:mm:ss") -- "2014-09-25"</w:t>
            </w:r>
          </w:p>
          <w:p w:rsidR="00140E46" w:rsidRDefault="00295DEB">
            <w:pPr>
              <w:pStyle w:val="TableText"/>
            </w:pPr>
            <w:r>
              <w:t>todate("2014-09-25 17:07:01", "yyyy-MM-dd HH:mm:ss") -- "2014-09-25"</w:t>
            </w:r>
          </w:p>
          <w:p w:rsidR="00140E46" w:rsidRDefault="00295DEB">
            <w:pPr>
              <w:pStyle w:val="TableText"/>
            </w:pPr>
            <w:r>
              <w:t xml:space="preserve">todate("2014-09-25", "yyyy-MM-dd") -- </w:t>
            </w:r>
            <w:r>
              <w:lastRenderedPageBreak/>
              <w:t>"2014-09-25"</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totime(string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time type.</w:t>
            </w:r>
          </w:p>
        </w:tc>
        <w:tc>
          <w:tcPr>
            <w:tcW w:w="1250" w:type="pct"/>
            <w:tcBorders>
              <w:top w:val="single" w:sz="6" w:space="0" w:color="000000"/>
              <w:bottom w:val="single" w:sz="6" w:space="0" w:color="000000"/>
            </w:tcBorders>
            <w:shd w:val="clear" w:color="auto" w:fill="auto"/>
          </w:tcPr>
          <w:p w:rsidR="00140E46" w:rsidRDefault="00295DEB">
            <w:pPr>
              <w:pStyle w:val="TableText"/>
            </w:pPr>
            <w:r>
              <w:t>totime("2014-09-25 17:07:00") -- null</w:t>
            </w:r>
          </w:p>
          <w:p w:rsidR="00140E46" w:rsidRDefault="00295DEB">
            <w:pPr>
              <w:pStyle w:val="TableText"/>
            </w:pPr>
            <w:r>
              <w:t>totime("17:07:00") -- "17:07:00"</w:t>
            </w:r>
          </w:p>
          <w:p w:rsidR="00140E46" w:rsidRDefault="00295DEB">
            <w:pPr>
              <w:pStyle w:val="TableText"/>
            </w:pPr>
            <w:r>
              <w:t>totime("17:07:90") -- null</w:t>
            </w:r>
          </w:p>
          <w:p w:rsidR="00140E46" w:rsidRDefault="00295DEB">
            <w:pPr>
              <w:pStyle w:val="TableText"/>
            </w:pPr>
            <w:r>
              <w:t>totime("16:44:00") -- "16:44:00"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totimestamp(string s)</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timestamp</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timestamp type.</w:t>
            </w:r>
          </w:p>
        </w:tc>
        <w:tc>
          <w:tcPr>
            <w:tcW w:w="1250" w:type="pct"/>
            <w:tcBorders>
              <w:top w:val="single" w:sz="6" w:space="0" w:color="000000"/>
              <w:bottom w:val="single" w:sz="6" w:space="0" w:color="000000"/>
            </w:tcBorders>
            <w:shd w:val="clear" w:color="auto" w:fill="auto"/>
          </w:tcPr>
          <w:p w:rsidR="00140E46" w:rsidRDefault="00295DEB">
            <w:pPr>
              <w:pStyle w:val="TableText"/>
            </w:pPr>
            <w:r>
              <w:t>totimestamp("2014-09-25 17:07:00") -- "2014-09-25 17:07:00.000 +0800"</w:t>
            </w:r>
          </w:p>
          <w:p w:rsidR="00140E46" w:rsidRDefault="00295DEB">
            <w:pPr>
              <w:pStyle w:val="TableText"/>
            </w:pPr>
            <w:r>
              <w:t>totimestamp("2014-09-25 17:07:00.056") -- "2014-09-25 17:07:00.056.000 +0800"</w:t>
            </w:r>
          </w:p>
          <w:p w:rsidR="00140E46" w:rsidRDefault="00295DEB">
            <w:pPr>
              <w:pStyle w:val="TableText"/>
            </w:pPr>
            <w:r>
              <w:t>totimestamp("abc") -- null</w:t>
            </w:r>
          </w:p>
          <w:p w:rsidR="00140E46" w:rsidRDefault="00295DEB">
            <w:pPr>
              <w:pStyle w:val="TableText"/>
            </w:pPr>
            <w:r>
              <w:t>totimestamp("2014-09-25 17:07:00.56") -- "2014-09-25 17:07:00.56.000 +0800"</w:t>
            </w:r>
          </w:p>
          <w:p w:rsidR="00140E46" w:rsidRDefault="00295DEB">
            <w:pPr>
              <w:pStyle w:val="TableText"/>
            </w:pPr>
            <w:r>
              <w:t>totimestamp("2014-09-25 17:07:00.999") -- "2014-09-25 17:07:00.56.999 +0800"</w:t>
            </w:r>
          </w:p>
          <w:p w:rsidR="00140E46" w:rsidRDefault="00295DEB">
            <w:pPr>
              <w:pStyle w:val="TableText"/>
            </w:pPr>
            <w:r>
              <w:t>totimestamp("2014-09-25 17:07:00.9999999999") -- null</w:t>
            </w:r>
          </w:p>
          <w:p w:rsidR="00140E46" w:rsidRDefault="00295DEB">
            <w:pPr>
              <w:pStyle w:val="TableText"/>
            </w:pPr>
            <w:r>
              <w:t>totimestamp("2014-9-9 7:7:5") --"2014-09-09 07:07:05.000 +0800"</w:t>
            </w:r>
          </w:p>
          <w:p w:rsidR="00140E46" w:rsidRDefault="00295DEB">
            <w:pPr>
              <w:pStyle w:val="TableText"/>
            </w:pPr>
            <w:r>
              <w:t>totimestamp("2014-9-9 7:7:5.9") -- "2014-09-09 07:07:05.009 +0800"</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todecimal(string number)</w:t>
            </w:r>
          </w:p>
          <w:p w:rsidR="00140E46" w:rsidRDefault="00295DEB">
            <w:pPr>
              <w:pStyle w:val="TableText"/>
            </w:pPr>
            <w:r>
              <w:t>todecimal(int number)</w:t>
            </w:r>
          </w:p>
          <w:p w:rsidR="00140E46" w:rsidRDefault="00295DEB">
            <w:pPr>
              <w:pStyle w:val="TableText"/>
            </w:pPr>
            <w:r>
              <w:t>todecimal(long number)</w:t>
            </w:r>
          </w:p>
          <w:p w:rsidR="00140E46" w:rsidRDefault="00295DEB">
            <w:pPr>
              <w:pStyle w:val="TableText"/>
            </w:pPr>
            <w:r>
              <w:t>todecimal(double number)</w:t>
            </w:r>
          </w:p>
          <w:p w:rsidR="00140E46" w:rsidRDefault="00295DEB">
            <w:pPr>
              <w:pStyle w:val="TableText"/>
            </w:pPr>
            <w:r>
              <w:t>todecimal(float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decimal type.</w:t>
            </w:r>
          </w:p>
        </w:tc>
        <w:tc>
          <w:tcPr>
            <w:tcW w:w="1250" w:type="pct"/>
            <w:tcBorders>
              <w:top w:val="single" w:sz="6" w:space="0" w:color="000000"/>
              <w:bottom w:val="single" w:sz="6" w:space="0" w:color="000000"/>
            </w:tcBorders>
            <w:shd w:val="clear" w:color="auto" w:fill="auto"/>
          </w:tcPr>
          <w:p w:rsidR="00140E46" w:rsidRDefault="00295DEB">
            <w:pPr>
              <w:pStyle w:val="TableText"/>
            </w:pPr>
            <w:r>
              <w:t>todecimal(1) -- "1"</w:t>
            </w:r>
          </w:p>
          <w:p w:rsidR="00140E46" w:rsidRDefault="00295DEB">
            <w:pPr>
              <w:pStyle w:val="TableText"/>
            </w:pPr>
            <w:r>
              <w:t>todecimal(1F) -- "1.0"</w:t>
            </w:r>
          </w:p>
          <w:p w:rsidR="00140E46" w:rsidRDefault="00295DEB">
            <w:pPr>
              <w:pStyle w:val="TableText"/>
            </w:pPr>
            <w:r>
              <w:t>todecimal(1.0f) -- "1.0"</w:t>
            </w:r>
          </w:p>
          <w:p w:rsidR="00140E46" w:rsidRDefault="00295DEB">
            <w:pPr>
              <w:pStyle w:val="TableText"/>
            </w:pPr>
            <w:r>
              <w:t>todecimal(1.9d) -- "1.9"</w:t>
            </w:r>
          </w:p>
          <w:p w:rsidR="00140E46" w:rsidRDefault="00295DEB">
            <w:pPr>
              <w:pStyle w:val="TableText"/>
            </w:pPr>
            <w:r>
              <w:t>todecimal("1") -- "1.0"</w:t>
            </w:r>
          </w:p>
          <w:p w:rsidR="00140E46" w:rsidRDefault="00295DEB">
            <w:pPr>
              <w:pStyle w:val="TableText"/>
            </w:pPr>
            <w:r>
              <w:t>todecimal("1.9") -- "1.9"</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todecimal(long number, int scale)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Converts data of a specific type into data of the decimal type.</w:t>
            </w:r>
          </w:p>
          <w:p w:rsidR="00140E46" w:rsidRDefault="00295DEB">
            <w:pPr>
              <w:pStyle w:val="TableText"/>
            </w:pPr>
            <w:r>
              <w:t>The scale parameter specifies a scale.</w:t>
            </w:r>
          </w:p>
        </w:tc>
        <w:tc>
          <w:tcPr>
            <w:tcW w:w="1250" w:type="pct"/>
            <w:tcBorders>
              <w:top w:val="single" w:sz="6" w:space="0" w:color="000000"/>
              <w:bottom w:val="single" w:sz="6" w:space="0" w:color="000000"/>
            </w:tcBorders>
            <w:shd w:val="clear" w:color="auto" w:fill="auto"/>
          </w:tcPr>
          <w:p w:rsidR="00140E46" w:rsidRDefault="00295DEB">
            <w:pPr>
              <w:pStyle w:val="TableText"/>
            </w:pPr>
            <w:r>
              <w:t>todecimal(1L,2) -- "0.01"</w:t>
            </w:r>
          </w:p>
          <w:p w:rsidR="00140E46" w:rsidRDefault="00295DEB">
            <w:pPr>
              <w:pStyle w:val="TableText"/>
            </w:pPr>
            <w:r>
              <w:t>todecimal(100000L,2) -- "1000.00"</w:t>
            </w:r>
          </w:p>
        </w:tc>
      </w:tr>
    </w:tbl>
    <w:p w:rsidR="00140E46" w:rsidRDefault="00140E46"/>
    <w:p w:rsidR="00140E46" w:rsidRDefault="00295DEB">
      <w:pPr>
        <w:pStyle w:val="31"/>
      </w:pPr>
      <w:bookmarkStart w:id="216" w:name="_EN-US_TOPIC_0029436532-chtext"/>
      <w:bookmarkStart w:id="217" w:name="_Toc449542590"/>
      <w:r>
        <w:t>Aggregation Function</w:t>
      </w:r>
      <w:bookmarkEnd w:id="216"/>
      <w:bookmarkEnd w:id="217"/>
    </w:p>
    <w:p w:rsidR="00140E46" w:rsidRDefault="00295DEB">
      <w:r>
        <w:t xml:space="preserve">The aggregation processing function has one output value and multiple input values and combines multiple values into an output value. </w:t>
      </w:r>
    </w:p>
    <w:p w:rsidR="00140E46" w:rsidRDefault="00295DEB">
      <w:pPr>
        <w:pStyle w:val="TableDescription"/>
      </w:pPr>
      <w:r>
        <w:t>UDAF function</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Function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Return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Description</w:t>
            </w:r>
          </w:p>
        </w:tc>
        <w:tc>
          <w:tcPr>
            <w:tcW w:w="1250" w:type="pct"/>
            <w:tcBorders>
              <w:top w:val="single" w:sz="6" w:space="0" w:color="000000"/>
              <w:bottom w:val="single" w:sz="6" w:space="0" w:color="000000"/>
            </w:tcBorders>
            <w:shd w:val="clear" w:color="auto" w:fill="auto"/>
          </w:tcPr>
          <w:p w:rsidR="00140E46" w:rsidRDefault="00295DEB">
            <w:pPr>
              <w:pStyle w:val="TableHeading"/>
            </w:pPr>
            <w:r>
              <w:t>Example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count(Object value)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volume of data in a window. 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Count(1)</w:t>
            </w:r>
          </w:p>
          <w:p w:rsidR="00140E46" w:rsidRDefault="00295DEB">
            <w:pPr>
              <w:pStyle w:val="TableText"/>
            </w:pPr>
            <w:r>
              <w:t>Count(*)</w:t>
            </w:r>
          </w:p>
          <w:p w:rsidR="00140E46" w:rsidRDefault="00295DEB">
            <w:pPr>
              <w:pStyle w:val="TableText"/>
            </w:pPr>
            <w:r>
              <w:t>Count(id)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count(Object value,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volume of data that meets expression conditions in a window.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Count(id,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sum(long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sum(float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Sum(decimal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Sum(decimalprice,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float type. </w:t>
            </w:r>
          </w:p>
          <w:p w:rsidR="00140E46" w:rsidRDefault="00295DEB">
            <w:pPr>
              <w:pStyle w:val="TableText"/>
            </w:pPr>
            <w:r>
              <w:t xml:space="preserve">Null is not </w:t>
            </w:r>
            <w:r>
              <w:lastRenderedPageBreak/>
              <w:t xml:space="preserve">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avg(floatprice)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avg(double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avg(float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sum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avg(floatprice,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avg(double number, </w:t>
            </w:r>
            <w:r>
              <w:lastRenderedPageBreak/>
              <w:t>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w:t>
            </w:r>
            <w:r>
              <w:lastRenderedPageBreak/>
              <w:t xml:space="preserve">average value of data that meets expression conditions in a window, in which data columns are of the double type. </w:t>
            </w:r>
          </w:p>
          <w:p w:rsidR="00140E46" w:rsidRDefault="00295DEB">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 xml:space="preserve">avg(doubleprice, </w:t>
            </w:r>
            <w:r>
              <w:lastRenderedPageBreak/>
              <w:t>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avg(decimal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average value of data that meets expression conditions in a window, in which data columns are of the decimal type. </w:t>
            </w:r>
          </w:p>
          <w:p w:rsidR="00140E46" w:rsidRDefault="00295DEB">
            <w:pPr>
              <w:pStyle w:val="TableText"/>
            </w:pPr>
            <w:r>
              <w:t xml:space="preserve">The Null value is not calculated in the average value. </w:t>
            </w:r>
          </w:p>
        </w:tc>
        <w:tc>
          <w:tcPr>
            <w:tcW w:w="1250" w:type="pct"/>
            <w:tcBorders>
              <w:top w:val="single" w:sz="6" w:space="0" w:color="000000"/>
              <w:bottom w:val="single" w:sz="6" w:space="0" w:color="000000"/>
            </w:tcBorders>
            <w:shd w:val="clear" w:color="auto" w:fill="auto"/>
          </w:tcPr>
          <w:p w:rsidR="00140E46" w:rsidRDefault="00295DEB">
            <w:pPr>
              <w:pStyle w:val="TableText"/>
            </w:pPr>
            <w:r>
              <w:t>avg(decimalprice,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double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max(doubleprice)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max(decimal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max(double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double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max(doubleprice,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max(decimal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maximum value of data that meets expression conditions in a window, in which 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max(decimalprice,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min(int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min(intprice)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min(long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min(longprice)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min(float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min(floatprice)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min(double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min(doubleprice)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min(decimal number)</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in a window, in which data columns are of the decimal type. </w:t>
            </w:r>
          </w:p>
          <w:p w:rsidR="00140E46" w:rsidRDefault="00295DEB">
            <w:pPr>
              <w:pStyle w:val="TableText"/>
            </w:pPr>
            <w:r>
              <w:lastRenderedPageBreak/>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min(decimalprice)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min(int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Int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int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min(intprice,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min(long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Long</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long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min(longprice,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min(float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Float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float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min(floatprice,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min(double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Double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data columns are of the double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t>min(doubleprice,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min(decimal number, expression)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Decimal</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Calculates the minimum value of data that meets expression conditions in a window, in which </w:t>
            </w:r>
            <w:r>
              <w:lastRenderedPageBreak/>
              <w:t xml:space="preserve">data columns are of the decimal type. </w:t>
            </w:r>
          </w:p>
          <w:p w:rsidR="00140E46" w:rsidRDefault="00295DEB">
            <w:pPr>
              <w:pStyle w:val="TableText"/>
            </w:pPr>
            <w:r>
              <w:t xml:space="preserve">Null is not calculated. </w:t>
            </w:r>
          </w:p>
        </w:tc>
        <w:tc>
          <w:tcPr>
            <w:tcW w:w="1250" w:type="pct"/>
            <w:tcBorders>
              <w:top w:val="single" w:sz="6" w:space="0" w:color="000000"/>
              <w:bottom w:val="single" w:sz="6" w:space="0" w:color="000000"/>
            </w:tcBorders>
            <w:shd w:val="clear" w:color="auto" w:fill="auto"/>
          </w:tcPr>
          <w:p w:rsidR="00140E46" w:rsidRDefault="00295DEB">
            <w:pPr>
              <w:pStyle w:val="TableText"/>
            </w:pPr>
            <w:r>
              <w:lastRenderedPageBreak/>
              <w:t>min(decimalprice, type = "1")</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PREVIOUS(number,column)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Consistent with the Column data type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Previous values in data columns, obtained from a window. If no data is obtained, Null is sent. </w:t>
            </w:r>
          </w:p>
          <w:p w:rsidR="00140E46" w:rsidRDefault="00295DEB">
            <w:pPr>
              <w:pStyle w:val="TableText"/>
            </w:pPr>
            <w:r>
              <w:t xml:space="preserve">Number: number of previous values. The value </w:t>
            </w:r>
            <w:r w:rsidRPr="00A63D06">
              <w:rPr>
                <w:b/>
              </w:rPr>
              <w:t>0</w:t>
            </w:r>
            <w:r>
              <w:t xml:space="preserve"> indicates the current row, and </w:t>
            </w:r>
            <w:r w:rsidRPr="00A63D06">
              <w:rPr>
                <w:b/>
              </w:rPr>
              <w:t>1</w:t>
            </w:r>
            <w:r>
              <w:t xml:space="preserve"> indicates the previous row. </w:t>
            </w:r>
          </w:p>
          <w:p w:rsidR="00140E46" w:rsidRDefault="00295DEB">
            <w:pPr>
              <w:pStyle w:val="TableText"/>
            </w:pPr>
            <w:r>
              <w:t>Column: name of a previous column to be queried.</w:t>
            </w:r>
          </w:p>
        </w:tc>
        <w:tc>
          <w:tcPr>
            <w:tcW w:w="1250" w:type="pct"/>
            <w:tcBorders>
              <w:top w:val="single" w:sz="6" w:space="0" w:color="000000"/>
              <w:bottom w:val="single" w:sz="6" w:space="0" w:color="000000"/>
            </w:tcBorders>
            <w:shd w:val="clear" w:color="auto" w:fill="auto"/>
          </w:tcPr>
          <w:p w:rsidR="00140E46" w:rsidRDefault="00295DEB">
            <w:pPr>
              <w:pStyle w:val="TableText"/>
            </w:pPr>
            <w:proofErr w:type="gramStart"/>
            <w:r w:rsidRPr="00A63D06">
              <w:rPr>
                <w:b/>
              </w:rPr>
              <w:t>Previous(</w:t>
            </w:r>
            <w:proofErr w:type="gramEnd"/>
            <w:r w:rsidRPr="00A63D06">
              <w:rPr>
                <w:b/>
              </w:rPr>
              <w:t>0,columnName)</w:t>
            </w:r>
            <w:r>
              <w:t xml:space="preserve">: indicates the current row. </w:t>
            </w:r>
          </w:p>
          <w:p w:rsidR="00140E46" w:rsidRDefault="00295DEB">
            <w:pPr>
              <w:pStyle w:val="TableText"/>
            </w:pPr>
            <w:proofErr w:type="gramStart"/>
            <w:r>
              <w:t>Previous(</w:t>
            </w:r>
            <w:proofErr w:type="gramEnd"/>
            <w:r>
              <w:t xml:space="preserve">1,columnName): indicates the ColumnName column in the previous row of the current data in the current window. </w:t>
            </w:r>
          </w:p>
        </w:tc>
      </w:tr>
    </w:tbl>
    <w:p w:rsidR="00140E46" w:rsidRDefault="00140E46"/>
    <w:p w:rsidR="00140E46" w:rsidRDefault="00FE2517">
      <w:pPr>
        <w:pStyle w:val="NotesHeading"/>
      </w:pPr>
      <w:r>
        <w:rPr>
          <w:color w:val="339966"/>
        </w:rPr>
        <w:pict>
          <v:shape id="_x0000_i1050" type="#_x0000_t75" style="width:42.6pt;height:12.1pt">
            <v:imagedata r:id="rId33" o:title="note"/>
          </v:shape>
        </w:pict>
      </w:r>
    </w:p>
    <w:p w:rsidR="00140E46" w:rsidRDefault="00295DEB" w:rsidP="00295DEB">
      <w:pPr>
        <w:pStyle w:val="NotesTextStep"/>
        <w:numPr>
          <w:ilvl w:val="6"/>
          <w:numId w:val="36"/>
        </w:numPr>
      </w:pPr>
      <w:r>
        <w:t>The Previous function does not support Join because results do not meet Join conditions.</w:t>
      </w:r>
    </w:p>
    <w:p w:rsidR="00140E46" w:rsidRDefault="00295DEB" w:rsidP="00295DEB">
      <w:pPr>
        <w:pStyle w:val="NotesTextStep"/>
        <w:numPr>
          <w:ilvl w:val="6"/>
          <w:numId w:val="36"/>
        </w:numPr>
      </w:pPr>
      <w:r>
        <w:t xml:space="preserve">The Previous function does not support sort windows, including length sort windows and time sort windows, because data in sort window may change, which results in inconsistency between data in windows and cache. </w:t>
      </w:r>
    </w:p>
    <w:p w:rsidR="00140E46" w:rsidRDefault="00295DEB">
      <w:pPr>
        <w:pStyle w:val="21"/>
      </w:pPr>
      <w:bookmarkStart w:id="218" w:name="_EN-US_TOPIC_0029436525"/>
      <w:bookmarkStart w:id="219" w:name="_EN-US_TOPIC_0029436525-chtext"/>
      <w:bookmarkStart w:id="220" w:name="_Toc449542591"/>
      <w:bookmarkEnd w:id="218"/>
      <w:r>
        <w:t>Data Source</w:t>
      </w:r>
      <w:bookmarkEnd w:id="219"/>
      <w:bookmarkEnd w:id="220"/>
    </w:p>
    <w:p w:rsidR="00140E46" w:rsidRDefault="00295DEB" w:rsidP="00295DEB">
      <w:pPr>
        <w:pStyle w:val="31"/>
        <w:numPr>
          <w:ilvl w:val="2"/>
          <w:numId w:val="56"/>
        </w:numPr>
      </w:pPr>
      <w:bookmarkStart w:id="221" w:name="_EN-US_TOPIC_0029436582-chtext"/>
      <w:bookmarkStart w:id="222" w:name="_Toc449542592"/>
      <w:r>
        <w:t>RDB Data Source</w:t>
      </w:r>
      <w:bookmarkEnd w:id="221"/>
      <w:bookmarkEnd w:id="222"/>
    </w:p>
    <w:p w:rsidR="00140E46" w:rsidRDefault="00295DEB">
      <w:pPr>
        <w:pStyle w:val="ItemList"/>
      </w:pPr>
      <w:r>
        <w:rPr>
          <w:b/>
        </w:rPr>
        <w:t>Function</w:t>
      </w:r>
    </w:p>
    <w:p w:rsidR="00140E46" w:rsidRDefault="00295DEB">
      <w:r>
        <w:t>Obtains data from a database.</w:t>
      </w:r>
    </w:p>
    <w:p w:rsidR="00140E46" w:rsidRDefault="00295DEB">
      <w:r>
        <w:t>RDB data sources support PreparedStatement, and data types of query parameters are supported by CQL.</w:t>
      </w:r>
    </w:p>
    <w:p w:rsidR="00140E46" w:rsidRDefault="00295DEB">
      <w:r>
        <w:t>Encrypts user names and passwords by using the cqlEncrypt.sh script on a CQL client in AES256 mode.</w:t>
      </w:r>
    </w:p>
    <w:p w:rsidR="00140E46" w:rsidRDefault="00295DEB">
      <w:r>
        <w:t xml:space="preserve">Data source parameters are classified into definition parameters and query parameters. Definition parameters are used in create datasource syntax, and query parameters are used in </w:t>
      </w:r>
      <w:proofErr w:type="gramStart"/>
      <w:r>
        <w:t>From</w:t>
      </w:r>
      <w:proofErr w:type="gramEnd"/>
      <w:r>
        <w:t xml:space="preserve"> substatements for query.</w:t>
      </w:r>
    </w:p>
    <w:p w:rsidR="00140E46" w:rsidRDefault="00295DEB">
      <w:r>
        <w:t>Multiple query parameters of RDB data sources are supported. The first parameter is used in query SQL statements by default, and other parameters are query parameters.</w:t>
      </w:r>
    </w:p>
    <w:p w:rsidR="00140E46" w:rsidRDefault="00140E46"/>
    <w:p w:rsidR="00140E46" w:rsidRDefault="00FE2517">
      <w:pPr>
        <w:pStyle w:val="CAUTIONHeading"/>
      </w:pPr>
      <w:r>
        <w:lastRenderedPageBreak/>
        <w:pict>
          <v:shape id="_x0000_i1051" type="#_x0000_t75" style="width:108.85pt;height:31.7pt">
            <v:imagedata r:id="rId45" o:title="Notice"/>
          </v:shape>
        </w:pict>
      </w:r>
    </w:p>
    <w:p w:rsidR="00140E46" w:rsidRDefault="00295DEB">
      <w:pPr>
        <w:pStyle w:val="CAUTIONText"/>
      </w:pPr>
      <w:r>
        <w:t>CQL does not include JDBC drives of databases, and therefore, users must run the add jar command to add JDBC drives.</w:t>
      </w:r>
    </w:p>
    <w:p w:rsidR="00140E46" w:rsidRDefault="00295DEB">
      <w:pPr>
        <w:pStyle w:val="ItemList"/>
      </w:pPr>
      <w:r>
        <w:rPr>
          <w:b/>
        </w:rPr>
        <w:t>Parameter</w:t>
      </w:r>
    </w:p>
    <w:p w:rsidR="00140E46" w:rsidRDefault="00295DEB">
      <w:pPr>
        <w:pStyle w:val="TableDescription"/>
      </w:pPr>
      <w:r>
        <w:t>Data source definition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driver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drive.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url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URL of a database, related to a database.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userName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user name.</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password</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Database user password.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decryptClass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com.huawei.streaming.encrypt. DefaultDecrypt</w:t>
            </w:r>
          </w:p>
        </w:tc>
        <w:tc>
          <w:tcPr>
            <w:tcW w:w="1666" w:type="pct"/>
            <w:tcBorders>
              <w:top w:val="single" w:sz="6" w:space="0" w:color="000000"/>
              <w:bottom w:val="single" w:sz="6" w:space="0" w:color="000000"/>
            </w:tcBorders>
            <w:shd w:val="clear" w:color="auto" w:fill="auto"/>
          </w:tcPr>
          <w:p w:rsidR="00140E46" w:rsidRDefault="00295DEB">
            <w:pPr>
              <w:pStyle w:val="TableText"/>
            </w:pPr>
            <w:r>
              <w:t xml:space="preserve">Data decryption. Users can also invoke the com.huawei.streaming.encrypt. StreamingDecrypt interface to decrypt data and run the </w:t>
            </w:r>
            <w:r w:rsidRPr="00A63D06">
              <w:rPr>
                <w:b/>
              </w:rPr>
              <w:t>add jar</w:t>
            </w:r>
            <w:r>
              <w:t xml:space="preserve"> command for the decryption to take effect.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decryptType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ALL</w:t>
            </w:r>
          </w:p>
        </w:tc>
        <w:tc>
          <w:tcPr>
            <w:tcW w:w="1666" w:type="pct"/>
            <w:tcBorders>
              <w:top w:val="single" w:sz="6" w:space="0" w:color="000000"/>
              <w:bottom w:val="single" w:sz="6" w:space="0" w:color="000000"/>
            </w:tcBorders>
            <w:shd w:val="clear" w:color="auto" w:fill="auto"/>
          </w:tcPr>
          <w:p w:rsidR="00140E46" w:rsidRDefault="00295DEB">
            <w:pPr>
              <w:pStyle w:val="TableText"/>
            </w:pPr>
            <w:r>
              <w:t>Mode for encrypting database connection parameters.</w:t>
            </w:r>
          </w:p>
          <w:p w:rsidR="00140E46" w:rsidRDefault="00295DEB">
            <w:pPr>
              <w:pStyle w:val="TableText"/>
            </w:pPr>
            <w:r>
              <w:t>USER,PASSWORD,NONE,ALL</w:t>
            </w:r>
          </w:p>
        </w:tc>
      </w:tr>
    </w:tbl>
    <w:p w:rsidR="00140E46" w:rsidRDefault="00140E46"/>
    <w:p w:rsidR="00140E46" w:rsidRDefault="00295DEB">
      <w:r>
        <w:t>Table 36 Data source query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Parameter</w:t>
            </w:r>
          </w:p>
        </w:tc>
        <w:tc>
          <w:tcPr>
            <w:tcW w:w="1666" w:type="pct"/>
            <w:tcBorders>
              <w:top w:val="single" w:sz="6" w:space="0" w:color="000000"/>
              <w:bottom w:val="single" w:sz="6" w:space="0" w:color="000000"/>
              <w:right w:val="single" w:sz="6" w:space="0" w:color="000000"/>
            </w:tcBorders>
          </w:tcPr>
          <w:p w:rsidR="00140E46" w:rsidRDefault="00295DEB">
            <w:pPr>
              <w:pStyle w:val="TableText"/>
            </w:pPr>
            <w:r>
              <w:t>Default Value</w:t>
            </w:r>
          </w:p>
        </w:tc>
        <w:tc>
          <w:tcPr>
            <w:tcW w:w="1666" w:type="pct"/>
            <w:tcBorders>
              <w:top w:val="single" w:sz="6" w:space="0" w:color="000000"/>
              <w:bottom w:val="single" w:sz="6" w:space="0" w:color="000000"/>
            </w:tcBorders>
          </w:tcPr>
          <w:p w:rsidR="00140E46" w:rsidRDefault="00295DEB">
            <w:pPr>
              <w:pStyle w:val="TableText"/>
            </w:pPr>
            <w:r>
              <w:t>Description</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QueryString</w:t>
            </w:r>
          </w:p>
        </w:tc>
        <w:tc>
          <w:tcPr>
            <w:tcW w:w="1666" w:type="pct"/>
            <w:tcBorders>
              <w:top w:val="single" w:sz="6" w:space="0" w:color="000000"/>
              <w:bottom w:val="single" w:sz="6" w:space="0" w:color="000000"/>
              <w:right w:val="single" w:sz="6" w:space="0" w:color="000000"/>
            </w:tcBorders>
          </w:tcPr>
          <w:p w:rsidR="00140E46" w:rsidRDefault="00140E46">
            <w:pPr>
              <w:pStyle w:val="TableText"/>
            </w:pPr>
          </w:p>
        </w:tc>
        <w:tc>
          <w:tcPr>
            <w:tcW w:w="1666" w:type="pct"/>
            <w:tcBorders>
              <w:top w:val="single" w:sz="6" w:space="0" w:color="000000"/>
              <w:bottom w:val="single" w:sz="6" w:space="0" w:color="000000"/>
            </w:tcBorders>
          </w:tcPr>
          <w:p w:rsidR="00140E46" w:rsidRDefault="00295DEB">
            <w:pPr>
              <w:pStyle w:val="TableText"/>
            </w:pPr>
            <w:r>
              <w:t>Query SQL statement. The question mark (?) indicates necessary variables, and CQL automatically enters the variables based on the parameter definition sequence. The parameter definition is the same as the definition of the JDBC Prestatemnt interface.</w:t>
            </w:r>
          </w:p>
        </w:tc>
      </w:tr>
      <w:tr w:rsidR="00140E46">
        <w:tc>
          <w:tcPr>
            <w:tcW w:w="1666" w:type="pct"/>
            <w:tcBorders>
              <w:top w:val="single" w:sz="6" w:space="0" w:color="000000"/>
              <w:bottom w:val="single" w:sz="6" w:space="0" w:color="000000"/>
              <w:right w:val="single" w:sz="6" w:space="0" w:color="000000"/>
            </w:tcBorders>
          </w:tcPr>
          <w:p w:rsidR="00140E46" w:rsidRDefault="00295DEB">
            <w:pPr>
              <w:pStyle w:val="TableText"/>
            </w:pPr>
            <w:r>
              <w:t>queryArgs</w:t>
            </w:r>
          </w:p>
        </w:tc>
        <w:tc>
          <w:tcPr>
            <w:tcW w:w="1666" w:type="pct"/>
            <w:tcBorders>
              <w:top w:val="single" w:sz="6" w:space="0" w:color="000000"/>
              <w:bottom w:val="single" w:sz="6" w:space="0" w:color="000000"/>
              <w:right w:val="single" w:sz="6" w:space="0" w:color="000000"/>
            </w:tcBorders>
          </w:tcPr>
          <w:p w:rsidR="00140E46" w:rsidRDefault="00140E46">
            <w:pPr>
              <w:pStyle w:val="TableText"/>
            </w:pPr>
          </w:p>
        </w:tc>
        <w:tc>
          <w:tcPr>
            <w:tcW w:w="1666" w:type="pct"/>
            <w:tcBorders>
              <w:top w:val="single" w:sz="6" w:space="0" w:color="000000"/>
              <w:bottom w:val="single" w:sz="6" w:space="0" w:color="000000"/>
            </w:tcBorders>
          </w:tcPr>
          <w:p w:rsidR="00140E46" w:rsidRDefault="00295DEB">
            <w:pPr>
              <w:pStyle w:val="TableText"/>
            </w:pPr>
            <w:r>
              <w:t xml:space="preserve">Changeable parameter. There can be zero or multiple parameters, and this parameter is set in </w:t>
            </w:r>
            <w:r>
              <w:lastRenderedPageBreak/>
              <w:t>queryString based on the defined sequence.</w:t>
            </w:r>
          </w:p>
        </w:tc>
      </w:tr>
    </w:tbl>
    <w:p w:rsidR="00140E46" w:rsidRDefault="00140E46"/>
    <w:p w:rsidR="00140E46" w:rsidRDefault="00295DEB">
      <w:pPr>
        <w:pStyle w:val="ItemList"/>
      </w:pPr>
      <w:r>
        <w:rPr>
          <w:b/>
        </w:rPr>
        <w:t>Example</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38"/>
      </w:tblGrid>
      <w:tr w:rsidR="00140E46">
        <w:tc>
          <w:tcPr>
            <w:tcW w:w="5000" w:type="pct"/>
            <w:tcBorders>
              <w:top w:val="single" w:sz="6" w:space="0" w:color="000000"/>
              <w:bottom w:val="single" w:sz="6" w:space="0" w:color="000000"/>
            </w:tcBorders>
          </w:tcPr>
          <w:p w:rsidR="00140E46" w:rsidRDefault="00295DEB">
            <w:pPr>
              <w:pStyle w:val="TableText"/>
            </w:pPr>
            <w:r>
              <w:t>add jar "/opt/software/Test/gsjdbc4-V100R003C10SPC050.jar";</w:t>
            </w:r>
          </w:p>
          <w:p w:rsidR="00140E46" w:rsidRDefault="00295DEB">
            <w:pPr>
              <w:pStyle w:val="TableText"/>
            </w:pPr>
            <w:r>
              <w:t>create input stream S</w:t>
            </w:r>
          </w:p>
          <w:p w:rsidR="00140E46" w:rsidRDefault="00295DEB">
            <w:pPr>
              <w:pStyle w:val="TableText"/>
            </w:pPr>
            <w:r>
              <w:t>(id int,name String)</w:t>
            </w:r>
          </w:p>
          <w:p w:rsidR="00140E46" w:rsidRDefault="00295DEB">
            <w:pPr>
              <w:pStyle w:val="TableText"/>
            </w:pPr>
            <w:r>
              <w:t>SOURCE KafkaInput</w:t>
            </w:r>
          </w:p>
          <w:p w:rsidR="00140E46" w:rsidRDefault="00295DEB">
            <w:pPr>
              <w:pStyle w:val="TableText"/>
            </w:pPr>
            <w:r>
              <w:t>PROPERTIES (</w:t>
            </w:r>
          </w:p>
          <w:p w:rsidR="00140E46" w:rsidRDefault="00295DEB">
            <w:pPr>
              <w:pStyle w:val="TableText"/>
            </w:pPr>
            <w:r>
              <w:t>"</w:t>
            </w:r>
            <w:r w:rsidR="00B406F2" w:rsidRPr="00B406F2">
              <w:t>operator.kafka.groupid</w:t>
            </w:r>
            <w:r>
              <w:t>" = "gidkpi_1_1",</w:t>
            </w:r>
          </w:p>
          <w:p w:rsidR="00140E46" w:rsidRDefault="00295DEB">
            <w:pPr>
              <w:pStyle w:val="TableText"/>
            </w:pPr>
            <w:r>
              <w:t>"</w:t>
            </w:r>
            <w:r w:rsidR="00FE2517">
              <w:t>operator.kafka.topic</w:t>
            </w:r>
            <w:r>
              <w:t>" = "0915"</w:t>
            </w:r>
          </w:p>
          <w:p w:rsidR="00140E46" w:rsidRDefault="00295DEB">
            <w:pPr>
              <w:pStyle w:val="TableText"/>
            </w:pPr>
            <w:r>
              <w:t>);</w:t>
            </w:r>
          </w:p>
          <w:p w:rsidR="00140E46" w:rsidRDefault="00295DEB">
            <w:pPr>
              <w:pStyle w:val="TableText"/>
            </w:pPr>
            <w:r>
              <w:t>CREATE DATASOURCE ds</w:t>
            </w:r>
          </w:p>
          <w:p w:rsidR="00140E46" w:rsidRDefault="00295DEB">
            <w:pPr>
              <w:pStyle w:val="TableText"/>
            </w:pPr>
            <w:r>
              <w:t>SOURCE RDBDataSource</w:t>
            </w:r>
          </w:p>
          <w:p w:rsidR="00140E46" w:rsidRDefault="00295DEB">
            <w:pPr>
              <w:pStyle w:val="TableText"/>
            </w:pPr>
            <w:r>
              <w:t>PROPERTIES (</w:t>
            </w:r>
          </w:p>
          <w:p w:rsidR="00140E46" w:rsidRDefault="00295DEB">
            <w:pPr>
              <w:pStyle w:val="TableText"/>
            </w:pPr>
            <w:r>
              <w:t>"driver" = "org.postgresql.Driver",</w:t>
            </w:r>
          </w:p>
          <w:p w:rsidR="00140E46" w:rsidRDefault="00295DEB">
            <w:pPr>
              <w:pStyle w:val="TableText"/>
            </w:pPr>
            <w:r>
              <w:t>"url" = "jdbc:postgresql://127.0.0.0:1521/streaming",</w:t>
            </w:r>
          </w:p>
          <w:p w:rsidR="00140E46" w:rsidRDefault="00295DEB">
            <w:pPr>
              <w:pStyle w:val="TableText"/>
            </w:pPr>
            <w:r>
              <w:t>"userName" = "55B5B07CF57318642D38F0CEE0666D26",</w:t>
            </w:r>
          </w:p>
          <w:p w:rsidR="00140E46" w:rsidRDefault="00295DEB">
            <w:pPr>
              <w:pStyle w:val="TableText"/>
            </w:pPr>
            <w:r>
              <w:t>"password"="55B5B07CF57318642D38F0CEE0666D26"</w:t>
            </w:r>
          </w:p>
          <w:p w:rsidR="00140E46" w:rsidRDefault="00295DEB">
            <w:pPr>
              <w:pStyle w:val="TableText"/>
            </w:pPr>
            <w:r>
              <w:t>);</w:t>
            </w:r>
          </w:p>
          <w:p w:rsidR="00140E46" w:rsidRDefault="00295DEB">
            <w:pPr>
              <w:pStyle w:val="TableText"/>
            </w:pPr>
            <w:r>
              <w:t>create output stream rs</w:t>
            </w:r>
          </w:p>
          <w:p w:rsidR="00140E46" w:rsidRDefault="00295DEB">
            <w:pPr>
              <w:pStyle w:val="TableText"/>
            </w:pPr>
            <w:r>
              <w:t>(type String, id String, tag String)</w:t>
            </w:r>
          </w:p>
          <w:p w:rsidR="00140E46" w:rsidRDefault="00295DEB">
            <w:pPr>
              <w:pStyle w:val="TableText"/>
            </w:pPr>
            <w:r>
              <w:t>SINK consoleOutput;</w:t>
            </w:r>
          </w:p>
          <w:p w:rsidR="00140E46" w:rsidRDefault="00295DEB">
            <w:pPr>
              <w:pStyle w:val="TableText"/>
            </w:pPr>
            <w:r>
              <w:t>insert into rs select "datasoruceColumn", rdb.id, rdb.name from S,</w:t>
            </w:r>
          </w:p>
          <w:p w:rsidR="00140E46" w:rsidRDefault="00295DEB">
            <w:pPr>
              <w:pStyle w:val="TableText"/>
            </w:pPr>
            <w:r>
              <w:t>DATASOURCE ds</w:t>
            </w:r>
          </w:p>
          <w:p w:rsidR="00140E46" w:rsidRDefault="00295DEB">
            <w:pPr>
              <w:pStyle w:val="TableText"/>
            </w:pPr>
            <w:r>
              <w:t>[</w:t>
            </w:r>
          </w:p>
          <w:p w:rsidR="00140E46" w:rsidRDefault="00295DEB">
            <w:pPr>
              <w:pStyle w:val="TableText"/>
            </w:pPr>
            <w:r>
              <w:t>SCHEMA (id String, name String),</w:t>
            </w:r>
          </w:p>
          <w:p w:rsidR="00140E46" w:rsidRDefault="00295DEB">
            <w:pPr>
              <w:pStyle w:val="TableText"/>
            </w:pPr>
            <w:r>
              <w:t>QUERY("select id, name from testtb where id = ?", s.id)</w:t>
            </w:r>
          </w:p>
          <w:p w:rsidR="00140E46" w:rsidRDefault="00295DEB">
            <w:pPr>
              <w:pStyle w:val="TableText"/>
            </w:pPr>
            <w:r>
              <w:t>] rdb;</w:t>
            </w:r>
          </w:p>
        </w:tc>
      </w:tr>
    </w:tbl>
    <w:p w:rsidR="00140E46" w:rsidRDefault="00140E46"/>
    <w:p w:rsidR="00140E46" w:rsidRDefault="00140E46">
      <w:pPr>
        <w:sectPr w:rsidR="00140E46">
          <w:headerReference w:type="even" r:id="rId66"/>
          <w:headerReference w:type="default" r:id="rId67"/>
          <w:footerReference w:type="even" r:id="rId68"/>
          <w:footerReference w:type="default" r:id="rId69"/>
          <w:pgSz w:w="11907" w:h="16840" w:code="9"/>
          <w:pgMar w:top="1701" w:right="1134" w:bottom="1701" w:left="1134" w:header="567" w:footer="567" w:gutter="0"/>
          <w:cols w:space="425"/>
          <w:docGrid w:linePitch="312"/>
        </w:sectPr>
      </w:pPr>
    </w:p>
    <w:p w:rsidR="00140E46" w:rsidRDefault="00295DEB">
      <w:pPr>
        <w:pStyle w:val="1"/>
      </w:pPr>
      <w:bookmarkStart w:id="223" w:name="_EN-US_TOPIC_0029436531"/>
      <w:bookmarkStart w:id="224" w:name="_EN-US_TOPIC_0029436531-chtext"/>
      <w:bookmarkStart w:id="225" w:name="_Toc449542593"/>
      <w:bookmarkEnd w:id="223"/>
      <w:r>
        <w:lastRenderedPageBreak/>
        <w:t>Other CQL Configuration Parameters</w:t>
      </w:r>
      <w:bookmarkEnd w:id="224"/>
      <w:bookmarkEnd w:id="225"/>
    </w:p>
    <w:p w:rsidR="00140E46" w:rsidRDefault="00295DEB">
      <w:r>
        <w:t>Except serialization, deserialization, input, and output parameters and configuration parameters used in UDF functions, there are also system configuration parameters and platform configuration parameters. Full names of such parameters are used actually.</w:t>
      </w:r>
    </w:p>
    <w:p w:rsidR="00140E46" w:rsidRDefault="00295DEB">
      <w:pPr>
        <w:pStyle w:val="TableDescription"/>
      </w:pPr>
      <w:r>
        <w:t>Other CQL configuration parameters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A63D06" w:rsidTr="00A63D06">
        <w:trPr>
          <w:tblHeader/>
        </w:trPr>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Default Value</w:t>
            </w:r>
          </w:p>
        </w:tc>
        <w:tc>
          <w:tcPr>
            <w:tcW w:w="1666"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streaming.killapplication.overtime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60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running the CQL kill application command. The unit is 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streaming.common.istestmodel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the test mode is being used.</w:t>
            </w:r>
          </w:p>
          <w:p w:rsidR="00140E46" w:rsidRDefault="00295DEB">
            <w:pPr>
              <w:pStyle w:val="TableText"/>
            </w:pPr>
            <w:r>
              <w:t>If the test mode is being used, the system only creates a topology but does not submit the topology.</w:t>
            </w:r>
          </w:p>
          <w:p w:rsidR="00140E46" w:rsidRDefault="00295DEB">
            <w:pPr>
              <w:pStyle w:val="TableText"/>
            </w:pPr>
            <w:r>
              <w:t>This parameter is used only in CQL test 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streaming.common.parallel.number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Default concurrency. If it is not specified in CQL statements, the default value is used.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streaming.adaptor.application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com.huawei.streaming.storm.StormApplication</w:t>
            </w:r>
          </w:p>
        </w:tc>
        <w:tc>
          <w:tcPr>
            <w:tcW w:w="1666" w:type="pct"/>
            <w:tcBorders>
              <w:top w:val="single" w:sz="6" w:space="0" w:color="000000"/>
              <w:bottom w:val="single" w:sz="6" w:space="0" w:color="000000"/>
            </w:tcBorders>
            <w:shd w:val="clear" w:color="auto" w:fill="auto"/>
          </w:tcPr>
          <w:p w:rsidR="00140E46" w:rsidRDefault="00295DEB">
            <w:pPr>
              <w:pStyle w:val="TableText"/>
            </w:pPr>
            <w:r>
              <w:t>Lower-layer application platform.</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streaming.template.directory</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${system:java.io.tmpdir}</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a temporary system directory. The default value is the tmp path.</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streaming.storm.nimbus.host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127.0.0.1</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nimbus</w:t>
            </w:r>
            <w:proofErr w:type="gramEnd"/>
            <w:r>
              <w:t xml:space="preserve"> address, which is invalid in Storm HA 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streaming.storm.nimbus.port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6627</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nimbus</w:t>
            </w:r>
            <w:proofErr w:type="gramEnd"/>
            <w:r>
              <w:t xml:space="preserve"> port, which is invalid in Storm HA </w:t>
            </w:r>
            <w:r>
              <w:lastRenderedPageBreak/>
              <w:t>scenarios.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streaming.storm.ha.zkaddress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127.0.0.1</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zookeeper</w:t>
            </w:r>
            <w:proofErr w:type="gramEnd"/>
            <w:r>
              <w:t xml:space="preserve"> cluster address of the storm HA. If there are multiple addresses, the addresses are separated with commas (,).</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streaming.storm.ha.zkport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24000</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zookeeper</w:t>
            </w:r>
            <w:proofErr w:type="gramEnd"/>
            <w:r>
              <w:t xml:space="preserve"> port of the storm HA.</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streaming.storm.ha.zksessiontimeout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a session to connect the HA to the zookeeper.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streaming.storm.ha.zookeepersiontimeout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30000</w:t>
            </w:r>
          </w:p>
        </w:tc>
        <w:tc>
          <w:tcPr>
            <w:tcW w:w="1666" w:type="pct"/>
            <w:tcBorders>
              <w:top w:val="single" w:sz="6" w:space="0" w:color="000000"/>
              <w:bottom w:val="single" w:sz="6" w:space="0" w:color="000000"/>
            </w:tcBorders>
            <w:shd w:val="clear" w:color="auto" w:fill="auto"/>
          </w:tcPr>
          <w:p w:rsidR="00140E46" w:rsidRDefault="00295DEB">
            <w:pPr>
              <w:pStyle w:val="TableText"/>
            </w:pPr>
            <w:r>
              <w:t>Timeout interval for the HA to set up connections.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streaming.storm.thrift.transport.plugin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backtype.storm.security.auth.SimpleTransportPlugin</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thrift</w:t>
            </w:r>
            <w:proofErr w:type="gramEnd"/>
            <w:r>
              <w:t xml:space="preserve"> protocol for connections between clients and servers. For security connections, use the following:</w:t>
            </w:r>
          </w:p>
          <w:p w:rsidR="00140E46" w:rsidRDefault="00295DEB">
            <w:pPr>
              <w:pStyle w:val="TableText"/>
            </w:pPr>
            <w:r>
              <w:t>backtype.storm.security.auth.kerberos.KerberosSaslTransportPlugin</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streaming.security.authentication</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security is enabled.</w:t>
            </w:r>
          </w:p>
          <w:p w:rsidR="00140E46" w:rsidRDefault="00295DEB">
            <w:pPr>
              <w:pStyle w:val="TableText"/>
            </w:pPr>
            <w:r>
              <w:t>The options are as follows: NONE and KERBEROS</w:t>
            </w:r>
          </w:p>
          <w:p w:rsidR="00140E46" w:rsidRDefault="00295DEB">
            <w:pPr>
              <w:pStyle w:val="TableText"/>
            </w:pPr>
            <w:r>
              <w:t>The value is case-insensitive.</w:t>
            </w:r>
          </w:p>
          <w:p w:rsidR="00140E46" w:rsidRDefault="00295DEB">
            <w:pPr>
              <w:pStyle w:val="TableText"/>
            </w:pPr>
            <w:r>
              <w:t>The default value is NONE, indicating that security is disabled.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streaming.security.zookeeper.principal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zookeeper/hadoop</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principal</w:t>
            </w:r>
            <w:proofErr w:type="gramEnd"/>
            <w:r>
              <w:t xml:space="preserve"> of the Zookeeper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streaming.security.storm.principal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streaming/hadoop@HADOOP.COM</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principal</w:t>
            </w:r>
            <w:proofErr w:type="gramEnd"/>
            <w:r>
              <w:t xml:space="preserve"> of the Zookeeper server.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streaming.security.user.principal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proofErr w:type="gramStart"/>
            <w:r>
              <w:t>principal</w:t>
            </w:r>
            <w:proofErr w:type="gramEnd"/>
            <w:r>
              <w:t xml:space="preserve"> of a user.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streaming.security.keytab.path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the keytab file of a user.</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streaming.security.krbconf.path</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666" w:type="pct"/>
            <w:tcBorders>
              <w:top w:val="single" w:sz="6" w:space="0" w:color="000000"/>
              <w:bottom w:val="single" w:sz="6" w:space="0" w:color="000000"/>
            </w:tcBorders>
            <w:shd w:val="clear" w:color="auto" w:fill="auto"/>
          </w:tcPr>
          <w:p w:rsidR="00140E46" w:rsidRDefault="00295DEB">
            <w:pPr>
              <w:pStyle w:val="TableText"/>
            </w:pPr>
            <w:r>
              <w:t>Path to a krb5 file.</w:t>
            </w:r>
          </w:p>
          <w:p w:rsidR="00140E46" w:rsidRDefault="00295DEB">
            <w:pPr>
              <w:pStyle w:val="TableText"/>
            </w:pPr>
            <w:r>
              <w:t>If the value is blank, the default paths are used.</w:t>
            </w:r>
          </w:p>
          <w:p w:rsidR="00140E46" w:rsidRDefault="00295DEB">
            <w:pPr>
              <w:pStyle w:val="TableText"/>
            </w:pPr>
            <w:r>
              <w:t>The sequence for obtaining default paths is as follows:</w:t>
            </w:r>
          </w:p>
          <w:p w:rsidR="00140E46" w:rsidRDefault="00295DEB">
            <w:pPr>
              <w:pStyle w:val="TableText"/>
            </w:pPr>
            <w:r>
              <w:lastRenderedPageBreak/>
              <w:t>1. ${JAVA_HOME}/lib/security/krb5.conf</w:t>
            </w:r>
          </w:p>
          <w:p w:rsidR="00140E46" w:rsidRDefault="00295DEB">
            <w:pPr>
              <w:pStyle w:val="TableText"/>
            </w:pPr>
            <w:r>
              <w:t>2. ${JAVA_HOME}/krb5.ini</w:t>
            </w:r>
          </w:p>
          <w:p w:rsidR="00140E46" w:rsidRDefault="00295DEB">
            <w:pPr>
              <w:pStyle w:val="TableText"/>
            </w:pPr>
            <w:r>
              <w:t>3. windows: %windir%\krb5.ini</w:t>
            </w:r>
          </w:p>
          <w:p w:rsidR="00140E46" w:rsidRDefault="00295DEB">
            <w:pPr>
              <w:pStyle w:val="TableText"/>
            </w:pPr>
            <w:r>
              <w:t>linux: /etc/krb5.conf</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streaming.storm.submit.islocal</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False</w:t>
            </w:r>
          </w:p>
        </w:tc>
        <w:tc>
          <w:tcPr>
            <w:tcW w:w="1666" w:type="pct"/>
            <w:tcBorders>
              <w:top w:val="single" w:sz="6" w:space="0" w:color="000000"/>
              <w:bottom w:val="single" w:sz="6" w:space="0" w:color="000000"/>
            </w:tcBorders>
            <w:shd w:val="clear" w:color="auto" w:fill="auto"/>
          </w:tcPr>
          <w:p w:rsidR="00140E46" w:rsidRDefault="00295DEB">
            <w:pPr>
              <w:pStyle w:val="TableText"/>
            </w:pPr>
            <w:r>
              <w:t>Indicates whether a task is locally submitted. If yes, a CQL task is executed in a local process, and this mode is usually used for test.</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streaming.localtask.alivetime.ms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5000</w:t>
            </w:r>
          </w:p>
        </w:tc>
        <w:tc>
          <w:tcPr>
            <w:tcW w:w="1666" w:type="pct"/>
            <w:tcBorders>
              <w:top w:val="single" w:sz="6" w:space="0" w:color="000000"/>
              <w:bottom w:val="single" w:sz="6" w:space="0" w:color="000000"/>
            </w:tcBorders>
            <w:shd w:val="clear" w:color="auto" w:fill="auto"/>
          </w:tcPr>
          <w:p w:rsidR="00140E46" w:rsidRDefault="00295DEB">
            <w:pPr>
              <w:pStyle w:val="TableText"/>
            </w:pPr>
            <w:r>
              <w:t>Life time of a local task. The unit is millisecond.</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streaming.storm.killtask.waitseconds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w:t>
            </w:r>
          </w:p>
        </w:tc>
        <w:tc>
          <w:tcPr>
            <w:tcW w:w="1666" w:type="pct"/>
            <w:tcBorders>
              <w:top w:val="single" w:sz="6" w:space="0" w:color="000000"/>
              <w:bottom w:val="single" w:sz="6" w:space="0" w:color="000000"/>
            </w:tcBorders>
            <w:shd w:val="clear" w:color="auto" w:fill="auto"/>
          </w:tcPr>
          <w:p w:rsidR="00140E46" w:rsidRDefault="00295DEB">
            <w:pPr>
              <w:pStyle w:val="TableText"/>
            </w:pPr>
            <w:r>
              <w:t>Wait time for killing a task, in second. Storm parameters for killing a task are different from CQL parameters.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streaming.storm.worker.number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w:t>
            </w:r>
          </w:p>
        </w:tc>
        <w:tc>
          <w:tcPr>
            <w:tcW w:w="1666" w:type="pct"/>
            <w:tcBorders>
              <w:top w:val="single" w:sz="6" w:space="0" w:color="000000"/>
              <w:bottom w:val="single" w:sz="6" w:space="0" w:color="000000"/>
            </w:tcBorders>
            <w:shd w:val="clear" w:color="auto" w:fill="auto"/>
          </w:tcPr>
          <w:p w:rsidR="00140E46" w:rsidRDefault="00295DEB">
            <w:pPr>
              <w:pStyle w:val="TableText"/>
            </w:pPr>
            <w:r>
              <w:t>Number of CQL processes for submitting tasks.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streaming.serde.default</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com.huawei.streaming.serde.SimpleSerDe</w:t>
            </w:r>
          </w:p>
        </w:tc>
        <w:tc>
          <w:tcPr>
            <w:tcW w:w="1666" w:type="pct"/>
            <w:tcBorders>
              <w:top w:val="single" w:sz="6" w:space="0" w:color="000000"/>
              <w:bottom w:val="single" w:sz="6" w:space="0" w:color="000000"/>
            </w:tcBorders>
            <w:shd w:val="clear" w:color="auto" w:fill="auto"/>
          </w:tcPr>
          <w:p w:rsidR="00140E46" w:rsidRDefault="00295DEB">
            <w:pPr>
              <w:pStyle w:val="TableText"/>
            </w:pPr>
            <w:r>
              <w:t>Default CQL serialization or deserialization class.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serde.simpleserde.separator</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w:t>
            </w:r>
          </w:p>
        </w:tc>
        <w:tc>
          <w:tcPr>
            <w:tcW w:w="1666" w:type="pct"/>
            <w:tcBorders>
              <w:top w:val="single" w:sz="6" w:space="0" w:color="000000"/>
              <w:bottom w:val="single" w:sz="6" w:space="0" w:color="000000"/>
            </w:tcBorders>
            <w:shd w:val="clear" w:color="auto" w:fill="auto"/>
          </w:tcPr>
          <w:p w:rsidR="00140E46" w:rsidRDefault="00295DEB">
            <w:pPr>
              <w:pStyle w:val="TableText"/>
            </w:pPr>
            <w:r>
              <w:t>SimpleSerDe configuration parameter.</w:t>
            </w:r>
          </w:p>
          <w:p w:rsidR="00140E46" w:rsidRDefault="00295DEB">
            <w:pPr>
              <w:pStyle w:val="TableText"/>
            </w:pPr>
            <w:r>
              <w:t>The default system serialization class is simpleSerDe, and therefore, configuration parameters must include parameters of this serialization class.</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streaming.userfile.maxsize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30</w:t>
            </w:r>
          </w:p>
        </w:tc>
        <w:tc>
          <w:tcPr>
            <w:tcW w:w="1666" w:type="pct"/>
            <w:tcBorders>
              <w:top w:val="single" w:sz="6" w:space="0" w:color="000000"/>
              <w:bottom w:val="single" w:sz="6" w:space="0" w:color="000000"/>
            </w:tcBorders>
            <w:shd w:val="clear" w:color="auto" w:fill="auto"/>
          </w:tcPr>
          <w:p w:rsidR="00140E46" w:rsidRDefault="00295DEB">
            <w:pPr>
              <w:pStyle w:val="TableText"/>
            </w:pPr>
            <w:r>
              <w:t>Maximum size of a user file, in MB.</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streaming.storm.rebalance.waitseconds</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10</w:t>
            </w:r>
          </w:p>
        </w:tc>
        <w:tc>
          <w:tcPr>
            <w:tcW w:w="1666" w:type="pct"/>
            <w:tcBorders>
              <w:top w:val="single" w:sz="6" w:space="0" w:color="000000"/>
              <w:bottom w:val="single" w:sz="6" w:space="0" w:color="000000"/>
            </w:tcBorders>
            <w:shd w:val="clear" w:color="auto" w:fill="auto"/>
          </w:tcPr>
          <w:p w:rsidR="00140E46" w:rsidRDefault="00295DEB">
            <w:pPr>
              <w:pStyle w:val="TableText"/>
            </w:pPr>
            <w:r>
              <w:t>Wait time of a rebalance task.</w:t>
            </w:r>
          </w:p>
        </w:tc>
      </w:tr>
      <w:tr w:rsidR="00A63D06" w:rsidTr="00A63D06">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streaming.operator.timezone</w:t>
            </w:r>
          </w:p>
        </w:tc>
        <w:tc>
          <w:tcPr>
            <w:tcW w:w="1666"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${system:user.timezone}</w:t>
            </w:r>
          </w:p>
        </w:tc>
        <w:tc>
          <w:tcPr>
            <w:tcW w:w="1666" w:type="pct"/>
            <w:tcBorders>
              <w:top w:val="single" w:sz="6" w:space="0" w:color="000000"/>
              <w:bottom w:val="single" w:sz="6" w:space="0" w:color="000000"/>
            </w:tcBorders>
            <w:shd w:val="clear" w:color="auto" w:fill="auto"/>
          </w:tcPr>
          <w:p w:rsidR="00140E46" w:rsidRDefault="00295DEB">
            <w:pPr>
              <w:pStyle w:val="TableText"/>
            </w:pPr>
            <w:r>
              <w:t>Timezone settings in the CQL task execution. The client time zone is used by default. The parameter format can be either of the following modes:</w:t>
            </w:r>
          </w:p>
          <w:p w:rsidR="00140E46" w:rsidRDefault="00295DEB">
            <w:pPr>
              <w:pStyle w:val="TableText"/>
            </w:pPr>
            <w:r>
              <w:t>GMT+08:00</w:t>
            </w:r>
          </w:p>
          <w:p w:rsidR="00140E46" w:rsidRDefault="00295DEB">
            <w:pPr>
              <w:pStyle w:val="TableText"/>
            </w:pPr>
            <w:r>
              <w:lastRenderedPageBreak/>
              <w:t>Asia/Shanghai</w:t>
            </w:r>
          </w:p>
        </w:tc>
      </w:tr>
    </w:tbl>
    <w:p w:rsidR="00140E46" w:rsidRDefault="00140E46">
      <w:pPr>
        <w:sectPr w:rsidR="00140E46">
          <w:headerReference w:type="even" r:id="rId70"/>
          <w:headerReference w:type="default" r:id="rId71"/>
          <w:footerReference w:type="even" r:id="rId72"/>
          <w:footerReference w:type="default" r:id="rId73"/>
          <w:pgSz w:w="11907" w:h="16840" w:code="9"/>
          <w:pgMar w:top="1701" w:right="1134" w:bottom="1701" w:left="1134" w:header="567" w:footer="567" w:gutter="0"/>
          <w:cols w:space="425"/>
          <w:docGrid w:linePitch="312"/>
        </w:sectPr>
      </w:pPr>
    </w:p>
    <w:p w:rsidR="00140E46" w:rsidRDefault="00295DEB">
      <w:pPr>
        <w:pStyle w:val="1"/>
      </w:pPr>
      <w:bookmarkStart w:id="226" w:name="_EN-US_TOPIC_0029436576"/>
      <w:bookmarkStart w:id="227" w:name="_EN-US_TOPIC_0029436576-chtext"/>
      <w:bookmarkStart w:id="228" w:name="_Toc449542594"/>
      <w:bookmarkEnd w:id="226"/>
      <w:r>
        <w:lastRenderedPageBreak/>
        <w:t>CQL Error Code</w:t>
      </w:r>
      <w:bookmarkEnd w:id="227"/>
      <w:bookmarkEnd w:id="228"/>
    </w:p>
    <w:p w:rsidR="00140E46" w:rsidRDefault="00295DEB">
      <w:r>
        <w:t>CQL error code design</w:t>
      </w:r>
    </w:p>
    <w:p w:rsidR="00140E46" w:rsidRDefault="00295DEB">
      <w:r>
        <w:t>An error code consists of the following parts:</w:t>
      </w:r>
    </w:p>
    <w:p w:rsidR="00140E46" w:rsidRDefault="00295DEB">
      <w:r>
        <w:t>Prefix: CQL-</w:t>
      </w:r>
    </w:p>
    <w:p w:rsidR="00140E46" w:rsidRDefault="00295DEB">
      <w:r>
        <w:t>Class: two-digit number, starting from 00</w:t>
      </w:r>
    </w:p>
    <w:p w:rsidR="00140E46" w:rsidRDefault="00295DEB">
      <w:r>
        <w:t>Segmentation: three-digit number, starting from 000</w:t>
      </w:r>
    </w:p>
    <w:p w:rsidR="00140E46" w:rsidRDefault="00295DEB">
      <w:r>
        <w:t>Error code description</w:t>
      </w:r>
    </w:p>
    <w:p w:rsidR="00140E46" w:rsidRDefault="00295DEB">
      <w:r>
        <w:t>CQL-00: successful completion</w:t>
      </w:r>
    </w:p>
    <w:p w:rsidR="00140E46" w:rsidRDefault="00295DEB">
      <w:r>
        <w:t>CQL-01: warning</w:t>
      </w:r>
    </w:p>
    <w:p w:rsidR="00140E46" w:rsidRDefault="00295DEB">
      <w:r>
        <w:t>CQL-02: configuration attribute exception</w:t>
      </w:r>
    </w:p>
    <w:p w:rsidR="00140E46" w:rsidRDefault="00295DEB">
      <w:r>
        <w:t>CQL-03: stream processing platform exception</w:t>
      </w:r>
    </w:p>
    <w:p w:rsidR="00140E46" w:rsidRDefault="00295DEB">
      <w:r>
        <w:t>CQL-04: semantic analysis exception, including a syntax paring exception</w:t>
      </w:r>
    </w:p>
    <w:p w:rsidR="00140E46" w:rsidRDefault="00295DEB">
      <w:r>
        <w:t>CQL-05: topology exception, including a streaming operator parsing exception</w:t>
      </w:r>
    </w:p>
    <w:p w:rsidR="00140E46" w:rsidRDefault="00295DEB">
      <w:r>
        <w:t>CQL-06: function parsing exception</w:t>
      </w:r>
    </w:p>
    <w:p w:rsidR="00140E46" w:rsidRDefault="00295DEB">
      <w:r>
        <w:t>CQL-07: window parsing exception</w:t>
      </w:r>
    </w:p>
    <w:p w:rsidR="00140E46" w:rsidRDefault="00295DEB">
      <w:r>
        <w:t>CQL-08: security exception</w:t>
      </w:r>
    </w:p>
    <w:p w:rsidR="00140E46" w:rsidRDefault="00295DEB">
      <w:r>
        <w:t>CQL-99: unknown exception</w:t>
      </w:r>
    </w:p>
    <w:p w:rsidR="00140E46" w:rsidRDefault="00295DEB">
      <w:pPr>
        <w:pStyle w:val="TableDescription"/>
      </w:pPr>
      <w:r>
        <w:t>CQL error codes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140E46" w:rsidTr="00A63D06">
        <w:trPr>
          <w:tblHeader/>
        </w:trPr>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Error Code</w:t>
            </w:r>
          </w:p>
        </w:tc>
        <w:tc>
          <w:tcPr>
            <w:tcW w:w="2500" w:type="pct"/>
            <w:tcBorders>
              <w:top w:val="single" w:sz="6" w:space="0" w:color="000000"/>
              <w:bottom w:val="single" w:sz="6" w:space="0" w:color="000000"/>
            </w:tcBorders>
            <w:shd w:val="clear" w:color="auto" w:fill="auto"/>
          </w:tcPr>
          <w:p w:rsidR="00140E46" w:rsidRDefault="00295DEB">
            <w:pPr>
              <w:pStyle w:val="TableHeading"/>
            </w:pPr>
            <w:r>
              <w:t>Description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CQL-00: successful completion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CQL-00000</w:t>
            </w:r>
          </w:p>
        </w:tc>
        <w:tc>
          <w:tcPr>
            <w:tcW w:w="2500" w:type="pct"/>
            <w:tcBorders>
              <w:bottom w:val="single" w:sz="6" w:space="0" w:color="000000"/>
            </w:tcBorders>
            <w:shd w:val="clear" w:color="auto" w:fill="auto"/>
          </w:tcPr>
          <w:p w:rsidR="00140E46" w:rsidRDefault="00295DEB">
            <w:pPr>
              <w:pStyle w:val="TableText"/>
            </w:pPr>
            <w:r>
              <w:t>Successful completion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CQL-01: warning</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CQL-01000</w:t>
            </w:r>
          </w:p>
        </w:tc>
        <w:tc>
          <w:tcPr>
            <w:tcW w:w="2500" w:type="pct"/>
            <w:tcBorders>
              <w:top w:val="single" w:sz="6" w:space="0" w:color="000000"/>
              <w:bottom w:val="single" w:sz="6" w:space="0" w:color="000000"/>
            </w:tcBorders>
            <w:shd w:val="clear" w:color="auto" w:fill="auto"/>
          </w:tcPr>
          <w:p w:rsidR="00140E46" w:rsidRDefault="00295DEB">
            <w:pPr>
              <w:pStyle w:val="TableText"/>
            </w:pPr>
            <w:r>
              <w:t>Warning</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CQL-02: configuration attribute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CQL-02000</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configuration attribute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CQL-02001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convert the data type of a configuration attribute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CQL-02002</w:t>
            </w:r>
          </w:p>
        </w:tc>
        <w:tc>
          <w:tcPr>
            <w:tcW w:w="2500" w:type="pct"/>
            <w:tcBorders>
              <w:top w:val="single" w:sz="6" w:space="0" w:color="000000"/>
              <w:bottom w:val="single" w:sz="6" w:space="0" w:color="000000"/>
            </w:tcBorders>
            <w:shd w:val="clear" w:color="auto" w:fill="auto"/>
          </w:tcPr>
          <w:p w:rsidR="00140E46" w:rsidRDefault="00295DEB">
            <w:pPr>
              <w:pStyle w:val="TableText"/>
            </w:pPr>
            <w:r>
              <w:t>Incorrect configuration attribute value (correct data type but out-of-range or unsatisfied value)</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CQL-03: stream processing platform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CQL-03000</w:t>
            </w:r>
          </w:p>
        </w:tc>
        <w:tc>
          <w:tcPr>
            <w:tcW w:w="2500" w:type="pct"/>
            <w:tcBorders>
              <w:top w:val="single" w:sz="6" w:space="0" w:color="000000"/>
              <w:bottom w:val="single" w:sz="6" w:space="0" w:color="000000"/>
            </w:tcBorders>
            <w:shd w:val="clear" w:color="auto" w:fill="auto"/>
          </w:tcPr>
          <w:p w:rsidR="00140E46" w:rsidRDefault="00295DEB">
            <w:pPr>
              <w:pStyle w:val="TableText"/>
            </w:pPr>
            <w:r>
              <w:t>Application deletion timeout</w:t>
            </w:r>
          </w:p>
          <w:p w:rsidR="00140E46" w:rsidRDefault="00295DEB">
            <w:pPr>
              <w:pStyle w:val="TableText"/>
            </w:pPr>
            <w:r>
              <w:t>The timeout interval is specified by streaming.killapplication.overtime.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CQL-03001</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already exists.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CQL-03002</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does not exist.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CQL-03003</w:t>
            </w:r>
          </w:p>
        </w:tc>
        <w:tc>
          <w:tcPr>
            <w:tcW w:w="2500" w:type="pct"/>
            <w:tcBorders>
              <w:top w:val="single" w:sz="6" w:space="0" w:color="000000"/>
              <w:bottom w:val="single" w:sz="6" w:space="0" w:color="000000"/>
            </w:tcBorders>
            <w:shd w:val="clear" w:color="auto" w:fill="auto"/>
          </w:tcPr>
          <w:p w:rsidR="00140E46" w:rsidRDefault="00295DEB">
            <w:pPr>
              <w:pStyle w:val="TableText"/>
            </w:pPr>
            <w:r>
              <w:t>Exception of the operator topology of an application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input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CQL-03005</w:t>
            </w:r>
          </w:p>
        </w:tc>
        <w:tc>
          <w:tcPr>
            <w:tcW w:w="2500" w:type="pct"/>
            <w:tcBorders>
              <w:top w:val="single" w:sz="6" w:space="0" w:color="000000"/>
              <w:bottom w:val="single" w:sz="6" w:space="0" w:color="000000"/>
            </w:tcBorders>
            <w:shd w:val="clear" w:color="auto" w:fill="auto"/>
          </w:tcPr>
          <w:p w:rsidR="00140E46" w:rsidRDefault="00295DEB">
            <w:pPr>
              <w:pStyle w:val="TableText"/>
            </w:pPr>
            <w:r>
              <w:t>Application status exception resulting in a failure to run the active, deactive, or rebalance command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CQL-03006</w:t>
            </w:r>
          </w:p>
        </w:tc>
        <w:tc>
          <w:tcPr>
            <w:tcW w:w="2500" w:type="pct"/>
            <w:tcBorders>
              <w:top w:val="single" w:sz="6" w:space="0" w:color="000000"/>
              <w:bottom w:val="single" w:sz="6" w:space="0" w:color="000000"/>
            </w:tcBorders>
            <w:shd w:val="clear" w:color="auto" w:fill="auto"/>
          </w:tcPr>
          <w:p w:rsidR="00140E46" w:rsidRDefault="00295DEB">
            <w:pPr>
              <w:pStyle w:val="TableText"/>
            </w:pPr>
            <w:r>
              <w:t>The number of application workers exceeds the number of available system workers.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CQL-03007</w:t>
            </w:r>
          </w:p>
        </w:tc>
        <w:tc>
          <w:tcPr>
            <w:tcW w:w="2500" w:type="pct"/>
            <w:tcBorders>
              <w:top w:val="single" w:sz="6" w:space="0" w:color="000000"/>
              <w:bottom w:val="single" w:sz="6" w:space="0" w:color="000000"/>
            </w:tcBorders>
            <w:shd w:val="clear" w:color="auto" w:fill="auto"/>
          </w:tcPr>
          <w:p w:rsidR="00140E46" w:rsidRDefault="00295DEB">
            <w:pPr>
              <w:pStyle w:val="TableText"/>
            </w:pPr>
            <w:r>
              <w:t>Invalid nimbus service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CQL-03008</w:t>
            </w:r>
          </w:p>
        </w:tc>
        <w:tc>
          <w:tcPr>
            <w:tcW w:w="2500" w:type="pct"/>
            <w:tcBorders>
              <w:top w:val="single" w:sz="6" w:space="0" w:color="000000"/>
              <w:bottom w:val="single" w:sz="6" w:space="0" w:color="000000"/>
            </w:tcBorders>
            <w:shd w:val="clear" w:color="auto" w:fill="auto"/>
          </w:tcPr>
          <w:p w:rsidR="00140E46" w:rsidRDefault="00295DEB">
            <w:pPr>
              <w:pStyle w:val="TableText"/>
            </w:pPr>
            <w:r>
              <w:t>Server communication exception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CQL-04: semantic analysis exception, including a syntax paring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CQL-04000</w:t>
            </w:r>
          </w:p>
        </w:tc>
        <w:tc>
          <w:tcPr>
            <w:tcW w:w="2500" w:type="pct"/>
            <w:tcBorders>
              <w:top w:val="single" w:sz="6" w:space="0" w:color="000000"/>
              <w:bottom w:val="single" w:sz="6" w:space="0" w:color="000000"/>
            </w:tcBorders>
            <w:shd w:val="clear" w:color="auto" w:fill="auto"/>
          </w:tcPr>
          <w:p w:rsidR="00140E46" w:rsidRDefault="00295DEB">
            <w:pPr>
              <w:pStyle w:val="TableText"/>
            </w:pPr>
            <w:r>
              <w:t>Syntax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CQL-04001</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syntax</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CQL-04002</w:t>
            </w:r>
          </w:p>
        </w:tc>
        <w:tc>
          <w:tcPr>
            <w:tcW w:w="2500" w:type="pct"/>
            <w:tcBorders>
              <w:top w:val="single" w:sz="6" w:space="0" w:color="000000"/>
              <w:bottom w:val="single" w:sz="6" w:space="0" w:color="000000"/>
            </w:tcBorders>
            <w:shd w:val="clear" w:color="auto" w:fill="auto"/>
          </w:tcPr>
          <w:p w:rsidR="00140E46" w:rsidRDefault="00295DEB">
            <w:pPr>
              <w:pStyle w:val="TableText"/>
            </w:pPr>
            <w:r>
              <w:t>Attribute expression supported only by the order by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expression in the select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CQL-04004</w:t>
            </w:r>
          </w:p>
        </w:tc>
        <w:tc>
          <w:tcPr>
            <w:tcW w:w="2500" w:type="pct"/>
            <w:tcBorders>
              <w:top w:val="single" w:sz="6" w:space="0" w:color="000000"/>
              <w:bottom w:val="single" w:sz="6" w:space="0" w:color="000000"/>
            </w:tcBorders>
            <w:shd w:val="clear" w:color="auto" w:fill="auto"/>
          </w:tcPr>
          <w:p w:rsidR="00140E46" w:rsidRDefault="00295DEB">
            <w:pPr>
              <w:pStyle w:val="TableText"/>
            </w:pPr>
            <w:r>
              <w:t>The address file does not exist.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CQL-04005</w:t>
            </w:r>
          </w:p>
        </w:tc>
        <w:tc>
          <w:tcPr>
            <w:tcW w:w="2500" w:type="pct"/>
            <w:tcBorders>
              <w:top w:val="single" w:sz="6" w:space="0" w:color="000000"/>
              <w:bottom w:val="single" w:sz="6" w:space="0" w:color="000000"/>
            </w:tcBorders>
            <w:shd w:val="clear" w:color="auto" w:fill="auto"/>
          </w:tcPr>
          <w:p w:rsidR="00140E46" w:rsidRDefault="00295DEB">
            <w:pPr>
              <w:pStyle w:val="TableText"/>
            </w:pPr>
            <w:r>
              <w:t>The address must be a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CQL-04006</w:t>
            </w:r>
          </w:p>
        </w:tc>
        <w:tc>
          <w:tcPr>
            <w:tcW w:w="2500" w:type="pct"/>
            <w:tcBorders>
              <w:top w:val="single" w:sz="6" w:space="0" w:color="000000"/>
              <w:bottom w:val="single" w:sz="6" w:space="0" w:color="000000"/>
            </w:tcBorders>
            <w:shd w:val="clear" w:color="auto" w:fill="auto"/>
          </w:tcPr>
          <w:p w:rsidR="00140E46" w:rsidRDefault="00295DEB">
            <w:pPr>
              <w:pStyle w:val="TableText"/>
            </w:pPr>
            <w:r>
              <w:t>The file is not a jar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CQL-04007</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parse the jar address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CQL-04008</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CQL-04009</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convert a constant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CQL-04010</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data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from a specific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from all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identify the column, which may exist in multiple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stream based on the name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CQL-04015</w:t>
            </w:r>
          </w:p>
        </w:tc>
        <w:tc>
          <w:tcPr>
            <w:tcW w:w="2500" w:type="pct"/>
            <w:tcBorders>
              <w:top w:val="single" w:sz="6" w:space="0" w:color="000000"/>
              <w:bottom w:val="single" w:sz="6" w:space="0" w:color="000000"/>
            </w:tcBorders>
            <w:shd w:val="clear" w:color="auto" w:fill="auto"/>
          </w:tcPr>
          <w:p w:rsidR="00140E46" w:rsidRDefault="00295DEB">
            <w:pPr>
              <w:pStyle w:val="TableText"/>
            </w:pPr>
            <w:r>
              <w:t>Inconsistency between the number of output columns and the number of columns in the select substatement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CQL-04016</w:t>
            </w:r>
          </w:p>
        </w:tc>
        <w:tc>
          <w:tcPr>
            <w:tcW w:w="2500" w:type="pct"/>
            <w:tcBorders>
              <w:top w:val="single" w:sz="6" w:space="0" w:color="000000"/>
              <w:bottom w:val="single" w:sz="6" w:space="0" w:color="000000"/>
            </w:tcBorders>
            <w:shd w:val="clear" w:color="auto" w:fill="auto"/>
          </w:tcPr>
          <w:p w:rsidR="00140E46" w:rsidRDefault="00295DEB">
            <w:pPr>
              <w:pStyle w:val="TableText"/>
            </w:pPr>
            <w:r>
              <w:t>Sub expressions of the like expression must be of the String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CQL-04017</w:t>
            </w:r>
          </w:p>
        </w:tc>
        <w:tc>
          <w:tcPr>
            <w:tcW w:w="2500" w:type="pct"/>
            <w:tcBorders>
              <w:top w:val="single" w:sz="6" w:space="0" w:color="000000"/>
              <w:bottom w:val="single" w:sz="6" w:space="0" w:color="000000"/>
            </w:tcBorders>
            <w:shd w:val="clear" w:color="auto" w:fill="auto"/>
          </w:tcPr>
          <w:p w:rsidR="00140E46" w:rsidRDefault="00295DEB">
            <w:pPr>
              <w:pStyle w:val="TableText"/>
            </w:pPr>
            <w:r>
              <w:t>All return values of the not expression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CQL-04018</w:t>
            </w:r>
          </w:p>
        </w:tc>
        <w:tc>
          <w:tcPr>
            <w:tcW w:w="2500" w:type="pct"/>
            <w:tcBorders>
              <w:top w:val="single" w:sz="6" w:space="0" w:color="000000"/>
              <w:bottom w:val="single" w:sz="6" w:space="0" w:color="000000"/>
            </w:tcBorders>
            <w:shd w:val="clear" w:color="auto" w:fill="auto"/>
          </w:tcPr>
          <w:p w:rsidR="00140E46" w:rsidRDefault="00295DEB">
            <w:pPr>
              <w:pStyle w:val="TableText"/>
            </w:pPr>
            <w:r>
              <w:t>Parameters in the IN and BETWEEN expressions must be constants.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CQL-04019</w:t>
            </w:r>
          </w:p>
        </w:tc>
        <w:tc>
          <w:tcPr>
            <w:tcW w:w="2500" w:type="pct"/>
            <w:tcBorders>
              <w:top w:val="single" w:sz="6" w:space="0" w:color="000000"/>
              <w:bottom w:val="single" w:sz="6" w:space="0" w:color="000000"/>
            </w:tcBorders>
            <w:shd w:val="clear" w:color="auto" w:fill="auto"/>
          </w:tcPr>
          <w:p w:rsidR="00140E46" w:rsidRDefault="00295DEB">
            <w:pPr>
              <w:pStyle w:val="TableText"/>
            </w:pPr>
            <w:r>
              <w:t>A CASE-WHEN expression must contain at least one WHEN-THEN expression.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CQL-04020</w:t>
            </w:r>
          </w:p>
        </w:tc>
        <w:tc>
          <w:tcPr>
            <w:tcW w:w="2500" w:type="pct"/>
            <w:tcBorders>
              <w:top w:val="single" w:sz="6" w:space="0" w:color="000000"/>
              <w:bottom w:val="single" w:sz="6" w:space="0" w:color="000000"/>
            </w:tcBorders>
            <w:shd w:val="clear" w:color="auto" w:fill="auto"/>
          </w:tcPr>
          <w:p w:rsidR="00140E46" w:rsidRDefault="00295DEB">
            <w:pPr>
              <w:pStyle w:val="TableText"/>
            </w:pPr>
            <w:r>
              <w:t>A WHEN-THEN expression must contain both WHEN and THEN expressions.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CQL-04021</w:t>
            </w:r>
          </w:p>
        </w:tc>
        <w:tc>
          <w:tcPr>
            <w:tcW w:w="2500" w:type="pct"/>
            <w:tcBorders>
              <w:top w:val="single" w:sz="6" w:space="0" w:color="000000"/>
              <w:bottom w:val="single" w:sz="6" w:space="0" w:color="000000"/>
            </w:tcBorders>
            <w:shd w:val="clear" w:color="auto" w:fill="auto"/>
          </w:tcPr>
          <w:p w:rsidR="00140E46" w:rsidRDefault="00295DEB">
            <w:pPr>
              <w:pStyle w:val="TableText"/>
            </w:pPr>
            <w:r>
              <w:t>Return values of the WHEN expression in the WHEN-THEN expression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CQL-04022</w:t>
            </w:r>
          </w:p>
        </w:tc>
        <w:tc>
          <w:tcPr>
            <w:tcW w:w="2500" w:type="pct"/>
            <w:tcBorders>
              <w:top w:val="single" w:sz="6" w:space="0" w:color="000000"/>
              <w:bottom w:val="single" w:sz="6" w:space="0" w:color="000000"/>
            </w:tcBorders>
            <w:shd w:val="clear" w:color="auto" w:fill="auto"/>
          </w:tcPr>
          <w:p w:rsidR="00140E46" w:rsidRDefault="00295DEB">
            <w:pPr>
              <w:pStyle w:val="TableText"/>
            </w:pPr>
            <w:r>
              <w:t>A CASE expression must contain an input expression.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CQL-04023</w:t>
            </w:r>
          </w:p>
        </w:tc>
        <w:tc>
          <w:tcPr>
            <w:tcW w:w="2500" w:type="pct"/>
            <w:tcBorders>
              <w:top w:val="single" w:sz="6" w:space="0" w:color="000000"/>
              <w:bottom w:val="single" w:sz="6" w:space="0" w:color="000000"/>
            </w:tcBorders>
            <w:shd w:val="clear" w:color="auto" w:fill="auto"/>
          </w:tcPr>
          <w:p w:rsidR="00140E46" w:rsidRDefault="00295DEB">
            <w:pPr>
              <w:pStyle w:val="TableText"/>
            </w:pPr>
            <w:r>
              <w:t>Operator expressions support the number type only.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CQL-04024</w:t>
            </w:r>
          </w:p>
        </w:tc>
        <w:tc>
          <w:tcPr>
            <w:tcW w:w="2500" w:type="pct"/>
            <w:tcBorders>
              <w:top w:val="single" w:sz="6" w:space="0" w:color="000000"/>
              <w:bottom w:val="single" w:sz="6" w:space="0" w:color="000000"/>
            </w:tcBorders>
            <w:shd w:val="clear" w:color="auto" w:fill="auto"/>
          </w:tcPr>
          <w:p w:rsidR="00140E46" w:rsidRDefault="00295DEB">
            <w:pPr>
              <w:pStyle w:val="TableText"/>
            </w:pPr>
            <w:r>
              <w:t>Logic expressions must be of the boolean type.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CQL-04025</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matching data source.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matching expression from data source parameters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CQL-04027</w:t>
            </w:r>
          </w:p>
        </w:tc>
        <w:tc>
          <w:tcPr>
            <w:tcW w:w="2500" w:type="pct"/>
            <w:tcBorders>
              <w:top w:val="single" w:sz="6" w:space="0" w:color="000000"/>
              <w:bottom w:val="single" w:sz="6" w:space="0" w:color="000000"/>
            </w:tcBorders>
            <w:shd w:val="clear" w:color="auto" w:fill="auto"/>
          </w:tcPr>
          <w:p w:rsidR="00140E46" w:rsidRDefault="00295DEB">
            <w:pPr>
              <w:pStyle w:val="TableText"/>
            </w:pPr>
            <w:r>
              <w:t>Combine operations do not allow windows.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CQL-04028</w:t>
            </w:r>
          </w:p>
        </w:tc>
        <w:tc>
          <w:tcPr>
            <w:tcW w:w="2500" w:type="pct"/>
            <w:tcBorders>
              <w:top w:val="single" w:sz="6" w:space="0" w:color="000000"/>
              <w:bottom w:val="single" w:sz="6" w:space="0" w:color="000000"/>
            </w:tcBorders>
            <w:shd w:val="clear" w:color="auto" w:fill="auto"/>
          </w:tcPr>
          <w:p w:rsidR="00140E46" w:rsidRDefault="00295DEB">
            <w:pPr>
              <w:pStyle w:val="TableText"/>
            </w:pPr>
            <w:r>
              <w:t>The input stream of a Combine operation does not match the number of streams in a combine condition.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CQL-04029</w:t>
            </w:r>
          </w:p>
        </w:tc>
        <w:tc>
          <w:tcPr>
            <w:tcW w:w="2500" w:type="pct"/>
            <w:tcBorders>
              <w:top w:val="single" w:sz="6" w:space="0" w:color="000000"/>
              <w:bottom w:val="single" w:sz="6" w:space="0" w:color="000000"/>
            </w:tcBorders>
            <w:shd w:val="clear" w:color="auto" w:fill="auto"/>
          </w:tcPr>
          <w:p w:rsidR="00140E46" w:rsidRDefault="00295DEB">
            <w:pPr>
              <w:pStyle w:val="TableText"/>
            </w:pPr>
            <w:proofErr w:type="gramStart"/>
            <w:r>
              <w:t>combine</w:t>
            </w:r>
            <w:proofErr w:type="gramEnd"/>
            <w:r>
              <w:t xml:space="preserve"> operators support attribute expressions only.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CQL-04030</w:t>
            </w:r>
          </w:p>
        </w:tc>
        <w:tc>
          <w:tcPr>
            <w:tcW w:w="2500" w:type="pct"/>
            <w:tcBorders>
              <w:top w:val="single" w:sz="6" w:space="0" w:color="000000"/>
              <w:bottom w:val="single" w:sz="6" w:space="0" w:color="000000"/>
            </w:tcBorders>
            <w:shd w:val="clear" w:color="auto" w:fill="auto"/>
          </w:tcPr>
          <w:p w:rsidR="00140E46" w:rsidRDefault="00295DEB">
            <w:pPr>
              <w:pStyle w:val="TableText"/>
            </w:pPr>
            <w:r>
              <w:t>In a combine statement, output columns of a stream must be placed together.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CQL-04031</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data sources.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CQL-04032</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GroupBy.</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CQL-04033</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windows.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CQL-04034</w:t>
            </w:r>
          </w:p>
        </w:tc>
        <w:tc>
          <w:tcPr>
            <w:tcW w:w="2500" w:type="pct"/>
            <w:tcBorders>
              <w:top w:val="single" w:sz="6" w:space="0" w:color="000000"/>
              <w:bottom w:val="single" w:sz="6" w:space="0" w:color="000000"/>
            </w:tcBorders>
            <w:shd w:val="clear" w:color="auto" w:fill="auto"/>
          </w:tcPr>
          <w:p w:rsidR="00140E46" w:rsidRDefault="00295DEB">
            <w:pPr>
              <w:pStyle w:val="TableText"/>
            </w:pPr>
            <w:r>
              <w:t>MultiInsert must not contain multiple input streams.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CQL-04035</w:t>
            </w:r>
          </w:p>
        </w:tc>
        <w:tc>
          <w:tcPr>
            <w:tcW w:w="2500" w:type="pct"/>
            <w:tcBorders>
              <w:top w:val="single" w:sz="6" w:space="0" w:color="000000"/>
              <w:bottom w:val="single" w:sz="6" w:space="0" w:color="000000"/>
            </w:tcBorders>
            <w:shd w:val="clear" w:color="auto" w:fill="auto"/>
          </w:tcPr>
          <w:p w:rsidR="00140E46" w:rsidRDefault="00295DEB">
            <w:pPr>
              <w:pStyle w:val="TableText"/>
            </w:pPr>
            <w:r>
              <w:t>Multistream Join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CQL-04036</w:t>
            </w:r>
          </w:p>
        </w:tc>
        <w:tc>
          <w:tcPr>
            <w:tcW w:w="2500" w:type="pct"/>
            <w:tcBorders>
              <w:top w:val="single" w:sz="6" w:space="0" w:color="000000"/>
              <w:bottom w:val="single" w:sz="6" w:space="0" w:color="000000"/>
            </w:tcBorders>
            <w:shd w:val="clear" w:color="auto" w:fill="auto"/>
          </w:tcPr>
          <w:p w:rsidR="00140E46" w:rsidRDefault="00295DEB">
            <w:pPr>
              <w:pStyle w:val="TableText"/>
            </w:pPr>
            <w:r>
              <w:t>NATURAL JOIN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CQL-04037</w:t>
            </w:r>
          </w:p>
        </w:tc>
        <w:tc>
          <w:tcPr>
            <w:tcW w:w="2500" w:type="pct"/>
            <w:tcBorders>
              <w:top w:val="single" w:sz="6" w:space="0" w:color="000000"/>
              <w:bottom w:val="single" w:sz="6" w:space="0" w:color="000000"/>
            </w:tcBorders>
            <w:shd w:val="clear" w:color="auto" w:fill="auto"/>
          </w:tcPr>
          <w:p w:rsidR="00140E46" w:rsidRDefault="00295DEB">
            <w:pPr>
              <w:pStyle w:val="TableText"/>
            </w:pPr>
            <w:r>
              <w:t>In Join, the unidirection can be set only for one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CQL-04038</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On condition in join statements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CQL-04039</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column matching an expression in a join condition from the input stream.</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CQL-04040</w:t>
            </w:r>
          </w:p>
        </w:tc>
        <w:tc>
          <w:tcPr>
            <w:tcW w:w="2500" w:type="pct"/>
            <w:tcBorders>
              <w:top w:val="single" w:sz="6" w:space="0" w:color="000000"/>
              <w:bottom w:val="single" w:sz="6" w:space="0" w:color="000000"/>
            </w:tcBorders>
            <w:shd w:val="clear" w:color="auto" w:fill="auto"/>
          </w:tcPr>
          <w:p w:rsidR="00140E46" w:rsidRDefault="00295DEB">
            <w:pPr>
              <w:pStyle w:val="TableText"/>
            </w:pPr>
            <w:r>
              <w:t>Unsupported Join condition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serialization and deserialization classes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CQL-04043</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initialize the serialization or deserialization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CQL-04044</w:t>
            </w:r>
          </w:p>
        </w:tc>
        <w:tc>
          <w:tcPr>
            <w:tcW w:w="2500" w:type="pct"/>
            <w:tcBorders>
              <w:top w:val="single" w:sz="6" w:space="0" w:color="000000"/>
              <w:bottom w:val="single" w:sz="6" w:space="0" w:color="000000"/>
            </w:tcBorders>
            <w:shd w:val="clear" w:color="auto" w:fill="auto"/>
          </w:tcPr>
          <w:p w:rsidR="00140E46" w:rsidRDefault="00295DEB">
            <w:pPr>
              <w:pStyle w:val="TableText"/>
            </w:pPr>
            <w:r>
              <w:t>The stream name already exists.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CQL-04045</w:t>
            </w:r>
          </w:p>
        </w:tc>
        <w:tc>
          <w:tcPr>
            <w:tcW w:w="2500" w:type="pct"/>
            <w:tcBorders>
              <w:top w:val="single" w:sz="6" w:space="0" w:color="000000"/>
              <w:bottom w:val="single" w:sz="6" w:space="0" w:color="000000"/>
            </w:tcBorders>
            <w:shd w:val="clear" w:color="auto" w:fill="auto"/>
          </w:tcPr>
          <w:p w:rsidR="00140E46" w:rsidRDefault="00295DEB">
            <w:pPr>
              <w:pStyle w:val="TableText"/>
            </w:pPr>
            <w:r>
              <w:t>Types of two expressions do not match.</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CQL-04046</w:t>
            </w:r>
          </w:p>
        </w:tc>
        <w:tc>
          <w:tcPr>
            <w:tcW w:w="2500" w:type="pct"/>
            <w:tcBorders>
              <w:top w:val="single" w:sz="6" w:space="0" w:color="000000"/>
              <w:bottom w:val="single" w:sz="6" w:space="0" w:color="000000"/>
            </w:tcBorders>
            <w:shd w:val="clear" w:color="auto" w:fill="auto"/>
          </w:tcPr>
          <w:p w:rsidR="00140E46" w:rsidRDefault="00295DEB">
            <w:pPr>
              <w:pStyle w:val="TableText"/>
            </w:pPr>
            <w:r>
              <w:t>The total size of user files exceeds the upper limit.</w:t>
            </w:r>
          </w:p>
          <w:p w:rsidR="00140E46" w:rsidRDefault="00295DEB">
            <w:pPr>
              <w:pStyle w:val="TableText"/>
            </w:pPr>
            <w:r>
              <w:t>The maximum number of files that can be uploaded by users is specified by streaming.userfile.maxsize.</w:t>
            </w:r>
          </w:p>
          <w:p w:rsidR="00140E46" w:rsidRDefault="00295DEB">
            <w:pPr>
              <w:pStyle w:val="TableText"/>
            </w:pPr>
            <w:r>
              <w:t>The default value is 30MB.</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CQL-04047</w:t>
            </w:r>
          </w:p>
        </w:tc>
        <w:tc>
          <w:tcPr>
            <w:tcW w:w="2500" w:type="pct"/>
            <w:tcBorders>
              <w:top w:val="single" w:sz="6" w:space="0" w:color="000000"/>
              <w:bottom w:val="single" w:sz="6" w:space="0" w:color="000000"/>
            </w:tcBorders>
            <w:shd w:val="clear" w:color="auto" w:fill="auto"/>
          </w:tcPr>
          <w:p w:rsidR="00140E46" w:rsidRDefault="00295DEB">
            <w:pPr>
              <w:pStyle w:val="TableText"/>
            </w:pPr>
            <w:r>
              <w:t>The syntax parsing result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CQL-04048</w:t>
            </w:r>
          </w:p>
        </w:tc>
        <w:tc>
          <w:tcPr>
            <w:tcW w:w="2500" w:type="pct"/>
            <w:tcBorders>
              <w:top w:val="single" w:sz="6" w:space="0" w:color="000000"/>
              <w:bottom w:val="single" w:sz="6" w:space="0" w:color="000000"/>
            </w:tcBorders>
            <w:shd w:val="clear" w:color="auto" w:fill="auto"/>
          </w:tcPr>
          <w:p w:rsidR="00140E46" w:rsidRDefault="00295DEB">
            <w:pPr>
              <w:pStyle w:val="TableText"/>
            </w:pPr>
            <w:r>
              <w:t>This window does not support Exclude Now.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CQL-04049</w:t>
            </w:r>
          </w:p>
        </w:tc>
        <w:tc>
          <w:tcPr>
            <w:tcW w:w="2500" w:type="pct"/>
            <w:tcBorders>
              <w:top w:val="single" w:sz="6" w:space="0" w:color="000000"/>
              <w:bottom w:val="single" w:sz="6" w:space="0" w:color="000000"/>
            </w:tcBorders>
            <w:shd w:val="clear" w:color="auto" w:fill="auto"/>
          </w:tcPr>
          <w:p w:rsidR="00140E46" w:rsidRDefault="00295DEB">
            <w:pPr>
              <w:pStyle w:val="TableText"/>
            </w:pPr>
            <w:r>
              <w:t>The Previous expression cannot be used together with the sorting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CQL-04050</w:t>
            </w:r>
          </w:p>
        </w:tc>
        <w:tc>
          <w:tcPr>
            <w:tcW w:w="2500" w:type="pct"/>
            <w:tcBorders>
              <w:top w:val="single" w:sz="6" w:space="0" w:color="000000"/>
              <w:bottom w:val="single" w:sz="6" w:space="0" w:color="000000"/>
            </w:tcBorders>
            <w:shd w:val="clear" w:color="auto" w:fill="auto"/>
          </w:tcPr>
          <w:p w:rsidR="00140E46" w:rsidRDefault="00295DEB">
            <w:pPr>
              <w:pStyle w:val="TableText"/>
            </w:pPr>
            <w:r>
              <w:t>The window does not support RStream output of old data.</w:t>
            </w:r>
          </w:p>
          <w:p w:rsidR="00140E46" w:rsidRDefault="00295DEB">
            <w:pPr>
              <w:pStyle w:val="TableText"/>
            </w:pPr>
            <w:r>
              <w:lastRenderedPageBreak/>
              <w:t>This error code usually occurs in scenarios in which one window generates new data and the other window generates old data.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CQL-04051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the unidirection definition from the left stream or right stream.</w:t>
            </w:r>
          </w:p>
          <w:p w:rsidR="00140E46" w:rsidRDefault="00295DEB">
            <w:pPr>
              <w:pStyle w:val="TableText"/>
            </w:pPr>
            <w:r>
              <w:t>This occurs in selfjoin which must be single-direction Join.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CQL-04053</w:t>
            </w:r>
          </w:p>
        </w:tc>
        <w:tc>
          <w:tcPr>
            <w:tcW w:w="2500" w:type="pct"/>
            <w:tcBorders>
              <w:top w:val="single" w:sz="6" w:space="0" w:color="000000"/>
              <w:bottom w:val="single" w:sz="6" w:space="0" w:color="000000"/>
            </w:tcBorders>
            <w:shd w:val="clear" w:color="auto" w:fill="auto"/>
          </w:tcPr>
          <w:p w:rsidR="00140E46" w:rsidRDefault="00295DEB">
            <w:pPr>
              <w:pStyle w:val="TableText"/>
            </w:pPr>
            <w:r>
              <w:t>A customized operator supports only one input schema.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CQL-04054</w:t>
            </w:r>
          </w:p>
        </w:tc>
        <w:tc>
          <w:tcPr>
            <w:tcW w:w="2500" w:type="pct"/>
            <w:tcBorders>
              <w:top w:val="single" w:sz="6" w:space="0" w:color="000000"/>
              <w:bottom w:val="single" w:sz="6" w:space="0" w:color="000000"/>
            </w:tcBorders>
            <w:shd w:val="clear" w:color="auto" w:fill="auto"/>
          </w:tcPr>
          <w:p w:rsidR="00140E46" w:rsidRDefault="00295DEB">
            <w:pPr>
              <w:pStyle w:val="TableText"/>
            </w:pPr>
            <w:r>
              <w:t>A customized operator supports only one output schema.</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CQL-04055</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verify the input schema of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CQL-04056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verify the output schema of a customized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CQL_40057</w:t>
            </w:r>
          </w:p>
        </w:tc>
        <w:tc>
          <w:tcPr>
            <w:tcW w:w="2500" w:type="pct"/>
            <w:tcBorders>
              <w:top w:val="single" w:sz="6" w:space="0" w:color="000000"/>
              <w:bottom w:val="single" w:sz="6" w:space="0" w:color="000000"/>
            </w:tcBorders>
            <w:shd w:val="clear" w:color="auto" w:fill="auto"/>
          </w:tcPr>
          <w:p w:rsidR="00140E46" w:rsidRDefault="00295DEB">
            <w:pPr>
              <w:pStyle w:val="TableText"/>
            </w:pPr>
            <w:r>
              <w:t>The operator type does not match.</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CQL-05: topology exception, including a streaming operator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CQL-05000</w:t>
            </w:r>
          </w:p>
        </w:tc>
        <w:tc>
          <w:tcPr>
            <w:tcW w:w="2500" w:type="pct"/>
            <w:tcBorders>
              <w:top w:val="single" w:sz="6" w:space="0" w:color="000000"/>
              <w:bottom w:val="single" w:sz="6" w:space="0" w:color="000000"/>
            </w:tcBorders>
            <w:shd w:val="clear" w:color="auto" w:fill="auto"/>
          </w:tcPr>
          <w:p w:rsidR="00140E46" w:rsidRDefault="00295DEB">
            <w:pPr>
              <w:pStyle w:val="TableText"/>
            </w:pPr>
            <w:r>
              <w:t>Only one application can be submitted for a CQL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CQL-05001</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input stream for an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CQL-05002</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an output stream for an operator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CQL-05003</w:t>
            </w:r>
          </w:p>
        </w:tc>
        <w:tc>
          <w:tcPr>
            <w:tcW w:w="2500" w:type="pct"/>
            <w:tcBorders>
              <w:top w:val="single" w:sz="6" w:space="0" w:color="000000"/>
              <w:bottom w:val="single" w:sz="6" w:space="0" w:color="000000"/>
            </w:tcBorders>
            <w:shd w:val="clear" w:color="auto" w:fill="auto"/>
          </w:tcPr>
          <w:p w:rsidR="00140E46" w:rsidRDefault="00295DEB">
            <w:pPr>
              <w:pStyle w:val="TableText"/>
            </w:pPr>
            <w:r>
              <w:t>The application name is blank.</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find a physical execution plan file.</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CQL-05005</w:t>
            </w:r>
          </w:p>
        </w:tc>
        <w:tc>
          <w:tcPr>
            <w:tcW w:w="2500" w:type="pct"/>
            <w:tcBorders>
              <w:top w:val="single" w:sz="6" w:space="0" w:color="000000"/>
              <w:bottom w:val="single" w:sz="6" w:space="0" w:color="000000"/>
            </w:tcBorders>
            <w:shd w:val="clear" w:color="auto" w:fill="auto"/>
          </w:tcPr>
          <w:p w:rsidR="00140E46" w:rsidRDefault="00295DEB">
            <w:pPr>
              <w:pStyle w:val="TableText"/>
            </w:pPr>
            <w:r>
              <w:t>The format of content in the physical execution plan file is incorrect.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CQL-05006</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initialize operator.</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CQL-06: function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CQL-06000</w:t>
            </w:r>
          </w:p>
        </w:tc>
        <w:tc>
          <w:tcPr>
            <w:tcW w:w="2500" w:type="pct"/>
            <w:tcBorders>
              <w:top w:val="single" w:sz="6" w:space="0" w:color="000000"/>
              <w:bottom w:val="single" w:sz="6" w:space="0" w:color="000000"/>
            </w:tcBorders>
            <w:shd w:val="clear" w:color="auto" w:fill="auto"/>
          </w:tcPr>
          <w:p w:rsidR="00140E46" w:rsidRDefault="00295DEB">
            <w:pPr>
              <w:pStyle w:val="TableText"/>
            </w:pPr>
            <w:r>
              <w:t>The function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CQL-06001</w:t>
            </w:r>
          </w:p>
        </w:tc>
        <w:tc>
          <w:tcPr>
            <w:tcW w:w="2500" w:type="pct"/>
            <w:tcBorders>
              <w:top w:val="single" w:sz="6" w:space="0" w:color="000000"/>
              <w:bottom w:val="single" w:sz="6" w:space="0" w:color="000000"/>
            </w:tcBorders>
            <w:shd w:val="clear" w:color="auto" w:fill="auto"/>
          </w:tcPr>
          <w:p w:rsidR="00140E46" w:rsidRDefault="00295DEB">
            <w:pPr>
              <w:pStyle w:val="TableText"/>
            </w:pPr>
            <w:r>
              <w:t>The system function cannot be removed.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CQL-06002</w:t>
            </w:r>
          </w:p>
        </w:tc>
        <w:tc>
          <w:tcPr>
            <w:tcW w:w="2500" w:type="pct"/>
            <w:tcBorders>
              <w:top w:val="single" w:sz="6" w:space="0" w:color="000000"/>
              <w:bottom w:val="single" w:sz="6" w:space="0" w:color="000000"/>
            </w:tcBorders>
            <w:shd w:val="clear" w:color="auto" w:fill="auto"/>
          </w:tcPr>
          <w:p w:rsidR="00140E46" w:rsidRDefault="00295DEB">
            <w:pPr>
              <w:pStyle w:val="TableText"/>
            </w:pPr>
            <w:r>
              <w:t>The system function cannot be overwritten.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CQL-06003</w:t>
            </w:r>
          </w:p>
        </w:tc>
        <w:tc>
          <w:tcPr>
            <w:tcW w:w="2500" w:type="pct"/>
            <w:tcBorders>
              <w:top w:val="single" w:sz="6" w:space="0" w:color="000000"/>
              <w:bottom w:val="single" w:sz="6" w:space="0" w:color="000000"/>
            </w:tcBorders>
            <w:shd w:val="clear" w:color="auto" w:fill="auto"/>
          </w:tcPr>
          <w:p w:rsidR="00140E46" w:rsidRDefault="00295DEB">
            <w:pPr>
              <w:pStyle w:val="TableText"/>
            </w:pPr>
            <w:r>
              <w:t>The customized function must be inherited from a specific class.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CQL-06004</w:t>
            </w:r>
          </w:p>
        </w:tc>
        <w:tc>
          <w:tcPr>
            <w:tcW w:w="2500" w:type="pct"/>
            <w:tcBorders>
              <w:top w:val="single" w:sz="6" w:space="0" w:color="000000"/>
              <w:bottom w:val="single" w:sz="6" w:space="0" w:color="000000"/>
            </w:tcBorders>
            <w:shd w:val="clear" w:color="auto" w:fill="auto"/>
          </w:tcPr>
          <w:p w:rsidR="00140E46" w:rsidRDefault="00295DEB">
            <w:pPr>
              <w:pStyle w:val="TableText"/>
            </w:pPr>
            <w:r>
              <w:t xml:space="preserve">The previous function must be in the </w:t>
            </w:r>
            <w:proofErr w:type="gramStart"/>
            <w:r>
              <w:lastRenderedPageBreak/>
              <w:t>PREVIOUS(</w:t>
            </w:r>
            <w:proofErr w:type="gramEnd"/>
            <w:r>
              <w:t>number, column) format.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lastRenderedPageBreak/>
              <w:t>CQL-06005</w:t>
            </w:r>
          </w:p>
        </w:tc>
        <w:tc>
          <w:tcPr>
            <w:tcW w:w="2500" w:type="pct"/>
            <w:tcBorders>
              <w:top w:val="single" w:sz="6" w:space="0" w:color="000000"/>
              <w:bottom w:val="single" w:sz="6" w:space="0" w:color="000000"/>
            </w:tcBorders>
            <w:shd w:val="clear" w:color="auto" w:fill="auto"/>
          </w:tcPr>
          <w:p w:rsidR="00140E46" w:rsidRDefault="00295DEB">
            <w:pPr>
              <w:pStyle w:val="TableText"/>
            </w:pPr>
            <w:r>
              <w:t>Parameter type not supported by a UDF function</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CQL-07: window parsing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CQL-07000</w:t>
            </w:r>
          </w:p>
        </w:tc>
        <w:tc>
          <w:tcPr>
            <w:tcW w:w="2500" w:type="pct"/>
            <w:tcBorders>
              <w:top w:val="single" w:sz="6" w:space="0" w:color="000000"/>
              <w:bottom w:val="single" w:sz="6" w:space="0" w:color="000000"/>
            </w:tcBorders>
            <w:shd w:val="clear" w:color="auto" w:fill="auto"/>
          </w:tcPr>
          <w:p w:rsidR="00140E46" w:rsidRDefault="00295DEB">
            <w:pPr>
              <w:pStyle w:val="TableText"/>
            </w:pPr>
            <w:r>
              <w:t>Unidentified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CQL-07001</w:t>
            </w:r>
          </w:p>
        </w:tc>
        <w:tc>
          <w:tcPr>
            <w:tcW w:w="2500" w:type="pct"/>
            <w:tcBorders>
              <w:top w:val="single" w:sz="6" w:space="0" w:color="000000"/>
              <w:bottom w:val="single" w:sz="6" w:space="0" w:color="000000"/>
            </w:tcBorders>
            <w:shd w:val="clear" w:color="auto" w:fill="auto"/>
          </w:tcPr>
          <w:p w:rsidR="00140E46" w:rsidRDefault="00295DEB">
            <w:pPr>
              <w:pStyle w:val="TableText"/>
            </w:pPr>
            <w:r>
              <w:t>The select list in an exclude now statement cannot include other non-group-by columns.</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CQL-07002</w:t>
            </w:r>
          </w:p>
        </w:tc>
        <w:tc>
          <w:tcPr>
            <w:tcW w:w="2500" w:type="pct"/>
            <w:tcBorders>
              <w:top w:val="single" w:sz="6" w:space="0" w:color="000000"/>
              <w:bottom w:val="single" w:sz="6" w:space="0" w:color="000000"/>
            </w:tcBorders>
            <w:shd w:val="clear" w:color="auto" w:fill="auto"/>
          </w:tcPr>
          <w:p w:rsidR="00140E46" w:rsidRDefault="00295DEB">
            <w:pPr>
              <w:pStyle w:val="TableText"/>
            </w:pPr>
            <w:r>
              <w:t>Incorrect window parameter, which results in a failure to create a window</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CQL-07003</w:t>
            </w:r>
          </w:p>
        </w:tc>
        <w:tc>
          <w:tcPr>
            <w:tcW w:w="2500" w:type="pct"/>
            <w:tcBorders>
              <w:top w:val="single" w:sz="6" w:space="0" w:color="000000"/>
              <w:bottom w:val="single" w:sz="6" w:space="0" w:color="000000"/>
            </w:tcBorders>
            <w:shd w:val="clear" w:color="auto" w:fill="auto"/>
          </w:tcPr>
          <w:p w:rsidR="00140E46" w:rsidRDefault="00295DEB">
            <w:pPr>
              <w:pStyle w:val="TableText"/>
            </w:pPr>
            <w:r>
              <w:t>The sorting window supports the slide type only.</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CQL-08: security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CQL-08000</w:t>
            </w:r>
          </w:p>
        </w:tc>
        <w:tc>
          <w:tcPr>
            <w:tcW w:w="2500" w:type="pct"/>
            <w:tcBorders>
              <w:top w:val="single" w:sz="6" w:space="0" w:color="000000"/>
              <w:bottom w:val="single" w:sz="6" w:space="0" w:color="000000"/>
            </w:tcBorders>
            <w:shd w:val="clear" w:color="auto" w:fill="auto"/>
          </w:tcPr>
          <w:p w:rsidR="00140E46" w:rsidRDefault="00295DEB">
            <w:pPr>
              <w:pStyle w:val="TableText"/>
            </w:pPr>
            <w:r>
              <w:t>The security type is not supported.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CQL-08001</w:t>
            </w:r>
          </w:p>
        </w:tc>
        <w:tc>
          <w:tcPr>
            <w:tcW w:w="2500" w:type="pct"/>
            <w:tcBorders>
              <w:top w:val="single" w:sz="6" w:space="0" w:color="000000"/>
              <w:bottom w:val="single" w:sz="6" w:space="0" w:color="000000"/>
            </w:tcBorders>
            <w:shd w:val="clear" w:color="auto" w:fill="auto"/>
          </w:tcPr>
          <w:p w:rsidR="00140E46" w:rsidRDefault="00295DEB">
            <w:pPr>
              <w:pStyle w:val="TableText"/>
            </w:pPr>
            <w:r>
              <w:t>Unauthorized</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CQL-08002</w:t>
            </w:r>
          </w:p>
        </w:tc>
        <w:tc>
          <w:tcPr>
            <w:tcW w:w="2500" w:type="pct"/>
            <w:tcBorders>
              <w:top w:val="single" w:sz="6" w:space="0" w:color="000000"/>
              <w:bottom w:val="single" w:sz="6" w:space="0" w:color="000000"/>
            </w:tcBorders>
            <w:shd w:val="clear" w:color="auto" w:fill="auto"/>
          </w:tcPr>
          <w:p w:rsidR="00140E46" w:rsidRDefault="00295DEB">
            <w:pPr>
              <w:pStyle w:val="TableText"/>
            </w:pPr>
            <w:r>
              <w:t>The keytab file address is incorrect.</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CQL-08003</w:t>
            </w:r>
          </w:p>
        </w:tc>
        <w:tc>
          <w:tcPr>
            <w:tcW w:w="2500" w:type="pct"/>
            <w:tcBorders>
              <w:top w:val="single" w:sz="6" w:space="0" w:color="000000"/>
              <w:bottom w:val="single" w:sz="6" w:space="0" w:color="000000"/>
            </w:tcBorders>
            <w:shd w:val="clear" w:color="auto" w:fill="auto"/>
          </w:tcPr>
          <w:p w:rsidR="00140E46" w:rsidRDefault="00295DEB">
            <w:pPr>
              <w:pStyle w:val="TableText"/>
            </w:pPr>
            <w:r>
              <w:t>Internal security error</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CQL-08004</w:t>
            </w:r>
          </w:p>
        </w:tc>
        <w:tc>
          <w:tcPr>
            <w:tcW w:w="2500" w:type="pct"/>
            <w:tcBorders>
              <w:top w:val="single" w:sz="6" w:space="0" w:color="000000"/>
              <w:bottom w:val="single" w:sz="6" w:space="0" w:color="000000"/>
            </w:tcBorders>
            <w:shd w:val="clear" w:color="auto" w:fill="auto"/>
          </w:tcPr>
          <w:p w:rsidR="00140E46" w:rsidRDefault="00295DEB">
            <w:pPr>
              <w:pStyle w:val="TableText"/>
            </w:pPr>
            <w:r>
              <w:t>Failure to authenticate a client user</w:t>
            </w:r>
          </w:p>
        </w:tc>
      </w:tr>
      <w:tr w:rsidR="00140E46" w:rsidTr="00A63D06">
        <w:tc>
          <w:tcPr>
            <w:tcW w:w="5000" w:type="pct"/>
            <w:gridSpan w:val="2"/>
            <w:tcBorders>
              <w:top w:val="single" w:sz="6" w:space="0" w:color="000000"/>
              <w:bottom w:val="single" w:sz="6" w:space="0" w:color="000000"/>
              <w:right w:val="single" w:sz="6" w:space="0" w:color="000000"/>
            </w:tcBorders>
            <w:shd w:val="clear" w:color="auto" w:fill="auto"/>
          </w:tcPr>
          <w:p w:rsidR="00140E46" w:rsidRDefault="00295DEB">
            <w:pPr>
              <w:pStyle w:val="TableText"/>
            </w:pPr>
            <w:r>
              <w:t>CQL-99: unknown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CQL-99000</w:t>
            </w:r>
          </w:p>
        </w:tc>
        <w:tc>
          <w:tcPr>
            <w:tcW w:w="2500" w:type="pct"/>
            <w:tcBorders>
              <w:top w:val="single" w:sz="6" w:space="0" w:color="000000"/>
              <w:bottom w:val="single" w:sz="6" w:space="0" w:color="000000"/>
            </w:tcBorders>
            <w:shd w:val="clear" w:color="auto" w:fill="auto"/>
          </w:tcPr>
          <w:p w:rsidR="00140E46" w:rsidRDefault="00295DEB">
            <w:pPr>
              <w:pStyle w:val="TableText"/>
            </w:pPr>
            <w:r>
              <w:t>Common server exception</w:t>
            </w:r>
          </w:p>
        </w:tc>
      </w:tr>
      <w:tr w:rsidR="00140E46" w:rsidTr="00A63D06">
        <w:tc>
          <w:tcPr>
            <w:tcW w:w="250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CQL-99999</w:t>
            </w:r>
          </w:p>
        </w:tc>
        <w:tc>
          <w:tcPr>
            <w:tcW w:w="2500" w:type="pct"/>
            <w:tcBorders>
              <w:top w:val="single" w:sz="6" w:space="0" w:color="000000"/>
              <w:bottom w:val="single" w:sz="6" w:space="0" w:color="000000"/>
            </w:tcBorders>
            <w:shd w:val="clear" w:color="auto" w:fill="auto"/>
          </w:tcPr>
          <w:p w:rsidR="00140E46" w:rsidRDefault="00295DEB">
            <w:pPr>
              <w:pStyle w:val="TableText"/>
            </w:pPr>
            <w:r>
              <w:t>Unknown exception</w:t>
            </w:r>
          </w:p>
        </w:tc>
      </w:tr>
    </w:tbl>
    <w:p w:rsidR="00140E46" w:rsidRDefault="00140E46"/>
    <w:p w:rsidR="00140E46" w:rsidRDefault="00140E46">
      <w:pPr>
        <w:sectPr w:rsidR="00140E46">
          <w:headerReference w:type="even" r:id="rId74"/>
          <w:headerReference w:type="default" r:id="rId75"/>
          <w:footerReference w:type="even" r:id="rId76"/>
          <w:footerReference w:type="default" r:id="rId77"/>
          <w:pgSz w:w="11907" w:h="16840" w:code="9"/>
          <w:pgMar w:top="1701" w:right="1134" w:bottom="1701" w:left="1134" w:header="567" w:footer="567" w:gutter="0"/>
          <w:cols w:space="425"/>
          <w:docGrid w:linePitch="312"/>
        </w:sectPr>
      </w:pPr>
    </w:p>
    <w:p w:rsidR="00140E46" w:rsidRDefault="00295DEB">
      <w:pPr>
        <w:pStyle w:val="1"/>
      </w:pPr>
      <w:bookmarkStart w:id="229" w:name="_EN-US_TOPIC_0029436556"/>
      <w:bookmarkStart w:id="230" w:name="_EN-US_TOPIC_0029436556-chtext"/>
      <w:bookmarkStart w:id="231" w:name="_Toc449542595"/>
      <w:bookmarkEnd w:id="229"/>
      <w:r>
        <w:lastRenderedPageBreak/>
        <w:t>CQL Java Development API</w:t>
      </w:r>
      <w:bookmarkEnd w:id="230"/>
      <w:bookmarkEnd w:id="231"/>
    </w:p>
    <w:p w:rsidR="00140E46" w:rsidRDefault="00295DEB">
      <w:r>
        <w:t xml:space="preserve">The com.huawei.streaming.cql.Driver class is invoked to submit CQL statements. </w:t>
      </w:r>
    </w:p>
    <w:p w:rsidR="00140E46" w:rsidRDefault="00295DEB">
      <w:r>
        <w:t>Description about the Driver method</w:t>
      </w:r>
    </w:p>
    <w:p w:rsidR="00140E46" w:rsidRDefault="00295DEB">
      <w:pPr>
        <w:pStyle w:val="TableDescription"/>
      </w:pPr>
      <w:r>
        <w:t>CQL Java development interfaces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A63D06" w:rsidTr="00A63D06">
        <w:trPr>
          <w:tblHeader/>
        </w:trPr>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Name</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Method Description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Heading"/>
            </w:pPr>
            <w:r>
              <w:t>Parameter</w:t>
            </w:r>
          </w:p>
        </w:tc>
        <w:tc>
          <w:tcPr>
            <w:tcW w:w="1250" w:type="pct"/>
            <w:tcBorders>
              <w:top w:val="single" w:sz="6" w:space="0" w:color="000000"/>
              <w:bottom w:val="single" w:sz="6" w:space="0" w:color="000000"/>
            </w:tcBorders>
            <w:shd w:val="clear" w:color="auto" w:fill="auto"/>
          </w:tcPr>
          <w:p w:rsidR="00140E46" w:rsidRDefault="00295DEB">
            <w:pPr>
              <w:pStyle w:val="TableHeading"/>
            </w:pPr>
            <w:r>
              <w:t>Return Value</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Run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CQL statement execution.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String CQL statement</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getResult</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Execution result.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CQLResult</w:t>
            </w:r>
          </w:p>
          <w:p w:rsidR="00140E46" w:rsidRDefault="00295DEB">
            <w:pPr>
              <w:pStyle w:val="TableText"/>
            </w:pPr>
            <w:r>
              <w:t xml:space="preserve">Query results vary depending on statements. The output of the get command is the value of a query parameter. </w:t>
            </w:r>
          </w:p>
        </w:tc>
      </w:tr>
      <w:tr w:rsidR="00A63D06" w:rsidTr="00A63D06">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Clean</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 xml:space="preserve">Initialized user information deleted from driver. </w:t>
            </w:r>
          </w:p>
          <w:p w:rsidR="00140E46" w:rsidRDefault="00295DEB">
            <w:pPr>
              <w:pStyle w:val="TableText"/>
            </w:pPr>
            <w:r>
              <w:t xml:space="preserve">This method is invoked after a user performs a submit operation or before an application is resubmitted. </w:t>
            </w:r>
          </w:p>
        </w:tc>
        <w:tc>
          <w:tcPr>
            <w:tcW w:w="1250" w:type="pct"/>
            <w:tcBorders>
              <w:top w:val="single" w:sz="6" w:space="0" w:color="000000"/>
              <w:bottom w:val="single" w:sz="6" w:space="0" w:color="000000"/>
              <w:right w:val="single" w:sz="6" w:space="0" w:color="000000"/>
            </w:tcBorders>
            <w:shd w:val="clear" w:color="auto" w:fill="auto"/>
          </w:tcPr>
          <w:p w:rsidR="00140E46" w:rsidRDefault="00295DEB">
            <w:pPr>
              <w:pStyle w:val="TableText"/>
            </w:pPr>
            <w:r>
              <w:t>None</w:t>
            </w:r>
          </w:p>
        </w:tc>
        <w:tc>
          <w:tcPr>
            <w:tcW w:w="1250" w:type="pct"/>
            <w:tcBorders>
              <w:top w:val="single" w:sz="6" w:space="0" w:color="000000"/>
              <w:bottom w:val="single" w:sz="6" w:space="0" w:color="000000"/>
            </w:tcBorders>
            <w:shd w:val="clear" w:color="auto" w:fill="auto"/>
          </w:tcPr>
          <w:p w:rsidR="00140E46" w:rsidRDefault="00295DEB">
            <w:pPr>
              <w:pStyle w:val="TableText"/>
            </w:pPr>
            <w:r>
              <w:t>Void</w:t>
            </w:r>
          </w:p>
        </w:tc>
      </w:tr>
    </w:tbl>
    <w:p w:rsidR="00140E46" w:rsidRDefault="00140E46"/>
    <w:p w:rsidR="00140E46" w:rsidRDefault="00140E46">
      <w:pPr>
        <w:sectPr w:rsidR="00140E46">
          <w:headerReference w:type="even" r:id="rId78"/>
          <w:headerReference w:type="default" r:id="rId79"/>
          <w:footerReference w:type="even" r:id="rId80"/>
          <w:footerReference w:type="default" r:id="rId81"/>
          <w:pgSz w:w="11907" w:h="16840" w:code="9"/>
          <w:pgMar w:top="1701" w:right="1134" w:bottom="1701" w:left="1134" w:header="567" w:footer="567" w:gutter="0"/>
          <w:cols w:space="425"/>
          <w:docGrid w:linePitch="312"/>
        </w:sectPr>
      </w:pPr>
    </w:p>
    <w:p w:rsidR="00140E46" w:rsidRDefault="00295DEB">
      <w:pPr>
        <w:pStyle w:val="1"/>
      </w:pPr>
      <w:bookmarkStart w:id="232" w:name="_EN-US_TOPIC_0029436488"/>
      <w:bookmarkStart w:id="233" w:name="_EN-US_TOPIC_0029436488-chtext"/>
      <w:bookmarkStart w:id="234" w:name="_Toc449542596"/>
      <w:bookmarkEnd w:id="232"/>
      <w:r>
        <w:lastRenderedPageBreak/>
        <w:t>CQL Key Word List</w:t>
      </w:r>
      <w:bookmarkEnd w:id="233"/>
      <w:bookmarkEnd w:id="234"/>
    </w:p>
    <w:p w:rsidR="00140E46" w:rsidRDefault="00295DEB">
      <w:pPr>
        <w:pStyle w:val="TableDescription"/>
      </w:pPr>
      <w:r>
        <w:t>CQL key word list</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7"/>
        <w:gridCol w:w="1588"/>
        <w:gridCol w:w="1588"/>
        <w:gridCol w:w="1588"/>
      </w:tblGrid>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CREATE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SHOW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EXPLAIN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SET</w:t>
            </w:r>
          </w:p>
        </w:tc>
        <w:tc>
          <w:tcPr>
            <w:tcW w:w="1000" w:type="pct"/>
            <w:tcBorders>
              <w:top w:val="single" w:sz="6" w:space="0" w:color="000000"/>
              <w:bottom w:val="single" w:sz="6" w:space="0" w:color="000000"/>
            </w:tcBorders>
          </w:tcPr>
          <w:p w:rsidR="00140E46" w:rsidRDefault="00295DEB">
            <w:pPr>
              <w:pStyle w:val="TableText"/>
            </w:pPr>
            <w:r>
              <w:t>GET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LOAD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EXPORT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DROP</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ADD</w:t>
            </w:r>
          </w:p>
        </w:tc>
        <w:tc>
          <w:tcPr>
            <w:tcW w:w="1000" w:type="pct"/>
            <w:tcBorders>
              <w:top w:val="single" w:sz="6" w:space="0" w:color="000000"/>
              <w:bottom w:val="single" w:sz="6" w:space="0" w:color="000000"/>
            </w:tcBorders>
          </w:tcPr>
          <w:p w:rsidR="00140E46" w:rsidRDefault="00295DEB">
            <w:pPr>
              <w:pStyle w:val="TableText"/>
            </w:pPr>
            <w:r>
              <w:t>SELECT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COMMENT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FORCE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SERDE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WITH</w:t>
            </w:r>
          </w:p>
        </w:tc>
        <w:tc>
          <w:tcPr>
            <w:tcW w:w="1000" w:type="pct"/>
            <w:tcBorders>
              <w:top w:val="single" w:sz="6" w:space="0" w:color="000000"/>
              <w:bottom w:val="single" w:sz="6" w:space="0" w:color="000000"/>
            </w:tcBorders>
          </w:tcPr>
          <w:p w:rsidR="00140E46" w:rsidRDefault="00295DEB">
            <w:pPr>
              <w:pStyle w:val="TableText"/>
            </w:pPr>
            <w:r>
              <w:t>PROPERTIES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SOURCE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INPUT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STREAM</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OUTPUT</w:t>
            </w:r>
          </w:p>
        </w:tc>
        <w:tc>
          <w:tcPr>
            <w:tcW w:w="1000" w:type="pct"/>
            <w:tcBorders>
              <w:top w:val="single" w:sz="6" w:space="0" w:color="000000"/>
              <w:bottom w:val="single" w:sz="6" w:space="0" w:color="000000"/>
            </w:tcBorders>
          </w:tcPr>
          <w:p w:rsidR="00140E46" w:rsidRDefault="00295DEB">
            <w:pPr>
              <w:pStyle w:val="TableText"/>
            </w:pPr>
            <w:r>
              <w:t>SINK</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SUBMIT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APPLICATION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DISTINCT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AND</w:t>
            </w:r>
          </w:p>
        </w:tc>
        <w:tc>
          <w:tcPr>
            <w:tcW w:w="1000" w:type="pct"/>
            <w:tcBorders>
              <w:top w:val="single" w:sz="6" w:space="0" w:color="000000"/>
              <w:bottom w:val="single" w:sz="6" w:space="0" w:color="000000"/>
            </w:tcBorders>
          </w:tcPr>
          <w:p w:rsidR="00140E46" w:rsidRDefault="00295DEB">
            <w:pPr>
              <w:pStyle w:val="TableText"/>
            </w:pPr>
            <w:r>
              <w:t>OR</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BETWEEN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LIKE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RLIKE</w:t>
            </w:r>
          </w:p>
        </w:tc>
        <w:tc>
          <w:tcPr>
            <w:tcW w:w="1000" w:type="pct"/>
            <w:tcBorders>
              <w:top w:val="single" w:sz="6" w:space="0" w:color="000000"/>
              <w:bottom w:val="single" w:sz="6" w:space="0" w:color="000000"/>
            </w:tcBorders>
          </w:tcPr>
          <w:p w:rsidR="00140E46" w:rsidRDefault="00295DEB">
            <w:pPr>
              <w:pStyle w:val="TableText"/>
            </w:pPr>
            <w:r>
              <w:t>REGEXP</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CASE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WHEN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THEN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ELSE</w:t>
            </w:r>
          </w:p>
        </w:tc>
        <w:tc>
          <w:tcPr>
            <w:tcW w:w="1000" w:type="pct"/>
            <w:tcBorders>
              <w:top w:val="single" w:sz="6" w:space="0" w:color="000000"/>
              <w:bottom w:val="single" w:sz="6" w:space="0" w:color="000000"/>
            </w:tcBorders>
          </w:tcPr>
          <w:p w:rsidR="00140E46" w:rsidRDefault="00295DEB">
            <w:pPr>
              <w:pStyle w:val="TableText"/>
            </w:pPr>
            <w:r>
              <w:t>END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CAST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EXISTS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IF</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FALSE</w:t>
            </w:r>
          </w:p>
        </w:tc>
        <w:tc>
          <w:tcPr>
            <w:tcW w:w="1000" w:type="pct"/>
            <w:tcBorders>
              <w:top w:val="single" w:sz="6" w:space="0" w:color="000000"/>
              <w:bottom w:val="single" w:sz="6" w:space="0" w:color="000000"/>
            </w:tcBorders>
          </w:tcPr>
          <w:p w:rsidR="00140E46" w:rsidRDefault="00295DEB">
            <w:pPr>
              <w:pStyle w:val="TableText"/>
            </w:pPr>
            <w:r>
              <w:t>AS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NULL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TRUE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ALL</w:t>
            </w:r>
          </w:p>
        </w:tc>
        <w:tc>
          <w:tcPr>
            <w:tcW w:w="1000" w:type="pct"/>
            <w:tcBorders>
              <w:top w:val="single" w:sz="6" w:space="0" w:color="000000"/>
              <w:bottom w:val="single" w:sz="6" w:space="0" w:color="000000"/>
            </w:tcBorders>
          </w:tcPr>
          <w:p w:rsidR="00140E46" w:rsidRDefault="00295DEB">
            <w:pPr>
              <w:pStyle w:val="TableText"/>
            </w:pPr>
            <w:r>
              <w:t>NOT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ASC</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DESC</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SORT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ORDER</w:t>
            </w:r>
          </w:p>
        </w:tc>
        <w:tc>
          <w:tcPr>
            <w:tcW w:w="1000" w:type="pct"/>
            <w:tcBorders>
              <w:top w:val="single" w:sz="6" w:space="0" w:color="000000"/>
              <w:bottom w:val="single" w:sz="6" w:space="0" w:color="000000"/>
            </w:tcBorders>
          </w:tcPr>
          <w:p w:rsidR="00140E46" w:rsidRDefault="00295DEB">
            <w:pPr>
              <w:pStyle w:val="TableText"/>
            </w:pPr>
            <w:r>
              <w:t>GROUP</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BY</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HAVING</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WHERE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FROM</w:t>
            </w:r>
          </w:p>
        </w:tc>
        <w:tc>
          <w:tcPr>
            <w:tcW w:w="1000" w:type="pct"/>
            <w:tcBorders>
              <w:top w:val="single" w:sz="6" w:space="0" w:color="000000"/>
              <w:bottom w:val="single" w:sz="6" w:space="0" w:color="000000"/>
            </w:tcBorders>
          </w:tcPr>
          <w:p w:rsidR="00140E46" w:rsidRDefault="00295DEB">
            <w:pPr>
              <w:pStyle w:val="TableText"/>
            </w:pPr>
            <w:r>
              <w:t>ON</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JOIN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FULL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PRESERVE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OUTER</w:t>
            </w:r>
          </w:p>
        </w:tc>
        <w:tc>
          <w:tcPr>
            <w:tcW w:w="1000" w:type="pct"/>
            <w:tcBorders>
              <w:top w:val="single" w:sz="6" w:space="0" w:color="000000"/>
              <w:bottom w:val="single" w:sz="6" w:space="0" w:color="000000"/>
            </w:tcBorders>
          </w:tcPr>
          <w:p w:rsidR="00140E46" w:rsidRDefault="00295DEB">
            <w:pPr>
              <w:pStyle w:val="TableText"/>
            </w:pPr>
            <w:r>
              <w:t>CROSS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SEMI</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LEFT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INNER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NATURAL</w:t>
            </w:r>
          </w:p>
        </w:tc>
        <w:tc>
          <w:tcPr>
            <w:tcW w:w="1000" w:type="pct"/>
            <w:tcBorders>
              <w:top w:val="single" w:sz="6" w:space="0" w:color="000000"/>
              <w:bottom w:val="single" w:sz="6" w:space="0" w:color="000000"/>
            </w:tcBorders>
          </w:tcPr>
          <w:p w:rsidR="00140E46" w:rsidRDefault="00295DEB">
            <w:pPr>
              <w:pStyle w:val="TableText"/>
            </w:pPr>
            <w:r>
              <w:t>RIGHT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INTO</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INSERT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OVERWRITE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LIMIT</w:t>
            </w:r>
          </w:p>
        </w:tc>
        <w:tc>
          <w:tcPr>
            <w:tcW w:w="1000" w:type="pct"/>
            <w:tcBorders>
              <w:top w:val="single" w:sz="6" w:space="0" w:color="000000"/>
              <w:bottom w:val="single" w:sz="6" w:space="0" w:color="000000"/>
            </w:tcBorders>
          </w:tcPr>
          <w:p w:rsidR="00140E46" w:rsidRDefault="00295DEB">
            <w:pPr>
              <w:pStyle w:val="TableText"/>
            </w:pPr>
            <w:r>
              <w:t>UNION</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APPLICATIONS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WINDOWS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EXTENDED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FUNCTIONS</w:t>
            </w:r>
          </w:p>
        </w:tc>
        <w:tc>
          <w:tcPr>
            <w:tcW w:w="1000" w:type="pct"/>
            <w:tcBorders>
              <w:top w:val="single" w:sz="6" w:space="0" w:color="000000"/>
              <w:bottom w:val="single" w:sz="6" w:space="0" w:color="000000"/>
            </w:tcBorders>
          </w:tcPr>
          <w:p w:rsidR="00140E46" w:rsidRDefault="00295DEB">
            <w:pPr>
              <w:pStyle w:val="TableText"/>
            </w:pPr>
            <w:r>
              <w:t>FILE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INPATH</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WINDOW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JAR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FUNCTION</w:t>
            </w:r>
          </w:p>
        </w:tc>
        <w:tc>
          <w:tcPr>
            <w:tcW w:w="1000" w:type="pct"/>
            <w:tcBorders>
              <w:top w:val="single" w:sz="6" w:space="0" w:color="000000"/>
              <w:bottom w:val="single" w:sz="6" w:space="0" w:color="000000"/>
            </w:tcBorders>
          </w:tcPr>
          <w:p w:rsidR="00140E46" w:rsidRDefault="00295DEB">
            <w:pPr>
              <w:pStyle w:val="TableText"/>
            </w:pPr>
            <w:r>
              <w:t>COMBINE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UNIDIRECTION</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PARALLEL</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TRIGGER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PARTITION</w:t>
            </w:r>
          </w:p>
        </w:tc>
        <w:tc>
          <w:tcPr>
            <w:tcW w:w="1000" w:type="pct"/>
            <w:tcBorders>
              <w:top w:val="single" w:sz="6" w:space="0" w:color="000000"/>
              <w:bottom w:val="single" w:sz="6" w:space="0" w:color="000000"/>
            </w:tcBorders>
          </w:tcPr>
          <w:p w:rsidR="00140E46" w:rsidRDefault="00295DEB">
            <w:pPr>
              <w:pStyle w:val="TableText"/>
            </w:pPr>
            <w:r>
              <w:t>SLIDE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BATCH</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RANGE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ROWS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TODAY</w:t>
            </w:r>
          </w:p>
        </w:tc>
        <w:tc>
          <w:tcPr>
            <w:tcW w:w="1000" w:type="pct"/>
            <w:tcBorders>
              <w:top w:val="single" w:sz="6" w:space="0" w:color="000000"/>
              <w:bottom w:val="single" w:sz="6" w:space="0" w:color="000000"/>
            </w:tcBorders>
          </w:tcPr>
          <w:p w:rsidR="00140E46" w:rsidRDefault="00295DEB">
            <w:pPr>
              <w:pStyle w:val="TableText"/>
            </w:pPr>
            <w:r>
              <w:t>UNBOUNDED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NOW</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PREVIOUS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DATASOURCE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SCHEMA</w:t>
            </w:r>
          </w:p>
        </w:tc>
        <w:tc>
          <w:tcPr>
            <w:tcW w:w="1000" w:type="pct"/>
            <w:tcBorders>
              <w:top w:val="single" w:sz="6" w:space="0" w:color="000000"/>
              <w:bottom w:val="single" w:sz="6" w:space="0" w:color="000000"/>
            </w:tcBorders>
          </w:tcPr>
          <w:p w:rsidR="00140E46" w:rsidRDefault="00295DEB">
            <w:pPr>
              <w:pStyle w:val="TableText"/>
            </w:pPr>
            <w:r>
              <w:t>QUERY</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DEACTIVE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ACTIVE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WORKER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REBALANCE</w:t>
            </w:r>
          </w:p>
        </w:tc>
        <w:tc>
          <w:tcPr>
            <w:tcW w:w="1000" w:type="pct"/>
            <w:tcBorders>
              <w:top w:val="single" w:sz="6" w:space="0" w:color="000000"/>
              <w:bottom w:val="single" w:sz="6" w:space="0" w:color="000000"/>
            </w:tcBorders>
          </w:tcPr>
          <w:p w:rsidR="00140E46" w:rsidRDefault="00295DEB">
            <w:pPr>
              <w:pStyle w:val="TableText"/>
            </w:pPr>
            <w:r>
              <w:t>DAYS</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lastRenderedPageBreak/>
              <w:t>HOUR</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HOURS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MINUTE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MINUTES</w:t>
            </w:r>
          </w:p>
        </w:tc>
        <w:tc>
          <w:tcPr>
            <w:tcW w:w="1000" w:type="pct"/>
            <w:tcBorders>
              <w:top w:val="single" w:sz="6" w:space="0" w:color="000000"/>
              <w:bottom w:val="single" w:sz="6" w:space="0" w:color="000000"/>
            </w:tcBorders>
          </w:tcPr>
          <w:p w:rsidR="00140E46" w:rsidRDefault="00295DEB">
            <w:pPr>
              <w:pStyle w:val="TableText"/>
            </w:pPr>
            <w:r>
              <w:t>SECOND</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SECONDS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MILLISECOND</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MILLISECONDS</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BOOLEAN</w:t>
            </w:r>
          </w:p>
        </w:tc>
        <w:tc>
          <w:tcPr>
            <w:tcW w:w="1000" w:type="pct"/>
            <w:tcBorders>
              <w:top w:val="single" w:sz="6" w:space="0" w:color="000000"/>
              <w:bottom w:val="single" w:sz="6" w:space="0" w:color="000000"/>
            </w:tcBorders>
          </w:tcPr>
          <w:p w:rsidR="00140E46" w:rsidRDefault="00295DEB">
            <w:pPr>
              <w:pStyle w:val="TableText"/>
            </w:pPr>
            <w:r>
              <w:t>INT</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LONG</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FLOAT</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DOUBLE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STRING</w:t>
            </w:r>
          </w:p>
        </w:tc>
        <w:tc>
          <w:tcPr>
            <w:tcW w:w="1000" w:type="pct"/>
            <w:tcBorders>
              <w:top w:val="single" w:sz="6" w:space="0" w:color="000000"/>
              <w:bottom w:val="single" w:sz="6" w:space="0" w:color="000000"/>
            </w:tcBorders>
          </w:tcPr>
          <w:p w:rsidR="00140E46" w:rsidRDefault="00295DEB">
            <w:pPr>
              <w:pStyle w:val="TableText"/>
            </w:pPr>
            <w:r>
              <w:t>DATE</w:t>
            </w:r>
          </w:p>
        </w:tc>
      </w:tr>
      <w:tr w:rsidR="00140E46">
        <w:tc>
          <w:tcPr>
            <w:tcW w:w="1000" w:type="pct"/>
            <w:tcBorders>
              <w:top w:val="single" w:sz="6" w:space="0" w:color="000000"/>
              <w:bottom w:val="single" w:sz="6" w:space="0" w:color="000000"/>
              <w:right w:val="single" w:sz="6" w:space="0" w:color="000000"/>
            </w:tcBorders>
          </w:tcPr>
          <w:p w:rsidR="00140E46" w:rsidRDefault="00295DEB">
            <w:pPr>
              <w:pStyle w:val="TableText"/>
            </w:pPr>
            <w:r>
              <w:t>TIME</w:t>
            </w:r>
          </w:p>
        </w:tc>
        <w:tc>
          <w:tcPr>
            <w:tcW w:w="1000" w:type="pct"/>
            <w:tcBorders>
              <w:top w:val="single" w:sz="6" w:space="0" w:color="000000"/>
              <w:bottom w:val="single" w:sz="6" w:space="0" w:color="000000"/>
              <w:right w:val="single" w:sz="6" w:space="0" w:color="000000"/>
            </w:tcBorders>
          </w:tcPr>
          <w:p w:rsidR="00140E46" w:rsidRDefault="00295DEB">
            <w:pPr>
              <w:pStyle w:val="TableText"/>
            </w:pPr>
            <w:r>
              <w:t>DECIMAL</w:t>
            </w:r>
          </w:p>
        </w:tc>
        <w:tc>
          <w:tcPr>
            <w:tcW w:w="1000" w:type="pct"/>
            <w:tcBorders>
              <w:top w:val="single" w:sz="6" w:space="0" w:color="000000"/>
              <w:bottom w:val="single" w:sz="6" w:space="0" w:color="000000"/>
              <w:right w:val="single" w:sz="6" w:space="0" w:color="000000"/>
            </w:tcBorders>
          </w:tcPr>
          <w:p w:rsidR="00140E46" w:rsidRDefault="00140E46">
            <w:pPr>
              <w:pStyle w:val="TableText"/>
            </w:pPr>
          </w:p>
        </w:tc>
        <w:tc>
          <w:tcPr>
            <w:tcW w:w="1000" w:type="pct"/>
            <w:tcBorders>
              <w:top w:val="single" w:sz="6" w:space="0" w:color="000000"/>
              <w:bottom w:val="single" w:sz="6" w:space="0" w:color="000000"/>
              <w:right w:val="single" w:sz="6" w:space="0" w:color="000000"/>
            </w:tcBorders>
          </w:tcPr>
          <w:p w:rsidR="00140E46" w:rsidRDefault="00140E46">
            <w:pPr>
              <w:pStyle w:val="TableText"/>
            </w:pPr>
          </w:p>
        </w:tc>
        <w:tc>
          <w:tcPr>
            <w:tcW w:w="1000" w:type="pct"/>
            <w:tcBorders>
              <w:top w:val="single" w:sz="6" w:space="0" w:color="000000"/>
              <w:bottom w:val="single" w:sz="6" w:space="0" w:color="000000"/>
            </w:tcBorders>
          </w:tcPr>
          <w:p w:rsidR="00140E46" w:rsidRDefault="00140E46">
            <w:pPr>
              <w:pStyle w:val="TableText"/>
            </w:pPr>
          </w:p>
        </w:tc>
      </w:tr>
    </w:tbl>
    <w:p w:rsidR="00140E46" w:rsidRDefault="00140E46"/>
    <w:sectPr w:rsidR="00140E46" w:rsidSect="00140E46">
      <w:headerReference w:type="even" r:id="rId82"/>
      <w:headerReference w:type="default" r:id="rId83"/>
      <w:footerReference w:type="even" r:id="rId84"/>
      <w:footerReference w:type="default" r:id="rId85"/>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636" w:rsidRDefault="00D02636">
      <w:r>
        <w:separator/>
      </w:r>
    </w:p>
    <w:p w:rsidR="00D02636" w:rsidRDefault="00D02636"/>
    <w:p w:rsidR="00D02636" w:rsidRDefault="00D02636"/>
    <w:p w:rsidR="00D02636" w:rsidRDefault="00D02636"/>
    <w:p w:rsidR="00D02636" w:rsidRDefault="00D02636"/>
  </w:endnote>
  <w:endnote w:type="continuationSeparator" w:id="0">
    <w:p w:rsidR="00D02636" w:rsidRDefault="00D02636">
      <w:r>
        <w:continuationSeparator/>
      </w:r>
    </w:p>
    <w:p w:rsidR="00D02636" w:rsidRDefault="00D02636"/>
    <w:p w:rsidR="00D02636" w:rsidRDefault="00D02636"/>
    <w:p w:rsidR="00D02636" w:rsidRDefault="00D02636"/>
    <w:p w:rsidR="00D02636" w:rsidRDefault="00D02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68"/>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vAlign w:val="center"/>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 PAGE </w:instrText>
          </w:r>
          <w:r>
            <w:fldChar w:fldCharType="separate"/>
          </w:r>
          <w:r>
            <w:rPr>
              <w:noProof/>
            </w:rPr>
            <w:t>i</w:t>
          </w:r>
          <w:r>
            <w:fldChar w:fldCharType="end"/>
          </w:r>
          <w:r>
            <w:t xml:space="preserve"> </w:t>
          </w:r>
        </w:p>
      </w:tc>
    </w:tr>
  </w:tbl>
  <w:p w:rsidR="00461D49" w:rsidRDefault="00461D49">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4</w:t>
          </w:r>
          <w:r>
            <w:fldChar w:fldCharType="end"/>
          </w:r>
        </w:p>
      </w:tc>
    </w:tr>
  </w:tbl>
  <w:p w:rsidR="00461D49" w:rsidRDefault="00461D49">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6</w:t>
          </w:r>
          <w:r>
            <w:fldChar w:fldCharType="end"/>
          </w:r>
        </w:p>
      </w:tc>
    </w:tr>
  </w:tbl>
  <w:p w:rsidR="00461D49" w:rsidRDefault="00461D49">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6</w:t>
          </w:r>
          <w:r>
            <w:fldChar w:fldCharType="end"/>
          </w:r>
        </w:p>
      </w:tc>
    </w:tr>
  </w:tbl>
  <w:p w:rsidR="00461D49" w:rsidRDefault="00461D49">
    <w:pPr>
      <w:pStyle w:val="Heading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8</w:t>
          </w:r>
          <w:r>
            <w:fldChar w:fldCharType="end"/>
          </w:r>
        </w:p>
      </w:tc>
    </w:tr>
  </w:tbl>
  <w:p w:rsidR="00461D49" w:rsidRDefault="00461D49">
    <w:pPr>
      <w:pStyle w:val="HeadingRigh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8</w:t>
          </w:r>
          <w:r>
            <w:fldChar w:fldCharType="end"/>
          </w:r>
        </w:p>
      </w:tc>
    </w:tr>
  </w:tbl>
  <w:p w:rsidR="00461D49" w:rsidRDefault="00461D49">
    <w:pPr>
      <w:pStyle w:val="HeadingRigh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12</w:t>
          </w:r>
          <w:r>
            <w:fldChar w:fldCharType="end"/>
          </w:r>
        </w:p>
      </w:tc>
    </w:tr>
  </w:tbl>
  <w:p w:rsidR="00461D49" w:rsidRDefault="00461D49">
    <w:pPr>
      <w:pStyle w:val="HeadingRigh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12</w:t>
          </w:r>
          <w:r>
            <w:fldChar w:fldCharType="end"/>
          </w:r>
        </w:p>
      </w:tc>
    </w:tr>
  </w:tbl>
  <w:p w:rsidR="00461D49" w:rsidRDefault="00461D49">
    <w:pPr>
      <w:pStyle w:val="HeadingRigh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47</w:t>
          </w:r>
          <w:r>
            <w:fldChar w:fldCharType="end"/>
          </w:r>
        </w:p>
      </w:tc>
    </w:tr>
  </w:tbl>
  <w:p w:rsidR="00461D49" w:rsidRDefault="00461D49">
    <w:pPr>
      <w:pStyle w:val="HeadingRigh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68"/>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vAlign w:val="center"/>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 PAGE </w:instrText>
          </w:r>
          <w:r>
            <w:fldChar w:fldCharType="separate"/>
          </w:r>
          <w:r w:rsidR="006D356F">
            <w:rPr>
              <w:noProof/>
            </w:rPr>
            <w:t>i</w:t>
          </w:r>
          <w:r>
            <w:fldChar w:fldCharType="end"/>
          </w:r>
          <w:r>
            <w:t xml:space="preserve"> </w:t>
          </w:r>
        </w:p>
      </w:tc>
    </w:tr>
  </w:tbl>
  <w:p w:rsidR="00461D49" w:rsidRDefault="00461D49">
    <w:pPr>
      <w:pStyle w:val="HeadingRigh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59</w:t>
          </w:r>
          <w:r>
            <w:fldChar w:fldCharType="end"/>
          </w:r>
        </w:p>
      </w:tc>
    </w:tr>
  </w:tbl>
  <w:p w:rsidR="00461D49" w:rsidRDefault="00461D49">
    <w:pPr>
      <w:pStyle w:val="HeadingRigh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70</w:t>
          </w:r>
          <w:r>
            <w:fldChar w:fldCharType="end"/>
          </w:r>
        </w:p>
      </w:tc>
    </w:tr>
  </w:tbl>
  <w:p w:rsidR="00461D49" w:rsidRDefault="00461D49">
    <w:pPr>
      <w:pStyle w:val="HeadingRigh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103</w:t>
          </w:r>
          <w:r>
            <w:fldChar w:fldCharType="end"/>
          </w:r>
        </w:p>
      </w:tc>
    </w:tr>
  </w:tbl>
  <w:p w:rsidR="00461D49" w:rsidRDefault="00461D49">
    <w:pPr>
      <w:pStyle w:val="HeadingRigh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112</w:t>
          </w:r>
          <w:r>
            <w:fldChar w:fldCharType="end"/>
          </w:r>
        </w:p>
      </w:tc>
    </w:tr>
  </w:tbl>
  <w:p w:rsidR="00461D49" w:rsidRDefault="00461D49">
    <w:pPr>
      <w:pStyle w:val="HeadingRigh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145</w:t>
          </w:r>
          <w:r>
            <w:fldChar w:fldCharType="end"/>
          </w:r>
        </w:p>
      </w:tc>
    </w:tr>
  </w:tbl>
  <w:p w:rsidR="00461D49" w:rsidRDefault="00461D49">
    <w:pPr>
      <w:pStyle w:val="HeadingRigh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461D49">
      <w:trPr>
        <w:trHeight w:val="483"/>
      </w:trPr>
      <w:tc>
        <w:tcPr>
          <w:tcW w:w="2917"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58"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8" w:type="dxa"/>
        </w:tcPr>
        <w:p w:rsidR="00461D49" w:rsidRDefault="00461D49">
          <w:pPr>
            <w:pStyle w:val="HeadingRight"/>
          </w:pPr>
          <w:r>
            <w:fldChar w:fldCharType="begin"/>
          </w:r>
          <w:r>
            <w:instrText xml:space="preserve">PAGE  </w:instrText>
          </w:r>
          <w:r>
            <w:fldChar w:fldCharType="separate"/>
          </w:r>
          <w:r>
            <w:rPr>
              <w:noProof/>
            </w:rPr>
            <w:t>iv</w:t>
          </w:r>
          <w:r>
            <w:fldChar w:fldCharType="end"/>
          </w:r>
        </w:p>
      </w:tc>
    </w:tr>
  </w:tbl>
  <w:p w:rsidR="00461D49" w:rsidRDefault="00461D49">
    <w:pPr>
      <w:pStyle w:val="HeadingRigh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152</w:t>
          </w:r>
          <w:r>
            <w:fldChar w:fldCharType="end"/>
          </w:r>
        </w:p>
      </w:tc>
    </w:tr>
  </w:tbl>
  <w:p w:rsidR="00461D49" w:rsidRDefault="00461D49">
    <w:pPr>
      <w:pStyle w:val="HeadingRigh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153</w:t>
          </w:r>
          <w:r>
            <w:fldChar w:fldCharType="end"/>
          </w:r>
        </w:p>
      </w:tc>
    </w:tr>
  </w:tbl>
  <w:p w:rsidR="00461D49" w:rsidRDefault="00461D49">
    <w:pPr>
      <w:pStyle w:val="HeadingRight"/>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27</w:t>
          </w:r>
          <w:r>
            <w:fldChar w:fldCharType="end"/>
          </w:r>
        </w:p>
      </w:tc>
    </w:tr>
  </w:tbl>
  <w:p w:rsidR="00461D49" w:rsidRDefault="00461D49">
    <w:pPr>
      <w:pStyle w:val="HeadingRight"/>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155</w:t>
          </w:r>
          <w:r>
            <w:fldChar w:fldCharType="end"/>
          </w:r>
        </w:p>
      </w:tc>
    </w:tr>
  </w:tbl>
  <w:p w:rsidR="00461D49" w:rsidRDefault="00461D49">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461D49">
      <w:trPr>
        <w:trHeight w:val="483"/>
      </w:trPr>
      <w:tc>
        <w:tcPr>
          <w:tcW w:w="2917"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58"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8" w:type="dxa"/>
        </w:tcPr>
        <w:p w:rsidR="00461D49" w:rsidRDefault="00461D49">
          <w:pPr>
            <w:pStyle w:val="HeadingRight"/>
          </w:pPr>
          <w:r>
            <w:fldChar w:fldCharType="begin"/>
          </w:r>
          <w:r>
            <w:instrText xml:space="preserve">PAGE  </w:instrText>
          </w:r>
          <w:r>
            <w:fldChar w:fldCharType="separate"/>
          </w:r>
          <w:r w:rsidR="006D356F">
            <w:rPr>
              <w:noProof/>
            </w:rPr>
            <w:t>iv</w:t>
          </w:r>
          <w:r>
            <w:fldChar w:fldCharType="end"/>
          </w:r>
        </w:p>
      </w:tc>
    </w:tr>
  </w:tbl>
  <w:p w:rsidR="00461D49" w:rsidRDefault="00461D49">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1</w:t>
          </w:r>
          <w:r>
            <w:fldChar w:fldCharType="end"/>
          </w:r>
        </w:p>
      </w:tc>
    </w:tr>
  </w:tbl>
  <w:p w:rsidR="00461D49" w:rsidRDefault="00461D49">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1</w:t>
          </w:r>
          <w:r>
            <w:fldChar w:fldCharType="end"/>
          </w:r>
        </w:p>
      </w:tc>
    </w:tr>
  </w:tbl>
  <w:p w:rsidR="00461D49" w:rsidRDefault="00461D49">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3</w:t>
          </w:r>
          <w:r>
            <w:fldChar w:fldCharType="end"/>
          </w:r>
        </w:p>
      </w:tc>
    </w:tr>
  </w:tbl>
  <w:p w:rsidR="00461D49" w:rsidRDefault="00461D49">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sidR="006D356F">
            <w:rPr>
              <w:noProof/>
            </w:rPr>
            <w:t>3</w:t>
          </w:r>
          <w:r>
            <w:fldChar w:fldCharType="end"/>
          </w:r>
        </w:p>
      </w:tc>
    </w:tr>
  </w:tbl>
  <w:p w:rsidR="00461D49" w:rsidRDefault="00461D49">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461D49">
      <w:trPr>
        <w:trHeight w:val="453"/>
      </w:trPr>
      <w:tc>
        <w:tcPr>
          <w:tcW w:w="2912" w:type="dxa"/>
        </w:tcPr>
        <w:p w:rsidR="00461D49" w:rsidRDefault="00461D49">
          <w:pPr>
            <w:pStyle w:val="HeadingLeft"/>
          </w:pPr>
          <w:r>
            <w:rPr>
              <w:rFonts w:hint="eastAsia"/>
            </w:rPr>
            <w:t xml:space="preserve">Issue </w:t>
          </w:r>
          <w:fldSimple w:instr=" DOCPROPERTY  DocumentVersion ">
            <w:r>
              <w:t>01</w:t>
            </w:r>
          </w:fldSimple>
          <w:r>
            <w:rPr>
              <w:rFonts w:hint="eastAsia"/>
            </w:rPr>
            <w:t xml:space="preserve"> (</w:t>
          </w:r>
          <w:fldSimple w:instr=" DOCPROPERTY  ReleaseDate ">
            <w:r>
              <w:t>2016-08-15</w:t>
            </w:r>
          </w:fldSimple>
          <w:r>
            <w:rPr>
              <w:rFonts w:hint="eastAsia"/>
            </w:rPr>
            <w:t>)</w:t>
          </w:r>
        </w:p>
      </w:tc>
      <w:tc>
        <w:tcPr>
          <w:tcW w:w="3841" w:type="dxa"/>
        </w:tcPr>
        <w:p w:rsidR="00461D49" w:rsidRDefault="00461D49">
          <w:pPr>
            <w:pStyle w:val="HeadingMiddle"/>
          </w:pPr>
          <w:fldSimple w:instr=" DOCPROPERTY  ProprietaryDeclaration  \* MERGEFORMAT ">
            <w:r w:rsidRPr="005D16B7">
              <w:rPr>
                <w:bCs/>
              </w:rPr>
              <w:t>Huawei</w:t>
            </w:r>
            <w:r>
              <w:t xml:space="preserve"> Proprietary and Confidential                   Copyright © Huawei Technologies Co., Ltd.</w:t>
            </w:r>
          </w:fldSimple>
        </w:p>
      </w:tc>
      <w:tc>
        <w:tcPr>
          <w:tcW w:w="2912" w:type="dxa"/>
        </w:tcPr>
        <w:p w:rsidR="00461D49" w:rsidRDefault="00461D49">
          <w:pPr>
            <w:pStyle w:val="HeadingRight"/>
          </w:pPr>
          <w:r>
            <w:fldChar w:fldCharType="begin"/>
          </w:r>
          <w:r>
            <w:instrText xml:space="preserve">PAGE  </w:instrText>
          </w:r>
          <w:r>
            <w:fldChar w:fldCharType="separate"/>
          </w:r>
          <w:r>
            <w:rPr>
              <w:noProof/>
            </w:rPr>
            <w:t>4</w:t>
          </w:r>
          <w:r>
            <w:fldChar w:fldCharType="end"/>
          </w:r>
        </w:p>
      </w:tc>
    </w:tr>
  </w:tbl>
  <w:p w:rsidR="00461D49" w:rsidRDefault="00461D49">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636" w:rsidRDefault="00D02636">
      <w:r>
        <w:separator/>
      </w:r>
    </w:p>
    <w:p w:rsidR="00D02636" w:rsidRDefault="00D02636"/>
    <w:p w:rsidR="00D02636" w:rsidRDefault="00D02636"/>
    <w:p w:rsidR="00D02636" w:rsidRDefault="00D02636"/>
    <w:p w:rsidR="00D02636" w:rsidRDefault="00D02636"/>
  </w:footnote>
  <w:footnote w:type="continuationSeparator" w:id="0">
    <w:p w:rsidR="00D02636" w:rsidRDefault="00D02636">
      <w:r>
        <w:continuationSeparator/>
      </w:r>
    </w:p>
    <w:p w:rsidR="00D02636" w:rsidRDefault="00D02636"/>
    <w:p w:rsidR="00D02636" w:rsidRDefault="00D02636"/>
    <w:p w:rsidR="00D02636" w:rsidRDefault="00D02636"/>
    <w:p w:rsidR="00D02636" w:rsidRDefault="00D026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461D49">
      <w:trPr>
        <w:trHeight w:val="851"/>
      </w:trPr>
      <w:tc>
        <w:tcPr>
          <w:tcW w:w="5460" w:type="dxa"/>
          <w:vAlign w:val="bottom"/>
        </w:tcPr>
        <w:p w:rsidR="00461D49" w:rsidRDefault="00461D49">
          <w:pPr>
            <w:pStyle w:val="HeadingLeft"/>
            <w:rPr>
              <w:rFonts w:cs="Times New Roman"/>
            </w:rPr>
          </w:pPr>
        </w:p>
      </w:tc>
      <w:tc>
        <w:tcPr>
          <w:tcW w:w="4200" w:type="dxa"/>
          <w:vAlign w:val="bottom"/>
        </w:tcPr>
        <w:p w:rsidR="00461D49" w:rsidRDefault="00461D49">
          <w:pPr>
            <w:pStyle w:val="HeadingRight"/>
          </w:pPr>
        </w:p>
      </w:tc>
    </w:tr>
  </w:tbl>
  <w:p w:rsidR="00461D49" w:rsidRDefault="00461D49">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2 </w:t>
            </w:r>
          </w:fldSimple>
          <w:fldSimple w:instr=" STYLEREF  &quot;1&quot;  ">
            <w:r w:rsidR="006D356F">
              <w:rPr>
                <w:noProof/>
              </w:rPr>
              <w:t>System Function List</w:t>
            </w:r>
          </w:fldSimple>
        </w:p>
      </w:tc>
    </w:tr>
  </w:tbl>
  <w:p w:rsidR="00461D49" w:rsidRDefault="00461D49">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2 </w:t>
            </w:r>
          </w:fldSimple>
          <w:fldSimple w:instr=" STYLEREF  &quot;1&quot;  ">
            <w:r>
              <w:rPr>
                <w:noProof/>
              </w:rPr>
              <w:t>System Function List</w:t>
            </w:r>
          </w:fldSimple>
        </w:p>
      </w:tc>
    </w:tr>
  </w:tbl>
  <w:p w:rsidR="00461D49" w:rsidRDefault="00461D49">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3 </w:t>
            </w:r>
          </w:fldSimple>
          <w:fldSimple w:instr=" STYLEREF  &quot;1&quot;  ">
            <w:r w:rsidR="006D356F">
              <w:rPr>
                <w:noProof/>
              </w:rPr>
              <w:t>Key Concepts Definitions</w:t>
            </w:r>
          </w:fldSimple>
        </w:p>
      </w:tc>
    </w:tr>
  </w:tbl>
  <w:p w:rsidR="00461D49" w:rsidRDefault="00461D49">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3 </w:t>
            </w:r>
          </w:fldSimple>
          <w:fldSimple w:instr=" STYLEREF  &quot;1&quot;  ">
            <w:r>
              <w:rPr>
                <w:noProof/>
              </w:rPr>
              <w:t>Key Concepts Definitions</w:t>
            </w:r>
          </w:fldSimple>
        </w:p>
      </w:tc>
    </w:tr>
  </w:tbl>
  <w:p w:rsidR="00461D49" w:rsidRDefault="00461D49">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4 </w:t>
            </w:r>
          </w:fldSimple>
          <w:fldSimple w:instr=" STYLEREF  &quot;1&quot;  ">
            <w:r w:rsidR="006D356F">
              <w:rPr>
                <w:noProof/>
              </w:rPr>
              <w:t>Process of Developing CQL Applications</w:t>
            </w:r>
          </w:fldSimple>
        </w:p>
      </w:tc>
    </w:tr>
  </w:tbl>
  <w:p w:rsidR="00461D49" w:rsidRDefault="00461D49">
    <w:pPr>
      <w:pStyle w:val="HeadingRigh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4 </w:t>
            </w:r>
          </w:fldSimple>
          <w:fldSimple w:instr=" STYLEREF  &quot;1&quot;  ">
            <w:r>
              <w:rPr>
                <w:noProof/>
              </w:rPr>
              <w:t>Process of Developing CQL Applications</w:t>
            </w:r>
          </w:fldSimple>
        </w:p>
      </w:tc>
    </w:tr>
  </w:tbl>
  <w:p w:rsidR="00461D49" w:rsidRDefault="00461D49">
    <w:pPr>
      <w:pStyle w:val="HeadingRigh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5 </w:t>
            </w:r>
          </w:fldSimple>
          <w:fldSimple w:instr=" STYLEREF  &quot;1&quot;  ">
            <w:r w:rsidR="006D356F">
              <w:rPr>
                <w:noProof/>
              </w:rPr>
              <w:t>CQL Syntax Conventions</w:t>
            </w:r>
          </w:fldSimple>
        </w:p>
      </w:tc>
    </w:tr>
  </w:tbl>
  <w:p w:rsidR="00461D49" w:rsidRDefault="00461D49">
    <w:pPr>
      <w:pStyle w:val="HeadingRigh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5 </w:t>
            </w:r>
          </w:fldSimple>
          <w:fldSimple w:instr=" STYLEREF  &quot;1&quot;  ">
            <w:r>
              <w:rPr>
                <w:noProof/>
              </w:rPr>
              <w:t>CQL Syntax Conventions</w:t>
            </w:r>
          </w:fldSimple>
        </w:p>
      </w:tc>
    </w:tr>
  </w:tbl>
  <w:p w:rsidR="00461D49" w:rsidRDefault="00461D49">
    <w:pPr>
      <w:pStyle w:val="HeadingRigh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6 </w:t>
            </w:r>
          </w:fldSimple>
          <w:fldSimple w:instr=" STYLEREF  &quot;1&quot;  ">
            <w:r w:rsidR="006D356F">
              <w:rPr>
                <w:noProof/>
              </w:rPr>
              <w:t>Data Types</w:t>
            </w:r>
          </w:fldSimple>
        </w:p>
      </w:tc>
    </w:tr>
  </w:tbl>
  <w:p w:rsidR="00461D49" w:rsidRDefault="00461D49">
    <w:pPr>
      <w:pStyle w:val="HeadingRigh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6 </w:t>
            </w:r>
          </w:fldSimple>
          <w:fldSimple w:instr=" STYLEREF  &quot;1&quot;  ">
            <w:r>
              <w:rPr>
                <w:noProof/>
              </w:rPr>
              <w:t>Data Types</w:t>
            </w:r>
          </w:fldSimple>
        </w:p>
      </w:tc>
    </w:tr>
  </w:tbl>
  <w:p w:rsidR="00461D49" w:rsidRDefault="00461D49">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D49" w:rsidRDefault="00461D49">
    <w:pPr>
      <w:pStyle w:val="HeadingRigh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7 </w:t>
            </w:r>
          </w:fldSimple>
          <w:fldSimple w:instr=" STYLEREF  &quot;1&quot;  ">
            <w:r w:rsidR="006D356F">
              <w:rPr>
                <w:noProof/>
              </w:rPr>
              <w:t>CQL Syntax Definitions</w:t>
            </w:r>
          </w:fldSimple>
        </w:p>
      </w:tc>
    </w:tr>
  </w:tbl>
  <w:p w:rsidR="00461D49" w:rsidRDefault="00461D49">
    <w:pPr>
      <w:pStyle w:val="HeadingRigh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7 </w:t>
            </w:r>
          </w:fldSimple>
          <w:fldSimple w:instr=" STYLEREF  &quot;1&quot;  ">
            <w:r>
              <w:rPr>
                <w:noProof/>
              </w:rPr>
              <w:t>CQL Syntax Definitions</w:t>
            </w:r>
          </w:fldSimple>
        </w:p>
      </w:tc>
    </w:tr>
  </w:tbl>
  <w:p w:rsidR="00461D49" w:rsidRDefault="00461D49">
    <w:pPr>
      <w:pStyle w:val="HeadingRigh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8 </w:t>
            </w:r>
          </w:fldSimple>
          <w:fldSimple w:instr=" STYLEREF  &quot;1&quot;  ">
            <w:r w:rsidR="006D356F">
              <w:rPr>
                <w:noProof/>
              </w:rPr>
              <w:t>Window</w:t>
            </w:r>
          </w:fldSimple>
        </w:p>
      </w:tc>
    </w:tr>
  </w:tbl>
  <w:p w:rsidR="00461D49" w:rsidRDefault="00461D49">
    <w:pPr>
      <w:pStyle w:val="HeadingRigh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8 </w:t>
            </w:r>
          </w:fldSimple>
          <w:fldSimple w:instr=" STYLEREF  &quot;1&quot;  ">
            <w:r>
              <w:rPr>
                <w:noProof/>
              </w:rPr>
              <w:t>Window</w:t>
            </w:r>
          </w:fldSimple>
        </w:p>
      </w:tc>
    </w:tr>
  </w:tbl>
  <w:p w:rsidR="00461D49" w:rsidRDefault="00461D49">
    <w:pPr>
      <w:pStyle w:val="HeadingRigh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9 </w:t>
            </w:r>
          </w:fldSimple>
          <w:fldSimple w:instr=" STYLEREF  &quot;1&quot;  ">
            <w:r w:rsidR="006D356F">
              <w:rPr>
                <w:noProof/>
              </w:rPr>
              <w:t>Expression</w:t>
            </w:r>
          </w:fldSimple>
        </w:p>
      </w:tc>
    </w:tr>
  </w:tbl>
  <w:p w:rsidR="00461D49" w:rsidRDefault="00461D49">
    <w:pPr>
      <w:pStyle w:val="HeadingRigh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9 </w:t>
            </w:r>
          </w:fldSimple>
          <w:fldSimple w:instr=" STYLEREF  &quot;1&quot;  ">
            <w:r>
              <w:rPr>
                <w:noProof/>
              </w:rPr>
              <w:t>Expression</w:t>
            </w:r>
          </w:fldSimple>
        </w:p>
      </w:tc>
    </w:tr>
  </w:tbl>
  <w:p w:rsidR="00461D49" w:rsidRDefault="00461D49">
    <w:pPr>
      <w:pStyle w:val="HeadingRight"/>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10 </w:t>
            </w:r>
          </w:fldSimple>
          <w:fldSimple w:instr=" STYLEREF  &quot;1&quot;  ">
            <w:r w:rsidR="006D356F">
              <w:rPr>
                <w:noProof/>
              </w:rPr>
              <w:t>Customized Interface</w:t>
            </w:r>
          </w:fldSimple>
        </w:p>
      </w:tc>
    </w:tr>
  </w:tbl>
  <w:p w:rsidR="00461D49" w:rsidRDefault="00461D49">
    <w:pPr>
      <w:pStyle w:val="HeadingRight"/>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10 </w:t>
            </w:r>
          </w:fldSimple>
          <w:fldSimple w:instr=" STYLEREF  &quot;1&quot;  ">
            <w:r>
              <w:rPr>
                <w:noProof/>
              </w:rPr>
              <w:t>Customized Interface</w:t>
            </w:r>
          </w:fldSimple>
        </w:p>
      </w:tc>
    </w:tr>
  </w:tbl>
  <w:p w:rsidR="00461D49" w:rsidRDefault="00461D49">
    <w:pPr>
      <w:pStyle w:val="HeadingRight"/>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11 </w:t>
            </w:r>
          </w:fldSimple>
          <w:fldSimple w:instr=" STYLEREF  &quot;1&quot;  ">
            <w:r w:rsidR="006D356F">
              <w:rPr>
                <w:noProof/>
              </w:rPr>
              <w:t>Internal System Interface</w:t>
            </w:r>
          </w:fldSimple>
        </w:p>
      </w:tc>
    </w:tr>
  </w:tbl>
  <w:p w:rsidR="00461D49" w:rsidRDefault="00461D49">
    <w:pPr>
      <w:pStyle w:val="HeadingRight"/>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11 </w:t>
            </w:r>
          </w:fldSimple>
          <w:fldSimple w:instr=" STYLEREF  &quot;1&quot;  ">
            <w:r>
              <w:rPr>
                <w:noProof/>
              </w:rPr>
              <w:t>Internal System Interface</w:t>
            </w:r>
          </w:fldSimple>
        </w:p>
      </w:tc>
    </w:tr>
  </w:tbl>
  <w:p w:rsidR="00461D49" w:rsidRDefault="00461D49">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D49" w:rsidRDefault="00461D49">
    <w:pPr>
      <w:pStyle w:val="HeadingRigh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12 </w:t>
            </w:r>
          </w:fldSimple>
          <w:fldSimple w:instr=" STYLEREF  &quot;1&quot;  ">
            <w:r w:rsidR="006D356F">
              <w:rPr>
                <w:noProof/>
              </w:rPr>
              <w:t>Other CQL Configuration Parameters</w:t>
            </w:r>
          </w:fldSimple>
        </w:p>
      </w:tc>
    </w:tr>
  </w:tbl>
  <w:p w:rsidR="00461D49" w:rsidRDefault="00461D49">
    <w:pPr>
      <w:pStyle w:val="HeadingRigh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12 </w:t>
            </w:r>
          </w:fldSimple>
          <w:fldSimple w:instr=" STYLEREF  &quot;1&quot;  ">
            <w:r>
              <w:rPr>
                <w:noProof/>
              </w:rPr>
              <w:t>Other CQL Configuration Parameters</w:t>
            </w:r>
          </w:fldSimple>
        </w:p>
      </w:tc>
    </w:tr>
  </w:tbl>
  <w:p w:rsidR="00461D49" w:rsidRDefault="00461D49">
    <w:pPr>
      <w:pStyle w:val="HeadingRigh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13 </w:t>
            </w:r>
          </w:fldSimple>
          <w:fldSimple w:instr=" STYLEREF  &quot;1&quot;  ">
            <w:r w:rsidR="006D356F">
              <w:rPr>
                <w:noProof/>
              </w:rPr>
              <w:t>CQL Error Code</w:t>
            </w:r>
          </w:fldSimple>
        </w:p>
      </w:tc>
    </w:tr>
  </w:tbl>
  <w:p w:rsidR="00461D49" w:rsidRDefault="00461D49">
    <w:pPr>
      <w:pStyle w:val="HeadingRight"/>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13 </w:t>
            </w:r>
          </w:fldSimple>
          <w:fldSimple w:instr=" STYLEREF  &quot;1&quot;  ">
            <w:r>
              <w:rPr>
                <w:noProof/>
              </w:rPr>
              <w:t>CQL Error Code</w:t>
            </w:r>
          </w:fldSimple>
        </w:p>
      </w:tc>
    </w:tr>
  </w:tbl>
  <w:p w:rsidR="00461D49" w:rsidRDefault="00461D49">
    <w:pPr>
      <w:pStyle w:val="HeadingRight"/>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14 </w:t>
            </w:r>
          </w:fldSimple>
          <w:fldSimple w:instr=" STYLEREF  &quot;1&quot;  ">
            <w:r w:rsidR="006D356F">
              <w:rPr>
                <w:noProof/>
              </w:rPr>
              <w:t>CQL Java Development API</w:t>
            </w:r>
          </w:fldSimple>
        </w:p>
      </w:tc>
    </w:tr>
  </w:tbl>
  <w:p w:rsidR="00461D49" w:rsidRDefault="00461D49">
    <w:pPr>
      <w:pStyle w:val="HeadingRight"/>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14 </w:t>
            </w:r>
          </w:fldSimple>
          <w:fldSimple w:instr=" STYLEREF  &quot;1&quot;  ">
            <w:r>
              <w:rPr>
                <w:noProof/>
              </w:rPr>
              <w:t>CQL Java Development API</w:t>
            </w:r>
          </w:fldSimple>
        </w:p>
      </w:tc>
    </w:tr>
  </w:tbl>
  <w:p w:rsidR="00461D49" w:rsidRDefault="00461D49">
    <w:pPr>
      <w:pStyle w:val="HeadingRight"/>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15 </w:t>
            </w:r>
          </w:fldSimple>
          <w:fldSimple w:instr=" STYLEREF  &quot;1&quot;  ">
            <w:r w:rsidR="006D356F">
              <w:rPr>
                <w:noProof/>
              </w:rPr>
              <w:t>CQL Key Word List</w:t>
            </w:r>
          </w:fldSimple>
        </w:p>
      </w:tc>
    </w:tr>
  </w:tbl>
  <w:p w:rsidR="00461D49" w:rsidRDefault="00461D49">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Contents&quot; ">
            <w:r>
              <w:rPr>
                <w:noProof/>
              </w:rPr>
              <w:t>Contents</w:t>
            </w:r>
          </w:fldSimple>
        </w:p>
      </w:tc>
    </w:tr>
  </w:tbl>
  <w:p w:rsidR="00461D49" w:rsidRDefault="00461D49">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Contents&quot; ">
            <w:r w:rsidR="006D356F">
              <w:rPr>
                <w:noProof/>
              </w:rPr>
              <w:t>Contents</w:t>
            </w:r>
          </w:fldSimple>
        </w:p>
      </w:tc>
    </w:tr>
  </w:tbl>
  <w:p w:rsidR="00461D49" w:rsidRDefault="00461D49">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461D49">
      <w:trPr>
        <w:trHeight w:val="851"/>
      </w:trPr>
      <w:tc>
        <w:tcPr>
          <w:tcW w:w="5460" w:type="dxa"/>
          <w:vAlign w:val="bottom"/>
        </w:tcPr>
        <w:p w:rsidR="00461D49" w:rsidRDefault="00461D49">
          <w:pPr>
            <w:pStyle w:val="HeadingLeft"/>
            <w:rPr>
              <w:rFonts w:cs="Times New Roman"/>
            </w:rPr>
          </w:pPr>
        </w:p>
      </w:tc>
      <w:tc>
        <w:tcPr>
          <w:tcW w:w="4200" w:type="dxa"/>
          <w:vAlign w:val="bottom"/>
        </w:tcPr>
        <w:p w:rsidR="00461D49" w:rsidRDefault="00461D49">
          <w:pPr>
            <w:pStyle w:val="HeadingRight"/>
          </w:pPr>
        </w:p>
      </w:tc>
    </w:tr>
  </w:tbl>
  <w:p w:rsidR="00461D49" w:rsidRDefault="00461D49">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 </w:t>
            </w:r>
          </w:fldSimple>
          <w:fldSimple w:instr=" STYLEREF  &quot;1&quot;  ">
            <w:r>
              <w:rPr>
                <w:noProof/>
              </w:rPr>
              <w:t>About This Document</w:t>
            </w:r>
          </w:fldSimple>
        </w:p>
      </w:tc>
    </w:tr>
  </w:tbl>
  <w:p w:rsidR="00461D49" w:rsidRDefault="00461D49">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sidR="006D356F">
              <w:rPr>
                <w:noProof/>
              </w:rPr>
              <w:t xml:space="preserve">1 </w:t>
            </w:r>
          </w:fldSimple>
          <w:fldSimple w:instr=" STYLEREF  &quot;1&quot;  ">
            <w:r w:rsidR="006D356F">
              <w:rPr>
                <w:noProof/>
              </w:rPr>
              <w:t>About This Document</w:t>
            </w:r>
          </w:fldSimple>
        </w:p>
      </w:tc>
    </w:tr>
  </w:tbl>
  <w:p w:rsidR="00461D49" w:rsidRDefault="00461D49">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461D49">
      <w:trPr>
        <w:trHeight w:val="851"/>
      </w:trPr>
      <w:tc>
        <w:tcPr>
          <w:tcW w:w="4830" w:type="dxa"/>
          <w:vAlign w:val="bottom"/>
        </w:tcPr>
        <w:p w:rsidR="00461D49" w:rsidRDefault="00461D49">
          <w:pPr>
            <w:pStyle w:val="HeadingLeft"/>
          </w:pPr>
          <w:r>
            <w:fldChar w:fldCharType="begin"/>
          </w:r>
          <w:r>
            <w:instrText xml:space="preserve"> DOCPROPERTY  "Product&amp;Project Name"</w:instrText>
          </w:r>
          <w:r>
            <w:fldChar w:fldCharType="separate"/>
          </w:r>
          <w:r>
            <w:t>FusionInsight HD</w:t>
          </w:r>
          <w:r>
            <w:fldChar w:fldCharType="end"/>
          </w:r>
        </w:p>
        <w:p w:rsidR="00461D49" w:rsidRDefault="00461D49">
          <w:pPr>
            <w:pStyle w:val="HeadingLeft"/>
            <w:rPr>
              <w:rFonts w:cs="Times New Roman"/>
            </w:rPr>
          </w:pPr>
          <w:fldSimple w:instr=" DOCPROPERTY  DocumentName ">
            <w:r>
              <w:t>CQL Syntax Manual</w:t>
            </w:r>
          </w:fldSimple>
        </w:p>
      </w:tc>
      <w:tc>
        <w:tcPr>
          <w:tcW w:w="4830" w:type="dxa"/>
          <w:vAlign w:val="bottom"/>
        </w:tcPr>
        <w:p w:rsidR="00461D49" w:rsidRDefault="00461D49">
          <w:pPr>
            <w:pStyle w:val="HeadingRight"/>
          </w:pPr>
          <w:fldSimple w:instr=" STYLEREF  &quot;1&quot; \n  \* MERGEFORMAT ">
            <w:r>
              <w:rPr>
                <w:noProof/>
              </w:rPr>
              <w:t xml:space="preserve">1 </w:t>
            </w:r>
          </w:fldSimple>
          <w:fldSimple w:instr=" STYLEREF  &quot;1&quot;  ">
            <w:r>
              <w:rPr>
                <w:noProof/>
              </w:rPr>
              <w:t>About This Document</w:t>
            </w:r>
          </w:fldSimple>
        </w:p>
      </w:tc>
    </w:tr>
  </w:tbl>
  <w:p w:rsidR="00461D49" w:rsidRDefault="00461D49">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C4CC522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FA0C4F8" w:tentative="1">
      <w:start w:val="1"/>
      <w:numFmt w:val="bullet"/>
      <w:lvlText w:val=""/>
      <w:lvlJc w:val="left"/>
      <w:pPr>
        <w:tabs>
          <w:tab w:val="num" w:pos="840"/>
        </w:tabs>
        <w:ind w:left="840" w:hanging="420"/>
      </w:pPr>
      <w:rPr>
        <w:rFonts w:ascii="Wingdings" w:hAnsi="Wingdings" w:hint="default"/>
      </w:rPr>
    </w:lvl>
    <w:lvl w:ilvl="2" w:tplc="059ED050" w:tentative="1">
      <w:start w:val="1"/>
      <w:numFmt w:val="bullet"/>
      <w:lvlText w:val=""/>
      <w:lvlJc w:val="left"/>
      <w:pPr>
        <w:tabs>
          <w:tab w:val="num" w:pos="1260"/>
        </w:tabs>
        <w:ind w:left="1260" w:hanging="420"/>
      </w:pPr>
      <w:rPr>
        <w:rFonts w:ascii="Wingdings" w:hAnsi="Wingdings" w:hint="default"/>
      </w:rPr>
    </w:lvl>
    <w:lvl w:ilvl="3" w:tplc="0EE4C2F2">
      <w:start w:val="1"/>
      <w:numFmt w:val="bullet"/>
      <w:lvlText w:val=""/>
      <w:lvlJc w:val="left"/>
      <w:pPr>
        <w:tabs>
          <w:tab w:val="num" w:pos="1680"/>
        </w:tabs>
        <w:ind w:left="1680" w:hanging="420"/>
      </w:pPr>
      <w:rPr>
        <w:rFonts w:ascii="Wingdings" w:hAnsi="Wingdings" w:hint="default"/>
      </w:rPr>
    </w:lvl>
    <w:lvl w:ilvl="4" w:tplc="7422AF8A" w:tentative="1">
      <w:start w:val="1"/>
      <w:numFmt w:val="bullet"/>
      <w:lvlText w:val=""/>
      <w:lvlJc w:val="left"/>
      <w:pPr>
        <w:tabs>
          <w:tab w:val="num" w:pos="2100"/>
        </w:tabs>
        <w:ind w:left="2100" w:hanging="420"/>
      </w:pPr>
      <w:rPr>
        <w:rFonts w:ascii="Wingdings" w:hAnsi="Wingdings" w:hint="default"/>
      </w:rPr>
    </w:lvl>
    <w:lvl w:ilvl="5" w:tplc="D862D9FA" w:tentative="1">
      <w:start w:val="1"/>
      <w:numFmt w:val="bullet"/>
      <w:lvlText w:val=""/>
      <w:lvlJc w:val="left"/>
      <w:pPr>
        <w:tabs>
          <w:tab w:val="num" w:pos="2520"/>
        </w:tabs>
        <w:ind w:left="2520" w:hanging="420"/>
      </w:pPr>
      <w:rPr>
        <w:rFonts w:ascii="Wingdings" w:hAnsi="Wingdings" w:hint="default"/>
      </w:rPr>
    </w:lvl>
    <w:lvl w:ilvl="6" w:tplc="F06CF2EA" w:tentative="1">
      <w:start w:val="1"/>
      <w:numFmt w:val="bullet"/>
      <w:lvlText w:val=""/>
      <w:lvlJc w:val="left"/>
      <w:pPr>
        <w:tabs>
          <w:tab w:val="num" w:pos="2940"/>
        </w:tabs>
        <w:ind w:left="2940" w:hanging="420"/>
      </w:pPr>
      <w:rPr>
        <w:rFonts w:ascii="Wingdings" w:hAnsi="Wingdings" w:hint="default"/>
      </w:rPr>
    </w:lvl>
    <w:lvl w:ilvl="7" w:tplc="802483C4" w:tentative="1">
      <w:start w:val="1"/>
      <w:numFmt w:val="bullet"/>
      <w:lvlText w:val=""/>
      <w:lvlJc w:val="left"/>
      <w:pPr>
        <w:tabs>
          <w:tab w:val="num" w:pos="3360"/>
        </w:tabs>
        <w:ind w:left="3360" w:hanging="420"/>
      </w:pPr>
      <w:rPr>
        <w:rFonts w:ascii="Wingdings" w:hAnsi="Wingdings" w:hint="default"/>
      </w:rPr>
    </w:lvl>
    <w:lvl w:ilvl="8" w:tplc="800E352E"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C7745B3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251AD7B6" w:tentative="1">
      <w:start w:val="1"/>
      <w:numFmt w:val="bullet"/>
      <w:lvlText w:val=""/>
      <w:lvlJc w:val="left"/>
      <w:pPr>
        <w:tabs>
          <w:tab w:val="num" w:pos="840"/>
        </w:tabs>
        <w:ind w:left="840" w:hanging="420"/>
      </w:pPr>
      <w:rPr>
        <w:rFonts w:ascii="Wingdings" w:hAnsi="Wingdings" w:hint="default"/>
      </w:rPr>
    </w:lvl>
    <w:lvl w:ilvl="2" w:tplc="03344888" w:tentative="1">
      <w:start w:val="1"/>
      <w:numFmt w:val="bullet"/>
      <w:lvlText w:val=""/>
      <w:lvlJc w:val="left"/>
      <w:pPr>
        <w:tabs>
          <w:tab w:val="num" w:pos="1260"/>
        </w:tabs>
        <w:ind w:left="1260" w:hanging="420"/>
      </w:pPr>
      <w:rPr>
        <w:rFonts w:ascii="Wingdings" w:hAnsi="Wingdings" w:hint="default"/>
      </w:rPr>
    </w:lvl>
    <w:lvl w:ilvl="3" w:tplc="F454FBE6" w:tentative="1">
      <w:start w:val="1"/>
      <w:numFmt w:val="bullet"/>
      <w:lvlText w:val=""/>
      <w:lvlJc w:val="left"/>
      <w:pPr>
        <w:tabs>
          <w:tab w:val="num" w:pos="1680"/>
        </w:tabs>
        <w:ind w:left="1680" w:hanging="420"/>
      </w:pPr>
      <w:rPr>
        <w:rFonts w:ascii="Wingdings" w:hAnsi="Wingdings" w:hint="default"/>
      </w:rPr>
    </w:lvl>
    <w:lvl w:ilvl="4" w:tplc="5EB48BA2" w:tentative="1">
      <w:start w:val="1"/>
      <w:numFmt w:val="bullet"/>
      <w:lvlText w:val=""/>
      <w:lvlJc w:val="left"/>
      <w:pPr>
        <w:tabs>
          <w:tab w:val="num" w:pos="2100"/>
        </w:tabs>
        <w:ind w:left="2100" w:hanging="420"/>
      </w:pPr>
      <w:rPr>
        <w:rFonts w:ascii="Wingdings" w:hAnsi="Wingdings" w:hint="default"/>
      </w:rPr>
    </w:lvl>
    <w:lvl w:ilvl="5" w:tplc="5A18AEA8" w:tentative="1">
      <w:start w:val="1"/>
      <w:numFmt w:val="bullet"/>
      <w:lvlText w:val=""/>
      <w:lvlJc w:val="left"/>
      <w:pPr>
        <w:tabs>
          <w:tab w:val="num" w:pos="2520"/>
        </w:tabs>
        <w:ind w:left="2520" w:hanging="420"/>
      </w:pPr>
      <w:rPr>
        <w:rFonts w:ascii="Wingdings" w:hAnsi="Wingdings" w:hint="default"/>
      </w:rPr>
    </w:lvl>
    <w:lvl w:ilvl="6" w:tplc="F6326704" w:tentative="1">
      <w:start w:val="1"/>
      <w:numFmt w:val="bullet"/>
      <w:lvlText w:val=""/>
      <w:lvlJc w:val="left"/>
      <w:pPr>
        <w:tabs>
          <w:tab w:val="num" w:pos="2940"/>
        </w:tabs>
        <w:ind w:left="2940" w:hanging="420"/>
      </w:pPr>
      <w:rPr>
        <w:rFonts w:ascii="Wingdings" w:hAnsi="Wingdings" w:hint="default"/>
      </w:rPr>
    </w:lvl>
    <w:lvl w:ilvl="7" w:tplc="9C5E705A" w:tentative="1">
      <w:start w:val="1"/>
      <w:numFmt w:val="bullet"/>
      <w:lvlText w:val=""/>
      <w:lvlJc w:val="left"/>
      <w:pPr>
        <w:tabs>
          <w:tab w:val="num" w:pos="3360"/>
        </w:tabs>
        <w:ind w:left="3360" w:hanging="420"/>
      </w:pPr>
      <w:rPr>
        <w:rFonts w:ascii="Wingdings" w:hAnsi="Wingdings" w:hint="default"/>
      </w:rPr>
    </w:lvl>
    <w:lvl w:ilvl="8" w:tplc="9878E0F0"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BC3A9CC0"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0E46"/>
    <w:rsid w:val="00030B01"/>
    <w:rsid w:val="00140E46"/>
    <w:rsid w:val="001A0D5E"/>
    <w:rsid w:val="001E4BA0"/>
    <w:rsid w:val="00295DEB"/>
    <w:rsid w:val="00461D49"/>
    <w:rsid w:val="005D16B7"/>
    <w:rsid w:val="006D356F"/>
    <w:rsid w:val="006E70FE"/>
    <w:rsid w:val="00A63D06"/>
    <w:rsid w:val="00AC6A0D"/>
    <w:rsid w:val="00B35088"/>
    <w:rsid w:val="00B406F2"/>
    <w:rsid w:val="00D02636"/>
    <w:rsid w:val="00D42BF9"/>
    <w:rsid w:val="00FE2517"/>
  </w:rsids>
  <m:mathPr>
    <m:mathFont m:val="Cambria Math"/>
    <m:brkBin m:val="before"/>
    <m:brkBinSub m:val="--"/>
    <m:smallFrac m:val="0"/>
    <m:dispDef/>
    <m:lMargin m:val="0"/>
    <m:rMargin m:val="0"/>
    <m:defJc m:val="centerGroup"/>
    <m:wrapIndent m:val="1440"/>
    <m:intLim m:val="subSup"/>
    <m:naryLim m:val="undOvr"/>
  </m:mathPr>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55BA6-BFA2-4CC3-85BB-BB051301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link w:val="3Char"/>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140E46"/>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InTitlePage">
    <w:name w:val="Block Label In Title Page"/>
    <w:next w:val="a2"/>
    <w:rsid w:val="00140E46"/>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ilvl w:val="0"/>
        <w:numId w:val="0"/>
      </w:numPr>
      <w:tabs>
        <w:tab w:val="num" w:pos="2520"/>
      </w:tabs>
      <w:topLinePunct w:val="0"/>
      <w:ind w:left="2520" w:hanging="42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140E46"/>
    <w:pPr>
      <w:numPr>
        <w:ilvl w:val="2"/>
        <w:numId w:val="24"/>
      </w:numPr>
      <w:spacing w:before="80" w:after="80"/>
    </w:pPr>
  </w:style>
  <w:style w:type="paragraph" w:customStyle="1" w:styleId="SubItemStepinTable">
    <w:name w:val="Sub Item Step in Table"/>
    <w:rsid w:val="00140E46"/>
    <w:pPr>
      <w:numPr>
        <w:ilvl w:val="1"/>
        <w:numId w:val="24"/>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140E46"/>
    <w:pPr>
      <w:numPr>
        <w:ilvl w:val="3"/>
        <w:numId w:val="24"/>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140E46"/>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140E46"/>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140E46"/>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140E46"/>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noProof/>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jc w:val="both"/>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3Char">
    <w:name w:val="标题 3 Char"/>
    <w:link w:val="31"/>
    <w:rsid w:val="006E70FE"/>
    <w:rPr>
      <w:rFonts w:ascii="Book Antiqua" w:eastAsia="黑体" w:hAnsi="Book Antiqua" w:cs="宋体"/>
      <w:b/>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yperlink" Target="http://docs.oracle.com/javase/6/docs/api/java/text/SimpleDateFormat.html" TargetMode="External"/><Relationship Id="rId47" Type="http://schemas.openxmlformats.org/officeDocument/2006/relationships/header" Target="header18.xml"/><Relationship Id="rId50" Type="http://schemas.openxmlformats.org/officeDocument/2006/relationships/header" Target="header19.xml"/><Relationship Id="rId55" Type="http://schemas.openxmlformats.org/officeDocument/2006/relationships/header" Target="header22.xml"/><Relationship Id="rId63" Type="http://schemas.openxmlformats.org/officeDocument/2006/relationships/header" Target="header26.xml"/><Relationship Id="rId68" Type="http://schemas.openxmlformats.org/officeDocument/2006/relationships/footer" Target="footer25.xml"/><Relationship Id="rId76" Type="http://schemas.openxmlformats.org/officeDocument/2006/relationships/footer" Target="footer29.xml"/><Relationship Id="rId84" Type="http://schemas.openxmlformats.org/officeDocument/2006/relationships/footer" Target="footer33.xml"/><Relationship Id="rId7" Type="http://schemas.openxmlformats.org/officeDocument/2006/relationships/image" Target="media/image1.jpeg"/><Relationship Id="rId71" Type="http://schemas.openxmlformats.org/officeDocument/2006/relationships/header" Target="header30.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yperlink" Target="http://e.huawei.com"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image" Target="media/image5.png"/><Relationship Id="rId53" Type="http://schemas.openxmlformats.org/officeDocument/2006/relationships/footer" Target="footer18.xml"/><Relationship Id="rId58" Type="http://schemas.openxmlformats.org/officeDocument/2006/relationships/header" Target="header23.xml"/><Relationship Id="rId66" Type="http://schemas.openxmlformats.org/officeDocument/2006/relationships/header" Target="header27.xml"/><Relationship Id="rId74" Type="http://schemas.openxmlformats.org/officeDocument/2006/relationships/header" Target="header31.xml"/><Relationship Id="rId79" Type="http://schemas.openxmlformats.org/officeDocument/2006/relationships/header" Target="header34.xm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22.xml"/><Relationship Id="rId82" Type="http://schemas.openxmlformats.org/officeDocument/2006/relationships/header" Target="header35.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yperlink" Target="http://docs.oracle.com/javase/6/docs/api/java/text/SimpleDateFormat.html" TargetMode="External"/><Relationship Id="rId48" Type="http://schemas.openxmlformats.org/officeDocument/2006/relationships/footer" Target="footer15.xml"/><Relationship Id="rId56" Type="http://schemas.openxmlformats.org/officeDocument/2006/relationships/footer" Target="footer19.xml"/><Relationship Id="rId64" Type="http://schemas.openxmlformats.org/officeDocument/2006/relationships/footer" Target="footer23.xml"/><Relationship Id="rId69" Type="http://schemas.openxmlformats.org/officeDocument/2006/relationships/footer" Target="footer26.xml"/><Relationship Id="rId77" Type="http://schemas.openxmlformats.org/officeDocument/2006/relationships/footer" Target="footer30.xml"/><Relationship Id="rId8" Type="http://schemas.openxmlformats.org/officeDocument/2006/relationships/image" Target="media/image2.emf"/><Relationship Id="rId51" Type="http://schemas.openxmlformats.org/officeDocument/2006/relationships/header" Target="header20.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footer" Target="footer34.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4.png"/><Relationship Id="rId38" Type="http://schemas.openxmlformats.org/officeDocument/2006/relationships/header" Target="header15.xml"/><Relationship Id="rId46" Type="http://schemas.openxmlformats.org/officeDocument/2006/relationships/header" Target="header17.xml"/><Relationship Id="rId59" Type="http://schemas.openxmlformats.org/officeDocument/2006/relationships/header" Target="header24.xml"/><Relationship Id="rId67" Type="http://schemas.openxmlformats.org/officeDocument/2006/relationships/header" Target="header28.xml"/><Relationship Id="rId20" Type="http://schemas.openxmlformats.org/officeDocument/2006/relationships/header" Target="header6.xml"/><Relationship Id="rId41" Type="http://schemas.openxmlformats.org/officeDocument/2006/relationships/footer" Target="footer14.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header" Target="header29.xml"/><Relationship Id="rId75" Type="http://schemas.openxmlformats.org/officeDocument/2006/relationships/header" Target="header32.xml"/><Relationship Id="rId83" Type="http://schemas.openxmlformats.org/officeDocument/2006/relationships/header" Target="header3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footer" Target="footer11.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image" Target="media/image3.emf"/><Relationship Id="rId31" Type="http://schemas.openxmlformats.org/officeDocument/2006/relationships/footer" Target="footer9.xml"/><Relationship Id="rId44" Type="http://schemas.openxmlformats.org/officeDocument/2006/relationships/hyperlink" Target="http://docs.oracle.com/javase/6/docs/api/java/text/SimpleDateFormat.html" TargetMode="External"/><Relationship Id="rId52" Type="http://schemas.openxmlformats.org/officeDocument/2006/relationships/footer" Target="footer17.xml"/><Relationship Id="rId60" Type="http://schemas.openxmlformats.org/officeDocument/2006/relationships/footer" Target="footer21.xml"/><Relationship Id="rId65" Type="http://schemas.openxmlformats.org/officeDocument/2006/relationships/footer" Target="footer24.xml"/><Relationship Id="rId73" Type="http://schemas.openxmlformats.org/officeDocument/2006/relationships/footer" Target="footer28.xml"/><Relationship Id="rId78" Type="http://schemas.openxmlformats.org/officeDocument/2006/relationships/header" Target="header33.xml"/><Relationship Id="rId81" Type="http://schemas.openxmlformats.org/officeDocument/2006/relationships/footer" Target="footer3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160</Pages>
  <Words>28444</Words>
  <Characters>162132</Characters>
  <Application>Microsoft Office Word</Application>
  <DocSecurity>0</DocSecurity>
  <Lines>1351</Lines>
  <Paragraphs>380</Paragraphs>
  <ScaleCrop>false</ScaleCrop>
  <Company>Huawei Technologies Co.,Ltd.</Company>
  <LinksUpToDate>false</LinksUpToDate>
  <CharactersWithSpaces>190196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CQL Syntax Manual</dc:title>
  <dc:subject>Technical Document</dc:subject>
  <dc:creator>Huawei Technologies Co.,Ltd.</dc:creator>
  <cp:keywords/>
  <dc:description/>
  <cp:lastModifiedBy>Hezhiqiang (Ransom)</cp:lastModifiedBy>
  <cp:revision>12</cp:revision>
  <dcterms:created xsi:type="dcterms:W3CDTF">2016-04-27T09:46:00Z</dcterms:created>
  <dcterms:modified xsi:type="dcterms:W3CDTF">2016-11-19T08:30:00Z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CQL Syntax Manual</vt:lpwstr>
  </property>
  <property fmtid="{D5CDD505-2E9C-101B-9397-08002B2CF9AE}" pid="4" name="ProprietaryDeclaration">
    <vt:lpwstr>Huawei Proprietary and Confidential                   Copyright © Huawei Technologies Co., Ltd.</vt:lpwstr>
  </property>
  <property fmtid="{D5CDD505-2E9C-101B-9397-08002B2CF9AE}" pid="5" name="ReleaseDate">
    <vt:lpwstr>2016-08-15</vt:lpwstr>
  </property>
  <property fmtid="{D5CDD505-2E9C-101B-9397-08002B2CF9AE}" pid="6" name="ProductVersion">
    <vt:lpwstr>V100R002C60U10</vt:lpwstr>
  </property>
  <property fmtid="{D5CDD505-2E9C-101B-9397-08002B2CF9AE}" pid="7" name="Product&amp;Project Name">
    <vt:lpwstr>FusionInsight HD</vt:lpwstr>
  </property>
  <property fmtid="{D5CDD505-2E9C-101B-9397-08002B2CF9AE}" pid="8" name="Trademark&amp;ProductType">
    <vt:lpwstr>FusionInsight HD</vt:lpwstr>
  </property>
  <property fmtid="{D5CDD505-2E9C-101B-9397-08002B2CF9AE}" pid="9" name="PartNumber">
    <vt:lpwstr/>
  </property>
  <property fmtid="{D5CDD505-2E9C-101B-9397-08002B2CF9AE}" pid="10" name="SecretLevel">
    <vt:lpwstr>CONFIDENTIAL</vt:lpwstr>
  </property>
  <property fmtid="{D5CDD505-2E9C-101B-9397-08002B2CF9AE}" pid="11" name="Confidential">
    <vt:lpwstr/>
  </property>
  <property fmtid="{D5CDD505-2E9C-101B-9397-08002B2CF9AE}" pid="12" name="_2015_ms_pID_725343">
    <vt:lpwstr>(2)UbFqVPqFN8af85m5GOZ5hB9WyY/hbfXNQ2itG+6kTMOphe1lNboXSYOz9El+yKRUOWjVHf4I
lQqBGc2wrftNmCTdq96GamnlYNd1AVI12IbgT0nc9Vl26B/omXtt6zdM5mCQde1Sp37zFz8U
w764AxzbBs+y7R8EtlQQqTW2RW1y4vjDMP8oWh4EY946mYnP+T2yeOlKAbxF1DBdEfVFCSUH
hCspXTr3Eo9bmyhLEY</vt:lpwstr>
  </property>
  <property fmtid="{D5CDD505-2E9C-101B-9397-08002B2CF9AE}" pid="13" name="_2015_ms_pID_7253431">
    <vt:lpwstr>50gYi9Z7jbKly8EKRzh3KlNu6VkJ2yTnlOnh6qXNlaDgS4z5SODCwj
RDOOeVvaQygDw/UzpjjHHw4qRSBcER2BvvBkqpMmyxk+cO+XKv34g4K9aDwNIRKU/204QbUA
mAk19W7iDyA0+yalGRj4WTa721qE8EehdT1pFR0wa3s65Q==</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1479543316</vt:lpwstr>
  </property>
</Properties>
</file>