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45" w:rsidRDefault="00B67D45" w:rsidP="002509F4"/>
    <w:p w:rsidR="00B67D45" w:rsidRDefault="00B67D45" w:rsidP="002509F4"/>
    <w:p w:rsidR="00AE7ED0" w:rsidRPr="00CB48BA" w:rsidRDefault="00B67D45" w:rsidP="00CB48BA">
      <w:pPr>
        <w:jc w:val="center"/>
        <w:rPr>
          <w:rFonts w:hint="eastAsia"/>
          <w:b/>
          <w:sz w:val="52"/>
          <w:szCs w:val="52"/>
        </w:rPr>
      </w:pPr>
      <w:r w:rsidRPr="00CB48BA">
        <w:rPr>
          <w:rFonts w:hint="eastAsia"/>
          <w:b/>
          <w:sz w:val="52"/>
          <w:szCs w:val="52"/>
        </w:rPr>
        <w:t>QAF平台详细设计</w:t>
      </w:r>
    </w:p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/>
    <w:p w:rsidR="00AE7ED0" w:rsidRDefault="00AE7ED0" w:rsidP="007B501A">
      <w:pPr>
        <w:rPr>
          <w:rFonts w:hint="eastAsia"/>
        </w:rPr>
      </w:pPr>
    </w:p>
    <w:p w:rsidR="00AE7ED0" w:rsidRDefault="00AE7ED0" w:rsidP="007B501A"/>
    <w:p w:rsidR="00AE7ED0" w:rsidRDefault="00AE7ED0" w:rsidP="007B501A"/>
    <w:p w:rsidR="00AE7ED0" w:rsidRPr="00785013" w:rsidRDefault="00644178" w:rsidP="0070795A">
      <w:pPr>
        <w:ind w:left="2520" w:firstLine="420"/>
        <w:rPr>
          <w:b/>
          <w:sz w:val="28"/>
          <w:szCs w:val="28"/>
        </w:rPr>
      </w:pPr>
      <w:r w:rsidRPr="00785013">
        <w:rPr>
          <w:rFonts w:hint="eastAsia"/>
          <w:b/>
          <w:sz w:val="28"/>
          <w:szCs w:val="28"/>
        </w:rPr>
        <w:t>撰稿人：</w:t>
      </w:r>
      <w:r w:rsidR="00B55CAB" w:rsidRPr="00B55CAB">
        <w:rPr>
          <w:rFonts w:hint="eastAsia"/>
          <w:b/>
          <w:sz w:val="28"/>
          <w:szCs w:val="28"/>
          <w:u w:val="single"/>
        </w:rPr>
        <w:t xml:space="preserve">  </w:t>
      </w:r>
      <w:r w:rsidRPr="00785013">
        <w:rPr>
          <w:rFonts w:hint="eastAsia"/>
          <w:b/>
          <w:sz w:val="28"/>
          <w:szCs w:val="28"/>
          <w:u w:val="single"/>
        </w:rPr>
        <w:t>张潇</w:t>
      </w:r>
      <w:bookmarkStart w:id="0" w:name="_GoBack"/>
      <w:bookmarkEnd w:id="0"/>
      <w:r w:rsidRPr="00785013">
        <w:rPr>
          <w:rFonts w:hint="eastAsia"/>
          <w:b/>
          <w:sz w:val="28"/>
          <w:szCs w:val="28"/>
          <w:u w:val="single"/>
        </w:rPr>
        <w:t>健</w:t>
      </w:r>
      <w:r w:rsidR="00B55CAB">
        <w:rPr>
          <w:rFonts w:hint="eastAsia"/>
          <w:b/>
          <w:sz w:val="28"/>
          <w:szCs w:val="28"/>
          <w:u w:val="single"/>
        </w:rPr>
        <w:t xml:space="preserve">       </w:t>
      </w:r>
    </w:p>
    <w:p w:rsidR="00511911" w:rsidRPr="00CE4EE5" w:rsidRDefault="00AE7ED0" w:rsidP="00CE4EE5">
      <w:pPr>
        <w:ind w:left="2520" w:firstLine="420"/>
        <w:rPr>
          <w:rFonts w:hint="eastAsia"/>
          <w:b/>
          <w:sz w:val="28"/>
          <w:szCs w:val="28"/>
          <w:u w:val="single"/>
        </w:rPr>
      </w:pPr>
      <w:r w:rsidRPr="00785013">
        <w:rPr>
          <w:rFonts w:hint="eastAsia"/>
          <w:b/>
          <w:sz w:val="28"/>
          <w:szCs w:val="28"/>
        </w:rPr>
        <w:t>日</w:t>
      </w:r>
      <w:r w:rsidR="0074038A" w:rsidRPr="00785013">
        <w:rPr>
          <w:rFonts w:hint="eastAsia"/>
          <w:b/>
          <w:sz w:val="28"/>
          <w:szCs w:val="28"/>
        </w:rPr>
        <w:t xml:space="preserve">  </w:t>
      </w:r>
      <w:r w:rsidRPr="00785013">
        <w:rPr>
          <w:rFonts w:hint="eastAsia"/>
          <w:b/>
          <w:sz w:val="28"/>
          <w:szCs w:val="28"/>
        </w:rPr>
        <w:t>期：</w:t>
      </w:r>
      <w:r w:rsidRPr="00785013">
        <w:rPr>
          <w:b/>
          <w:sz w:val="28"/>
          <w:szCs w:val="28"/>
          <w:u w:val="single"/>
        </w:rPr>
        <w:t>2016年6月9日</w:t>
      </w:r>
    </w:p>
    <w:p w:rsidR="00AE7ED0" w:rsidRDefault="00AE7ED0" w:rsidP="007B501A"/>
    <w:p w:rsidR="00AA31DB" w:rsidRDefault="00076CDA">
      <w:pPr>
        <w:widowControl/>
        <w:jc w:val="left"/>
      </w:pPr>
      <w:r>
        <w:br w:type="page"/>
      </w:r>
    </w:p>
    <w:sdt>
      <w:sdtPr>
        <w:rPr>
          <w:lang w:val="zh-CN"/>
        </w:rPr>
        <w:id w:val="12968006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AA31DB" w:rsidRDefault="00AA31DB">
          <w:pPr>
            <w:pStyle w:val="TOC"/>
          </w:pPr>
          <w:r>
            <w:rPr>
              <w:lang w:val="zh-CN"/>
            </w:rPr>
            <w:t>目录</w:t>
          </w:r>
        </w:p>
        <w:p w:rsidR="00664512" w:rsidRDefault="00AA31D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26701" w:history="1">
            <w:r w:rsidR="00664512" w:rsidRPr="00885A2D">
              <w:rPr>
                <w:rStyle w:val="a4"/>
                <w:noProof/>
              </w:rPr>
              <w:t>一、</w:t>
            </w:r>
            <w:r w:rsidR="00664512">
              <w:rPr>
                <w:noProof/>
                <w:sz w:val="21"/>
              </w:rPr>
              <w:tab/>
            </w:r>
            <w:r w:rsidR="00664512" w:rsidRPr="00885A2D">
              <w:rPr>
                <w:rStyle w:val="a4"/>
                <w:noProof/>
              </w:rPr>
              <w:t>软件概述</w:t>
            </w:r>
            <w:r w:rsidR="00664512">
              <w:rPr>
                <w:noProof/>
                <w:webHidden/>
              </w:rPr>
              <w:tab/>
            </w:r>
            <w:r w:rsidR="00664512">
              <w:rPr>
                <w:noProof/>
                <w:webHidden/>
              </w:rPr>
              <w:fldChar w:fldCharType="begin"/>
            </w:r>
            <w:r w:rsidR="00664512">
              <w:rPr>
                <w:noProof/>
                <w:webHidden/>
              </w:rPr>
              <w:instrText xml:space="preserve"> PAGEREF _Toc453226701 \h </w:instrText>
            </w:r>
            <w:r w:rsidR="00664512">
              <w:rPr>
                <w:noProof/>
                <w:webHidden/>
              </w:rPr>
            </w:r>
            <w:r w:rsidR="00664512">
              <w:rPr>
                <w:noProof/>
                <w:webHidden/>
              </w:rPr>
              <w:fldChar w:fldCharType="separate"/>
            </w:r>
            <w:r w:rsidR="00664512">
              <w:rPr>
                <w:noProof/>
                <w:webHidden/>
              </w:rPr>
              <w:t>3</w:t>
            </w:r>
            <w:r w:rsidR="00664512"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3226702" w:history="1">
            <w:r w:rsidRPr="00885A2D">
              <w:rPr>
                <w:rStyle w:val="a4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885A2D">
              <w:rPr>
                <w:rStyle w:val="a4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03" w:history="1">
            <w:r w:rsidRPr="00885A2D">
              <w:rPr>
                <w:rStyle w:val="a4"/>
                <w:noProof/>
              </w:rPr>
              <w:t>1、核心框架简洁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04" w:history="1">
            <w:r w:rsidRPr="00885A2D">
              <w:rPr>
                <w:rStyle w:val="a4"/>
                <w:noProof/>
              </w:rPr>
              <w:t>2、接口丰富易用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3226705" w:history="1">
            <w:r w:rsidRPr="00885A2D">
              <w:rPr>
                <w:rStyle w:val="a4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r w:rsidRPr="00885A2D">
              <w:rPr>
                <w:rStyle w:val="a4"/>
                <w:noProof/>
              </w:rPr>
              <w:t>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3226706" w:history="1">
            <w:r w:rsidRPr="00885A2D">
              <w:rPr>
                <w:rStyle w:val="a4"/>
                <w:noProof/>
              </w:rPr>
              <w:t>四、</w:t>
            </w:r>
            <w:r>
              <w:rPr>
                <w:noProof/>
                <w:sz w:val="21"/>
              </w:rPr>
              <w:tab/>
            </w:r>
            <w:r w:rsidRPr="00885A2D">
              <w:rPr>
                <w:rStyle w:val="a4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07" w:history="1">
            <w:r w:rsidRPr="00885A2D">
              <w:rPr>
                <w:rStyle w:val="a4"/>
                <w:noProof/>
              </w:rPr>
              <w:t>1、插件式架构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08" w:history="1">
            <w:r w:rsidRPr="00885A2D">
              <w:rPr>
                <w:rStyle w:val="a4"/>
                <w:noProof/>
              </w:rPr>
              <w:t>2、脚本式逻辑扩展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09" w:history="1">
            <w:r w:rsidRPr="00885A2D">
              <w:rPr>
                <w:rStyle w:val="a4"/>
                <w:noProof/>
              </w:rPr>
              <w:t>3、Python的支持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10" w:history="1">
            <w:r w:rsidRPr="00885A2D">
              <w:rPr>
                <w:rStyle w:val="a4"/>
                <w:noProof/>
              </w:rPr>
              <w:t>4、数据库读写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11" w:history="1">
            <w:r w:rsidRPr="00885A2D">
              <w:rPr>
                <w:rStyle w:val="a4"/>
                <w:noProof/>
              </w:rPr>
              <w:t>5、配置文件读写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3226712" w:history="1">
            <w:r w:rsidRPr="00885A2D">
              <w:rPr>
                <w:rStyle w:val="a4"/>
                <w:noProof/>
              </w:rPr>
              <w:t>6、RPC支持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3226713" w:history="1">
            <w:r w:rsidRPr="00885A2D">
              <w:rPr>
                <w:rStyle w:val="a4"/>
                <w:noProof/>
              </w:rPr>
              <w:t>五、软件测试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12" w:rsidRDefault="00664512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3226714" w:history="1">
            <w:r w:rsidRPr="00885A2D">
              <w:rPr>
                <w:rStyle w:val="a4"/>
                <w:noProof/>
              </w:rPr>
              <w:t>六、总结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DB" w:rsidRDefault="00AA31DB">
          <w:r>
            <w:rPr>
              <w:b/>
              <w:bCs/>
              <w:lang w:val="zh-CN"/>
            </w:rPr>
            <w:fldChar w:fldCharType="end"/>
          </w:r>
        </w:p>
      </w:sdtContent>
    </w:sdt>
    <w:p w:rsidR="00AE7ED0" w:rsidRDefault="00E53361" w:rsidP="00076CDA">
      <w:pPr>
        <w:widowControl/>
        <w:jc w:val="left"/>
        <w:rPr>
          <w:rFonts w:hint="eastAsia"/>
        </w:rPr>
      </w:pPr>
      <w:r>
        <w:br w:type="page"/>
      </w:r>
    </w:p>
    <w:p w:rsidR="00AE7ED0" w:rsidRDefault="00015AE4" w:rsidP="00F918BB">
      <w:pPr>
        <w:pStyle w:val="2"/>
        <w:numPr>
          <w:ilvl w:val="0"/>
          <w:numId w:val="2"/>
        </w:numPr>
      </w:pPr>
      <w:bookmarkStart w:id="1" w:name="_Toc453226701"/>
      <w:r w:rsidRPr="00622E6F">
        <w:rPr>
          <w:rFonts w:hint="eastAsia"/>
        </w:rPr>
        <w:lastRenderedPageBreak/>
        <w:t>软件概述</w:t>
      </w:r>
      <w:bookmarkEnd w:id="1"/>
    </w:p>
    <w:p w:rsidR="00F918BB" w:rsidRPr="00724095" w:rsidRDefault="00F918BB" w:rsidP="00D14FEC">
      <w:pPr>
        <w:ind w:firstLine="420"/>
        <w:rPr>
          <w:rFonts w:hint="eastAsia"/>
        </w:rPr>
      </w:pPr>
      <w:r>
        <w:rPr>
          <w:rFonts w:hint="eastAsia"/>
        </w:rPr>
        <w:t>QAF是</w:t>
      </w:r>
      <w:r w:rsidR="00065510">
        <w:rPr>
          <w:rFonts w:hint="eastAsia"/>
        </w:rPr>
        <w:t>基于</w:t>
      </w:r>
      <w:hyperlink r:id="rId6" w:history="1">
        <w:r w:rsidR="0020270C" w:rsidRPr="0020270C">
          <w:rPr>
            <w:rStyle w:val="a4"/>
          </w:rPr>
          <w:t>Qt</w:t>
        </w:r>
      </w:hyperlink>
      <w:r w:rsidR="001355D5">
        <w:rPr>
          <w:rFonts w:hint="eastAsia"/>
        </w:rPr>
        <w:t>应用程序开发框架的</w:t>
      </w:r>
      <w:r w:rsidR="001713FA">
        <w:rPr>
          <w:rFonts w:hint="eastAsia"/>
        </w:rPr>
        <w:t>通用构建平台</w:t>
      </w:r>
      <w:r w:rsidR="00DB30B6">
        <w:rPr>
          <w:rFonts w:hint="eastAsia"/>
        </w:rPr>
        <w:t>，基于该</w:t>
      </w:r>
      <w:r w:rsidR="00CB6A24">
        <w:rPr>
          <w:rFonts w:hint="eastAsia"/>
        </w:rPr>
        <w:t>平台可以使你快速构建</w:t>
      </w:r>
      <w:r w:rsidR="00FC01D0">
        <w:rPr>
          <w:rFonts w:hint="eastAsia"/>
        </w:rPr>
        <w:t>应用</w:t>
      </w:r>
      <w:r w:rsidR="00796A56">
        <w:rPr>
          <w:rFonts w:hint="eastAsia"/>
        </w:rPr>
        <w:t>，</w:t>
      </w:r>
      <w:r w:rsidR="00CB19A3">
        <w:rPr>
          <w:rFonts w:hint="eastAsia"/>
        </w:rPr>
        <w:t>平台</w:t>
      </w:r>
      <w:r w:rsidR="006F759B">
        <w:rPr>
          <w:rFonts w:hint="eastAsia"/>
        </w:rPr>
        <w:t>秉承了</w:t>
      </w:r>
      <w:proofErr w:type="gramStart"/>
      <w:r w:rsidR="006F759B">
        <w:rPr>
          <w:rFonts w:hint="eastAsia"/>
        </w:rPr>
        <w:t>插件化</w:t>
      </w:r>
      <w:proofErr w:type="gramEnd"/>
      <w:r w:rsidR="006F759B">
        <w:rPr>
          <w:rFonts w:hint="eastAsia"/>
        </w:rPr>
        <w:t>的设计理念，</w:t>
      </w:r>
      <w:r w:rsidR="00F03D7B">
        <w:rPr>
          <w:rFonts w:hint="eastAsia"/>
        </w:rPr>
        <w:t>核心功能</w:t>
      </w:r>
      <w:r w:rsidR="00A13027">
        <w:rPr>
          <w:rFonts w:hint="eastAsia"/>
        </w:rPr>
        <w:t>稳定易用</w:t>
      </w:r>
      <w:r w:rsidR="00777158">
        <w:rPr>
          <w:rFonts w:hint="eastAsia"/>
        </w:rPr>
        <w:t>，且方便用户横向</w:t>
      </w:r>
      <w:r w:rsidR="00724095">
        <w:rPr>
          <w:rFonts w:hint="eastAsia"/>
        </w:rPr>
        <w:t>（</w:t>
      </w:r>
      <w:r w:rsidR="00B05DC4">
        <w:rPr>
          <w:rFonts w:hint="eastAsia"/>
        </w:rPr>
        <w:t>核心功能</w:t>
      </w:r>
      <w:r w:rsidR="00724095">
        <w:rPr>
          <w:rFonts w:hint="eastAsia"/>
        </w:rPr>
        <w:t>）</w:t>
      </w:r>
      <w:r w:rsidR="00777158">
        <w:rPr>
          <w:rFonts w:hint="eastAsia"/>
        </w:rPr>
        <w:t>、纵向</w:t>
      </w:r>
      <w:r w:rsidR="00724095">
        <w:rPr>
          <w:rFonts w:hint="eastAsia"/>
        </w:rPr>
        <w:t>(</w:t>
      </w:r>
      <w:r w:rsidR="005A09A9">
        <w:rPr>
          <w:rFonts w:hint="eastAsia"/>
        </w:rPr>
        <w:t>业务逻辑</w:t>
      </w:r>
      <w:r w:rsidR="00724095">
        <w:rPr>
          <w:rFonts w:hint="eastAsia"/>
        </w:rPr>
        <w:t>)</w:t>
      </w:r>
      <w:r w:rsidR="005A09A9">
        <w:rPr>
          <w:rFonts w:hint="eastAsia"/>
        </w:rPr>
        <w:t>拓展，</w:t>
      </w:r>
      <w:r w:rsidR="009E515E">
        <w:rPr>
          <w:rFonts w:hint="eastAsia"/>
        </w:rPr>
        <w:t>框架采用</w:t>
      </w:r>
      <w:proofErr w:type="spellStart"/>
      <w:r w:rsidR="009E515E">
        <w:rPr>
          <w:rFonts w:hint="eastAsia"/>
        </w:rPr>
        <w:t>c++</w:t>
      </w:r>
      <w:proofErr w:type="spellEnd"/>
      <w:r w:rsidR="009E515E">
        <w:rPr>
          <w:rFonts w:hint="eastAsia"/>
        </w:rPr>
        <w:t>语言编写并</w:t>
      </w:r>
      <w:r w:rsidR="00630FAD">
        <w:rPr>
          <w:rFonts w:hint="eastAsia"/>
        </w:rPr>
        <w:t>提供Python脚本语言的支持</w:t>
      </w:r>
      <w:r w:rsidR="009879F5">
        <w:rPr>
          <w:rFonts w:hint="eastAsia"/>
        </w:rPr>
        <w:t>，</w:t>
      </w:r>
      <w:r w:rsidR="00F45C2D">
        <w:rPr>
          <w:rFonts w:hint="eastAsia"/>
        </w:rPr>
        <w:t>这使得</w:t>
      </w:r>
      <w:r w:rsidR="00C727B0">
        <w:rPr>
          <w:rFonts w:hint="eastAsia"/>
        </w:rPr>
        <w:t>你的应用可以灵活快速的</w:t>
      </w:r>
      <w:r w:rsidR="0022682C">
        <w:rPr>
          <w:rFonts w:hint="eastAsia"/>
        </w:rPr>
        <w:t>生产和</w:t>
      </w:r>
      <w:r w:rsidR="00323EAB">
        <w:rPr>
          <w:rFonts w:hint="eastAsia"/>
        </w:rPr>
        <w:t>变化</w:t>
      </w:r>
      <w:r w:rsidR="00054794">
        <w:rPr>
          <w:rFonts w:hint="eastAsia"/>
        </w:rPr>
        <w:t>。同时</w:t>
      </w:r>
      <w:r w:rsidR="00545265">
        <w:rPr>
          <w:rFonts w:hint="eastAsia"/>
        </w:rPr>
        <w:t>平台</w:t>
      </w:r>
      <w:r w:rsidR="0088456B">
        <w:rPr>
          <w:rFonts w:hint="eastAsia"/>
        </w:rPr>
        <w:t>还提供了RPC</w:t>
      </w:r>
      <w:r w:rsidR="003E6E10">
        <w:rPr>
          <w:rFonts w:hint="eastAsia"/>
        </w:rPr>
        <w:t>功能，</w:t>
      </w:r>
      <w:r w:rsidR="00E07570">
        <w:rPr>
          <w:rFonts w:hint="eastAsia"/>
        </w:rPr>
        <w:t>支持</w:t>
      </w:r>
      <w:r w:rsidR="00C15BDC">
        <w:rPr>
          <w:rFonts w:hint="eastAsia"/>
        </w:rPr>
        <w:t>跨进程、</w:t>
      </w:r>
      <w:r w:rsidR="001E0C6B">
        <w:rPr>
          <w:rFonts w:hint="eastAsia"/>
        </w:rPr>
        <w:t>跨平台</w:t>
      </w:r>
      <w:r w:rsidR="00E63CAC">
        <w:rPr>
          <w:rFonts w:hint="eastAsia"/>
        </w:rPr>
        <w:t>的协同开发</w:t>
      </w:r>
      <w:r w:rsidR="004C1490">
        <w:rPr>
          <w:rFonts w:hint="eastAsia"/>
        </w:rPr>
        <w:t>，而</w:t>
      </w:r>
      <w:r w:rsidR="00211B8B">
        <w:rPr>
          <w:rFonts w:hint="eastAsia"/>
        </w:rPr>
        <w:t>这并不需要你</w:t>
      </w:r>
      <w:r w:rsidR="00277559">
        <w:rPr>
          <w:rFonts w:hint="eastAsia"/>
        </w:rPr>
        <w:t>花费太多时间去学习，</w:t>
      </w:r>
      <w:r w:rsidR="00EA1BAE">
        <w:rPr>
          <w:rFonts w:hint="eastAsia"/>
        </w:rPr>
        <w:t>平台使用了</w:t>
      </w:r>
      <w:r w:rsidR="009B7E53">
        <w:rPr>
          <w:rFonts w:hint="eastAsia"/>
        </w:rPr>
        <w:t>业界</w:t>
      </w:r>
      <w:r w:rsidR="005D3407">
        <w:rPr>
          <w:rFonts w:hint="eastAsia"/>
        </w:rPr>
        <w:t>认可度</w:t>
      </w:r>
      <w:r w:rsidR="0044761D">
        <w:rPr>
          <w:rFonts w:hint="eastAsia"/>
        </w:rPr>
        <w:t>较高的</w:t>
      </w:r>
      <w:r w:rsidR="00C846F3">
        <w:rPr>
          <w:rFonts w:hint="eastAsia"/>
        </w:rPr>
        <w:t>框架实现，因此</w:t>
      </w:r>
      <w:r w:rsidR="00EC5BC3">
        <w:rPr>
          <w:rFonts w:hint="eastAsia"/>
        </w:rPr>
        <w:t>多数开发者并不会陌生。</w:t>
      </w:r>
    </w:p>
    <w:p w:rsidR="00BC06DA" w:rsidRPr="00BC06DA" w:rsidRDefault="00BC0F4C" w:rsidP="00BC06DA">
      <w:pPr>
        <w:pStyle w:val="2"/>
        <w:numPr>
          <w:ilvl w:val="0"/>
          <w:numId w:val="2"/>
        </w:numPr>
        <w:rPr>
          <w:rFonts w:hint="eastAsia"/>
        </w:rPr>
      </w:pPr>
      <w:bookmarkStart w:id="2" w:name="_Toc453226702"/>
      <w:r w:rsidRPr="00622E6F">
        <w:rPr>
          <w:rFonts w:hint="eastAsia"/>
        </w:rPr>
        <w:lastRenderedPageBreak/>
        <w:t>需求分析</w:t>
      </w:r>
      <w:bookmarkEnd w:id="2"/>
    </w:p>
    <w:p w:rsidR="0037315F" w:rsidRDefault="005B533B" w:rsidP="005B533B">
      <w:pPr>
        <w:pStyle w:val="3"/>
      </w:pPr>
      <w:bookmarkStart w:id="3" w:name="_Toc453226703"/>
      <w:r>
        <w:rPr>
          <w:rFonts w:hint="eastAsia"/>
        </w:rPr>
        <w:t>1、</w:t>
      </w:r>
      <w:r w:rsidR="008B5907">
        <w:rPr>
          <w:rFonts w:hint="eastAsia"/>
        </w:rPr>
        <w:t>核心框架简洁</w:t>
      </w:r>
      <w:bookmarkEnd w:id="3"/>
    </w:p>
    <w:p w:rsidR="00A25DD8" w:rsidRDefault="005B533B" w:rsidP="005B533B">
      <w:pPr>
        <w:pStyle w:val="3"/>
      </w:pPr>
      <w:bookmarkStart w:id="4" w:name="_Toc453226704"/>
      <w:r>
        <w:rPr>
          <w:rFonts w:hint="eastAsia"/>
        </w:rPr>
        <w:t>2、</w:t>
      </w:r>
      <w:r w:rsidR="003F5DCE">
        <w:rPr>
          <w:rFonts w:hint="eastAsia"/>
        </w:rPr>
        <w:t>接口</w:t>
      </w:r>
      <w:r w:rsidR="00A25DD8">
        <w:rPr>
          <w:rFonts w:hint="eastAsia"/>
        </w:rPr>
        <w:t>丰富易用</w:t>
      </w:r>
      <w:bookmarkEnd w:id="4"/>
    </w:p>
    <w:p w:rsidR="00FF3AB8" w:rsidRPr="00FF3AB8" w:rsidRDefault="00B31FC2" w:rsidP="00B12EAC">
      <w:pPr>
        <w:pStyle w:val="2"/>
        <w:numPr>
          <w:ilvl w:val="0"/>
          <w:numId w:val="2"/>
        </w:numPr>
        <w:rPr>
          <w:rFonts w:hint="eastAsia"/>
        </w:rPr>
      </w:pPr>
      <w:bookmarkStart w:id="5" w:name="_Toc453226705"/>
      <w:r w:rsidRPr="00622E6F">
        <w:t>软件架构</w:t>
      </w:r>
      <w:bookmarkEnd w:id="5"/>
    </w:p>
    <w:p w:rsidR="00807E34" w:rsidRDefault="006D1170" w:rsidP="00B12EAC">
      <w:pPr>
        <w:pStyle w:val="2"/>
        <w:numPr>
          <w:ilvl w:val="0"/>
          <w:numId w:val="2"/>
        </w:numPr>
      </w:pPr>
      <w:bookmarkStart w:id="6" w:name="_Toc453226706"/>
      <w:r w:rsidRPr="00622E6F">
        <w:rPr>
          <w:rFonts w:hint="eastAsia"/>
        </w:rPr>
        <w:t>功能模块</w:t>
      </w:r>
      <w:bookmarkEnd w:id="6"/>
    </w:p>
    <w:p w:rsidR="00A22599" w:rsidRDefault="00A22599" w:rsidP="00A22599">
      <w:pPr>
        <w:pStyle w:val="3"/>
      </w:pPr>
      <w:bookmarkStart w:id="7" w:name="_Toc453226707"/>
      <w:r>
        <w:rPr>
          <w:rFonts w:hint="eastAsia"/>
        </w:rPr>
        <w:t>1、插件式架构</w:t>
      </w:r>
      <w:bookmarkEnd w:id="7"/>
    </w:p>
    <w:p w:rsidR="00A22599" w:rsidRDefault="00A22599" w:rsidP="00A22599">
      <w:pPr>
        <w:pStyle w:val="3"/>
      </w:pPr>
      <w:bookmarkStart w:id="8" w:name="_Toc453226708"/>
      <w:r>
        <w:rPr>
          <w:rFonts w:hint="eastAsia"/>
        </w:rPr>
        <w:t>2、脚本式逻辑扩展</w:t>
      </w:r>
      <w:bookmarkEnd w:id="8"/>
    </w:p>
    <w:p w:rsidR="00A22599" w:rsidRDefault="00A22599" w:rsidP="00A22599">
      <w:pPr>
        <w:pStyle w:val="3"/>
      </w:pPr>
      <w:bookmarkStart w:id="9" w:name="_Toc453226709"/>
      <w:r>
        <w:rPr>
          <w:rFonts w:hint="eastAsia"/>
        </w:rPr>
        <w:t>3、Python的支持</w:t>
      </w:r>
      <w:bookmarkEnd w:id="9"/>
    </w:p>
    <w:p w:rsidR="00A22599" w:rsidRDefault="00A22599" w:rsidP="00A22599">
      <w:pPr>
        <w:pStyle w:val="3"/>
      </w:pPr>
      <w:bookmarkStart w:id="10" w:name="_Toc453226710"/>
      <w:r>
        <w:rPr>
          <w:rFonts w:hint="eastAsia"/>
        </w:rPr>
        <w:t>4、数据库读写</w:t>
      </w:r>
      <w:bookmarkEnd w:id="10"/>
    </w:p>
    <w:p w:rsidR="00A22599" w:rsidRDefault="00A22599" w:rsidP="00A22599">
      <w:pPr>
        <w:pStyle w:val="3"/>
      </w:pPr>
      <w:bookmarkStart w:id="11" w:name="_Toc453226711"/>
      <w:r>
        <w:rPr>
          <w:rFonts w:hint="eastAsia"/>
        </w:rPr>
        <w:t>5、配置文件读写</w:t>
      </w:r>
      <w:bookmarkEnd w:id="11"/>
    </w:p>
    <w:p w:rsidR="00A22599" w:rsidRPr="00A22599" w:rsidRDefault="00A22599" w:rsidP="00A22599">
      <w:pPr>
        <w:pStyle w:val="3"/>
        <w:rPr>
          <w:rFonts w:hint="eastAsia"/>
        </w:rPr>
      </w:pPr>
      <w:bookmarkStart w:id="12" w:name="_Toc453226712"/>
      <w:r>
        <w:rPr>
          <w:rFonts w:hint="eastAsia"/>
        </w:rPr>
        <w:t>6、RPC支持</w:t>
      </w:r>
      <w:bookmarkEnd w:id="12"/>
    </w:p>
    <w:p w:rsidR="008B3A6C" w:rsidRPr="00622E6F" w:rsidRDefault="00622E6F" w:rsidP="00622E6F">
      <w:pPr>
        <w:pStyle w:val="2"/>
      </w:pPr>
      <w:bookmarkStart w:id="13" w:name="_Toc453226713"/>
      <w:r>
        <w:rPr>
          <w:rFonts w:hint="eastAsia"/>
        </w:rPr>
        <w:t>五、</w:t>
      </w:r>
      <w:r w:rsidR="009362C8" w:rsidRPr="00622E6F">
        <w:rPr>
          <w:rFonts w:hint="eastAsia"/>
        </w:rPr>
        <w:t>软件测试</w:t>
      </w:r>
      <w:bookmarkEnd w:id="13"/>
    </w:p>
    <w:p w:rsidR="009362C8" w:rsidRPr="00622E6F" w:rsidRDefault="00622E6F" w:rsidP="00622E6F">
      <w:pPr>
        <w:pStyle w:val="2"/>
      </w:pPr>
      <w:bookmarkStart w:id="14" w:name="_Toc453226714"/>
      <w:r>
        <w:rPr>
          <w:rFonts w:hint="eastAsia"/>
        </w:rPr>
        <w:t>六、</w:t>
      </w:r>
      <w:r w:rsidR="00BD529C" w:rsidRPr="00622E6F">
        <w:t>总结</w:t>
      </w:r>
      <w:bookmarkEnd w:id="14"/>
    </w:p>
    <w:p w:rsidR="00AE7ED0" w:rsidRPr="007B501A" w:rsidRDefault="00AE7ED0" w:rsidP="007B501A">
      <w:pPr>
        <w:rPr>
          <w:rFonts w:hint="eastAsia"/>
        </w:rPr>
      </w:pPr>
    </w:p>
    <w:sectPr w:rsidR="00AE7ED0" w:rsidRPr="007B5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1CAF"/>
    <w:multiLevelType w:val="hybridMultilevel"/>
    <w:tmpl w:val="E7C2A34E"/>
    <w:lvl w:ilvl="0" w:tplc="618CA49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A507D"/>
    <w:multiLevelType w:val="hybridMultilevel"/>
    <w:tmpl w:val="C8FCEE14"/>
    <w:lvl w:ilvl="0" w:tplc="724AE5F0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7943531C"/>
    <w:multiLevelType w:val="hybridMultilevel"/>
    <w:tmpl w:val="1228C6DA"/>
    <w:lvl w:ilvl="0" w:tplc="4E209F2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E363CC"/>
    <w:multiLevelType w:val="hybridMultilevel"/>
    <w:tmpl w:val="B934B562"/>
    <w:lvl w:ilvl="0" w:tplc="185E36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AF"/>
    <w:rsid w:val="00015AE4"/>
    <w:rsid w:val="00027D87"/>
    <w:rsid w:val="000406BA"/>
    <w:rsid w:val="00054794"/>
    <w:rsid w:val="00065510"/>
    <w:rsid w:val="00073A9A"/>
    <w:rsid w:val="00076CDA"/>
    <w:rsid w:val="000A0124"/>
    <w:rsid w:val="001355D5"/>
    <w:rsid w:val="00142878"/>
    <w:rsid w:val="0015349B"/>
    <w:rsid w:val="00157976"/>
    <w:rsid w:val="00166205"/>
    <w:rsid w:val="001713FA"/>
    <w:rsid w:val="001B23E8"/>
    <w:rsid w:val="001C016A"/>
    <w:rsid w:val="001C2339"/>
    <w:rsid w:val="001E0C6B"/>
    <w:rsid w:val="0020270C"/>
    <w:rsid w:val="00211B8B"/>
    <w:rsid w:val="00221AB0"/>
    <w:rsid w:val="0022682C"/>
    <w:rsid w:val="00237A24"/>
    <w:rsid w:val="002509F4"/>
    <w:rsid w:val="00277559"/>
    <w:rsid w:val="00283327"/>
    <w:rsid w:val="002A55AB"/>
    <w:rsid w:val="002B3AE4"/>
    <w:rsid w:val="002C7ABF"/>
    <w:rsid w:val="002F6E1D"/>
    <w:rsid w:val="00300A60"/>
    <w:rsid w:val="00310301"/>
    <w:rsid w:val="00323EAB"/>
    <w:rsid w:val="00362AA5"/>
    <w:rsid w:val="0037315F"/>
    <w:rsid w:val="003B3A59"/>
    <w:rsid w:val="003E6E10"/>
    <w:rsid w:val="003F5DCE"/>
    <w:rsid w:val="004270C3"/>
    <w:rsid w:val="0043097B"/>
    <w:rsid w:val="00435786"/>
    <w:rsid w:val="0044761D"/>
    <w:rsid w:val="0045360D"/>
    <w:rsid w:val="00472781"/>
    <w:rsid w:val="004C1490"/>
    <w:rsid w:val="004C3354"/>
    <w:rsid w:val="004D5C84"/>
    <w:rsid w:val="00511911"/>
    <w:rsid w:val="00545265"/>
    <w:rsid w:val="00564769"/>
    <w:rsid w:val="005A09A9"/>
    <w:rsid w:val="005B533B"/>
    <w:rsid w:val="005D33F9"/>
    <w:rsid w:val="005D3407"/>
    <w:rsid w:val="00622E6F"/>
    <w:rsid w:val="00630FAD"/>
    <w:rsid w:val="00644178"/>
    <w:rsid w:val="00664512"/>
    <w:rsid w:val="00676B15"/>
    <w:rsid w:val="006D1170"/>
    <w:rsid w:val="006F39E2"/>
    <w:rsid w:val="006F759B"/>
    <w:rsid w:val="0070795A"/>
    <w:rsid w:val="007213DF"/>
    <w:rsid w:val="00724095"/>
    <w:rsid w:val="0074038A"/>
    <w:rsid w:val="0077010C"/>
    <w:rsid w:val="0077522C"/>
    <w:rsid w:val="00777158"/>
    <w:rsid w:val="00785013"/>
    <w:rsid w:val="00791276"/>
    <w:rsid w:val="00794810"/>
    <w:rsid w:val="00796A56"/>
    <w:rsid w:val="007B501A"/>
    <w:rsid w:val="007C5864"/>
    <w:rsid w:val="007C76BF"/>
    <w:rsid w:val="007F7A8F"/>
    <w:rsid w:val="00800BA1"/>
    <w:rsid w:val="00807E34"/>
    <w:rsid w:val="008714BD"/>
    <w:rsid w:val="0088456B"/>
    <w:rsid w:val="00897E32"/>
    <w:rsid w:val="008B3A6C"/>
    <w:rsid w:val="008B5907"/>
    <w:rsid w:val="008B64B6"/>
    <w:rsid w:val="008E7AFA"/>
    <w:rsid w:val="00913D2D"/>
    <w:rsid w:val="009362C8"/>
    <w:rsid w:val="009524E4"/>
    <w:rsid w:val="00982E1E"/>
    <w:rsid w:val="009879F5"/>
    <w:rsid w:val="009B7E53"/>
    <w:rsid w:val="009C430E"/>
    <w:rsid w:val="009C7C06"/>
    <w:rsid w:val="009E515E"/>
    <w:rsid w:val="00A13027"/>
    <w:rsid w:val="00A22599"/>
    <w:rsid w:val="00A25DD8"/>
    <w:rsid w:val="00A30E3B"/>
    <w:rsid w:val="00A3709D"/>
    <w:rsid w:val="00A51A68"/>
    <w:rsid w:val="00A5510C"/>
    <w:rsid w:val="00A57EB3"/>
    <w:rsid w:val="00AA31DB"/>
    <w:rsid w:val="00AE5750"/>
    <w:rsid w:val="00AE7ED0"/>
    <w:rsid w:val="00B0422A"/>
    <w:rsid w:val="00B05DC4"/>
    <w:rsid w:val="00B12EAC"/>
    <w:rsid w:val="00B31FC2"/>
    <w:rsid w:val="00B55CAB"/>
    <w:rsid w:val="00B64CAF"/>
    <w:rsid w:val="00B67D45"/>
    <w:rsid w:val="00B80FE9"/>
    <w:rsid w:val="00BA3585"/>
    <w:rsid w:val="00BC06DA"/>
    <w:rsid w:val="00BC0F4C"/>
    <w:rsid w:val="00BD529C"/>
    <w:rsid w:val="00BF095A"/>
    <w:rsid w:val="00C15BDC"/>
    <w:rsid w:val="00C27479"/>
    <w:rsid w:val="00C6609F"/>
    <w:rsid w:val="00C727B0"/>
    <w:rsid w:val="00C846F3"/>
    <w:rsid w:val="00CB19A3"/>
    <w:rsid w:val="00CB3725"/>
    <w:rsid w:val="00CB48BA"/>
    <w:rsid w:val="00CB6A24"/>
    <w:rsid w:val="00CD6BF5"/>
    <w:rsid w:val="00CE4EE5"/>
    <w:rsid w:val="00CF487E"/>
    <w:rsid w:val="00D14FEC"/>
    <w:rsid w:val="00D17FAC"/>
    <w:rsid w:val="00D73DD2"/>
    <w:rsid w:val="00D75B67"/>
    <w:rsid w:val="00DA1DC2"/>
    <w:rsid w:val="00DB30B6"/>
    <w:rsid w:val="00DD3970"/>
    <w:rsid w:val="00DD7C64"/>
    <w:rsid w:val="00DE1F23"/>
    <w:rsid w:val="00E07570"/>
    <w:rsid w:val="00E119F0"/>
    <w:rsid w:val="00E53361"/>
    <w:rsid w:val="00E63CAC"/>
    <w:rsid w:val="00E7560A"/>
    <w:rsid w:val="00E94BEB"/>
    <w:rsid w:val="00EA1BAE"/>
    <w:rsid w:val="00EC5BC3"/>
    <w:rsid w:val="00F03D7B"/>
    <w:rsid w:val="00F45C2D"/>
    <w:rsid w:val="00F7751F"/>
    <w:rsid w:val="00F918BB"/>
    <w:rsid w:val="00FB78F8"/>
    <w:rsid w:val="00FC01D0"/>
    <w:rsid w:val="00FF0B1C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F7DC"/>
  <w15:chartTrackingRefBased/>
  <w15:docId w15:val="{03A65F8B-94D0-486C-9856-8CC8C144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D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67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FA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7D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7E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70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36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5360D"/>
  </w:style>
  <w:style w:type="paragraph" w:styleId="21">
    <w:name w:val="toc 2"/>
    <w:basedOn w:val="a"/>
    <w:next w:val="a"/>
    <w:autoRedefine/>
    <w:uiPriority w:val="39"/>
    <w:unhideWhenUsed/>
    <w:rsid w:val="0045360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D17FAC"/>
    <w:rPr>
      <w:b/>
      <w:bCs/>
      <w:sz w:val="30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119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q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FB16-5E41-4BB6-B836-E9C35334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张潇健</dc:creator>
  <cp:keywords/>
  <dc:description/>
  <cp:lastModifiedBy>张潇健</cp:lastModifiedBy>
  <cp:revision>202</cp:revision>
  <dcterms:created xsi:type="dcterms:W3CDTF">2016-06-09T00:12:00Z</dcterms:created>
  <dcterms:modified xsi:type="dcterms:W3CDTF">2016-06-09T01:10:00Z</dcterms:modified>
</cp:coreProperties>
</file>