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DD3065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DD3065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DD3065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DD3065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DD3065">
            <w:r w:rsidRPr="00DD3065">
              <w:t>SWTID1741776439159173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DD3065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B82643">
            <w:r>
              <w:t>Crypto</w:t>
            </w:r>
            <w:r w:rsidR="00DD3065">
              <w:t>verse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DD3065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02671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4C9D5BED-7B07-4494-9E25-B3FE7B95FAF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F78471F-F1FE-4AC1-86A2-A2B104EBD674}"/>
    <w:embedBold r:id="rId3" w:fontKey="{11F28E82-1B01-46C2-8AAE-5AC946D2603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61E92C8-36DD-4814-8DA1-86FB461FCAFF}"/>
    <w:embedItalic r:id="rId5" w:fontKey="{D949978E-E71E-411A-AD87-1DD1F3FA60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2E61C6F4-0DF6-4688-B086-D9D1CBDBABEB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E370AF"/>
    <w:rsid w:val="00026717"/>
    <w:rsid w:val="00267921"/>
    <w:rsid w:val="00272311"/>
    <w:rsid w:val="00862077"/>
    <w:rsid w:val="00B148E4"/>
    <w:rsid w:val="00B22B9B"/>
    <w:rsid w:val="00B82643"/>
    <w:rsid w:val="00DD3065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717"/>
  </w:style>
  <w:style w:type="paragraph" w:styleId="Heading1">
    <w:name w:val="heading 1"/>
    <w:basedOn w:val="Normal"/>
    <w:next w:val="Normal"/>
    <w:uiPriority w:val="9"/>
    <w:qFormat/>
    <w:rsid w:val="0002671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2671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2671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2671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2671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2671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26717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02671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02671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cse</cp:lastModifiedBy>
  <cp:revision>6</cp:revision>
  <dcterms:created xsi:type="dcterms:W3CDTF">2022-10-03T08:27:00Z</dcterms:created>
  <dcterms:modified xsi:type="dcterms:W3CDTF">2025-03-12T11:35:00Z</dcterms:modified>
</cp:coreProperties>
</file>