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document.xml.rels" ContentType="application/vnd.openxmlformats-package.relationships+xml"/>
  <Override PartName="/word/footer4.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576"/>
      </w:tblGrid>
      <w:tr>
        <w:trPr>
          <w:trHeight w:hRule="atLeast" w:val="2880"/>
          <w:cantSplit w:val="false"/>
        </w:trPr>
        <w:tc>
          <w:tcPr>
            <w:tcW w:type="dxa" w:w="9576"/>
            <w:tcBorders/>
            <w:shd w:fill="auto" w:val="clear"/>
            <w:tcMar>
              <w:top w:type="dxa" w:w="0"/>
              <w:left w:type="dxa" w:w="108"/>
              <w:bottom w:type="dxa" w:w="0"/>
              <w:right w:type="dxa" w:w="108"/>
            </w:tcMar>
          </w:tcPr>
          <w:p>
            <w:pPr>
              <w:pStyle w:val="style32"/>
              <w:jc w:val="center"/>
            </w:pPr>
            <w:r>
              <w:rPr>
                <w:rFonts w:ascii="Cambria" w:cs="" w:hAnsi="Cambria"/>
                <w:caps/>
              </w:rPr>
              <w:t>University of Alberta</w:t>
            </w:r>
          </w:p>
        </w:tc>
      </w:tr>
      <w:tr>
        <w:trPr>
          <w:trHeight w:hRule="atLeast" w:val="1440"/>
          <w:cantSplit w:val="false"/>
        </w:trPr>
        <w:tc>
          <w:tcPr>
            <w:tcW w:type="dxa" w:w="9576"/>
            <w:tcBorders>
              <w:bottom w:color="4F81BD" w:space="0" w:sz="4" w:val="single"/>
            </w:tcBorders>
            <w:shd w:fill="auto" w:val="clear"/>
            <w:tcMar>
              <w:top w:type="dxa" w:w="0"/>
              <w:left w:type="dxa" w:w="108"/>
              <w:bottom w:type="dxa" w:w="0"/>
              <w:right w:type="dxa" w:w="108"/>
            </w:tcMar>
            <w:vAlign w:val="center"/>
          </w:tcPr>
          <w:p>
            <w:pPr>
              <w:pStyle w:val="style32"/>
              <w:jc w:val="center"/>
            </w:pPr>
            <w:r>
              <w:rPr>
                <w:rFonts w:ascii="Cambria" w:cs="" w:hAnsi="Cambria"/>
                <w:sz w:val="80"/>
                <w:szCs w:val="80"/>
              </w:rPr>
              <w:t>Radiology Information System</w:t>
            </w:r>
          </w:p>
        </w:tc>
      </w:tr>
      <w:tr>
        <w:trPr>
          <w:trHeight w:hRule="atLeast" w:val="720"/>
          <w:cantSplit w:val="false"/>
        </w:trPr>
        <w:tc>
          <w:tcPr>
            <w:tcW w:type="dxa" w:w="9576"/>
            <w:tcBorders>
              <w:top w:color="4F81BD" w:space="0" w:sz="4" w:val="single"/>
            </w:tcBorders>
            <w:shd w:fill="auto" w:val="clear"/>
            <w:tcMar>
              <w:top w:type="dxa" w:w="0"/>
              <w:left w:type="dxa" w:w="108"/>
              <w:bottom w:type="dxa" w:w="0"/>
              <w:right w:type="dxa" w:w="108"/>
            </w:tcMar>
            <w:vAlign w:val="center"/>
          </w:tcPr>
          <w:p>
            <w:pPr>
              <w:pStyle w:val="style32"/>
              <w:jc w:val="center"/>
            </w:pPr>
            <w:r>
              <w:rPr>
                <w:rFonts w:ascii="Cambria" w:cs="" w:hAnsi="Cambria"/>
                <w:sz w:val="44"/>
                <w:szCs w:val="44"/>
              </w:rPr>
              <w:t>R.I.S. System Documentation</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2"/>
              <w:jc w:val="center"/>
            </w:pPr>
            <w:r>
              <w:rPr/>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2"/>
              <w:jc w:val="center"/>
            </w:pPr>
            <w:r>
              <w:rPr>
                <w:b/>
                <w:bCs/>
                <w:lang w:val="en-CA"/>
              </w:rPr>
              <w:t>Omar Zioueche, Raymond Lieu, Liangrui Lu</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32"/>
              <w:jc w:val="center"/>
            </w:pPr>
            <w:r>
              <w:rPr>
                <w:b/>
                <w:bCs/>
              </w:rPr>
              <w:t>4/4/2015</w:t>
            </w:r>
          </w:p>
        </w:tc>
      </w:tr>
    </w:tbl>
    <w:p>
      <w:pPr>
        <w:sectPr>
          <w:footerReference r:id="rId2" w:type="default"/>
          <w:type w:val="nextPage"/>
          <w:pgSz w:h="15840" w:w="12240"/>
          <w:pgMar w:bottom="1440" w:footer="708" w:gutter="0" w:header="0" w:left="1440" w:right="1440" w:top="1440"/>
          <w:pgNumType w:fmt="decimal"/>
          <w:formProt w:val="false"/>
          <w:titlePg/>
          <w:textDirection w:val="lrTb"/>
          <w:docGrid w:charSpace="4096" w:linePitch="360" w:type="default"/>
        </w:sectPr>
        <w:pStyle w:val="style0"/>
      </w:pPr>
      <w:r>
        <w:rPr/>
      </w:r>
    </w:p>
    <w:p>
      <w:pPr>
        <w:sectPr>
          <w:footerReference r:id="rId3" w:type="default"/>
          <w:type w:val="nextPage"/>
          <w:pgSz w:h="15840" w:w="12240"/>
          <w:pgMar w:bottom="1440" w:footer="708" w:gutter="0" w:header="0" w:left="1440" w:right="1440" w:top="1440"/>
          <w:pgNumType w:fmt="decimal"/>
          <w:formProt w:val="false"/>
          <w:titlePg/>
          <w:textDirection w:val="lrTb"/>
          <w:docGrid w:charSpace="4096" w:linePitch="360" w:type="default"/>
        </w:sect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32"/>
            </w:pPr>
            <w:r>
              <w:rPr/>
              <w:t>Radiology Information System for the CMPUT391 database course University of Alberta</w:t>
            </w:r>
          </w:p>
        </w:tc>
      </w:tr>
    </w:tbl>
    <w:p>
      <w:pPr>
        <w:sectPr>
          <w:footerReference r:id="rId4" w:type="default"/>
          <w:type w:val="nextPage"/>
          <w:pgSz w:h="15840" w:w="12240"/>
          <w:pgMar w:bottom="1440" w:footer="708" w:gutter="0" w:header="0" w:left="1440" w:right="1440" w:top="1440"/>
          <w:pgNumType w:fmt="decimal"/>
          <w:formProt w:val="false"/>
          <w:titlePg/>
          <w:textDirection w:val="lrTb"/>
          <w:docGrid w:charSpace="4096" w:linePitch="360" w:type="default"/>
        </w:sectPr>
        <w:pStyle w:val="style0"/>
      </w:pPr>
      <w:r>
        <w:rPr/>
      </w:r>
    </w:p>
    <w:p>
      <w:pPr>
        <w:pStyle w:val="style0"/>
      </w:pPr>
      <w:r>
        <w:rPr/>
      </w:r>
    </w:p>
    <w:p>
      <w:pPr>
        <w:pStyle w:val="style0"/>
        <w:pageBreakBefore/>
      </w:pPr>
      <w:r>
        <w:rPr>
          <w:i/>
          <w:sz w:val="44"/>
          <w:u w:val="single"/>
        </w:rPr>
        <w:t>Table</w:t>
      </w:r>
      <w:r>
        <w:rPr>
          <w:sz w:val="44"/>
        </w:rPr>
        <w:t xml:space="preserve"> </w:t>
      </w:r>
      <w:r>
        <w:rPr>
          <w:i/>
          <w:sz w:val="44"/>
          <w:u w:val="single"/>
        </w:rPr>
        <w:t>of</w:t>
      </w:r>
      <w:r>
        <w:rPr>
          <w:sz w:val="44"/>
        </w:rPr>
        <w:t xml:space="preserve"> </w:t>
      </w:r>
      <w:r>
        <w:rPr>
          <w:i/>
          <w:sz w:val="44"/>
          <w:u w:val="single"/>
        </w:rPr>
        <w:t>contents</w:t>
      </w:r>
      <w:r>
        <w:rPr>
          <w:sz w:val="44"/>
        </w:rPr>
        <w:t>:</w:t>
      </w:r>
    </w:p>
    <w:p>
      <w:pPr>
        <w:pStyle w:val="style0"/>
      </w:pPr>
      <w:r>
        <w:rPr/>
      </w:r>
    </w:p>
    <w:p>
      <w:pPr>
        <w:pStyle w:val="style0"/>
      </w:pPr>
      <w:r>
        <w:rPr>
          <w:b/>
        </w:rPr>
        <w:t>Login Module</w:t>
      </w:r>
      <w:r>
        <w:rPr/>
        <w:t xml:space="preserve"> …………………………………………………………………………………………………………………………………2</w:t>
      </w:r>
    </w:p>
    <w:p>
      <w:pPr>
        <w:pStyle w:val="style0"/>
      </w:pPr>
      <w:r>
        <w:rPr>
          <w:b/>
        </w:rPr>
        <w:t>User Management Module</w:t>
      </w:r>
      <w:r>
        <w:rPr/>
        <w:t>…………………………………………………………………………………………………………….2</w:t>
      </w:r>
    </w:p>
    <w:p>
      <w:pPr>
        <w:pStyle w:val="style0"/>
      </w:pPr>
      <w:r>
        <w:rPr>
          <w:b/>
        </w:rPr>
        <w:t>Report Generating Module</w:t>
      </w:r>
      <w:r>
        <w:rPr/>
        <w:t>…………………………………………………………………………………………………………….3</w:t>
      </w:r>
    </w:p>
    <w:p>
      <w:pPr>
        <w:pStyle w:val="style0"/>
      </w:pPr>
      <w:r>
        <w:rPr>
          <w:b/>
        </w:rPr>
        <w:t>Uploading</w:t>
      </w:r>
      <w:r>
        <w:rPr/>
        <w:t xml:space="preserve"> </w:t>
      </w:r>
      <w:r>
        <w:rPr>
          <w:b/>
        </w:rPr>
        <w:t>Module</w:t>
      </w:r>
      <w:r>
        <w:rPr/>
        <w:t>………………………………………………………………………………………………………………………….2</w:t>
      </w:r>
    </w:p>
    <w:p>
      <w:pPr>
        <w:pStyle w:val="style0"/>
      </w:pPr>
      <w:r>
        <w:rPr>
          <w:b/>
        </w:rPr>
        <w:t>Search</w:t>
      </w:r>
      <w:r>
        <w:rPr/>
        <w:t xml:space="preserve"> </w:t>
      </w:r>
      <w:r>
        <w:rPr>
          <w:b/>
        </w:rPr>
        <w:t>Module</w:t>
      </w:r>
      <w:r>
        <w:rPr/>
        <w:t xml:space="preserve"> …………………………………………………………………………………………………………...………………….4</w:t>
      </w:r>
    </w:p>
    <w:p>
      <w:pPr>
        <w:pStyle w:val="style0"/>
      </w:pPr>
      <w:r>
        <w:rPr>
          <w:b/>
        </w:rPr>
        <w:t>Data</w:t>
      </w:r>
      <w:r>
        <w:rPr/>
        <w:t xml:space="preserve"> </w:t>
      </w:r>
      <w:r>
        <w:rPr>
          <w:b/>
        </w:rPr>
        <w:t>Analysis</w:t>
      </w:r>
      <w:r>
        <w:rPr/>
        <w:t xml:space="preserve"> </w:t>
      </w:r>
      <w:r>
        <w:rPr>
          <w:b/>
        </w:rPr>
        <w:t>module</w:t>
      </w:r>
      <w:r>
        <w:rPr/>
        <w:t xml:space="preserve"> ……………………………………………………………………………………………………………………..</w:t>
      </w:r>
      <w:bookmarkStart w:id="0" w:name="_GoBack"/>
      <w:bookmarkEnd w:id="0"/>
      <w:r>
        <w:rPr/>
        <w:t>4</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6975" w:val="left"/>
        </w:tabs>
      </w:pPr>
      <w:r>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color w:val="A6A6A6"/>
        </w:rPr>
        <w:t>For the remainder of this document, Radiology Information System will be referred to as RIS.</w:t>
      </w:r>
    </w:p>
    <w:p>
      <w:pPr>
        <w:pStyle w:val="style0"/>
      </w:pPr>
      <w:r>
        <w:rPr>
          <w:b/>
          <w:sz w:val="36"/>
        </w:rPr>
        <w:t>Login Module</w:t>
      </w:r>
      <w:r>
        <w:rPr>
          <w:b/>
        </w:rPr>
        <w:br/>
      </w:r>
    </w:p>
    <w:p>
      <w:pPr>
        <w:pStyle w:val="style0"/>
      </w:pPr>
      <w:r>
        <w:rPr/>
        <w:t>This is the main module of the application.  This module allows a user to log in as a patient, doctor/radiologist or system administrator to RIS.  It allows proper user access to the system itself and lets the other modules know the user permissions when performing actions.</w:t>
      </w:r>
    </w:p>
    <w:p>
      <w:pPr>
        <w:pStyle w:val="style0"/>
      </w:pPr>
      <w:r>
        <w:rPr/>
        <w:t>Upon arriving at the site, the user will be presented with a simple layout of a form with 2 fields; a username field and a password field.  There will also be a “LOGIN” button to confirm the inputs and check the credentials entered in the form.</w:t>
      </w:r>
    </w:p>
    <w:p>
      <w:pPr>
        <w:pStyle w:val="style0"/>
      </w:pPr>
      <w:r>
        <w:rPr/>
        <w:t>The SQL Query used to obtain this information is the following:</w:t>
      </w:r>
    </w:p>
    <w:p>
      <w:pPr>
        <w:pStyle w:val="style0"/>
      </w:pPr>
      <w:r>
        <w:rPr>
          <w:b/>
          <w:color w:val="0070C0"/>
        </w:rPr>
        <w:t xml:space="preserve">SELECT </w:t>
      </w:r>
      <w:r>
        <w:rPr>
          <w:b/>
        </w:rPr>
        <w:t xml:space="preserve">Username, person_id, class, </w:t>
      </w:r>
      <w:r>
        <w:rPr>
          <w:b/>
          <w:color w:val="0070C0"/>
        </w:rPr>
        <w:t xml:space="preserve">FROM </w:t>
      </w:r>
      <w:r>
        <w:rPr>
          <w:b/>
        </w:rPr>
        <w:t xml:space="preserve">users </w:t>
      </w:r>
      <w:r>
        <w:rPr>
          <w:b/>
          <w:color w:val="0070C0"/>
        </w:rPr>
        <w:t>WHERE LOWER</w:t>
      </w:r>
      <w:r>
        <w:rPr>
          <w:b/>
        </w:rPr>
        <w:t>(user_name) = “username_input”  and Password = “password_input”;</w:t>
      </w:r>
    </w:p>
    <w:p>
      <w:pPr>
        <w:pStyle w:val="style0"/>
      </w:pPr>
      <w:r>
        <w:rPr>
          <w:color w:val="808080"/>
        </w:rPr>
        <w:t>Where “username_input” and “password_input”;are the inputs provided by the user.</w:t>
      </w:r>
    </w:p>
    <w:p>
      <w:pPr>
        <w:pStyle w:val="style0"/>
      </w:pPr>
      <w:r>
        <w:rPr/>
      </w:r>
    </w:p>
    <w:p>
      <w:pPr>
        <w:pStyle w:val="style0"/>
      </w:pPr>
      <w:r>
        <w:rPr>
          <w:b/>
          <w:sz w:val="36"/>
        </w:rPr>
        <w:t>User Management Module</w:t>
      </w:r>
    </w:p>
    <w:p>
      <w:pPr>
        <w:pStyle w:val="style0"/>
      </w:pPr>
      <w:r>
        <w:rPr/>
        <w:t>This module is what the system administrator for RIS uses to add/update or delete users from the system, effectively granting or modifying access to any user currently using the system.  This will modify information stored in the DB tables named USERS, PERSONS, FAMILY_DOCTOR.</w:t>
      </w:r>
    </w:p>
    <w:p>
      <w:pPr>
        <w:pStyle w:val="style0"/>
      </w:pPr>
      <w:r>
        <w:rPr/>
        <w:t>The SQL Query used to insert users into the system database is:</w:t>
      </w:r>
    </w:p>
    <w:p>
      <w:pPr>
        <w:pStyle w:val="style0"/>
      </w:pPr>
      <w:r>
        <w:rPr>
          <w:b/>
          <w:color w:val="0070C0"/>
        </w:rPr>
        <w:t xml:space="preserve">INSERT INTO </w:t>
      </w:r>
      <w:r>
        <w:rPr>
          <w:b/>
        </w:rPr>
        <w:t xml:space="preserve">persons </w:t>
      </w:r>
      <w:r>
        <w:rPr>
          <w:b/>
          <w:color w:val="0070C0"/>
        </w:rPr>
        <w:t xml:space="preserve">VALUES </w:t>
      </w:r>
      <w:r>
        <w:rPr>
          <w:b/>
        </w:rPr>
        <w:t>(id, first_name, last_name, address, email, phone#);</w:t>
      </w:r>
    </w:p>
    <w:p>
      <w:pPr>
        <w:pStyle w:val="style0"/>
      </w:pPr>
      <w:r>
        <w:rPr>
          <w:b/>
          <w:color w:val="0070C0"/>
        </w:rPr>
        <w:t xml:space="preserve">INSERT INTO </w:t>
      </w:r>
      <w:r>
        <w:rPr>
          <w:b/>
        </w:rPr>
        <w:t xml:space="preserve">users </w:t>
      </w:r>
      <w:r>
        <w:rPr>
          <w:b/>
          <w:color w:val="0070C0"/>
        </w:rPr>
        <w:t xml:space="preserve">VALUES </w:t>
      </w:r>
      <w:r>
        <w:rPr>
          <w:b/>
        </w:rPr>
        <w:t>(username, password, class, id, date_registered.)</w:t>
      </w:r>
    </w:p>
    <w:p>
      <w:pPr>
        <w:pStyle w:val="style0"/>
      </w:pPr>
      <w:r>
        <w:rPr>
          <w:color w:val="808080"/>
        </w:rPr>
        <w:t>Where “id” represents the person’s identification number, which is unique to the person and “class” is the class of user. (i.e. doctor, admin, radiologist or patient)</w:t>
      </w:r>
    </w:p>
    <w:p>
      <w:pPr>
        <w:pStyle w:val="style0"/>
      </w:pPr>
      <w:r>
        <w:rPr/>
        <w:t>The UPDATE query for the users is very similar, but instead of insert, we used the UPDATE method.</w:t>
      </w:r>
    </w:p>
    <w:p>
      <w:pPr>
        <w:pStyle w:val="style0"/>
      </w:pPr>
      <w:r>
        <w:rPr>
          <w:b/>
          <w:color w:val="0070C0"/>
        </w:rPr>
        <w:t xml:space="preserve">UPDATE </w:t>
      </w:r>
      <w:r>
        <w:rPr>
          <w:b/>
        </w:rPr>
        <w:t xml:space="preserve">persons </w:t>
      </w:r>
      <w:r>
        <w:rPr>
          <w:b/>
          <w:color w:val="0070C0"/>
        </w:rPr>
        <w:t xml:space="preserve">SET </w:t>
      </w:r>
      <w:r>
        <w:rPr>
          <w:b/>
        </w:rPr>
        <w:t>(id, first_name, last_name, address, email, phone#);</w:t>
      </w:r>
    </w:p>
    <w:p>
      <w:pPr>
        <w:pStyle w:val="style0"/>
      </w:pPr>
      <w:r>
        <w:rPr>
          <w:b/>
          <w:color w:val="0070C0"/>
        </w:rPr>
        <w:t xml:space="preserve">UPDATE </w:t>
      </w:r>
      <w:r>
        <w:rPr>
          <w:b/>
        </w:rPr>
        <w:t xml:space="preserve">users </w:t>
      </w:r>
      <w:r>
        <w:rPr>
          <w:b/>
          <w:color w:val="0070C0"/>
        </w:rPr>
        <w:t xml:space="preserve">SET </w:t>
      </w:r>
      <w:r>
        <w:rPr>
          <w:b/>
        </w:rPr>
        <w:t>(username, password, class, id, date_registered.)</w:t>
      </w:r>
    </w:p>
    <w:p>
      <w:pPr>
        <w:pStyle w:val="style0"/>
        <w:ind w:firstLine="720" w:left="0" w:right="0"/>
      </w:pPr>
      <w:r>
        <w:rPr>
          <w:color w:val="808080"/>
        </w:rPr>
        <w:t>Where 1 or more of the values between the brackets can be changed at any given time during an operation, with the exception of ID, which is the identifying characteristic of the entry and must remain constant and unique.</w:t>
      </w:r>
    </w:p>
    <w:p>
      <w:pPr>
        <w:pStyle w:val="style0"/>
      </w:pPr>
      <w:r>
        <w:rPr>
          <w:b/>
          <w:sz w:val="36"/>
        </w:rPr>
        <w:t>Report Generating Module</w:t>
      </w:r>
    </w:p>
    <w:p>
      <w:pPr>
        <w:pStyle w:val="style0"/>
      </w:pPr>
      <w:r>
        <w:rPr/>
        <w:t>This module is used for obtaining data useful for statistical analisys.  It provides an administrator access to all records of patients that have been diagnosed with a specific disease in a specific period of time.  It will only return the name of each patient matching the description once, and sort them based on the test date.</w:t>
      </w:r>
    </w:p>
    <w:p>
      <w:pPr>
        <w:pStyle w:val="style0"/>
      </w:pPr>
      <w:r>
        <w:rPr/>
        <w:t>The SQL Query for this module is:</w:t>
      </w:r>
    </w:p>
    <w:p>
      <w:pPr>
        <w:pStyle w:val="style32"/>
      </w:pPr>
      <w:r>
        <w:rPr>
          <w:color w:val="0070C0"/>
        </w:rPr>
        <w:t xml:space="preserve">SELECT </w:t>
      </w:r>
      <w:r>
        <w:rPr/>
        <w:t xml:space="preserve">p.first_name, p.last_name, p.address, p.phone, </w:t>
      </w:r>
      <w:r>
        <w:rPr>
          <w:color w:val="0070C0"/>
        </w:rPr>
        <w:t>MIN</w:t>
      </w:r>
      <w:r>
        <w:rPr/>
        <w:t xml:space="preserve">(r.test_date) </w:t>
      </w:r>
    </w:p>
    <w:p>
      <w:pPr>
        <w:pStyle w:val="style32"/>
      </w:pPr>
      <w:r>
        <w:rPr>
          <w:color w:val="0070C0"/>
        </w:rPr>
        <w:t xml:space="preserve">FROM </w:t>
      </w:r>
      <w:r>
        <w:rPr/>
        <w:t xml:space="preserve">persons p, radiology_record r </w:t>
      </w:r>
    </w:p>
    <w:p>
      <w:pPr>
        <w:pStyle w:val="style32"/>
      </w:pPr>
      <w:r>
        <w:rPr>
          <w:color w:val="0070C0"/>
        </w:rPr>
        <w:t xml:space="preserve">WHERE </w:t>
      </w:r>
      <w:r>
        <w:rPr/>
        <w:t xml:space="preserve">p.person_id = r.patient_id </w:t>
      </w:r>
      <w:r>
        <w:rPr>
          <w:color w:val="0070C0"/>
        </w:rPr>
        <w:t>AND LOWER</w:t>
      </w:r>
      <w:r>
        <w:rPr/>
        <w:t xml:space="preserve">(r.diagnosis) = “diagnosis” </w:t>
      </w:r>
      <w:r>
        <w:rPr>
          <w:color w:val="0070C0"/>
        </w:rPr>
        <w:t xml:space="preserve">AND </w:t>
      </w:r>
      <w:r>
        <w:rPr/>
        <w:t xml:space="preserve">r.test_date &gt;= “test_date_start” </w:t>
      </w:r>
      <w:r>
        <w:rPr>
          <w:color w:val="0070C0"/>
        </w:rPr>
        <w:t xml:space="preserve">AND </w:t>
      </w:r>
      <w:r>
        <w:rPr/>
        <w:t xml:space="preserve">r.test_date &lt;= “test_date_end” </w:t>
      </w:r>
      <w:r>
        <w:rPr>
          <w:color w:val="0070C0"/>
        </w:rPr>
        <w:t>GROUP BY</w:t>
      </w:r>
      <w:r>
        <w:rPr/>
        <w:t xml:space="preserve">(p.first_name, p.last_name, p.address, p.phone) </w:t>
      </w:r>
      <w:r>
        <w:rPr>
          <w:color w:val="0070C0"/>
        </w:rPr>
        <w:t>ORDER BY MIN</w:t>
      </w:r>
      <w:r>
        <w:rPr/>
        <w:t>(r.test_date).</w:t>
      </w:r>
    </w:p>
    <w:p>
      <w:pPr>
        <w:pStyle w:val="style0"/>
      </w:pPr>
      <w:r>
        <w:rPr>
          <w:color w:val="808080"/>
        </w:rPr>
        <w:t>“</w:t>
      </w:r>
      <w:r>
        <w:rPr>
          <w:color w:val="808080"/>
        </w:rPr>
        <w:t>diagnosis”, “test_date_start” and “test_date_end” are user inputs defined by the form provided on the site.  After entering these values and clicking search, the user will be provided with the execution result of the query</w:t>
      </w:r>
    </w:p>
    <w:p>
      <w:pPr>
        <w:pStyle w:val="style0"/>
      </w:pPr>
      <w:r>
        <w:rPr>
          <w:b/>
        </w:rPr>
      </w:r>
    </w:p>
    <w:p>
      <w:pPr>
        <w:pStyle w:val="style0"/>
      </w:pPr>
      <w:r>
        <w:rPr>
          <w:b/>
          <w:sz w:val="36"/>
        </w:rPr>
        <w:t>Uploading Module</w:t>
      </w:r>
    </w:p>
    <w:p>
      <w:pPr>
        <w:pStyle w:val="style0"/>
      </w:pPr>
      <w:r>
        <w:rPr/>
        <w:t xml:space="preserve">This module is used to upload radiology test information from the radiologist’s clink to the database.  It allows us to add images, tests and results of each patient passing through a clinic. </w:t>
      </w:r>
    </w:p>
    <w:p>
      <w:pPr>
        <w:pStyle w:val="style0"/>
      </w:pPr>
      <w:r>
        <w:rPr>
          <w:rFonts w:cs=""/>
        </w:rPr>
        <w:t xml:space="preserve">To add a picture, we do:  </w:t>
      </w:r>
      <w:r>
        <w:rPr>
          <w:rFonts w:cs=""/>
          <w:b/>
          <w:color w:val="0070C0"/>
        </w:rPr>
        <w:t xml:space="preserve">INSERT INTO </w:t>
      </w:r>
      <w:r>
        <w:rPr>
          <w:rFonts w:cs=""/>
          <w:b/>
        </w:rPr>
        <w:t xml:space="preserve">pacs_images </w:t>
      </w:r>
      <w:r>
        <w:rPr>
          <w:rFonts w:cs=""/>
          <w:b/>
          <w:color w:val="0070C0"/>
        </w:rPr>
        <w:t>VALUES</w:t>
      </w:r>
      <w:r>
        <w:rPr>
          <w:rFonts w:cs=""/>
          <w:b/>
        </w:rPr>
        <w:t xml:space="preserve">(“record_id”,”image_id”, </w:t>
      </w:r>
      <w:r>
        <w:rPr>
          <w:rFonts w:cs="Consolas"/>
          <w:b/>
          <w:color w:val="0070C0"/>
          <w:shd w:fill="FFFFFF" w:val="clear"/>
        </w:rPr>
        <w:t>EMPTY_BLOB(), EMPTY_BLOB(), EMPTY_BLOB())</w:t>
      </w:r>
      <w:r>
        <w:rPr>
          <w:rStyle w:val="style18"/>
          <w:rFonts w:cs="Consolas"/>
          <w:b/>
          <w:shd w:fill="FFFFFF" w:val="clear"/>
        </w:rPr>
        <w:t>'</w:t>
      </w:r>
    </w:p>
    <w:p>
      <w:pPr>
        <w:pStyle w:val="style0"/>
      </w:pPr>
      <w:r>
        <w:rPr>
          <w:rStyle w:val="style18"/>
          <w:rFonts w:cs="Consolas"/>
          <w:color w:val="A6A6A6"/>
          <w:shd w:fill="FFFFFF" w:val="clear"/>
        </w:rPr>
        <w:t>This creates the image id and creates a DB entry for the spot, so when we upload an actual image, we can simply replace the empty blob with it. As usual, values between “ ” are either user imputs or generated values that allow the database to do what it needs to to create the entry.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sz w:val="36"/>
        </w:rPr>
        <w:t>Search Module</w:t>
      </w:r>
    </w:p>
    <w:p>
      <w:pPr>
        <w:pStyle w:val="style0"/>
      </w:pPr>
      <w:r>
        <w:rPr/>
        <w:t>This module allows any user, whether doctor or patient, to search the database for a specific keyword, returning all the records, ranked in order from most-likely to match to least likely to match.  The user types in a word or sentence he wishes to find in the database, and all matching results in the Name, Diagnosis or Description fields with be displayed, along with some other relevant test information such as test date and the type of test administered.</w:t>
      </w:r>
    </w:p>
    <w:p>
      <w:pPr>
        <w:pStyle w:val="style0"/>
      </w:pPr>
      <w:r>
        <w:rPr/>
        <w:t>The query for handling such a request is the following:</w:t>
      </w:r>
    </w:p>
    <w:p>
      <w:pPr>
        <w:pStyle w:val="style32"/>
      </w:pPr>
      <w:r>
        <w:rPr>
          <w:rStyle w:val="style19"/>
          <w:rFonts w:cs="Consolas"/>
          <w:b/>
          <w:color w:val="0070C0"/>
          <w:shd w:fill="FFFFFF" w:val="clear"/>
        </w:rPr>
        <w:t>SELECT</w:t>
      </w:r>
      <w:r>
        <w:rPr>
          <w:b/>
          <w:color w:val="0070C0"/>
          <w:shd w:fill="FFFFFF" w:val="clear"/>
        </w:rPr>
        <w:t xml:space="preserve"> </w:t>
      </w:r>
      <w:r>
        <w:rPr>
          <w:rStyle w:val="style20"/>
          <w:rFonts w:cs="Consolas"/>
          <w:b/>
          <w:shd w:fill="FFFFFF" w:val="clear"/>
        </w:rPr>
        <w:t>6</w:t>
      </w:r>
      <w:r>
        <w:rPr>
          <w:rStyle w:val="style19"/>
          <w:rFonts w:cs="Consolas"/>
          <w:b/>
          <w:shd w:fill="FFFFFF" w:val="clear"/>
        </w:rPr>
        <w:t>*</w:t>
      </w:r>
      <w:r>
        <w:rPr>
          <w:b/>
          <w:shd w:fill="FFFFFF" w:val="clear"/>
        </w:rPr>
        <w:t>(score(</w:t>
      </w:r>
      <w:r>
        <w:rPr>
          <w:rStyle w:val="style20"/>
          <w:rFonts w:cs="Consolas"/>
          <w:b/>
          <w:shd w:fill="FFFFFF" w:val="clear"/>
        </w:rPr>
        <w:t>1</w:t>
      </w:r>
      <w:r>
        <w:rPr>
          <w:b/>
          <w:shd w:fill="FFFFFF" w:val="clear"/>
        </w:rPr>
        <w:t>)</w:t>
      </w:r>
      <w:r>
        <w:rPr>
          <w:rStyle w:val="style19"/>
          <w:rFonts w:cs="Consolas"/>
          <w:b/>
          <w:shd w:fill="FFFFFF" w:val="clear"/>
        </w:rPr>
        <w:t>+</w:t>
      </w:r>
      <w:r>
        <w:rPr>
          <w:b/>
          <w:shd w:fill="FFFFFF" w:val="clear"/>
        </w:rPr>
        <w:t>score(</w:t>
      </w:r>
      <w:r>
        <w:rPr>
          <w:rStyle w:val="style20"/>
          <w:rFonts w:cs="Consolas"/>
          <w:b/>
          <w:shd w:fill="FFFFFF" w:val="clear"/>
        </w:rPr>
        <w:t>2</w:t>
      </w:r>
      <w:r>
        <w:rPr>
          <w:b/>
          <w:shd w:fill="FFFFFF" w:val="clear"/>
        </w:rPr>
        <w:t>))</w:t>
      </w:r>
      <w:r>
        <w:rPr>
          <w:rStyle w:val="style19"/>
          <w:rFonts w:cs="Consolas"/>
          <w:b/>
          <w:shd w:fill="FFFFFF" w:val="clear"/>
        </w:rPr>
        <w:t>+</w:t>
      </w:r>
      <w:r>
        <w:rPr>
          <w:rStyle w:val="style20"/>
          <w:rFonts w:cs="Consolas"/>
          <w:b/>
          <w:shd w:fill="FFFFFF" w:val="clear"/>
        </w:rPr>
        <w:t>3</w:t>
      </w:r>
      <w:r>
        <w:rPr>
          <w:rStyle w:val="style19"/>
          <w:rFonts w:cs="Consolas"/>
          <w:b/>
          <w:shd w:fill="FFFFFF" w:val="clear"/>
        </w:rPr>
        <w:t>*</w:t>
      </w:r>
      <w:r>
        <w:rPr>
          <w:b/>
          <w:shd w:fill="FFFFFF" w:val="clear"/>
        </w:rPr>
        <w:t>score(</w:t>
      </w:r>
      <w:r>
        <w:rPr>
          <w:rStyle w:val="style20"/>
          <w:rFonts w:cs="Consolas"/>
          <w:b/>
          <w:shd w:fill="FFFFFF" w:val="clear"/>
        </w:rPr>
        <w:t>3</w:t>
      </w:r>
      <w:r>
        <w:rPr>
          <w:b/>
          <w:shd w:fill="FFFFFF" w:val="clear"/>
        </w:rPr>
        <w:t>)</w:t>
      </w:r>
      <w:r>
        <w:rPr>
          <w:rStyle w:val="style19"/>
          <w:rFonts w:cs="Consolas"/>
          <w:b/>
          <w:shd w:fill="FFFFFF" w:val="clear"/>
        </w:rPr>
        <w:t>+</w:t>
      </w:r>
      <w:r>
        <w:rPr>
          <w:b/>
          <w:shd w:fill="FFFFFF" w:val="clear"/>
        </w:rPr>
        <w:t>score(</w:t>
      </w:r>
      <w:r>
        <w:rPr>
          <w:rStyle w:val="style20"/>
          <w:rFonts w:cs="Consolas"/>
          <w:b/>
          <w:shd w:fill="FFFFFF" w:val="clear"/>
        </w:rPr>
        <w:t>4</w:t>
      </w:r>
      <w:r>
        <w:rPr>
          <w:b/>
          <w:shd w:fill="FFFFFF" w:val="clear"/>
        </w:rPr>
        <w:t xml:space="preserve">) </w:t>
      </w:r>
      <w:r>
        <w:rPr>
          <w:rStyle w:val="style19"/>
          <w:rFonts w:cs="Consolas"/>
          <w:b/>
          <w:color w:val="0070C0"/>
          <w:shd w:fill="FFFFFF" w:val="clear"/>
        </w:rPr>
        <w:t>AS</w:t>
      </w:r>
      <w:r>
        <w:rPr>
          <w:b/>
          <w:color w:val="0070C0"/>
          <w:shd w:fill="FFFFFF" w:val="clear"/>
        </w:rPr>
        <w:t xml:space="preserve"> </w:t>
      </w:r>
      <w:r>
        <w:rPr>
          <w:b/>
          <w:shd w:fill="FFFFFF" w:val="clear"/>
        </w:rPr>
        <w:t xml:space="preserve">rank, </w:t>
      </w:r>
      <w:r>
        <w:rPr>
          <w:rStyle w:val="style20"/>
          <w:rFonts w:cs="Consolas"/>
          <w:b/>
          <w:shd w:fill="FFFFFF" w:val="clear"/>
        </w:rPr>
        <w:t>p</w:t>
      </w:r>
      <w:r>
        <w:rPr>
          <w:b/>
          <w:shd w:fill="FFFFFF" w:val="clear"/>
        </w:rPr>
        <w:t>.</w:t>
      </w:r>
      <w:r>
        <w:rPr>
          <w:rStyle w:val="style20"/>
          <w:rFonts w:cs="Consolas"/>
          <w:b/>
          <w:shd w:fill="FFFFFF" w:val="clear"/>
        </w:rPr>
        <w:t>first_name</w:t>
      </w:r>
      <w:r>
        <w:rPr>
          <w:b/>
          <w:shd w:fill="FFFFFF" w:val="clear"/>
        </w:rPr>
        <w:t xml:space="preserve">, </w:t>
      </w:r>
      <w:r>
        <w:rPr>
          <w:rStyle w:val="style20"/>
          <w:rFonts w:cs="Consolas"/>
          <w:b/>
          <w:shd w:fill="FFFFFF" w:val="clear"/>
        </w:rPr>
        <w:t>p</w:t>
      </w:r>
      <w:r>
        <w:rPr>
          <w:b/>
          <w:shd w:fill="FFFFFF" w:val="clear"/>
        </w:rPr>
        <w:t>.</w:t>
      </w:r>
      <w:r>
        <w:rPr>
          <w:rStyle w:val="style20"/>
          <w:rFonts w:cs="Consolas"/>
          <w:b/>
          <w:shd w:fill="FFFFFF" w:val="clear"/>
        </w:rPr>
        <w:t>last_name</w:t>
      </w:r>
      <w:r>
        <w:rPr>
          <w:b/>
          <w:shd w:fill="FFFFFF" w:val="clear"/>
        </w:rPr>
        <w:t xml:space="preserve">, test_date, test_type, </w:t>
      </w:r>
      <w:r>
        <w:rPr>
          <w:rStyle w:val="style20"/>
          <w:rFonts w:cs="Consolas"/>
          <w:b/>
          <w:shd w:fill="FFFFFF" w:val="clear"/>
        </w:rPr>
        <w:t>r</w:t>
      </w:r>
      <w:r>
        <w:rPr>
          <w:b/>
          <w:shd w:fill="FFFFFF" w:val="clear"/>
        </w:rPr>
        <w:t>.</w:t>
      </w:r>
      <w:r>
        <w:rPr>
          <w:rStyle w:val="style20"/>
          <w:rFonts w:cs="Consolas"/>
          <w:b/>
          <w:shd w:fill="FFFFFF" w:val="clear"/>
        </w:rPr>
        <w:t>record_id</w:t>
      </w:r>
      <w:r>
        <w:rPr>
          <w:b/>
          <w:shd w:fill="FFFFFF" w:val="clear"/>
        </w:rPr>
        <w:t xml:space="preserve"> </w:t>
      </w:r>
      <w:r>
        <w:rPr>
          <w:rStyle w:val="style19"/>
          <w:rFonts w:cs="Consolas"/>
          <w:b/>
          <w:color w:val="0070C0"/>
          <w:shd w:fill="FFFFFF" w:val="clear"/>
        </w:rPr>
        <w:t>AS</w:t>
      </w:r>
      <w:r>
        <w:rPr>
          <w:b/>
          <w:color w:val="0070C0"/>
          <w:shd w:fill="FFFFFF" w:val="clear"/>
        </w:rPr>
        <w:t xml:space="preserve"> </w:t>
      </w:r>
      <w:r>
        <w:rPr>
          <w:b/>
          <w:shd w:fill="FFFFFF" w:val="clear"/>
        </w:rPr>
        <w:t>rid</w:t>
      </w:r>
    </w:p>
    <w:p>
      <w:pPr>
        <w:pStyle w:val="style32"/>
      </w:pPr>
      <w:r>
        <w:rPr>
          <w:rStyle w:val="style19"/>
          <w:rFonts w:cs="Consolas"/>
          <w:b/>
          <w:color w:val="0070C0"/>
          <w:shd w:fill="FFFFFF" w:val="clear"/>
        </w:rPr>
        <w:t>FROM</w:t>
      </w:r>
      <w:r>
        <w:rPr>
          <w:b/>
          <w:color w:val="0070C0"/>
          <w:shd w:fill="FFFFFF" w:val="clear"/>
        </w:rPr>
        <w:t xml:space="preserve"> </w:t>
      </w:r>
      <w:r>
        <w:rPr>
          <w:b/>
          <w:shd w:fill="FFFFFF" w:val="clear"/>
        </w:rPr>
        <w:t>radiology_record r, persons p</w:t>
      </w:r>
    </w:p>
    <w:p>
      <w:pPr>
        <w:pStyle w:val="style32"/>
      </w:pPr>
      <w:r>
        <w:rPr>
          <w:rStyle w:val="style19"/>
          <w:rFonts w:cs="Consolas"/>
          <w:b/>
          <w:color w:val="0070C0"/>
          <w:shd w:fill="FFFFFF" w:val="clear"/>
        </w:rPr>
        <w:t>WHERE</w:t>
      </w:r>
      <w:r>
        <w:rPr>
          <w:b/>
          <w:color w:val="0070C0"/>
          <w:shd w:fill="FFFFFF" w:val="clear"/>
        </w:rPr>
        <w:t xml:space="preserve"> </w:t>
      </w:r>
      <w:r>
        <w:rPr>
          <w:rStyle w:val="style20"/>
          <w:rFonts w:cs="Consolas"/>
          <w:b/>
          <w:shd w:fill="FFFFFF" w:val="clear"/>
        </w:rPr>
        <w:t>p</w:t>
      </w:r>
      <w:r>
        <w:rPr>
          <w:b/>
          <w:shd w:fill="FFFFFF" w:val="clear"/>
        </w:rPr>
        <w:t>.</w:t>
      </w:r>
      <w:r>
        <w:rPr>
          <w:rStyle w:val="style20"/>
          <w:rFonts w:cs="Consolas"/>
          <w:b/>
          <w:shd w:fill="FFFFFF" w:val="clear"/>
        </w:rPr>
        <w:t>person_id</w:t>
      </w:r>
      <w:r>
        <w:rPr>
          <w:b/>
          <w:shd w:fill="FFFFFF" w:val="clear"/>
        </w:rPr>
        <w:t xml:space="preserve"> </w:t>
      </w:r>
      <w:r>
        <w:rPr>
          <w:rStyle w:val="style19"/>
          <w:rFonts w:cs="Consolas"/>
          <w:b/>
          <w:shd w:fill="FFFFFF" w:val="clear"/>
        </w:rPr>
        <w:t>=</w:t>
      </w:r>
      <w:r>
        <w:rPr>
          <w:b/>
          <w:shd w:fill="FFFFFF" w:val="clear"/>
        </w:rPr>
        <w:t xml:space="preserve"> </w:t>
      </w:r>
      <w:r>
        <w:rPr>
          <w:rStyle w:val="style20"/>
          <w:rFonts w:cs="Consolas"/>
          <w:b/>
          <w:shd w:fill="FFFFFF" w:val="clear"/>
        </w:rPr>
        <w:t>r</w:t>
      </w:r>
      <w:r>
        <w:rPr>
          <w:b/>
          <w:shd w:fill="FFFFFF" w:val="clear"/>
        </w:rPr>
        <w:t>.</w:t>
      </w:r>
      <w:r>
        <w:rPr>
          <w:rStyle w:val="style20"/>
          <w:rFonts w:cs="Consolas"/>
          <w:b/>
          <w:shd w:fill="FFFFFF" w:val="clear"/>
        </w:rPr>
        <w:t>patient_id</w:t>
      </w:r>
    </w:p>
    <w:p>
      <w:pPr>
        <w:pStyle w:val="style32"/>
      </w:pPr>
      <w:r>
        <w:rPr>
          <w:rStyle w:val="style19"/>
          <w:rFonts w:cs="Consolas"/>
          <w:b/>
          <w:color w:val="0070C0"/>
          <w:shd w:fill="FFFFFF" w:val="clear"/>
        </w:rPr>
        <w:t>AND</w:t>
      </w:r>
      <w:r>
        <w:rPr>
          <w:b/>
          <w:color w:val="0070C0"/>
          <w:shd w:fill="FFFFFF" w:val="clear"/>
        </w:rPr>
        <w:t xml:space="preserve"> </w:t>
      </w:r>
      <w:r>
        <w:rPr>
          <w:b/>
          <w:shd w:fill="FFFFFF" w:val="clear"/>
        </w:rPr>
        <w:t xml:space="preserve">(contains(first_name, </w:t>
      </w:r>
      <w:r>
        <w:rPr>
          <w:rStyle w:val="style21"/>
          <w:rFonts w:cs="Consolas"/>
          <w:b/>
          <w:shd w:fill="FFFFFF" w:val="clear"/>
        </w:rPr>
        <w:t>\'</w:t>
      </w:r>
      <w:r>
        <w:rPr>
          <w:b/>
          <w:shd w:fill="FFFFFF" w:val="clear"/>
        </w:rPr>
        <w:t>keyword</w:t>
      </w:r>
      <w:r>
        <w:rPr>
          <w:rStyle w:val="style21"/>
          <w:rFonts w:cs="Consolas"/>
          <w:b/>
          <w:shd w:fill="FFFFFF" w:val="clear"/>
        </w:rPr>
        <w:t>'</w:t>
      </w:r>
      <w:r>
        <w:rPr>
          <w:b/>
          <w:shd w:fill="FFFFFF" w:val="clear"/>
        </w:rPr>
        <w:t xml:space="preserve">, </w:t>
      </w:r>
      <w:r>
        <w:rPr>
          <w:rStyle w:val="style20"/>
          <w:rFonts w:cs="Consolas"/>
          <w:b/>
          <w:shd w:fill="FFFFFF" w:val="clear"/>
        </w:rPr>
        <w:t>1</w:t>
      </w:r>
      <w:r>
        <w:rPr>
          <w:b/>
          <w:shd w:fill="FFFFFF" w:val="clear"/>
        </w:rPr>
        <w:t>)</w:t>
      </w:r>
      <w:r>
        <w:rPr>
          <w:rStyle w:val="style19"/>
          <w:rFonts w:cs="Consolas"/>
          <w:b/>
          <w:shd w:fill="FFFFFF" w:val="clear"/>
        </w:rPr>
        <w:t>&gt;</w:t>
      </w:r>
      <w:r>
        <w:rPr>
          <w:rStyle w:val="style20"/>
          <w:rFonts w:cs="Consolas"/>
          <w:b/>
          <w:shd w:fill="FFFFFF" w:val="clear"/>
        </w:rPr>
        <w:t>0</w:t>
      </w:r>
    </w:p>
    <w:p>
      <w:pPr>
        <w:pStyle w:val="style32"/>
      </w:pPr>
      <w:r>
        <w:rPr>
          <w:rStyle w:val="style19"/>
          <w:rFonts w:cs="Consolas"/>
          <w:b/>
          <w:color w:val="0070C0"/>
          <w:shd w:fill="FFFFFF" w:val="clear"/>
        </w:rPr>
        <w:t>OR</w:t>
      </w:r>
      <w:r>
        <w:rPr>
          <w:b/>
          <w:color w:val="0070C0"/>
          <w:shd w:fill="FFFFFF" w:val="clear"/>
        </w:rPr>
        <w:t xml:space="preserve"> </w:t>
      </w:r>
      <w:r>
        <w:rPr>
          <w:b/>
          <w:shd w:fill="FFFFFF" w:val="clear"/>
        </w:rPr>
        <w:t xml:space="preserve">contains(last_name, </w:t>
      </w:r>
      <w:r>
        <w:rPr>
          <w:rStyle w:val="style21"/>
          <w:rFonts w:cs="Consolas"/>
          <w:b/>
          <w:shd w:fill="FFFFFF" w:val="clear"/>
        </w:rPr>
        <w:t>\'</w:t>
      </w:r>
      <w:r>
        <w:rPr>
          <w:b/>
          <w:shd w:fill="FFFFFF" w:val="clear"/>
        </w:rPr>
        <w:t>keyword</w:t>
      </w:r>
      <w:r>
        <w:rPr>
          <w:rStyle w:val="style21"/>
          <w:rFonts w:cs="Consolas"/>
          <w:b/>
          <w:shd w:fill="FFFFFF" w:val="clear"/>
        </w:rPr>
        <w:t>\'</w:t>
      </w:r>
      <w:r>
        <w:rPr>
          <w:b/>
          <w:shd w:fill="FFFFFF" w:val="clear"/>
        </w:rPr>
        <w:t xml:space="preserve">, </w:t>
      </w:r>
      <w:r>
        <w:rPr>
          <w:rStyle w:val="style20"/>
          <w:rFonts w:cs="Consolas"/>
          <w:b/>
          <w:shd w:fill="FFFFFF" w:val="clear"/>
        </w:rPr>
        <w:t>2</w:t>
      </w:r>
      <w:r>
        <w:rPr>
          <w:b/>
          <w:shd w:fill="FFFFFF" w:val="clear"/>
        </w:rPr>
        <w:t xml:space="preserve">) </w:t>
      </w:r>
      <w:r>
        <w:rPr>
          <w:rStyle w:val="style19"/>
          <w:rFonts w:cs="Consolas"/>
          <w:b/>
          <w:shd w:fill="FFFFFF" w:val="clear"/>
        </w:rPr>
        <w:t>&gt;</w:t>
      </w:r>
      <w:r>
        <w:rPr>
          <w:b/>
          <w:shd w:fill="FFFFFF" w:val="clear"/>
        </w:rPr>
        <w:t xml:space="preserve"> </w:t>
      </w:r>
      <w:r>
        <w:rPr>
          <w:rStyle w:val="style20"/>
          <w:rFonts w:cs="Consolas"/>
          <w:b/>
          <w:shd w:fill="FFFFFF" w:val="clear"/>
        </w:rPr>
        <w:t>0</w:t>
      </w:r>
    </w:p>
    <w:p>
      <w:pPr>
        <w:pStyle w:val="style32"/>
      </w:pPr>
      <w:r>
        <w:rPr>
          <w:rStyle w:val="style19"/>
          <w:rFonts w:cs="Consolas"/>
          <w:b/>
          <w:color w:val="0070C0"/>
          <w:shd w:fill="FFFFFF" w:val="clear"/>
        </w:rPr>
        <w:t>OR</w:t>
      </w:r>
      <w:r>
        <w:rPr>
          <w:b/>
          <w:color w:val="0070C0"/>
          <w:shd w:fill="FFFFFF" w:val="clear"/>
        </w:rPr>
        <w:t xml:space="preserve"> </w:t>
      </w:r>
      <w:r>
        <w:rPr>
          <w:b/>
          <w:shd w:fill="FFFFFF" w:val="clear"/>
        </w:rPr>
        <w:t xml:space="preserve">contains(diagnosis, </w:t>
      </w:r>
      <w:r>
        <w:rPr>
          <w:rStyle w:val="style21"/>
          <w:rFonts w:cs="Consolas"/>
          <w:b/>
          <w:shd w:fill="FFFFFF" w:val="clear"/>
        </w:rPr>
        <w:t>\'</w:t>
      </w:r>
      <w:r>
        <w:rPr>
          <w:b/>
          <w:shd w:fill="FFFFFF" w:val="clear"/>
        </w:rPr>
        <w:t>keyword</w:t>
      </w:r>
      <w:r>
        <w:rPr>
          <w:rStyle w:val="style21"/>
          <w:rFonts w:cs="Consolas"/>
          <w:b/>
          <w:shd w:fill="FFFFFF" w:val="clear"/>
        </w:rPr>
        <w:t>'</w:t>
      </w:r>
      <w:r>
        <w:rPr>
          <w:b/>
          <w:shd w:fill="FFFFFF" w:val="clear"/>
        </w:rPr>
        <w:t xml:space="preserve">, </w:t>
      </w:r>
      <w:r>
        <w:rPr>
          <w:rStyle w:val="style20"/>
          <w:rFonts w:cs="Consolas"/>
          <w:b/>
          <w:shd w:fill="FFFFFF" w:val="clear"/>
        </w:rPr>
        <w:t>3</w:t>
      </w:r>
      <w:r>
        <w:rPr>
          <w:b/>
          <w:shd w:fill="FFFFFF" w:val="clear"/>
        </w:rPr>
        <w:t xml:space="preserve">) </w:t>
      </w:r>
      <w:r>
        <w:rPr>
          <w:rStyle w:val="style19"/>
          <w:rFonts w:cs="Consolas"/>
          <w:b/>
          <w:shd w:fill="FFFFFF" w:val="clear"/>
        </w:rPr>
        <w:t>&gt;</w:t>
      </w:r>
      <w:r>
        <w:rPr>
          <w:b/>
          <w:shd w:fill="FFFFFF" w:val="clear"/>
        </w:rPr>
        <w:t xml:space="preserve"> </w:t>
      </w:r>
      <w:r>
        <w:rPr>
          <w:rStyle w:val="style20"/>
          <w:rFonts w:cs="Consolas"/>
          <w:b/>
          <w:shd w:fill="FFFFFF" w:val="clear"/>
        </w:rPr>
        <w:t>0</w:t>
      </w:r>
    </w:p>
    <w:p>
      <w:pPr>
        <w:pStyle w:val="style32"/>
      </w:pPr>
      <w:r>
        <w:rPr>
          <w:rStyle w:val="style19"/>
          <w:rFonts w:cs="Consolas"/>
          <w:b/>
          <w:color w:val="0070C0"/>
          <w:shd w:fill="FFFFFF" w:val="clear"/>
        </w:rPr>
        <w:t>OR</w:t>
      </w:r>
      <w:r>
        <w:rPr>
          <w:b/>
          <w:color w:val="0070C0"/>
          <w:shd w:fill="FFFFFF" w:val="clear"/>
        </w:rPr>
        <w:t xml:space="preserve"> </w:t>
      </w:r>
      <w:r>
        <w:rPr>
          <w:b/>
          <w:shd w:fill="FFFFFF" w:val="clear"/>
        </w:rPr>
        <w:t xml:space="preserve">contains(description, </w:t>
      </w:r>
      <w:r>
        <w:rPr>
          <w:rStyle w:val="style21"/>
          <w:rFonts w:cs="Consolas"/>
          <w:b/>
          <w:shd w:fill="FFFFFF" w:val="clear"/>
        </w:rPr>
        <w:t>\'</w:t>
      </w:r>
      <w:r>
        <w:rPr>
          <w:b/>
          <w:shd w:fill="FFFFFF" w:val="clear"/>
        </w:rPr>
        <w:t>keyword</w:t>
      </w:r>
      <w:r>
        <w:rPr>
          <w:rStyle w:val="style21"/>
          <w:rFonts w:cs="Consolas"/>
          <w:b/>
          <w:shd w:fill="FFFFFF" w:val="clear"/>
        </w:rPr>
        <w:t xml:space="preserve"> '</w:t>
      </w:r>
      <w:r>
        <w:rPr>
          <w:b/>
          <w:shd w:fill="FFFFFF" w:val="clear"/>
        </w:rPr>
        <w:t xml:space="preserve">, </w:t>
      </w:r>
      <w:r>
        <w:rPr>
          <w:rStyle w:val="style20"/>
          <w:rFonts w:cs="Consolas"/>
          <w:b/>
          <w:shd w:fill="FFFFFF" w:val="clear"/>
        </w:rPr>
        <w:t>4</w:t>
      </w:r>
      <w:r>
        <w:rPr>
          <w:b/>
          <w:shd w:fill="FFFFFF" w:val="clear"/>
        </w:rPr>
        <w:t xml:space="preserve">) </w:t>
      </w:r>
      <w:r>
        <w:rPr>
          <w:rStyle w:val="style19"/>
          <w:rFonts w:cs="Consolas"/>
          <w:b/>
          <w:shd w:fill="FFFFFF" w:val="clear"/>
        </w:rPr>
        <w:t>&gt;</w:t>
      </w:r>
      <w:r>
        <w:rPr>
          <w:b/>
          <w:shd w:fill="FFFFFF" w:val="clear"/>
        </w:rPr>
        <w:t xml:space="preserve"> </w:t>
      </w:r>
      <w:r>
        <w:rPr>
          <w:rStyle w:val="style20"/>
          <w:rFonts w:cs="Consolas"/>
          <w:b/>
          <w:shd w:fill="FFFFFF" w:val="clear"/>
        </w:rPr>
        <w:t>0</w:t>
      </w:r>
      <w:r>
        <w:rPr>
          <w:rStyle w:val="style16"/>
          <w:rFonts w:cs="Consolas"/>
          <w:b/>
          <w:shd w:fill="FFFFFF" w:val="clear"/>
        </w:rPr>
        <w:t xml:space="preserve"> )</w:t>
      </w:r>
      <w:r>
        <w:rPr>
          <w:rStyle w:val="style18"/>
          <w:rFonts w:cs="Consolas"/>
          <w:b/>
          <w:shd w:fill="FFFFFF" w:val="clear"/>
        </w:rPr>
        <w:t>'</w:t>
      </w:r>
    </w:p>
    <w:p>
      <w:pPr>
        <w:pStyle w:val="style32"/>
      </w:pPr>
      <w:r>
        <w:rPr>
          <w:rStyle w:val="style18"/>
          <w:rFonts w:cs="Consolas"/>
          <w:b/>
          <w:color w:val="0070C0"/>
          <w:shd w:fill="FFFFFF" w:val="clear"/>
        </w:rPr>
        <w:t xml:space="preserve">AND </w:t>
      </w:r>
      <w:r>
        <w:rPr>
          <w:rStyle w:val="style18"/>
          <w:rFonts w:cs="Consolas"/>
          <w:b/>
          <w:shd w:fill="FFFFFF" w:val="clear"/>
        </w:rPr>
        <w:t>test_date &gt;= “user_Start_date”</w:t>
      </w:r>
    </w:p>
    <w:p>
      <w:pPr>
        <w:pStyle w:val="style32"/>
      </w:pPr>
      <w:r>
        <w:rPr>
          <w:rStyle w:val="style18"/>
          <w:rFonts w:cs="Consolas"/>
          <w:b/>
          <w:color w:val="0070C0"/>
          <w:shd w:fill="FFFFFF" w:val="clear"/>
        </w:rPr>
        <w:t xml:space="preserve">AND </w:t>
      </w:r>
      <w:r>
        <w:rPr>
          <w:rStyle w:val="style18"/>
          <w:rFonts w:cs="Consolas"/>
          <w:b/>
          <w:shd w:fill="FFFFFF" w:val="clear"/>
        </w:rPr>
        <w:t>test_date &lt;= “user_End_date”</w:t>
      </w:r>
    </w:p>
    <w:p>
      <w:pPr>
        <w:pStyle w:val="style32"/>
      </w:pPr>
      <w:r>
        <w:rPr>
          <w:rStyle w:val="style18"/>
          <w:rFonts w:cs="Consolas"/>
          <w:b/>
          <w:color w:val="0070C0"/>
          <w:shd w:fill="FFFFFF" w:val="clear"/>
        </w:rPr>
        <w:t xml:space="preserve">ORDER BY </w:t>
      </w:r>
      <w:r>
        <w:rPr>
          <w:rStyle w:val="style18"/>
          <w:rFonts w:cs="Consolas"/>
          <w:b/>
          <w:shd w:fill="FFFFFF" w:val="clear"/>
        </w:rPr>
        <w:t>(search parameter).</w:t>
      </w:r>
    </w:p>
    <w:p>
      <w:pPr>
        <w:pStyle w:val="style32"/>
      </w:pPr>
      <w:r>
        <w:rPr/>
      </w:r>
    </w:p>
    <w:p>
      <w:pPr>
        <w:pStyle w:val="style32"/>
      </w:pPr>
      <w:r>
        <w:rPr>
          <w:rStyle w:val="style18"/>
          <w:rFonts w:cs="Consolas"/>
          <w:color w:val="808080"/>
        </w:rPr>
        <w:t>Keyword is the word the user searches for, be it a sentence or a single word.  User_Start_date is the start date the user specifies for the search results to match.  It is not required.  User_end _date is the end date of the search results.   No results will be displayed before the start date or after the end date.</w:t>
      </w:r>
    </w:p>
    <w:p>
      <w:pPr>
        <w:pStyle w:val="style32"/>
      </w:pPr>
      <w:r>
        <w:rPr>
          <w:rStyle w:val="style18"/>
          <w:rFonts w:cs="Consolas"/>
          <w:color w:val="808080"/>
        </w:rPr>
        <w:t>Search parameter is the parameter the user wants the results ordered by.  Whether by relevance or simply test_date, as well as if they want it is ascending or descending order.</w:t>
      </w:r>
    </w:p>
    <w:p>
      <w:pPr>
        <w:pStyle w:val="style32"/>
      </w:pPr>
      <w:r>
        <w:rPr/>
      </w:r>
    </w:p>
    <w:p>
      <w:pPr>
        <w:pStyle w:val="style32"/>
      </w:pPr>
      <w:r>
        <w:rPr/>
      </w:r>
    </w:p>
    <w:p>
      <w:pPr>
        <w:pStyle w:val="style0"/>
      </w:pPr>
      <w:r>
        <w:rPr>
          <w:b/>
          <w:sz w:val="36"/>
        </w:rPr>
        <w:t>Data Analysis Module</w:t>
      </w:r>
    </w:p>
    <w:p>
      <w:pPr>
        <w:pStyle w:val="style32"/>
      </w:pPr>
      <w:r>
        <w:rPr/>
        <w:t>This module allows for OLAP report generation. (OLAP = on-line analytical processing) of the data available in the database to provide with administrators (users named “admin”) access to specific data quickly and efficiently.</w:t>
      </w:r>
    </w:p>
    <w:p>
      <w:pPr>
        <w:pStyle w:val="style32"/>
      </w:pPr>
      <w:r>
        <w:rPr/>
      </w:r>
    </w:p>
    <w:p>
      <w:pPr>
        <w:pStyle w:val="style32"/>
      </w:pPr>
      <w:r>
        <w:rPr/>
        <w:t xml:space="preserve">The SQL for this module changes depending on what the user searches by, so it cannot be generalized like the other modules can. A table will be created contains the information needed, and OLAP will directly get data from this table, which would   </w:t>
      </w:r>
    </w:p>
    <w:p>
      <w:pPr>
        <w:pStyle w:val="style32"/>
      </w:pPr>
      <w:r>
        <w:rPr/>
        <w:t>highly increase the efficiency.  This is the best generalization available for the SQL Query:</w:t>
      </w:r>
    </w:p>
    <w:p>
      <w:pPr>
        <w:pStyle w:val="style32"/>
      </w:pPr>
      <w:r>
        <w:rPr/>
      </w:r>
    </w:p>
    <w:p>
      <w:pPr>
        <w:pStyle w:val="style32"/>
      </w:pPr>
      <w:r>
        <w:rPr>
          <w:b/>
          <w:color w:val="0070C0"/>
        </w:rPr>
        <w:t xml:space="preserve">SELECT </w:t>
      </w:r>
      <w:r>
        <w:rPr>
          <w:b/>
        </w:rPr>
        <w:t>“parameter”</w:t>
      </w:r>
    </w:p>
    <w:p>
      <w:pPr>
        <w:pStyle w:val="style32"/>
      </w:pPr>
      <w:r>
        <w:rPr>
          <w:b/>
          <w:color w:val="0070C0"/>
        </w:rPr>
        <w:t xml:space="preserve">FROM </w:t>
      </w:r>
      <w:r>
        <w:rPr>
          <w:b/>
        </w:rPr>
        <w:t>table_created_for_OLAP</w:t>
      </w:r>
    </w:p>
    <w:p>
      <w:pPr>
        <w:pStyle w:val="style32"/>
      </w:pPr>
      <w:r>
        <w:rPr>
          <w:b/>
          <w:color w:val="0070C0"/>
        </w:rPr>
        <w:t xml:space="preserve">GROUP BY </w:t>
      </w:r>
      <w:r>
        <w:rPr>
          <w:b/>
        </w:rPr>
        <w:t>“parameter”</w:t>
      </w:r>
    </w:p>
    <w:p>
      <w:pPr>
        <w:pStyle w:val="style32"/>
      </w:pPr>
      <w:r>
        <w:rPr>
          <w:b/>
          <w:color w:val="0070C0"/>
        </w:rPr>
        <w:t xml:space="preserve">ORDER BY </w:t>
      </w:r>
      <w:r>
        <w:rPr>
          <w:b/>
        </w:rPr>
        <w:t>“parameter”</w:t>
      </w:r>
    </w:p>
    <w:p>
      <w:pPr>
        <w:pStyle w:val="style32"/>
      </w:pPr>
      <w:r>
        <w:rPr/>
      </w:r>
    </w:p>
    <w:p>
      <w:pPr>
        <w:pStyle w:val="style32"/>
      </w:pPr>
      <w:r>
        <w:rPr/>
        <w:t>Parameter is the query search which depends on what the user requests. It can be name, date and/or test type.</w:t>
      </w:r>
    </w:p>
    <w:p>
      <w:pPr>
        <w:pStyle w:val="style32"/>
      </w:pPr>
      <w:r>
        <w:rPr/>
        <w:t>Parameter value is the value given by the user in the appropriate check box</w:t>
      </w:r>
    </w:p>
    <w:sectPr>
      <w:footerReference r:id="rId5" w:type="default"/>
      <w:type w:val="nextPage"/>
      <w:pgSz w:h="15840" w:w="12240"/>
      <w:pgMar w:bottom="1440" w:footer="708" w:gutter="0" w:header="0" w:left="1440" w:right="1440" w:top="1440"/>
      <w:pgNumType w:fmt="decimal"/>
      <w:formProt w:val="false"/>
      <w:titlePg/>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r>
  </w:p>
  <w:p>
    <w:pPr>
      <w:pStyle w:val="style35"/>
      <w:jc w:val="right"/>
    </w:pPr>
    <w:r>
      <w:rPr/>
      <w:fldChar w:fldCharType="begin"/>
    </w:r>
    <w:r>
      <w:instrText> PAGE </w:instrText>
    </w:r>
    <w:r>
      <w:fldChar w:fldCharType="separate"/>
    </w:r>
    <w:r>
      <w:t>6</w:t>
    </w:r>
    <w:r>
      <w:fldChar w:fldCharType="end"/>
    </w:r>
  </w:p>
  <w:p>
    <w:pPr>
      <w:pStyle w:val="style3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r>
  </w:p>
  <w:p>
    <w:pPr>
      <w:pStyle w:val="style35"/>
      <w:jc w:val="right"/>
    </w:pPr>
    <w:r>
      <w:rPr/>
      <w:fldChar w:fldCharType="begin"/>
    </w:r>
    <w:r>
      <w:instrText> PAGE </w:instrText>
    </w:r>
    <w:r>
      <w:fldChar w:fldCharType="separate"/>
    </w:r>
    <w:r>
      <w:t>6</w:t>
    </w:r>
    <w:r>
      <w:fldChar w:fldCharType="end"/>
    </w:r>
  </w:p>
  <w:p>
    <w:pPr>
      <w:pStyle w:val="style35"/>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r>
  </w:p>
  <w:p>
    <w:pPr>
      <w:pStyle w:val="style35"/>
      <w:jc w:val="right"/>
    </w:pPr>
    <w:r>
      <w:rPr/>
      <w:fldChar w:fldCharType="begin"/>
    </w:r>
    <w:r>
      <w:instrText> PAGE </w:instrText>
    </w:r>
    <w:r>
      <w:fldChar w:fldCharType="separate"/>
    </w:r>
    <w:r>
      <w:t>6</w:t>
    </w:r>
    <w:r>
      <w:fldChar w:fldCharType="end"/>
    </w:r>
  </w:p>
  <w:p>
    <w:pPr>
      <w:pStyle w:val="style35"/>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r>
  </w:p>
  <w:p>
    <w:pPr>
      <w:pStyle w:val="style35"/>
      <w:jc w:val="right"/>
    </w:pPr>
    <w:r>
      <w:rPr/>
      <w:fldChar w:fldCharType="begin"/>
    </w:r>
    <w:r>
      <w:instrText> PAGE </w:instrText>
    </w:r>
    <w:r>
      <w:fldChar w:fldCharType="separate"/>
    </w:r>
    <w:r>
      <w:t>6</w:t>
    </w:r>
    <w:r>
      <w:fldChar w:fldCharType="end"/>
    </w:r>
  </w:p>
  <w:p>
    <w:pPr>
      <w:pStyle w:val="style35"/>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w:hAnsi="Calibri"/>
      <w:color w:val="auto"/>
      <w:sz w:val="22"/>
      <w:szCs w:val="22"/>
      <w:lang w:bidi="ar-SA" w:eastAsia="ja-JP" w:val="en-CA"/>
    </w:rPr>
  </w:style>
  <w:style w:styleId="style15" w:type="character">
    <w:name w:val="Default Paragraph Font"/>
    <w:next w:val="style15"/>
    <w:rPr/>
  </w:style>
  <w:style w:styleId="style16" w:type="character">
    <w:name w:val="pl-s1"/>
    <w:basedOn w:val="style15"/>
    <w:next w:val="style16"/>
    <w:rPr/>
  </w:style>
  <w:style w:styleId="style17" w:type="character">
    <w:name w:val="pl-s"/>
    <w:basedOn w:val="style15"/>
    <w:next w:val="style17"/>
    <w:rPr/>
  </w:style>
  <w:style w:styleId="style18" w:type="character">
    <w:name w:val="pl-pds"/>
    <w:basedOn w:val="style15"/>
    <w:next w:val="style18"/>
    <w:rPr/>
  </w:style>
  <w:style w:styleId="style19" w:type="character">
    <w:name w:val="pl-k"/>
    <w:basedOn w:val="style15"/>
    <w:next w:val="style19"/>
    <w:rPr/>
  </w:style>
  <w:style w:styleId="style20" w:type="character">
    <w:name w:val="pl-c1"/>
    <w:basedOn w:val="style15"/>
    <w:next w:val="style20"/>
    <w:rPr/>
  </w:style>
  <w:style w:styleId="style21" w:type="character">
    <w:name w:val="pl-cce"/>
    <w:basedOn w:val="style15"/>
    <w:next w:val="style21"/>
    <w:rPr/>
  </w:style>
  <w:style w:styleId="style22" w:type="character">
    <w:name w:val="pl-smi"/>
    <w:basedOn w:val="style15"/>
    <w:next w:val="style22"/>
    <w:rPr/>
  </w:style>
  <w:style w:styleId="style23" w:type="character">
    <w:name w:val="No Spacing Char"/>
    <w:basedOn w:val="style15"/>
    <w:next w:val="style23"/>
    <w:rPr>
      <w:lang w:val="en-US"/>
    </w:rPr>
  </w:style>
  <w:style w:styleId="style24" w:type="character">
    <w:name w:val="Balloon Text Char"/>
    <w:basedOn w:val="style15"/>
    <w:next w:val="style24"/>
    <w:rPr>
      <w:rFonts w:ascii="Tahoma" w:cs="Tahoma" w:hAnsi="Tahoma"/>
      <w:sz w:val="16"/>
      <w:szCs w:val="16"/>
    </w:rPr>
  </w:style>
  <w:style w:styleId="style25" w:type="character">
    <w:name w:val="Header Char"/>
    <w:basedOn w:val="style15"/>
    <w:next w:val="style25"/>
    <w:rPr/>
  </w:style>
  <w:style w:styleId="style26" w:type="character">
    <w:name w:val="Footer Char"/>
    <w:basedOn w:val="style15"/>
    <w:next w:val="style26"/>
    <w:rPr/>
  </w:style>
  <w:style w:styleId="style27" w:type="paragraph">
    <w:name w:val="Heading"/>
    <w:basedOn w:val="style0"/>
    <w:next w:val="style28"/>
    <w:pPr>
      <w:keepNext/>
      <w:spacing w:after="120" w:before="240"/>
    </w:pPr>
    <w:rPr>
      <w:rFonts w:ascii="Arial" w:cs="Lohit Hindi" w:eastAsia="WenQuanYi Zen Hei"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No Spacing"/>
    <w:next w:val="style32"/>
    <w:pPr>
      <w:widowControl/>
      <w:tabs>
        <w:tab w:leader="none" w:pos="720" w:val="left"/>
      </w:tabs>
      <w:suppressAutoHyphens w:val="true"/>
      <w:spacing w:after="0" w:before="0" w:line="100" w:lineRule="atLeast"/>
    </w:pPr>
    <w:rPr>
      <w:rFonts w:ascii="Calibri" w:cs="" w:eastAsia="WenQuanYi Zen Hei" w:hAnsi="Calibri"/>
      <w:color w:val="auto"/>
      <w:sz w:val="22"/>
      <w:szCs w:val="22"/>
      <w:lang w:bidi="ar-SA" w:eastAsia="ja-JP" w:val="en-US"/>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eader"/>
    <w:basedOn w:val="style0"/>
    <w:next w:val="style34"/>
    <w:pPr>
      <w:suppressLineNumbers/>
      <w:tabs>
        <w:tab w:leader="none" w:pos="4680" w:val="center"/>
        <w:tab w:leader="none" w:pos="9360" w:val="right"/>
      </w:tabs>
      <w:spacing w:after="0" w:before="0" w:line="100" w:lineRule="atLeast"/>
    </w:pPr>
    <w:rPr/>
  </w:style>
  <w:style w:styleId="style35" w:type="paragraph">
    <w:name w:val="Footer"/>
    <w:basedOn w:val="style0"/>
    <w:next w:val="style35"/>
    <w:pPr>
      <w:suppressLineNumbers/>
      <w:tabs>
        <w:tab w:leader="none" w:pos="4680" w:val="center"/>
        <w:tab w:leader="none" w:pos="9360" w:val="right"/>
      </w:tabs>
      <w:spacing w:after="0" w:before="0" w:line="100" w:lineRule="atLeast"/>
    </w:pPr>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2015-04-04T15:06:00.00Z</dcterms:created>
  <dc:creator>Omar Zioueche, Raymond Lieu, Liangrui Lu</dc:creator>
  <cp:lastModifiedBy>Animis</cp:lastModifiedBy>
  <dcterms:modified xsi:type="dcterms:W3CDTF">2015-04-04T20:45:00.00Z</dcterms:modified>
  <cp:revision>169</cp:revision>
  <dc:subject>R.I.S. System Documentation</dc:subject>
  <dc:title>Radiology Information System</dc:title>
</cp:coreProperties>
</file>