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213303" w:rsidP="00D31D50">
      <w:pPr>
        <w:spacing w:line="220" w:lineRule="atLeast"/>
        <w:rPr>
          <w:rFonts w:hint="eastAsia"/>
        </w:rPr>
      </w:pPr>
      <w:r>
        <w:rPr>
          <w:noProof/>
        </w:rPr>
        <w:drawing>
          <wp:inline distT="0" distB="0" distL="0" distR="0">
            <wp:extent cx="2647950" cy="27813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303" w:rsidRDefault="00213303" w:rsidP="00D31D50">
      <w:pPr>
        <w:spacing w:line="220" w:lineRule="atLeast"/>
        <w:rPr>
          <w:rFonts w:hint="eastAsia"/>
        </w:rPr>
      </w:pPr>
    </w:p>
    <w:p w:rsidR="00213303" w:rsidRDefault="00213303" w:rsidP="00D31D50">
      <w:pPr>
        <w:spacing w:line="220" w:lineRule="atLeast"/>
        <w:rPr>
          <w:rFonts w:hint="eastAsia"/>
        </w:rPr>
      </w:pPr>
      <w:r>
        <w:rPr>
          <w:rFonts w:hint="eastAsia"/>
        </w:rPr>
        <w:t>已经存在内容：</w:t>
      </w:r>
    </w:p>
    <w:p w:rsidR="00213303" w:rsidRDefault="00213303" w:rsidP="00D31D50">
      <w:pPr>
        <w:spacing w:line="220" w:lineRule="atLeast"/>
        <w:rPr>
          <w:rFonts w:hint="eastAsia"/>
        </w:rPr>
      </w:pPr>
      <w:r>
        <w:rPr>
          <w:rFonts w:hint="eastAsia"/>
        </w:rPr>
        <w:t>新手指引，属性介绍</w:t>
      </w:r>
      <w:r>
        <w:rPr>
          <w:rFonts w:hint="eastAsia"/>
        </w:rPr>
        <w:t xml:space="preserve">    </w:t>
      </w:r>
      <w:r>
        <w:rPr>
          <w:rFonts w:hint="eastAsia"/>
        </w:rPr>
        <w:t>练级指南，快速赚钱</w:t>
      </w:r>
    </w:p>
    <w:p w:rsidR="00213303" w:rsidRDefault="00213303" w:rsidP="00D31D50">
      <w:pPr>
        <w:spacing w:line="220" w:lineRule="atLeast"/>
        <w:rPr>
          <w:rFonts w:hint="eastAsia"/>
        </w:rPr>
      </w:pPr>
      <w:r>
        <w:rPr>
          <w:rFonts w:hint="eastAsia"/>
        </w:rPr>
        <w:t>补充内容：</w:t>
      </w:r>
    </w:p>
    <w:p w:rsidR="00213303" w:rsidRDefault="00213303" w:rsidP="00D31D50">
      <w:pPr>
        <w:spacing w:line="220" w:lineRule="atLeast"/>
        <w:rPr>
          <w:rFonts w:hint="eastAsia"/>
        </w:rPr>
      </w:pPr>
      <w:r>
        <w:rPr>
          <w:rFonts w:hint="eastAsia"/>
        </w:rPr>
        <w:t>变身唤醒，怒技释放，技能搭配，恢复生命，副本奖励，购买服饰，购买道具</w:t>
      </w:r>
    </w:p>
    <w:p w:rsidR="00213303" w:rsidRDefault="00213303" w:rsidP="00D31D50">
      <w:pPr>
        <w:spacing w:line="220" w:lineRule="atLeast"/>
        <w:rPr>
          <w:rFonts w:hint="eastAsia"/>
        </w:rPr>
      </w:pPr>
      <w:r>
        <w:rPr>
          <w:rFonts w:hint="eastAsia"/>
        </w:rPr>
        <w:t>需要官方给予内容：</w:t>
      </w:r>
    </w:p>
    <w:p w:rsidR="00213303" w:rsidRDefault="00213303" w:rsidP="00D31D50">
      <w:pPr>
        <w:spacing w:line="220" w:lineRule="atLeast"/>
      </w:pPr>
      <w:r>
        <w:rPr>
          <w:rFonts w:hint="eastAsia"/>
        </w:rPr>
        <w:t>礼包奖励，成就称号，战报任务，组队战斗，晶石碎片，稀有多比，索亚速查</w:t>
      </w:r>
    </w:p>
    <w:sectPr w:rsidR="00213303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213303"/>
    <w:rsid w:val="00323B43"/>
    <w:rsid w:val="003D37D8"/>
    <w:rsid w:val="00426133"/>
    <w:rsid w:val="004358AB"/>
    <w:rsid w:val="008B7726"/>
    <w:rsid w:val="00D31D50"/>
    <w:rsid w:val="00D72A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13303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13303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angela</cp:lastModifiedBy>
  <cp:revision>2</cp:revision>
  <dcterms:created xsi:type="dcterms:W3CDTF">2008-09-11T17:20:00Z</dcterms:created>
  <dcterms:modified xsi:type="dcterms:W3CDTF">2012-06-19T04:42:00Z</dcterms:modified>
</cp:coreProperties>
</file>