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</w:rPr>
        <w:t xml:space="preserve">República Bolivariana de Venezuela 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</w:rPr>
        <w:t xml:space="preserve">Ministerio del Poder Popular para la Educación 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</w:rPr>
        <w:t>Escuela Primaria Bolivariana Terepaima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</w:rPr>
        <w:t xml:space="preserve">Proyecto del Primer Grado “U” 2do. Momento 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</w:rPr>
        <w:t>“</w:t>
      </w:r>
      <w:r>
        <w:rPr>
          <w:rFonts w:ascii="Arial" w:hAnsi="Arial"/>
        </w:rPr>
        <w:t>JUEGO Y CONSTRUYO COMPETENCIAS LECTORAS Y NUMÉRICAS EN EL ÁMBITO DEL PRIMER GRADO SECCIÓN ‘U’ EPB TEREPAIMA”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right"/>
        <w:rPr>
          <w:rFonts w:ascii="Arial" w:hAnsi="Arial"/>
        </w:rPr>
      </w:pPr>
      <w:r>
        <w:rPr>
          <w:rFonts w:ascii="Arial" w:hAnsi="Arial"/>
        </w:rPr>
        <w:t>Docente: M</w:t>
      </w:r>
      <w:r>
        <w:rPr>
          <w:rFonts w:ascii="Arial" w:hAnsi="Arial"/>
        </w:rPr>
        <w:t xml:space="preserve">agdiel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Á</w:t>
      </w:r>
      <w:r>
        <w:rPr>
          <w:rFonts w:ascii="Arial" w:hAnsi="Arial"/>
        </w:rPr>
        <w:t xml:space="preserve">ngulo </w:t>
      </w:r>
    </w:p>
    <w:p>
      <w:pPr>
        <w:pStyle w:val="Normal"/>
        <w:jc w:val="right"/>
        <w:rPr>
          <w:rFonts w:ascii="Arial" w:hAnsi="Arial"/>
        </w:rPr>
      </w:pPr>
      <w:r>
        <w:rPr>
          <w:rFonts w:ascii="Arial" w:hAnsi="Arial"/>
        </w:rPr>
        <w:t>Pasante: Jose Luis Gavidia</w:t>
      </w:r>
    </w:p>
    <w:p>
      <w:pPr>
        <w:pStyle w:val="Normal"/>
        <w:jc w:val="right"/>
        <w:rPr>
          <w:rFonts w:ascii="Arial" w:hAnsi="Arial"/>
        </w:rPr>
      </w:pPr>
      <w:r>
        <w:rPr>
          <w:rFonts w:ascii="Arial" w:hAnsi="Arial"/>
        </w:rPr>
        <w:t>Año Escolar 2025-2026</w:t>
      </w:r>
    </w:p>
    <w:p>
      <w:pPr>
        <w:pStyle w:val="Normal"/>
        <w:jc w:val="right"/>
        <w:rPr>
          <w:rFonts w:ascii="Arial" w:hAnsi="Arial"/>
        </w:rPr>
      </w:pPr>
      <w:r>
        <w:rPr>
          <w:rFonts w:ascii="Arial" w:hAnsi="Arial"/>
        </w:rPr>
        <w:t>Duración: Enero -Abril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rPr>
                <w:rFonts w:ascii="Arial" w:hAnsi="Arial"/>
              </w:rPr>
            </w:pPr>
            <w:r>
              <w:rPr>
                <w:rFonts w:ascii="Arial" w:hAnsi="Arial"/>
              </w:rPr>
              <w:t>Lenguaje Comunicacion y Cultura</w:t>
            </w:r>
          </w:p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rPr>
                <w:rFonts w:ascii="Arial" w:hAnsi="Arial"/>
              </w:rPr>
            </w:pPr>
            <w:r>
              <w:rPr>
                <w:rFonts w:ascii="Arial" w:hAnsi="Arial"/>
              </w:rPr>
              <w:t>Matematica, Ciencias Naturales, Sociedad y Atencion</w:t>
            </w:r>
          </w:p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Atencion</w:t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Ciencias Sociales, Ciudadania y Sociedad</w:t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Caligrafia </w:t>
            </w:r>
          </w:p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rPr>
                <w:rFonts w:ascii="Arial" w:hAnsi="Arial"/>
              </w:rPr>
            </w:pPr>
            <w:r>
              <w:rPr>
                <w:rFonts w:ascii="Arial" w:hAnsi="Arial"/>
              </w:rPr>
              <w:t>Educacion Fisica, Deporte y Recreacion.</w:t>
            </w:r>
          </w:p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Matematica, Ciencias </w:t>
            </w:r>
            <w:r>
              <w:rPr>
                <w:rFonts w:ascii="Arial" w:hAnsi="Arial"/>
              </w:rPr>
              <w:t>Naturales</w:t>
            </w:r>
            <w:r>
              <w:rPr>
                <w:rFonts w:ascii="Arial" w:hAnsi="Arial"/>
              </w:rPr>
              <w:t>, Sociedad y Atencion</w:t>
            </w:r>
          </w:p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rPr>
                <w:rFonts w:ascii="Arial" w:hAnsi="Arial"/>
              </w:rPr>
            </w:pPr>
            <w:r>
              <w:rPr>
                <w:rFonts w:ascii="Arial" w:hAnsi="Arial"/>
              </w:rPr>
              <w:t>Ciencias Sociales, Ciudadania y Sociedad</w:t>
            </w:r>
          </w:p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Caligrafia</w:t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rPr>
                <w:rFonts w:ascii="Arial" w:hAnsi="Arial"/>
              </w:rPr>
            </w:pPr>
            <w:r>
              <w:rPr>
                <w:rFonts w:ascii="Arial" w:hAnsi="Arial"/>
              </w:rPr>
              <w:t>Lectura.</w:t>
            </w:r>
          </w:p>
          <w:p>
            <w:pPr>
              <w:pStyle w:val="Contenidodelatabla"/>
              <w:rPr>
                <w:rFonts w:ascii="Arial" w:hAnsi="Arial"/>
              </w:rPr>
            </w:pPr>
            <w:r>
              <w:rPr>
                <w:rFonts w:ascii="Arial" w:hAnsi="Arial"/>
              </w:rPr>
              <w:t>-</w:t>
            </w:r>
            <w:r>
              <w:rPr>
                <w:rFonts w:ascii="Arial" w:hAnsi="Arial"/>
              </w:rPr>
              <w:t>La lectura como Proceso</w:t>
            </w:r>
          </w:p>
          <w:p>
            <w:pPr>
              <w:pStyle w:val="Contenidodelatabla"/>
              <w:rPr>
                <w:rFonts w:ascii="Arial" w:hAnsi="Arial"/>
              </w:rPr>
            </w:pPr>
            <w:r>
              <w:rPr>
                <w:rFonts w:ascii="Arial" w:hAnsi="Arial"/>
              </w:rPr>
              <w:t>-</w:t>
            </w:r>
            <w:r>
              <w:rPr>
                <w:rFonts w:ascii="Arial" w:hAnsi="Arial"/>
              </w:rPr>
              <w:t>( El o la estudiante debe portar el Libro de lectura Basica este dia).</w:t>
            </w:r>
          </w:p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Matematica, Ciencias Naturales, Sociedad y Atencion ( Actividades para el Hogar)</w:t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Ciencias Sociales, Ciudadania y Sociedad </w:t>
            </w:r>
          </w:p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*</w:t>
            </w:r>
            <w:r>
              <w:rPr>
                <w:rFonts w:ascii="Arial" w:hAnsi="Arial"/>
              </w:rPr>
              <w:t>Caligrafias (Actividades para el hogar)</w:t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Lenguaje Comunicacion y Cultura.</w:t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Matematica, Ciencias Naturales, Sociedad.</w:t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343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8"/>
        <w:gridCol w:w="3359"/>
        <w:gridCol w:w="3359"/>
        <w:gridCol w:w="3360"/>
      </w:tblGrid>
      <w:tr>
        <w:trPr/>
        <w:tc>
          <w:tcPr>
            <w:tcW w:w="33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Área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Componente </w:t>
            </w:r>
          </w:p>
        </w:tc>
        <w:tc>
          <w:tcPr>
            <w:tcW w:w="3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Contenido</w:t>
            </w:r>
          </w:p>
        </w:tc>
        <w:tc>
          <w:tcPr>
            <w:tcW w:w="3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Pilares</w:t>
            </w:r>
          </w:p>
        </w:tc>
      </w:tr>
      <w:tr>
        <w:trPr/>
        <w:tc>
          <w:tcPr>
            <w:tcW w:w="335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Dictado.</w:t>
            </w:r>
          </w:p>
          <w:p>
            <w:pPr>
              <w:pStyle w:val="Contenidodelatabla"/>
              <w:bidi w:val="0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59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orient="landscape" w:w="16838" w:h="11906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8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Segoe UI" w:cs="Tahoma"/>
        <w:kern w:val="2"/>
        <w:sz w:val="24"/>
        <w:szCs w:val="24"/>
        <w:lang w:val="es-ES" w:eastAsia="es-ES" w:bidi="ar-SA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160"/>
      <w:jc w:val="left"/>
    </w:pPr>
    <w:rPr>
      <w:rFonts w:ascii="Aptos" w:hAnsi="Aptos"/>
      <w:color w:val="auto"/>
      <w:kern w:val="2"/>
      <w:sz w:val="24"/>
      <w:szCs w:val="24"/>
      <w:lang w:val="es-ES" w:eastAsia="es-ES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Segoe UI" w:cs="Tahoma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Segoe UI" w:cs="Tahoma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Segoe UI" w:cs="Tahoma"/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Segoe UI" w:cs="Tahoma"/>
      <w:i/>
      <w:iCs/>
      <w:color w:val="0F4761"/>
    </w:rPr>
  </w:style>
  <w:style w:type="paragraph" w:styleId="Ttulo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Segoe UI" w:cs="Tahoma"/>
      <w:color w:val="0F4761"/>
    </w:rPr>
  </w:style>
  <w:style w:type="paragraph" w:styleId="Ttulo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Segoe UI" w:cs="Tahoma"/>
      <w:i/>
      <w:iCs/>
      <w:color w:val="595959"/>
    </w:rPr>
  </w:style>
  <w:style w:type="paragraph" w:styleId="Ttulo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Segoe UI" w:cs="Tahoma"/>
      <w:color w:val="595959"/>
    </w:rPr>
  </w:style>
  <w:style w:type="paragraph" w:styleId="Ttulo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Segoe UI" w:cs="Tahoma"/>
      <w:i/>
      <w:iCs/>
      <w:color w:val="272727"/>
    </w:rPr>
  </w:style>
  <w:style w:type="paragraph" w:styleId="Ttulo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Segoe UI" w:cs="Tahoma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Aptos Display" w:hAnsi="Aptos Display" w:eastAsia="Segoe UI" w:cs="Tahoma"/>
      <w:color w:val="0F4761"/>
      <w:sz w:val="40"/>
      <w:szCs w:val="40"/>
    </w:rPr>
  </w:style>
  <w:style w:type="character" w:styleId="Ttulo2Car">
    <w:name w:val="Título 2 Car"/>
    <w:basedOn w:val="DefaultParagraphFont"/>
    <w:qFormat/>
    <w:rPr>
      <w:rFonts w:ascii="Aptos Display" w:hAnsi="Aptos Display" w:eastAsia="Segoe UI" w:cs="Tahoma"/>
      <w:color w:val="0F4761"/>
      <w:sz w:val="32"/>
      <w:szCs w:val="32"/>
    </w:rPr>
  </w:style>
  <w:style w:type="character" w:styleId="Ttulo3Car">
    <w:name w:val="Título 3 Car"/>
    <w:basedOn w:val="DefaultParagraphFont"/>
    <w:qFormat/>
    <w:rPr>
      <w:rFonts w:eastAsia="Segoe UI" w:cs="Tahoma"/>
      <w:color w:val="0F4761"/>
      <w:sz w:val="28"/>
      <w:szCs w:val="28"/>
    </w:rPr>
  </w:style>
  <w:style w:type="character" w:styleId="Ttulo4Car">
    <w:name w:val="Título 4 Car"/>
    <w:basedOn w:val="DefaultParagraphFont"/>
    <w:qFormat/>
    <w:rPr>
      <w:rFonts w:eastAsia="Segoe UI" w:cs="Tahoma"/>
      <w:i/>
      <w:iCs/>
      <w:color w:val="0F4761"/>
    </w:rPr>
  </w:style>
  <w:style w:type="character" w:styleId="Ttulo5Car">
    <w:name w:val="Título 5 Car"/>
    <w:basedOn w:val="DefaultParagraphFont"/>
    <w:qFormat/>
    <w:rPr>
      <w:rFonts w:eastAsia="Segoe UI" w:cs="Tahoma"/>
      <w:color w:val="0F4761"/>
    </w:rPr>
  </w:style>
  <w:style w:type="character" w:styleId="Ttulo6Car">
    <w:name w:val="Título 6 Car"/>
    <w:basedOn w:val="DefaultParagraphFont"/>
    <w:qFormat/>
    <w:rPr>
      <w:rFonts w:eastAsia="Segoe UI" w:cs="Tahoma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Segoe UI" w:cs="Tahoma"/>
      <w:color w:val="595959"/>
    </w:rPr>
  </w:style>
  <w:style w:type="character" w:styleId="Ttulo8Car">
    <w:name w:val="Título 8 Car"/>
    <w:basedOn w:val="DefaultParagraphFont"/>
    <w:qFormat/>
    <w:rPr>
      <w:rFonts w:eastAsia="Segoe UI" w:cs="Tahoma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Segoe UI" w:cs="Tahoma"/>
      <w:color w:val="272727"/>
    </w:rPr>
  </w:style>
  <w:style w:type="character" w:styleId="TtuloCar">
    <w:name w:val="Título Car"/>
    <w:basedOn w:val="DefaultParagraphFont"/>
    <w:qFormat/>
    <w:rPr>
      <w:rFonts w:ascii="Aptos Display" w:hAnsi="Aptos Display" w:eastAsia="Segoe UI" w:cs="Tahoma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Segoe UI" w:cs="Tahoma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CitadestacadaCar">
    <w:name w:val="Cita destacada Car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ular">
    <w:name w:val="Title"/>
    <w:basedOn w:val="Normal"/>
    <w:next w:val="Normal"/>
    <w:qFormat/>
    <w:pPr>
      <w:spacing w:lineRule="auto" w:line="240" w:before="0" w:after="80"/>
      <w:contextualSpacing/>
    </w:pPr>
    <w:rPr>
      <w:rFonts w:ascii="Aptos Display" w:hAnsi="Aptos Display" w:eastAsia="Segoe UI" w:cs="Tahoma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qFormat/>
    <w:pPr/>
    <w:rPr>
      <w:rFonts w:eastAsia="Segoe UI" w:cs="Tahom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/>
    </w:rPr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Document_Manager_Pro/6.3.5.2$Windows_x86 LibreOffice_project/</Application>
  <Pages>16</Pages>
  <Words>195</Words>
  <Characters>1327</Characters>
  <CharactersWithSpaces>1472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2026-01-23T16:39:00Z</dcterms:created>
  <dc:creator>584245746550</dc:creator>
  <dc:description/>
  <dc:language>es-ES</dc:language>
  <cp:lastModifiedBy/>
  <dcterms:modified xsi:type="dcterms:W3CDTF">2026-01-23T14:46:32Z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