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66256" w14:textId="65ABEE57" w:rsidR="00E53B3F" w:rsidRDefault="008C70EB" w:rsidP="007F1501">
      <w:pPr>
        <w:pStyle w:val="a3"/>
      </w:pPr>
      <w:bookmarkStart w:id="0" w:name="_Toc59889945"/>
      <w:r>
        <w:rPr>
          <w:rFonts w:hint="eastAsia"/>
        </w:rPr>
        <w:t>多楼层室内环境下的三维几何重建</w:t>
      </w:r>
      <w:bookmarkEnd w:id="0"/>
    </w:p>
    <w:p w14:paraId="7B2586AF" w14:textId="2686DED8" w:rsidR="006828BF" w:rsidRDefault="00C5100F" w:rsidP="00EB48E7">
      <w:pPr>
        <w:pStyle w:val="1"/>
      </w:pPr>
      <w:bookmarkStart w:id="1" w:name="_Toc59889946"/>
      <w:r>
        <w:rPr>
          <w:rFonts w:hint="eastAsia"/>
        </w:rPr>
        <w:t>1.</w:t>
      </w:r>
      <w:r w:rsidR="006828BF">
        <w:rPr>
          <w:rFonts w:hint="eastAsia"/>
        </w:rPr>
        <w:t>背景介绍</w:t>
      </w:r>
    </w:p>
    <w:p w14:paraId="0D9416EE" w14:textId="6C20132D" w:rsidR="00310F0A" w:rsidRDefault="00256605" w:rsidP="00431548">
      <w:pPr>
        <w:ind w:firstLine="420"/>
      </w:pPr>
      <w:r>
        <w:rPr>
          <w:rFonts w:hint="eastAsia"/>
        </w:rPr>
        <w:t>在智能制造、</w:t>
      </w:r>
      <w:r w:rsidR="005E57BC">
        <w:t>AR</w:t>
      </w:r>
      <w:r>
        <w:rPr>
          <w:rFonts w:hint="eastAsia"/>
        </w:rPr>
        <w:t>、机器人等领域</w:t>
      </w:r>
      <w:r w:rsidR="00637CF5">
        <w:rPr>
          <w:rFonts w:hint="eastAsia"/>
        </w:rPr>
        <w:t>，三维重建</w:t>
      </w:r>
      <w:r>
        <w:rPr>
          <w:rFonts w:hint="eastAsia"/>
        </w:rPr>
        <w:t>都有</w:t>
      </w:r>
      <w:r w:rsidR="00637CF5">
        <w:rPr>
          <w:rFonts w:hint="eastAsia"/>
        </w:rPr>
        <w:t>很广泛的应用前景。</w:t>
      </w:r>
      <w:r w:rsidR="00310F0A">
        <w:rPr>
          <w:rFonts w:hint="eastAsia"/>
        </w:rPr>
        <w:t>随着消费级</w:t>
      </w:r>
      <w:r w:rsidR="00310F0A">
        <w:t>RGB-D</w:t>
      </w:r>
      <w:r w:rsidR="00310F0A">
        <w:rPr>
          <w:rFonts w:hint="eastAsia"/>
        </w:rPr>
        <w:t>相机的</w:t>
      </w:r>
      <w:r w:rsidR="001342C2">
        <w:rPr>
          <w:rFonts w:hint="eastAsia"/>
        </w:rPr>
        <w:t>普及</w:t>
      </w:r>
      <w:r w:rsidR="00310F0A">
        <w:rPr>
          <w:rFonts w:hint="eastAsia"/>
        </w:rPr>
        <w:t>，三维重建的应用场景也得到了很大程度的</w:t>
      </w:r>
      <w:r w:rsidR="001342C2">
        <w:rPr>
          <w:rFonts w:hint="eastAsia"/>
        </w:rPr>
        <w:t>扩展</w:t>
      </w:r>
      <w:r w:rsidR="00310F0A">
        <w:rPr>
          <w:rFonts w:hint="eastAsia"/>
        </w:rPr>
        <w:t>。</w:t>
      </w:r>
      <w:r w:rsidR="00637CF5">
        <w:rPr>
          <w:rFonts w:hint="eastAsia"/>
        </w:rPr>
        <w:t>对多楼层的室内环境进行</w:t>
      </w:r>
      <w:r w:rsidR="00240418">
        <w:rPr>
          <w:rFonts w:hint="eastAsia"/>
        </w:rPr>
        <w:t>稠密的</w:t>
      </w:r>
      <w:r w:rsidR="00637CF5">
        <w:rPr>
          <w:rFonts w:hint="eastAsia"/>
        </w:rPr>
        <w:t>三维重建，可以应用于混合现实（</w:t>
      </w:r>
      <w:r w:rsidR="00637CF5">
        <w:t>MR</w:t>
      </w:r>
      <w:r w:rsidR="00637CF5">
        <w:rPr>
          <w:rFonts w:hint="eastAsia"/>
        </w:rPr>
        <w:t>）、室内装修等</w:t>
      </w:r>
      <w:r w:rsidR="00EC09CD">
        <w:rPr>
          <w:rFonts w:hint="eastAsia"/>
        </w:rPr>
        <w:t>领域。</w:t>
      </w:r>
    </w:p>
    <w:p w14:paraId="1F1FBF07" w14:textId="16B735B5" w:rsidR="00431548" w:rsidRDefault="00240418" w:rsidP="00431548">
      <w:pPr>
        <w:ind w:firstLine="420"/>
      </w:pPr>
      <w:r>
        <w:rPr>
          <w:rFonts w:hint="eastAsia"/>
        </w:rPr>
        <w:t>目前，</w:t>
      </w:r>
      <w:r w:rsidR="00EC09CD">
        <w:rPr>
          <w:rFonts w:hint="eastAsia"/>
        </w:rPr>
        <w:t>虽然有众多专家学者致力于三维重建的研究，但在诸如多楼层室内的复杂环境下进行稠密三维重建仍然</w:t>
      </w:r>
      <w:r>
        <w:rPr>
          <w:rFonts w:hint="eastAsia"/>
        </w:rPr>
        <w:t>具有以下难点：</w:t>
      </w:r>
    </w:p>
    <w:p w14:paraId="322C0E86" w14:textId="4C0A31ED" w:rsidR="00732892" w:rsidRPr="00732892" w:rsidRDefault="00732892" w:rsidP="00431548">
      <w:pPr>
        <w:ind w:firstLine="422"/>
        <w:rPr>
          <w:rFonts w:hint="eastAsia"/>
          <w:b/>
          <w:bCs/>
        </w:rPr>
      </w:pPr>
      <w:r w:rsidRPr="00732892">
        <w:rPr>
          <w:rFonts w:hint="eastAsia"/>
          <w:b/>
          <w:bCs/>
        </w:rPr>
        <w:t>模型更新。</w:t>
      </w:r>
      <w:r w:rsidR="00285BB5">
        <w:rPr>
          <w:rFonts w:hint="eastAsia"/>
        </w:rPr>
        <w:t>三维重建输入的是图像序列，</w:t>
      </w:r>
      <w:r w:rsidR="00E8598A">
        <w:rPr>
          <w:rFonts w:hint="eastAsia"/>
        </w:rPr>
        <w:t>不仅需要算法能够选择关键帧，而且还需要在检测到新关键帧时，能够根据</w:t>
      </w:r>
      <w:r w:rsidR="008714FA">
        <w:rPr>
          <w:rFonts w:hint="eastAsia"/>
        </w:rPr>
        <w:t>其</w:t>
      </w:r>
      <w:r w:rsidR="00E8598A">
        <w:rPr>
          <w:rFonts w:hint="eastAsia"/>
        </w:rPr>
        <w:t>位姿融合到三维模型中。</w:t>
      </w:r>
    </w:p>
    <w:p w14:paraId="213CC1EC" w14:textId="762685DF" w:rsidR="001A01C4" w:rsidRDefault="001A01C4" w:rsidP="00431548">
      <w:pPr>
        <w:ind w:firstLine="422"/>
        <w:rPr>
          <w:rFonts w:hint="eastAsia"/>
        </w:rPr>
      </w:pPr>
      <w:r w:rsidRPr="00183424">
        <w:rPr>
          <w:rFonts w:hint="eastAsia"/>
          <w:b/>
          <w:bCs/>
        </w:rPr>
        <w:t>高质量表面重建</w:t>
      </w:r>
      <w:r w:rsidR="00183424" w:rsidRPr="00732892">
        <w:rPr>
          <w:rFonts w:hint="eastAsia"/>
          <w:b/>
          <w:bCs/>
        </w:rPr>
        <w:t>。</w:t>
      </w:r>
      <w:r>
        <w:t>RGB-D</w:t>
      </w:r>
      <w:r>
        <w:rPr>
          <w:rFonts w:hint="eastAsia"/>
        </w:rPr>
        <w:t>相机获取的是深度图，根据相机内参生成点云，然而完成三维重建</w:t>
      </w:r>
      <w:r w:rsidR="00985590">
        <w:rPr>
          <w:rFonts w:hint="eastAsia"/>
        </w:rPr>
        <w:t>最终</w:t>
      </w:r>
      <w:r>
        <w:rPr>
          <w:rFonts w:hint="eastAsia"/>
        </w:rPr>
        <w:t>需要</w:t>
      </w:r>
      <w:r w:rsidR="00985590">
        <w:rPr>
          <w:rFonts w:hint="eastAsia"/>
        </w:rPr>
        <w:t>获得</w:t>
      </w:r>
      <w:r>
        <w:rPr>
          <w:rFonts w:hint="eastAsia"/>
        </w:rPr>
        <w:t>连续的表面而非离散的三维点。</w:t>
      </w:r>
    </w:p>
    <w:p w14:paraId="4FA18124" w14:textId="75B1F006" w:rsidR="001A01C4" w:rsidRPr="009F635B" w:rsidRDefault="009F635B" w:rsidP="009F635B">
      <w:pPr>
        <w:ind w:firstLine="420"/>
        <w:rPr>
          <w:rFonts w:hint="eastAsia"/>
          <w:b/>
          <w:bCs/>
        </w:rPr>
      </w:pPr>
      <w:r>
        <w:rPr>
          <w:rFonts w:hint="eastAsia"/>
        </w:rPr>
        <w:t>针对上述难点，</w:t>
      </w:r>
      <w:r>
        <w:rPr>
          <w:rFonts w:hint="eastAsia"/>
        </w:rPr>
        <w:t>我们</w:t>
      </w:r>
      <w:r w:rsidR="00DC770B">
        <w:rPr>
          <w:rFonts w:hint="eastAsia"/>
        </w:rPr>
        <w:t>使用</w:t>
      </w:r>
      <w:r>
        <w:rPr>
          <w:rFonts w:hint="eastAsia"/>
        </w:rPr>
        <w:t>T</w:t>
      </w:r>
      <w:r>
        <w:t>SDF</w:t>
      </w:r>
      <w:r>
        <w:rPr>
          <w:rFonts w:hint="eastAsia"/>
        </w:rPr>
        <w:t>（</w:t>
      </w:r>
      <w:r w:rsidRPr="00E8598A">
        <w:t>truncated signed distance function</w:t>
      </w:r>
      <w:r>
        <w:rPr>
          <w:rFonts w:hint="eastAsia"/>
        </w:rPr>
        <w:t>）地图来对模型进行更新</w:t>
      </w:r>
      <w:r w:rsidR="00DC770B">
        <w:rPr>
          <w:rFonts w:hint="eastAsia"/>
        </w:rPr>
        <w:t>，采用</w:t>
      </w:r>
      <w:r w:rsidRPr="00843F39">
        <w:t>Marching Cube</w:t>
      </w:r>
      <w:r>
        <w:rPr>
          <w:rFonts w:hint="eastAsia"/>
        </w:rPr>
        <w:t>算法</w:t>
      </w:r>
      <w:r w:rsidR="008A1A3B">
        <w:rPr>
          <w:rFonts w:hint="eastAsia"/>
        </w:rPr>
        <w:t>对离散的空间点</w:t>
      </w:r>
      <w:r w:rsidR="00702D83">
        <w:rPr>
          <w:rFonts w:hint="eastAsia"/>
        </w:rPr>
        <w:t>进行</w:t>
      </w:r>
      <w:r>
        <w:rPr>
          <w:rFonts w:hint="eastAsia"/>
        </w:rPr>
        <w:t>重建</w:t>
      </w:r>
      <w:r w:rsidR="000B6029">
        <w:rPr>
          <w:rFonts w:hint="eastAsia"/>
        </w:rPr>
        <w:t>获得</w:t>
      </w:r>
      <w:r w:rsidR="000B6029">
        <w:rPr>
          <w:rFonts w:hint="eastAsia"/>
        </w:rPr>
        <w:t>三角面片</w:t>
      </w:r>
      <w:r>
        <w:rPr>
          <w:rFonts w:hint="eastAsia"/>
        </w:rPr>
        <w:t>。</w:t>
      </w:r>
      <w:r w:rsidR="002E04A8">
        <w:rPr>
          <w:rFonts w:hint="eastAsia"/>
        </w:rPr>
        <w:t>最终</w:t>
      </w:r>
      <w:r w:rsidR="0023413B">
        <w:rPr>
          <w:rFonts w:hint="eastAsia"/>
        </w:rPr>
        <w:t>，我们</w:t>
      </w:r>
      <w:r w:rsidR="004A0711">
        <w:rPr>
          <w:rFonts w:hint="eastAsia"/>
        </w:rPr>
        <w:t>使用</w:t>
      </w:r>
      <w:r w:rsidR="004A0711">
        <w:rPr>
          <w:rFonts w:hint="eastAsia"/>
        </w:rPr>
        <w:t>Zora</w:t>
      </w:r>
      <w:r w:rsidR="004A0711">
        <w:t xml:space="preserve"> P1</w:t>
      </w:r>
      <w:r w:rsidR="004A0711">
        <w:rPr>
          <w:rFonts w:hint="eastAsia"/>
        </w:rPr>
        <w:t>开发板和</w:t>
      </w:r>
      <w:r w:rsidR="004A0711">
        <w:rPr>
          <w:rFonts w:hint="eastAsia"/>
        </w:rPr>
        <w:t>Astra</w:t>
      </w:r>
      <w:r w:rsidR="004A0711">
        <w:t xml:space="preserve"> P</w:t>
      </w:r>
      <w:r w:rsidR="004A0711">
        <w:rPr>
          <w:rFonts w:hint="eastAsia"/>
        </w:rPr>
        <w:t>ro</w:t>
      </w:r>
      <w:r w:rsidR="004A0711">
        <w:rPr>
          <w:rFonts w:hint="eastAsia"/>
        </w:rPr>
        <w:t>深度相机，</w:t>
      </w:r>
      <w:r w:rsidR="00177A88">
        <w:rPr>
          <w:rFonts w:hint="eastAsia"/>
        </w:rPr>
        <w:t>基于</w:t>
      </w:r>
      <w:r w:rsidR="002E04A8" w:rsidRPr="002E04A8">
        <w:rPr>
          <w:rFonts w:hint="eastAsia"/>
        </w:rPr>
        <w:t>ORB-SLAM2</w:t>
      </w:r>
      <w:r w:rsidR="002E04A8" w:rsidRPr="002E04A8">
        <w:rPr>
          <w:rFonts w:hint="eastAsia"/>
        </w:rPr>
        <w:t>框架</w:t>
      </w:r>
      <w:r w:rsidR="00177A88">
        <w:rPr>
          <w:rFonts w:hint="eastAsia"/>
        </w:rPr>
        <w:t>进行位姿估计并进行扩展，</w:t>
      </w:r>
      <w:r w:rsidR="002E04A8" w:rsidRPr="002E04A8">
        <w:rPr>
          <w:rFonts w:hint="eastAsia"/>
        </w:rPr>
        <w:t>构建了一套完整的多楼层大型室内环境稠密重建的系统。</w:t>
      </w:r>
    </w:p>
    <w:p w14:paraId="3742D0E2" w14:textId="28AF15C4" w:rsidR="00EB48E7" w:rsidRDefault="006828BF" w:rsidP="00EB48E7">
      <w:pPr>
        <w:pStyle w:val="1"/>
      </w:pPr>
      <w:r>
        <w:rPr>
          <w:rFonts w:hint="eastAsia"/>
        </w:rPr>
        <w:t>2.</w:t>
      </w:r>
      <w:r w:rsidR="00C5100F">
        <w:rPr>
          <w:rFonts w:hint="eastAsia"/>
        </w:rPr>
        <w:t>系统构成</w:t>
      </w:r>
      <w:bookmarkEnd w:id="1"/>
    </w:p>
    <w:p w14:paraId="4268E5C6" w14:textId="5E486AF2" w:rsidR="00FF6F25" w:rsidRDefault="00FF6F25" w:rsidP="00FF6F25">
      <w:pPr>
        <w:ind w:firstLine="420"/>
      </w:pPr>
      <w:r>
        <w:rPr>
          <w:rFonts w:hint="eastAsia"/>
        </w:rPr>
        <w:t>本项目硬件系统由</w:t>
      </w:r>
      <w:r>
        <w:rPr>
          <w:rFonts w:hint="eastAsia"/>
        </w:rPr>
        <w:t>Zora</w:t>
      </w:r>
      <w:r>
        <w:t xml:space="preserve"> P1</w:t>
      </w:r>
      <w:r>
        <w:rPr>
          <w:rFonts w:hint="eastAsia"/>
        </w:rPr>
        <w:t>开发板、</w:t>
      </w:r>
      <w:r>
        <w:rPr>
          <w:rFonts w:hint="eastAsia"/>
        </w:rPr>
        <w:t>Astra</w:t>
      </w:r>
      <w:r>
        <w:t xml:space="preserve"> </w:t>
      </w:r>
      <w:r w:rsidR="0009733A">
        <w:t>P</w:t>
      </w:r>
      <w:r>
        <w:rPr>
          <w:rFonts w:hint="eastAsia"/>
        </w:rPr>
        <w:t>ro</w:t>
      </w:r>
      <w:r>
        <w:rPr>
          <w:rFonts w:hint="eastAsia"/>
        </w:rPr>
        <w:t>深度相机</w:t>
      </w:r>
      <w:r w:rsidR="0065075E">
        <w:rPr>
          <w:rFonts w:hint="eastAsia"/>
        </w:rPr>
        <w:t>、</w:t>
      </w:r>
      <w:r w:rsidR="0065075E">
        <w:rPr>
          <w:rFonts w:hint="eastAsia"/>
        </w:rPr>
        <w:t>11.6</w:t>
      </w:r>
      <w:r w:rsidR="0065075E">
        <w:rPr>
          <w:rFonts w:hint="eastAsia"/>
        </w:rPr>
        <w:t>寸液晶屏</w:t>
      </w:r>
      <w:r>
        <w:rPr>
          <w:rFonts w:hint="eastAsia"/>
        </w:rPr>
        <w:t>，以及为其供电的锂电池和逆变器组成，如</w:t>
      </w:r>
      <w:r w:rsidR="00F609DB">
        <w:fldChar w:fldCharType="begin"/>
      </w:r>
      <w:r w:rsidR="00F609DB">
        <w:instrText xml:space="preserve"> </w:instrText>
      </w:r>
      <w:r w:rsidR="00F609DB">
        <w:rPr>
          <w:rFonts w:hint="eastAsia"/>
        </w:rPr>
        <w:instrText>REF _Ref59889937 \h</w:instrText>
      </w:r>
      <w:r w:rsidR="00F609DB">
        <w:instrText xml:space="preserve"> </w:instrText>
      </w:r>
      <w:r w:rsidR="00F609DB">
        <w:fldChar w:fldCharType="separate"/>
      </w:r>
      <w:r w:rsidR="00E61DD0">
        <w:rPr>
          <w:rFonts w:hint="eastAsia"/>
        </w:rPr>
        <w:t>图</w:t>
      </w:r>
      <w:r w:rsidR="00E61DD0">
        <w:rPr>
          <w:rFonts w:hint="eastAsia"/>
        </w:rPr>
        <w:t xml:space="preserve"> </w:t>
      </w:r>
      <w:r w:rsidR="00E61DD0">
        <w:rPr>
          <w:noProof/>
        </w:rPr>
        <w:t>1</w:t>
      </w:r>
      <w:r w:rsidR="00F609DB">
        <w:fldChar w:fldCharType="end"/>
      </w:r>
      <w:r>
        <w:rPr>
          <w:rFonts w:hint="eastAsia"/>
        </w:rPr>
        <w:t>所示。</w:t>
      </w:r>
      <w:r w:rsidR="0065075E">
        <w:rPr>
          <w:rFonts w:hint="eastAsia"/>
        </w:rPr>
        <w:t>下面分别对每个模块进行介绍。</w:t>
      </w:r>
    </w:p>
    <w:p w14:paraId="4291C905" w14:textId="331A9F5F" w:rsidR="0065075E" w:rsidRDefault="00895B5F" w:rsidP="00F609DB">
      <w:pPr>
        <w:pStyle w:val="a8"/>
      </w:pPr>
      <w:r>
        <w:rPr>
          <w:noProof/>
        </w:rPr>
        <w:lastRenderedPageBreak/>
        <w:drawing>
          <wp:inline distT="0" distB="0" distL="0" distR="0" wp14:anchorId="6CFF73C5" wp14:editId="2009CD6D">
            <wp:extent cx="4104311" cy="30784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346" cy="307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D203" w14:textId="4F193BD1" w:rsidR="00895B5F" w:rsidRPr="00FF6F25" w:rsidRDefault="00F609DB" w:rsidP="00F609DB">
      <w:pPr>
        <w:pStyle w:val="a8"/>
      </w:pPr>
      <w:bookmarkStart w:id="2" w:name="_Ref5988993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61DD0">
        <w:rPr>
          <w:noProof/>
        </w:rPr>
        <w:t>1</w:t>
      </w:r>
      <w:r>
        <w:fldChar w:fldCharType="end"/>
      </w:r>
      <w:bookmarkEnd w:id="2"/>
      <w:r>
        <w:rPr>
          <w:rFonts w:hint="eastAsia"/>
        </w:rPr>
        <w:t>系统硬件组成</w:t>
      </w:r>
    </w:p>
    <w:p w14:paraId="195433B6" w14:textId="406CA487" w:rsidR="00EB48E7" w:rsidRDefault="006828BF" w:rsidP="006828BF">
      <w:pPr>
        <w:pStyle w:val="3"/>
        <w:spacing w:line="416" w:lineRule="auto"/>
        <w:rPr>
          <w:rFonts w:eastAsia="仿宋" w:cs="Times New Roman"/>
          <w:sz w:val="28"/>
          <w:szCs w:val="28"/>
        </w:rPr>
      </w:pPr>
      <w:bookmarkStart w:id="3" w:name="_Toc59889947"/>
      <w:r>
        <w:rPr>
          <w:rFonts w:eastAsia="仿宋" w:cs="Times New Roman" w:hint="eastAsia"/>
          <w:sz w:val="28"/>
          <w:szCs w:val="28"/>
        </w:rPr>
        <w:t>2.1</w:t>
      </w:r>
      <w:r>
        <w:rPr>
          <w:rFonts w:eastAsia="仿宋" w:cs="Times New Roman"/>
          <w:sz w:val="28"/>
          <w:szCs w:val="28"/>
        </w:rPr>
        <w:t xml:space="preserve"> </w:t>
      </w:r>
      <w:r w:rsidR="00EB48E7" w:rsidRPr="007910B1">
        <w:rPr>
          <w:rFonts w:eastAsia="仿宋" w:cs="Times New Roman" w:hint="eastAsia"/>
          <w:sz w:val="28"/>
          <w:szCs w:val="28"/>
        </w:rPr>
        <w:t>Z</w:t>
      </w:r>
      <w:r w:rsidR="00EB48E7" w:rsidRPr="007910B1">
        <w:rPr>
          <w:rFonts w:eastAsia="仿宋" w:cs="Times New Roman"/>
          <w:sz w:val="28"/>
          <w:szCs w:val="28"/>
        </w:rPr>
        <w:t>o</w:t>
      </w:r>
      <w:r w:rsidR="00EB48E7" w:rsidRPr="007910B1">
        <w:rPr>
          <w:rFonts w:eastAsia="仿宋" w:cs="Times New Roman" w:hint="eastAsia"/>
          <w:sz w:val="28"/>
          <w:szCs w:val="28"/>
        </w:rPr>
        <w:t>ra</w:t>
      </w:r>
      <w:r w:rsidR="00EB48E7" w:rsidRPr="007910B1">
        <w:rPr>
          <w:rFonts w:eastAsia="仿宋" w:cs="Times New Roman"/>
          <w:sz w:val="28"/>
          <w:szCs w:val="28"/>
        </w:rPr>
        <w:t xml:space="preserve"> </w:t>
      </w:r>
      <w:r w:rsidR="00EB48E7" w:rsidRPr="007910B1">
        <w:rPr>
          <w:rFonts w:eastAsia="仿宋" w:cs="Times New Roman" w:hint="eastAsia"/>
          <w:sz w:val="28"/>
          <w:szCs w:val="28"/>
        </w:rPr>
        <w:t>P1</w:t>
      </w:r>
      <w:r w:rsidR="00EB48E7" w:rsidRPr="007910B1">
        <w:rPr>
          <w:rFonts w:eastAsia="仿宋" w:cs="Times New Roman" w:hint="eastAsia"/>
          <w:sz w:val="28"/>
          <w:szCs w:val="28"/>
        </w:rPr>
        <w:t>开发板</w:t>
      </w:r>
      <w:bookmarkEnd w:id="3"/>
    </w:p>
    <w:p w14:paraId="4E509D24" w14:textId="62FE89D5" w:rsidR="00EB48E7" w:rsidRDefault="00EB48E7" w:rsidP="00EB48E7">
      <w:pPr>
        <w:ind w:firstLine="420"/>
      </w:pPr>
      <w:r w:rsidRPr="007910B1">
        <w:t>Zora P1</w:t>
      </w:r>
      <w:r w:rsidRPr="007910B1">
        <w:t>（</w:t>
      </w:r>
      <w:r w:rsidRPr="007910B1">
        <w:t>D2/D4</w:t>
      </w:r>
      <w:r w:rsidRPr="007910B1">
        <w:t>）开发板是奥比中光针对</w:t>
      </w:r>
      <w:r w:rsidRPr="007910B1">
        <w:t>3D</w:t>
      </w:r>
      <w:r w:rsidRPr="007910B1">
        <w:t>视觉技术的应用开发而定制，与奥比中光</w:t>
      </w:r>
      <w:r w:rsidRPr="007910B1">
        <w:t>RGBD</w:t>
      </w:r>
      <w:r w:rsidRPr="007910B1">
        <w:t>模组、软件</w:t>
      </w:r>
      <w:r w:rsidRPr="007910B1">
        <w:t>SDK</w:t>
      </w:r>
      <w:r w:rsidRPr="007910B1">
        <w:t>等高度适配；并提供丰富的周边配件产品：</w:t>
      </w:r>
      <w:r w:rsidR="00DE2763">
        <w:t>POE</w:t>
      </w:r>
      <w:r w:rsidRPr="007910B1">
        <w:t>插板、</w:t>
      </w:r>
      <w:r w:rsidR="00DE2763">
        <w:t>EMMC</w:t>
      </w:r>
      <w:r w:rsidRPr="007910B1">
        <w:t>插板、麦克风阵列、</w:t>
      </w:r>
      <w:r w:rsidR="00DE2763">
        <w:rPr>
          <w:rFonts w:hint="eastAsia"/>
        </w:rPr>
        <w:t>L</w:t>
      </w:r>
      <w:r w:rsidR="00DE2763">
        <w:t>CD</w:t>
      </w:r>
      <w:r w:rsidRPr="007910B1">
        <w:t>屏幕触摸屏、</w:t>
      </w:r>
      <w:r w:rsidRPr="007910B1">
        <w:t>MIPI-CSI</w:t>
      </w:r>
      <w:r w:rsidRPr="007910B1">
        <w:t>接口摄像头模组等，适用于各种场景需求。</w:t>
      </w:r>
      <w:r w:rsidR="00CF44D4">
        <w:rPr>
          <w:rFonts w:hint="eastAsia"/>
        </w:rPr>
        <w:t>具体如</w:t>
      </w:r>
      <w:r w:rsidR="00CF44D4">
        <w:fldChar w:fldCharType="begin"/>
      </w:r>
      <w:r w:rsidR="00CF44D4">
        <w:instrText xml:space="preserve"> </w:instrText>
      </w:r>
      <w:r w:rsidR="00CF44D4">
        <w:rPr>
          <w:rFonts w:hint="eastAsia"/>
        </w:rPr>
        <w:instrText>REF _Ref59890005 \h</w:instrText>
      </w:r>
      <w:r w:rsidR="00CF44D4">
        <w:instrText xml:space="preserve"> </w:instrText>
      </w:r>
      <w:r w:rsidR="00CF44D4">
        <w:fldChar w:fldCharType="separate"/>
      </w:r>
      <w:r w:rsidR="00E61DD0">
        <w:rPr>
          <w:rFonts w:hint="eastAsia"/>
        </w:rPr>
        <w:t>图</w:t>
      </w:r>
      <w:r w:rsidR="00E61DD0">
        <w:rPr>
          <w:rFonts w:hint="eastAsia"/>
        </w:rPr>
        <w:t xml:space="preserve"> </w:t>
      </w:r>
      <w:r w:rsidR="00E61DD0">
        <w:rPr>
          <w:noProof/>
        </w:rPr>
        <w:t>2</w:t>
      </w:r>
      <w:r w:rsidR="00CF44D4">
        <w:fldChar w:fldCharType="end"/>
      </w:r>
      <w:r w:rsidR="00CF44D4">
        <w:rPr>
          <w:rFonts w:hint="eastAsia"/>
        </w:rPr>
        <w:t>所示。</w:t>
      </w:r>
    </w:p>
    <w:p w14:paraId="35D559A3" w14:textId="0AB9D3C5" w:rsidR="00EB48E7" w:rsidRDefault="00EB48E7" w:rsidP="000A2C0B">
      <w:pPr>
        <w:pStyle w:val="a8"/>
      </w:pPr>
      <w:r>
        <w:rPr>
          <w:noProof/>
        </w:rPr>
        <w:drawing>
          <wp:inline distT="0" distB="0" distL="0" distR="0" wp14:anchorId="682FE4CC" wp14:editId="2257DEC8">
            <wp:extent cx="3891777" cy="266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990" cy="26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DE52" w14:textId="4746BAA4" w:rsidR="00AE0AE2" w:rsidRDefault="00AE0AE2" w:rsidP="000A2C0B">
      <w:pPr>
        <w:pStyle w:val="a8"/>
      </w:pPr>
      <w:r>
        <w:rPr>
          <w:noProof/>
        </w:rPr>
        <w:lastRenderedPageBreak/>
        <w:drawing>
          <wp:inline distT="0" distB="0" distL="0" distR="0" wp14:anchorId="7F731106" wp14:editId="1BCF4E38">
            <wp:extent cx="3033750" cy="26619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109" cy="266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FD3C" w14:textId="36AB62DB" w:rsidR="000A2C0B" w:rsidRDefault="000A2C0B" w:rsidP="000A2C0B">
      <w:pPr>
        <w:pStyle w:val="a8"/>
      </w:pPr>
      <w:bookmarkStart w:id="4" w:name="_Ref5989000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61DD0">
        <w:rPr>
          <w:noProof/>
        </w:rPr>
        <w:t>2</w:t>
      </w:r>
      <w:r>
        <w:fldChar w:fldCharType="end"/>
      </w:r>
      <w:bookmarkEnd w:id="4"/>
      <w:r>
        <w:t xml:space="preserve"> </w:t>
      </w:r>
      <w:r w:rsidRPr="000A2C0B">
        <w:rPr>
          <w:rFonts w:hint="eastAsia"/>
        </w:rPr>
        <w:t>Zora P1</w:t>
      </w:r>
      <w:r w:rsidRPr="000A2C0B">
        <w:rPr>
          <w:rFonts w:hint="eastAsia"/>
        </w:rPr>
        <w:t>开发板</w:t>
      </w:r>
    </w:p>
    <w:p w14:paraId="3BD43514" w14:textId="55669C29" w:rsidR="00EB48E7" w:rsidRPr="00AE0AE2" w:rsidRDefault="00EB48E7" w:rsidP="00AE0AE2">
      <w:pPr>
        <w:ind w:firstLine="420"/>
      </w:pPr>
      <w:r w:rsidRPr="00EB48E7">
        <w:rPr>
          <w:rFonts w:hint="eastAsia"/>
        </w:rPr>
        <w:t>Zora</w:t>
      </w:r>
      <w:r w:rsidRPr="00EB48E7">
        <w:t xml:space="preserve"> </w:t>
      </w:r>
      <w:r w:rsidRPr="00EB48E7">
        <w:rPr>
          <w:rFonts w:hint="eastAsia"/>
        </w:rPr>
        <w:t>P1</w:t>
      </w:r>
      <w:r w:rsidRPr="00EB48E7">
        <w:rPr>
          <w:rFonts w:hint="eastAsia"/>
        </w:rPr>
        <w:t>开发板可使用</w:t>
      </w:r>
      <w:r w:rsidRPr="00EB48E7">
        <w:rPr>
          <w:rFonts w:hint="eastAsia"/>
        </w:rPr>
        <w:t>Android</w:t>
      </w:r>
      <w:r w:rsidRPr="00EB48E7">
        <w:rPr>
          <w:rFonts w:hint="eastAsia"/>
        </w:rPr>
        <w:t>和</w:t>
      </w:r>
      <w:r w:rsidRPr="00EB48E7">
        <w:rPr>
          <w:rFonts w:hint="eastAsia"/>
        </w:rPr>
        <w:t>Ubuntu</w:t>
      </w:r>
      <w:r w:rsidRPr="00EB48E7">
        <w:rPr>
          <w:rFonts w:hint="eastAsia"/>
        </w:rPr>
        <w:t>固件在相应系统进行程序烧录，也可以直接使用自带的</w:t>
      </w:r>
      <w:r w:rsidRPr="00EB48E7">
        <w:t>嵌入式</w:t>
      </w:r>
      <w:r w:rsidR="00D8512A">
        <w:t>A</w:t>
      </w:r>
      <w:r w:rsidR="00D8512A" w:rsidRPr="00D8512A">
        <w:t>rmbian</w:t>
      </w:r>
      <w:r w:rsidRPr="00EB48E7">
        <w:t>系统</w:t>
      </w:r>
      <w:r w:rsidRPr="00EB48E7">
        <w:rPr>
          <w:rFonts w:hint="eastAsia"/>
        </w:rPr>
        <w:t>进行操作，</w:t>
      </w:r>
      <w:r w:rsidR="00D8512A">
        <w:t>A</w:t>
      </w:r>
      <w:r w:rsidR="00D8512A" w:rsidRPr="00D8512A">
        <w:t>rmbian</w:t>
      </w:r>
      <w:r w:rsidRPr="00EB48E7">
        <w:t>系统可以看作是</w:t>
      </w:r>
      <w:r w:rsidR="009B21A4">
        <w:t>Ubuntu</w:t>
      </w:r>
      <w:r w:rsidRPr="00EB48E7">
        <w:t>系统的嵌入式版本</w:t>
      </w:r>
      <w:r w:rsidRPr="00EB48E7">
        <w:rPr>
          <w:rFonts w:hint="eastAsia"/>
        </w:rPr>
        <w:t>，使用</w:t>
      </w:r>
      <w:r w:rsidRPr="00EB48E7">
        <w:rPr>
          <w:rFonts w:hint="eastAsia"/>
        </w:rPr>
        <w:t>Ubuntu</w:t>
      </w:r>
      <w:r w:rsidRPr="00EB48E7">
        <w:rPr>
          <w:rFonts w:hint="eastAsia"/>
        </w:rPr>
        <w:t>的开发者可以快速上手。</w:t>
      </w:r>
    </w:p>
    <w:p w14:paraId="57051203" w14:textId="16851274" w:rsidR="00EB48E7" w:rsidRDefault="006828BF" w:rsidP="006828BF">
      <w:pPr>
        <w:pStyle w:val="3"/>
        <w:spacing w:line="416" w:lineRule="auto"/>
        <w:rPr>
          <w:rFonts w:eastAsia="仿宋" w:cs="Times New Roman"/>
          <w:sz w:val="28"/>
          <w:szCs w:val="28"/>
        </w:rPr>
      </w:pPr>
      <w:bookmarkStart w:id="5" w:name="_Toc59889948"/>
      <w:r>
        <w:rPr>
          <w:rFonts w:eastAsia="仿宋" w:cs="Times New Roman" w:hint="eastAsia"/>
          <w:sz w:val="28"/>
          <w:szCs w:val="28"/>
        </w:rPr>
        <w:t>2.2</w:t>
      </w:r>
      <w:r>
        <w:rPr>
          <w:rFonts w:eastAsia="仿宋" w:cs="Times New Roman"/>
          <w:sz w:val="28"/>
          <w:szCs w:val="28"/>
        </w:rPr>
        <w:t xml:space="preserve"> </w:t>
      </w:r>
      <w:r w:rsidR="00EB48E7" w:rsidRPr="00CF447C">
        <w:rPr>
          <w:rFonts w:eastAsia="仿宋" w:cs="Times New Roman"/>
          <w:sz w:val="28"/>
          <w:szCs w:val="28"/>
        </w:rPr>
        <w:t>Astra</w:t>
      </w:r>
      <w:r w:rsidR="00EB48E7">
        <w:rPr>
          <w:rFonts w:eastAsia="仿宋" w:cs="Times New Roman"/>
          <w:sz w:val="28"/>
          <w:szCs w:val="28"/>
        </w:rPr>
        <w:t xml:space="preserve"> </w:t>
      </w:r>
      <w:r w:rsidR="008E3AFE">
        <w:rPr>
          <w:rFonts w:eastAsia="仿宋" w:cs="Times New Roman"/>
          <w:sz w:val="28"/>
          <w:szCs w:val="28"/>
        </w:rPr>
        <w:t>P</w:t>
      </w:r>
      <w:r w:rsidR="00EB48E7">
        <w:rPr>
          <w:rFonts w:eastAsia="仿宋" w:cs="Times New Roman" w:hint="eastAsia"/>
          <w:sz w:val="28"/>
          <w:szCs w:val="28"/>
        </w:rPr>
        <w:t>ro</w:t>
      </w:r>
      <w:r w:rsidR="00EB48E7" w:rsidRPr="00CF447C">
        <w:rPr>
          <w:rFonts w:eastAsia="仿宋" w:cs="Times New Roman"/>
          <w:sz w:val="28"/>
          <w:szCs w:val="28"/>
        </w:rPr>
        <w:t>深度相机</w:t>
      </w:r>
      <w:bookmarkEnd w:id="5"/>
    </w:p>
    <w:p w14:paraId="7890DD72" w14:textId="4B2C8BCD" w:rsidR="00EB48E7" w:rsidRDefault="00BF6034" w:rsidP="00EB48E7">
      <w:pPr>
        <w:ind w:firstLine="42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_Ref59890045 \h</w:instrText>
      </w:r>
      <w:r>
        <w:instrText xml:space="preserve"> </w:instrText>
      </w:r>
      <w:r>
        <w:fldChar w:fldCharType="separate"/>
      </w:r>
      <w:r w:rsidR="00E61DD0" w:rsidRPr="00FF6F25">
        <w:rPr>
          <w:rFonts w:hint="eastAsia"/>
        </w:rPr>
        <w:t>图</w:t>
      </w:r>
      <w:r w:rsidR="00E61DD0" w:rsidRPr="00FF6F25">
        <w:rPr>
          <w:rFonts w:hint="eastAsia"/>
        </w:rPr>
        <w:t xml:space="preserve"> </w:t>
      </w:r>
      <w:r w:rsidR="00E61DD0">
        <w:rPr>
          <w:noProof/>
        </w:rPr>
        <w:t>3</w:t>
      </w:r>
      <w:r>
        <w:fldChar w:fldCharType="end"/>
      </w:r>
      <w:r>
        <w:rPr>
          <w:rFonts w:hint="eastAsia"/>
        </w:rPr>
        <w:t>所示，</w:t>
      </w:r>
      <w:r w:rsidR="00EB48E7" w:rsidRPr="00CF447C">
        <w:t>ORBBEC Astra</w:t>
      </w:r>
      <w:r w:rsidR="00EB48E7">
        <w:t xml:space="preserve"> </w:t>
      </w:r>
      <w:r w:rsidR="00CF44D4">
        <w:t>P</w:t>
      </w:r>
      <w:r w:rsidR="00EB48E7">
        <w:rPr>
          <w:rFonts w:hint="eastAsia"/>
        </w:rPr>
        <w:t>ro</w:t>
      </w:r>
      <w:r w:rsidR="00F60ABE">
        <w:t xml:space="preserve"> </w:t>
      </w:r>
      <w:r w:rsidR="00EB48E7" w:rsidRPr="00CF447C">
        <w:t>3D</w:t>
      </w:r>
      <w:r w:rsidR="00EB48E7" w:rsidRPr="00CF447C">
        <w:t>传感摄像头采用单目结构光技术，具有高精度、低功耗、响应迅速、稳定可靠的优点</w:t>
      </w:r>
      <w:r w:rsidR="00EB48E7">
        <w:rPr>
          <w:rFonts w:hint="eastAsia"/>
        </w:rPr>
        <w:t>。该相机能</w:t>
      </w:r>
      <w:r w:rsidR="00EB48E7" w:rsidRPr="00CF447C">
        <w:t>够覆盖近距离和中远距离的多种室内场景，</w:t>
      </w:r>
      <w:r w:rsidR="00EB48E7">
        <w:rPr>
          <w:rFonts w:hint="eastAsia"/>
        </w:rPr>
        <w:t>拥有高精度，易安装和功耗低等功能</w:t>
      </w:r>
      <w:r w:rsidR="00EB48E7" w:rsidRPr="00CF447C">
        <w:t>。</w:t>
      </w:r>
      <w:r w:rsidR="00EB48E7">
        <w:rPr>
          <w:rFonts w:hint="eastAsia"/>
        </w:rPr>
        <w:t>其高精度传感摄像头的</w:t>
      </w:r>
      <w:r w:rsidR="00EB48E7" w:rsidRPr="002D493F">
        <w:t>应用算法可实现多种功能，例如面部识别，手</w:t>
      </w:r>
      <w:bookmarkStart w:id="6" w:name="_Hlk59717830"/>
      <w:r w:rsidR="00EB48E7" w:rsidRPr="002D493F">
        <w:t>势识别，人体跟踪，三维测量，环境感知和三维地图重建</w:t>
      </w:r>
      <w:r w:rsidR="00EB48E7">
        <w:rPr>
          <w:rFonts w:hint="eastAsia"/>
        </w:rPr>
        <w:t>，可</w:t>
      </w:r>
      <w:r w:rsidR="00EB48E7" w:rsidRPr="002D493F">
        <w:t>应用于客厅娱乐</w:t>
      </w:r>
      <w:bookmarkEnd w:id="6"/>
      <w:r w:rsidR="00EB48E7" w:rsidRPr="002D493F">
        <w:t>、安防监控、测量、</w:t>
      </w:r>
      <w:r w:rsidR="00EB48E7" w:rsidRPr="002D493F">
        <w:t>3D</w:t>
      </w:r>
      <w:r w:rsidR="00EB48E7" w:rsidRPr="002D493F">
        <w:t>扫描、体感交互、商显等多种场景。</w:t>
      </w:r>
    </w:p>
    <w:p w14:paraId="688C4EE1" w14:textId="6C90104B" w:rsidR="00EB48E7" w:rsidRDefault="00EB48E7" w:rsidP="00A719C7">
      <w:pPr>
        <w:pStyle w:val="a8"/>
        <w:rPr>
          <w:rFonts w:eastAsia="仿宋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EC03FA" wp14:editId="182C2D62">
            <wp:extent cx="4909820" cy="2183130"/>
            <wp:effectExtent l="0" t="0" r="508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F53E" w14:textId="157B18E2" w:rsidR="00A719C7" w:rsidRPr="00FF6F25" w:rsidRDefault="00A719C7" w:rsidP="00FF6F25">
      <w:pPr>
        <w:pStyle w:val="a8"/>
      </w:pPr>
      <w:bookmarkStart w:id="7" w:name="_Ref59890045"/>
      <w:r w:rsidRPr="00FF6F25">
        <w:rPr>
          <w:rFonts w:hint="eastAsia"/>
        </w:rPr>
        <w:t>图</w:t>
      </w:r>
      <w:r w:rsidRPr="00FF6F25">
        <w:rPr>
          <w:rFonts w:hint="eastAsia"/>
        </w:rPr>
        <w:t xml:space="preserve"> </w:t>
      </w:r>
      <w:r w:rsidRPr="00FF6F25">
        <w:fldChar w:fldCharType="begin"/>
      </w:r>
      <w:r w:rsidRPr="00FF6F25">
        <w:instrText xml:space="preserve"> </w:instrText>
      </w:r>
      <w:r w:rsidRPr="00FF6F25">
        <w:rPr>
          <w:rFonts w:hint="eastAsia"/>
        </w:rPr>
        <w:instrText xml:space="preserve">SEQ </w:instrText>
      </w:r>
      <w:r w:rsidRPr="00FF6F25">
        <w:rPr>
          <w:rFonts w:hint="eastAsia"/>
        </w:rPr>
        <w:instrText>图</w:instrText>
      </w:r>
      <w:r w:rsidRPr="00FF6F25">
        <w:rPr>
          <w:rFonts w:hint="eastAsia"/>
        </w:rPr>
        <w:instrText xml:space="preserve"> \* ARABIC</w:instrText>
      </w:r>
      <w:r w:rsidRPr="00FF6F25">
        <w:instrText xml:space="preserve"> </w:instrText>
      </w:r>
      <w:r w:rsidRPr="00FF6F25">
        <w:fldChar w:fldCharType="separate"/>
      </w:r>
      <w:r w:rsidR="00E61DD0">
        <w:rPr>
          <w:noProof/>
        </w:rPr>
        <w:t>3</w:t>
      </w:r>
      <w:r w:rsidRPr="00FF6F25">
        <w:fldChar w:fldCharType="end"/>
      </w:r>
      <w:bookmarkEnd w:id="7"/>
      <w:r w:rsidRPr="00FF6F25">
        <w:rPr>
          <w:rFonts w:hint="eastAsia"/>
        </w:rPr>
        <w:t>相机硬件结构图</w:t>
      </w:r>
    </w:p>
    <w:p w14:paraId="69BB004D" w14:textId="1AE2D302" w:rsidR="00EB48E7" w:rsidRDefault="006828BF" w:rsidP="006828BF">
      <w:pPr>
        <w:pStyle w:val="3"/>
        <w:spacing w:line="416" w:lineRule="auto"/>
        <w:rPr>
          <w:rFonts w:eastAsia="仿宋" w:cs="Times New Roman"/>
          <w:sz w:val="28"/>
          <w:szCs w:val="28"/>
        </w:rPr>
      </w:pPr>
      <w:bookmarkStart w:id="8" w:name="_Toc59889949"/>
      <w:r>
        <w:rPr>
          <w:rFonts w:eastAsia="仿宋" w:cs="Times New Roman" w:hint="eastAsia"/>
          <w:sz w:val="28"/>
          <w:szCs w:val="28"/>
        </w:rPr>
        <w:lastRenderedPageBreak/>
        <w:t>2.3</w:t>
      </w:r>
      <w:r w:rsidR="00EB48E7">
        <w:rPr>
          <w:rFonts w:eastAsia="仿宋" w:cs="Times New Roman" w:hint="eastAsia"/>
          <w:sz w:val="28"/>
          <w:szCs w:val="28"/>
        </w:rPr>
        <w:t>系统电源模块</w:t>
      </w:r>
      <w:bookmarkEnd w:id="8"/>
    </w:p>
    <w:p w14:paraId="46077FC3" w14:textId="2C4AD640" w:rsidR="00EB48E7" w:rsidRDefault="00EB48E7" w:rsidP="00EB48E7">
      <w:pPr>
        <w:ind w:firstLine="420"/>
      </w:pPr>
      <w:r>
        <w:rPr>
          <w:rFonts w:hint="eastAsia"/>
        </w:rPr>
        <w:t>考虑到三维重建在更大范围内的应用，需配备大容量可携带电源。</w:t>
      </w:r>
      <w:r w:rsidR="00BF6034">
        <w:rPr>
          <w:rFonts w:hint="eastAsia"/>
        </w:rPr>
        <w:t>见</w:t>
      </w:r>
      <w:r w:rsidR="00BF6034">
        <w:fldChar w:fldCharType="begin"/>
      </w:r>
      <w:r w:rsidR="00BF6034">
        <w:instrText xml:space="preserve"> </w:instrText>
      </w:r>
      <w:r w:rsidR="00BF6034">
        <w:rPr>
          <w:rFonts w:hint="eastAsia"/>
        </w:rPr>
        <w:instrText>REF _Ref59890074 \h</w:instrText>
      </w:r>
      <w:r w:rsidR="00BF6034">
        <w:instrText xml:space="preserve"> </w:instrText>
      </w:r>
      <w:r w:rsidR="00BF6034">
        <w:fldChar w:fldCharType="separate"/>
      </w:r>
      <w:r w:rsidR="00E61DD0">
        <w:rPr>
          <w:rFonts w:hint="eastAsia"/>
        </w:rPr>
        <w:t>图</w:t>
      </w:r>
      <w:r w:rsidR="00E61DD0">
        <w:rPr>
          <w:rFonts w:hint="eastAsia"/>
        </w:rPr>
        <w:t xml:space="preserve"> </w:t>
      </w:r>
      <w:r w:rsidR="00E61DD0">
        <w:rPr>
          <w:noProof/>
        </w:rPr>
        <w:t>4</w:t>
      </w:r>
      <w:r w:rsidR="00BF6034">
        <w:fldChar w:fldCharType="end"/>
      </w:r>
      <w:r w:rsidR="00BF6034">
        <w:rPr>
          <w:rFonts w:hint="eastAsia"/>
        </w:rPr>
        <w:t>，</w:t>
      </w:r>
      <w:r>
        <w:rPr>
          <w:rFonts w:hint="eastAsia"/>
        </w:rPr>
        <w:t>本项目采用</w:t>
      </w:r>
      <w:r>
        <w:rPr>
          <w:rFonts w:hint="eastAsia"/>
        </w:rPr>
        <w:t>12</w:t>
      </w:r>
      <w:r w:rsidR="00BF6034">
        <w:t>V</w:t>
      </w:r>
      <w:r>
        <w:rPr>
          <w:rFonts w:hint="eastAsia"/>
        </w:rPr>
        <w:t>大容量动力锂电池搭配逆变器使输出电压达到</w:t>
      </w:r>
      <w:r>
        <w:rPr>
          <w:rFonts w:hint="eastAsia"/>
        </w:rPr>
        <w:t>220</w:t>
      </w:r>
      <w:r w:rsidR="00BF6034">
        <w:t>V</w:t>
      </w:r>
      <w:r>
        <w:rPr>
          <w:rFonts w:hint="eastAsia"/>
        </w:rPr>
        <w:t>以满足移动设备的使用需求。其参数如图所示：</w:t>
      </w:r>
    </w:p>
    <w:p w14:paraId="25D1FA78" w14:textId="6C7243FE" w:rsidR="00EB48E7" w:rsidRDefault="00EB48E7" w:rsidP="00BF6034">
      <w:pPr>
        <w:pStyle w:val="a8"/>
      </w:pPr>
      <w:r>
        <w:rPr>
          <w:noProof/>
        </w:rPr>
        <w:drawing>
          <wp:inline distT="0" distB="0" distL="0" distR="0" wp14:anchorId="34AE0B4C" wp14:editId="6FB81C1F">
            <wp:extent cx="1776826" cy="24460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597" cy="24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2B0">
        <w:rPr>
          <w:rFonts w:hint="eastAsia"/>
        </w:rPr>
        <w:t xml:space="preserve"> </w:t>
      </w:r>
      <w:r w:rsidR="00A872B0">
        <w:t xml:space="preserve">   </w:t>
      </w:r>
      <w:r>
        <w:rPr>
          <w:noProof/>
        </w:rPr>
        <w:drawing>
          <wp:inline distT="0" distB="0" distL="0" distR="0" wp14:anchorId="1CD3CD09" wp14:editId="202CA994">
            <wp:extent cx="2228745" cy="164782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092" cy="16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8292" w14:textId="6DE11DAE" w:rsidR="00EB48E7" w:rsidRPr="007113CC" w:rsidRDefault="00BF6034" w:rsidP="00BF6034">
      <w:pPr>
        <w:pStyle w:val="a8"/>
      </w:pPr>
      <w:bookmarkStart w:id="9" w:name="_Ref5989007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61DD0">
        <w:rPr>
          <w:noProof/>
        </w:rPr>
        <w:t>4</w:t>
      </w:r>
      <w:r>
        <w:fldChar w:fldCharType="end"/>
      </w:r>
      <w:bookmarkEnd w:id="9"/>
      <w:r w:rsidR="00EB48E7" w:rsidRPr="007113CC">
        <w:rPr>
          <w:rFonts w:hint="eastAsia"/>
        </w:rPr>
        <w:t>电池图片及参数</w:t>
      </w:r>
    </w:p>
    <w:p w14:paraId="40D7DEA0" w14:textId="77777777" w:rsidR="00EB48E7" w:rsidRDefault="00EB48E7" w:rsidP="00EB48E7">
      <w:pPr>
        <w:ind w:firstLine="420"/>
      </w:pPr>
      <w:r>
        <w:rPr>
          <w:rFonts w:hint="eastAsia"/>
        </w:rPr>
        <w:t>该锂</w:t>
      </w:r>
      <w:r w:rsidRPr="00BD54BB">
        <w:rPr>
          <w:rFonts w:hint="eastAsia"/>
        </w:rPr>
        <w:t>电池</w:t>
      </w:r>
      <w:r>
        <w:rPr>
          <w:rFonts w:hint="eastAsia"/>
        </w:rPr>
        <w:t>具有电量显示，应急照明和能够便携手提等多种优势，可以很好的满足本项数据采集在各个情景的需要。</w:t>
      </w:r>
    </w:p>
    <w:p w14:paraId="5F9EBFC5" w14:textId="6A069641" w:rsidR="00EB48E7" w:rsidRPr="00EB48E7" w:rsidRDefault="00EB48E7" w:rsidP="00EB48E7">
      <w:pPr>
        <w:ind w:firstLine="420"/>
      </w:pPr>
      <w:r>
        <w:rPr>
          <w:rFonts w:hint="eastAsia"/>
        </w:rPr>
        <w:t>锂电池为</w:t>
      </w:r>
      <w:r>
        <w:rPr>
          <w:rFonts w:hint="eastAsia"/>
        </w:rPr>
        <w:t>12V</w:t>
      </w:r>
      <w:r>
        <w:rPr>
          <w:rFonts w:hint="eastAsia"/>
        </w:rPr>
        <w:t>输出，需为其配备的</w:t>
      </w:r>
      <w:r>
        <w:rPr>
          <w:rFonts w:hint="eastAsia"/>
        </w:rPr>
        <w:t>12V</w:t>
      </w:r>
      <w:r>
        <w:rPr>
          <w:rFonts w:hint="eastAsia"/>
        </w:rPr>
        <w:t>转</w:t>
      </w:r>
      <w:r>
        <w:rPr>
          <w:rFonts w:hint="eastAsia"/>
        </w:rPr>
        <w:t>220V</w:t>
      </w:r>
      <w:r>
        <w:rPr>
          <w:rFonts w:hint="eastAsia"/>
        </w:rPr>
        <w:t>逆变器，逆变器的输出可以使移动设备稳定工作。</w:t>
      </w:r>
      <w:r w:rsidR="00E61DD0">
        <w:fldChar w:fldCharType="begin"/>
      </w:r>
      <w:r w:rsidR="00E61DD0">
        <w:instrText xml:space="preserve"> </w:instrText>
      </w:r>
      <w:r w:rsidR="00E61DD0">
        <w:rPr>
          <w:rFonts w:hint="eastAsia"/>
        </w:rPr>
        <w:instrText>REF _Ref59891521 \h</w:instrText>
      </w:r>
      <w:r w:rsidR="00E61DD0">
        <w:instrText xml:space="preserve"> </w:instrText>
      </w:r>
      <w:r w:rsidR="00E61DD0">
        <w:fldChar w:fldCharType="separate"/>
      </w:r>
      <w:r w:rsidR="00E61DD0">
        <w:rPr>
          <w:rFonts w:hint="eastAsia"/>
        </w:rPr>
        <w:t>图</w:t>
      </w:r>
      <w:r w:rsidR="00E61DD0">
        <w:rPr>
          <w:rFonts w:hint="eastAsia"/>
        </w:rPr>
        <w:t xml:space="preserve"> </w:t>
      </w:r>
      <w:r w:rsidR="00E61DD0">
        <w:rPr>
          <w:noProof/>
        </w:rPr>
        <w:t>5</w:t>
      </w:r>
      <w:r w:rsidR="00E61DD0">
        <w:fldChar w:fldCharType="end"/>
      </w:r>
      <w:r>
        <w:rPr>
          <w:rFonts w:hint="eastAsia"/>
        </w:rPr>
        <w:t>为逆变器的参数：</w:t>
      </w:r>
    </w:p>
    <w:p w14:paraId="2A34663C" w14:textId="1222160A" w:rsidR="00EB48E7" w:rsidRDefault="00EB48E7" w:rsidP="00E61DD0">
      <w:pPr>
        <w:pStyle w:val="a8"/>
      </w:pPr>
      <w:r w:rsidRPr="00BD54BB">
        <w:rPr>
          <w:noProof/>
        </w:rPr>
        <w:lastRenderedPageBreak/>
        <w:drawing>
          <wp:inline distT="0" distB="0" distL="0" distR="0" wp14:anchorId="7E92912E" wp14:editId="7870724A">
            <wp:extent cx="2971800" cy="3743548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296" cy="37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3441" w14:textId="601E6AE9" w:rsidR="00BB2A82" w:rsidRPr="00EB48E7" w:rsidRDefault="00E61DD0" w:rsidP="00E61DD0">
      <w:pPr>
        <w:pStyle w:val="a8"/>
      </w:pPr>
      <w:bookmarkStart w:id="10" w:name="_Ref5989152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10"/>
      <w:r w:rsidR="00BB2A82">
        <w:rPr>
          <w:rFonts w:hint="eastAsia"/>
        </w:rPr>
        <w:t>逆变器参数</w:t>
      </w:r>
    </w:p>
    <w:p w14:paraId="7ABF9608" w14:textId="1EF140C5" w:rsidR="00447897" w:rsidRDefault="00AA4AD4" w:rsidP="00447897">
      <w:pPr>
        <w:pStyle w:val="1"/>
      </w:pPr>
      <w:bookmarkStart w:id="11" w:name="_Toc59889950"/>
      <w:bookmarkStart w:id="12" w:name="_Toc59889953"/>
      <w:r>
        <w:rPr>
          <w:rFonts w:hint="eastAsia"/>
        </w:rPr>
        <w:t>3</w:t>
      </w:r>
      <w:r w:rsidR="00447897">
        <w:rPr>
          <w:rFonts w:hint="eastAsia"/>
        </w:rPr>
        <w:t>.</w:t>
      </w:r>
      <w:bookmarkEnd w:id="12"/>
      <w:r w:rsidR="00447897">
        <w:t>Z</w:t>
      </w:r>
      <w:r w:rsidR="00447897">
        <w:rPr>
          <w:rFonts w:hint="eastAsia"/>
        </w:rPr>
        <w:t>ora</w:t>
      </w:r>
      <w:r w:rsidR="00447897">
        <w:t xml:space="preserve"> P1</w:t>
      </w:r>
      <w:r w:rsidR="00447897">
        <w:rPr>
          <w:rFonts w:hint="eastAsia"/>
        </w:rPr>
        <w:t>环境配置</w:t>
      </w:r>
    </w:p>
    <w:p w14:paraId="22EBB396" w14:textId="40DA99E5" w:rsidR="00447897" w:rsidRDefault="00447897" w:rsidP="00447897">
      <w:pPr>
        <w:ind w:firstLine="420"/>
      </w:pPr>
      <w:r>
        <w:rPr>
          <w:rFonts w:hint="eastAsia"/>
        </w:rPr>
        <w:t>开发板连接</w:t>
      </w:r>
      <w:r>
        <w:rPr>
          <w:rFonts w:hint="eastAsia"/>
        </w:rPr>
        <w:t>Astra</w:t>
      </w:r>
      <w:r>
        <w:t xml:space="preserve"> P</w:t>
      </w:r>
      <w:r>
        <w:rPr>
          <w:rFonts w:hint="eastAsia"/>
        </w:rPr>
        <w:t>ro</w:t>
      </w:r>
      <w:r>
        <w:rPr>
          <w:rFonts w:hint="eastAsia"/>
        </w:rPr>
        <w:t>相机采集数据需要配置奥比中光官方的</w:t>
      </w:r>
      <w:r>
        <w:rPr>
          <w:rFonts w:hint="eastAsia"/>
        </w:rPr>
        <w:t>OpenNI</w:t>
      </w:r>
      <w:r>
        <w:t xml:space="preserve"> SDK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_Ref59890306 \h</w:instrText>
      </w:r>
      <w:r>
        <w:instrText xml:space="preserve"> </w:instrText>
      </w:r>
      <w:r>
        <w:fldChar w:fldCharType="separate"/>
      </w:r>
      <w:r w:rsidR="00E61DD0">
        <w:rPr>
          <w:rFonts w:hint="eastAsia"/>
        </w:rPr>
        <w:t>图</w:t>
      </w:r>
      <w:r w:rsidR="00E61DD0">
        <w:rPr>
          <w:rFonts w:hint="eastAsia"/>
        </w:rPr>
        <w:t xml:space="preserve"> </w:t>
      </w:r>
      <w:r w:rsidR="00E61DD0">
        <w:rPr>
          <w:noProof/>
        </w:rPr>
        <w:t>6</w:t>
      </w:r>
      <w:r>
        <w:fldChar w:fldCharType="end"/>
      </w:r>
      <w:r>
        <w:rPr>
          <w:rFonts w:hint="eastAsia"/>
        </w:rPr>
        <w:t>所示。</w:t>
      </w:r>
    </w:p>
    <w:p w14:paraId="475543A7" w14:textId="77777777" w:rsidR="00447897" w:rsidRDefault="00447897" w:rsidP="00447897">
      <w:pPr>
        <w:pStyle w:val="a8"/>
      </w:pPr>
      <w:r w:rsidRPr="00C817E8">
        <w:rPr>
          <w:noProof/>
        </w:rPr>
        <w:drawing>
          <wp:inline distT="0" distB="0" distL="0" distR="0" wp14:anchorId="1B0E6C30" wp14:editId="1359397E">
            <wp:extent cx="3604260" cy="2270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4" t="9631" r="9559" b="32970"/>
                    <a:stretch/>
                  </pic:blipFill>
                  <pic:spPr bwMode="auto">
                    <a:xfrm>
                      <a:off x="0" y="0"/>
                      <a:ext cx="36042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1466B" w14:textId="52F10662" w:rsidR="00447897" w:rsidRDefault="00447897" w:rsidP="00447897">
      <w:pPr>
        <w:pStyle w:val="a8"/>
      </w:pPr>
      <w:bookmarkStart w:id="13" w:name="_Ref5989030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61DD0">
        <w:rPr>
          <w:noProof/>
        </w:rPr>
        <w:t>6</w:t>
      </w:r>
      <w:r>
        <w:fldChar w:fldCharType="end"/>
      </w:r>
      <w:bookmarkEnd w:id="13"/>
      <w:r>
        <w:t xml:space="preserve"> O</w:t>
      </w:r>
      <w:r>
        <w:rPr>
          <w:rFonts w:hint="eastAsia"/>
        </w:rPr>
        <w:t>penNI</w:t>
      </w:r>
      <w:r>
        <w:t xml:space="preserve"> </w:t>
      </w:r>
      <w:r>
        <w:rPr>
          <w:rFonts w:hint="eastAsia"/>
        </w:rPr>
        <w:t>S</w:t>
      </w:r>
      <w:r>
        <w:t>DK</w:t>
      </w:r>
    </w:p>
    <w:p w14:paraId="0AC74E2B" w14:textId="77777777" w:rsidR="00447897" w:rsidRDefault="00447897" w:rsidP="00447897">
      <w:pPr>
        <w:ind w:firstLine="420"/>
      </w:pPr>
      <w:r>
        <w:rPr>
          <w:rFonts w:hint="eastAsia"/>
        </w:rPr>
        <w:t>通过命令</w:t>
      </w:r>
      <w:r>
        <w:t>sudo sh install.sh</w:t>
      </w:r>
      <w:r>
        <w:rPr>
          <w:rFonts w:hint="eastAsia"/>
        </w:rPr>
        <w:t>进行安装后，在自己的采集程序中需要包含该</w:t>
      </w:r>
      <w:r>
        <w:rPr>
          <w:rFonts w:hint="eastAsia"/>
        </w:rPr>
        <w:t>S</w:t>
      </w:r>
      <w:r>
        <w:t>DK</w:t>
      </w:r>
      <w:r>
        <w:rPr>
          <w:rFonts w:hint="eastAsia"/>
        </w:rPr>
        <w:t>中的</w:t>
      </w:r>
      <w:r>
        <w:rPr>
          <w:rFonts w:hint="eastAsia"/>
        </w:rPr>
        <w:t>include</w:t>
      </w:r>
      <w:r>
        <w:rPr>
          <w:rFonts w:hint="eastAsia"/>
        </w:rPr>
        <w:t>文件夹和</w:t>
      </w:r>
      <w:r>
        <w:rPr>
          <w:rFonts w:hint="eastAsia"/>
        </w:rPr>
        <w:t>R</w:t>
      </w:r>
      <w:r>
        <w:t>edist</w:t>
      </w:r>
      <w:r>
        <w:rPr>
          <w:rFonts w:hint="eastAsia"/>
        </w:rPr>
        <w:t>文件夹，其前者为头文件，后者为链接库。</w:t>
      </w:r>
    </w:p>
    <w:p w14:paraId="728CCDBB" w14:textId="66F65C1D" w:rsidR="00C5100F" w:rsidRDefault="00AA4AD4" w:rsidP="0059750C">
      <w:pPr>
        <w:pStyle w:val="1"/>
      </w:pPr>
      <w:r>
        <w:rPr>
          <w:rFonts w:hint="eastAsia"/>
        </w:rPr>
        <w:lastRenderedPageBreak/>
        <w:t>4</w:t>
      </w:r>
      <w:r w:rsidR="00C5100F">
        <w:rPr>
          <w:rFonts w:hint="eastAsia"/>
        </w:rPr>
        <w:t>.</w:t>
      </w:r>
      <w:r w:rsidR="00C5100F">
        <w:rPr>
          <w:rFonts w:hint="eastAsia"/>
        </w:rPr>
        <w:t>关键技术创新点</w:t>
      </w:r>
      <w:bookmarkEnd w:id="11"/>
    </w:p>
    <w:p w14:paraId="117A601F" w14:textId="77777777" w:rsidR="0013621A" w:rsidRDefault="0013621A" w:rsidP="0013621A">
      <w:pPr>
        <w:ind w:firstLine="420"/>
      </w:pPr>
      <w:r w:rsidRPr="00C418ED">
        <w:rPr>
          <w:rFonts w:ascii="仿宋" w:hAnsi="仿宋" w:hint="eastAsia"/>
        </w:rPr>
        <w:t>1</w:t>
      </w:r>
      <w:r w:rsidRPr="00C418ED">
        <w:rPr>
          <w:rFonts w:ascii="仿宋" w:hAnsi="仿宋" w:hint="eastAsia"/>
        </w:rPr>
        <w:t>、</w:t>
      </w:r>
      <w:r>
        <w:rPr>
          <w:rFonts w:ascii="仿宋" w:hAnsi="仿宋" w:hint="eastAsia"/>
        </w:rPr>
        <w:t>基于</w:t>
      </w:r>
      <w:r w:rsidRPr="00C418ED">
        <w:t>ORB</w:t>
      </w:r>
      <w:r>
        <w:rPr>
          <w:rFonts w:hint="eastAsia"/>
        </w:rPr>
        <w:t>-SLAM2</w:t>
      </w:r>
      <w:r>
        <w:rPr>
          <w:rFonts w:hint="eastAsia"/>
        </w:rPr>
        <w:t>（</w:t>
      </w:r>
      <w:r w:rsidRPr="00F120CA">
        <w:t>Oriented Fast and Rotated Brief</w:t>
      </w:r>
      <w:r>
        <w:t xml:space="preserve"> - S</w:t>
      </w:r>
      <w:r w:rsidRPr="007A73F5">
        <w:t xml:space="preserve">imultaneous </w:t>
      </w:r>
      <w:r>
        <w:t>L</w:t>
      </w:r>
      <w:r w:rsidRPr="007A73F5">
        <w:t xml:space="preserve">ocalization </w:t>
      </w:r>
      <w:r>
        <w:t>A</w:t>
      </w:r>
      <w:r w:rsidRPr="007A73F5">
        <w:t xml:space="preserve">nd </w:t>
      </w:r>
      <w:r>
        <w:t>M</w:t>
      </w:r>
      <w:r w:rsidRPr="007A73F5">
        <w:t>apping</w:t>
      </w:r>
      <w:r>
        <w:rPr>
          <w:rFonts w:hint="eastAsia"/>
        </w:rPr>
        <w:t>）框架扩展带</w:t>
      </w:r>
      <w:r>
        <w:rPr>
          <w:rFonts w:hint="eastAsia"/>
        </w:rPr>
        <w:t>RGB</w:t>
      </w:r>
      <w:r>
        <w:rPr>
          <w:rFonts w:hint="eastAsia"/>
        </w:rPr>
        <w:t>信息的多楼层大型室内环境的稠密重建系统；</w:t>
      </w:r>
    </w:p>
    <w:p w14:paraId="1EC63478" w14:textId="77777777" w:rsidR="0013621A" w:rsidRDefault="0013621A" w:rsidP="0013621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、针对传统的深度图到点云融合步骤存在点云密度爆炸、计算复杂及累计误差等缺陷，利用选取的关键帧信息匹配位姿、</w:t>
      </w:r>
      <w:r>
        <w:rPr>
          <w:rFonts w:hint="eastAsia"/>
        </w:rPr>
        <w:t>RGB</w:t>
      </w:r>
      <w:r>
        <w:rPr>
          <w:rFonts w:hint="eastAsia"/>
        </w:rPr>
        <w:t>图和深度图，通过</w:t>
      </w:r>
      <w:r>
        <w:rPr>
          <w:rFonts w:hint="eastAsia"/>
        </w:rPr>
        <w:t>TSDF</w:t>
      </w:r>
      <w:r>
        <w:rPr>
          <w:rFonts w:hint="eastAsia"/>
        </w:rPr>
        <w:t>（</w:t>
      </w:r>
      <w:r>
        <w:rPr>
          <w:rFonts w:hint="eastAsia"/>
        </w:rPr>
        <w:t>T</w:t>
      </w:r>
      <w:r w:rsidRPr="00591CC7">
        <w:t xml:space="preserve">runcated </w:t>
      </w:r>
      <w:r>
        <w:rPr>
          <w:rFonts w:hint="eastAsia"/>
        </w:rPr>
        <w:t>S</w:t>
      </w:r>
      <w:r w:rsidRPr="00591CC7">
        <w:t xml:space="preserve">igned </w:t>
      </w:r>
      <w:r>
        <w:rPr>
          <w:rFonts w:hint="eastAsia"/>
        </w:rPr>
        <w:t>D</w:t>
      </w:r>
      <w:r w:rsidRPr="00591CC7">
        <w:t xml:space="preserve">istance </w:t>
      </w:r>
      <w:r>
        <w:rPr>
          <w:rFonts w:hint="eastAsia"/>
        </w:rPr>
        <w:t>F</w:t>
      </w:r>
      <w:r w:rsidRPr="00591CC7">
        <w:t>unction</w:t>
      </w:r>
      <w:r>
        <w:rPr>
          <w:rFonts w:hint="eastAsia"/>
        </w:rPr>
        <w:t>）实现三维点云重建；</w:t>
      </w:r>
    </w:p>
    <w:p w14:paraId="34D7A3B4" w14:textId="77777777" w:rsidR="0013621A" w:rsidRDefault="0013621A" w:rsidP="0013621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、针对重建结果存在的离群点、噪声等问题，利用统计滤波实现对点云重建结果的优化与平滑</w:t>
      </w:r>
    </w:p>
    <w:p w14:paraId="0C862792" w14:textId="2F13956C" w:rsidR="0013621A" w:rsidRPr="0013621A" w:rsidRDefault="0013621A" w:rsidP="0013621A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、由于点云数据在三维空间中为离散表示，以</w:t>
      </w:r>
      <w:r>
        <w:rPr>
          <w:rFonts w:hint="eastAsia"/>
        </w:rPr>
        <w:t>M</w:t>
      </w:r>
      <w:r w:rsidRPr="00FB0DC9">
        <w:t xml:space="preserve">arching </w:t>
      </w:r>
      <w:r>
        <w:rPr>
          <w:rFonts w:hint="eastAsia"/>
        </w:rPr>
        <w:t>C</w:t>
      </w:r>
      <w:r w:rsidRPr="00FB0DC9">
        <w:t>ube</w:t>
      </w:r>
      <w:r>
        <w:rPr>
          <w:rFonts w:hint="eastAsia"/>
        </w:rPr>
        <w:t>算法实现</w:t>
      </w:r>
      <w:r w:rsidRPr="00FE4789">
        <w:t>三角面片</w:t>
      </w:r>
      <w:r>
        <w:rPr>
          <w:rFonts w:hint="eastAsia"/>
        </w:rPr>
        <w:t>重建，复现真实的带纹理的多楼层大型室内环境。</w:t>
      </w:r>
    </w:p>
    <w:p w14:paraId="674DCC63" w14:textId="5C7F4AC5" w:rsidR="0016289A" w:rsidRDefault="00AA4AD4" w:rsidP="0016289A">
      <w:pPr>
        <w:pStyle w:val="1"/>
      </w:pPr>
      <w:bookmarkStart w:id="14" w:name="_Toc59889951"/>
      <w:r>
        <w:rPr>
          <w:rFonts w:hint="eastAsia"/>
        </w:rPr>
        <w:t>5</w:t>
      </w:r>
      <w:r w:rsidR="0016289A">
        <w:rPr>
          <w:rFonts w:hint="eastAsia"/>
        </w:rPr>
        <w:t>.</w:t>
      </w:r>
      <w:r w:rsidR="0016289A">
        <w:rPr>
          <w:rFonts w:hint="eastAsia"/>
        </w:rPr>
        <w:t>算法设计</w:t>
      </w:r>
      <w:bookmarkEnd w:id="14"/>
    </w:p>
    <w:p w14:paraId="33371C21" w14:textId="77777777" w:rsidR="0013621A" w:rsidRDefault="0013621A" w:rsidP="0013621A">
      <w:pPr>
        <w:ind w:firstLine="420"/>
      </w:pPr>
      <w:r>
        <w:rPr>
          <w:rFonts w:ascii="仿宋" w:hAnsi="仿宋" w:hint="eastAsia"/>
        </w:rPr>
        <w:t>本算法主要实现多楼层大型室内环境的三维重建。以</w:t>
      </w:r>
      <w:r>
        <w:rPr>
          <w:rFonts w:hint="eastAsia"/>
        </w:rPr>
        <w:t>ORB-SLAM</w:t>
      </w:r>
      <w:r w:rsidRPr="003E58DD">
        <w:t>2</w:t>
      </w:r>
      <w:r>
        <w:rPr>
          <w:rFonts w:hint="eastAsia"/>
        </w:rPr>
        <w:t>开源算法</w:t>
      </w:r>
      <w:r>
        <w:rPr>
          <w:rFonts w:ascii="仿宋" w:hAnsi="仿宋" w:hint="eastAsia"/>
        </w:rPr>
        <w:t>作为基础框架，通过</w:t>
      </w:r>
      <w:r w:rsidRPr="006F09A8">
        <w:t>ORB</w:t>
      </w:r>
      <w:r>
        <w:rPr>
          <w:rFonts w:hint="eastAsia"/>
        </w:rPr>
        <w:t>特征描述子获取包含相机位姿、时间戳在内的关键帧信息，根据关键帧信息匹配对应的位姿、</w:t>
      </w:r>
      <w:r>
        <w:rPr>
          <w:rFonts w:hint="eastAsia"/>
        </w:rPr>
        <w:t>RGB</w:t>
      </w:r>
      <w:r>
        <w:rPr>
          <w:rFonts w:hint="eastAsia"/>
        </w:rPr>
        <w:t>和深度信息后通过</w:t>
      </w:r>
      <w:r>
        <w:rPr>
          <w:rFonts w:hint="eastAsia"/>
        </w:rPr>
        <w:t>TSDF</w:t>
      </w:r>
      <w:r>
        <w:rPr>
          <w:rFonts w:hint="eastAsia"/>
        </w:rPr>
        <w:t>实现三维点云重建。为复现真实的、带纹理且空间连续的三维环境，本算法采用统计滤波优化点云的质量，通过</w:t>
      </w:r>
      <w:r>
        <w:rPr>
          <w:rFonts w:hint="eastAsia"/>
        </w:rPr>
        <w:t>M</w:t>
      </w:r>
      <w:r w:rsidRPr="00FB0DC9">
        <w:t xml:space="preserve">arching </w:t>
      </w:r>
      <w:r>
        <w:rPr>
          <w:rFonts w:hint="eastAsia"/>
        </w:rPr>
        <w:t>C</w:t>
      </w:r>
      <w:r w:rsidRPr="00FB0DC9">
        <w:t>ube</w:t>
      </w:r>
      <w:r>
        <w:rPr>
          <w:rFonts w:hint="eastAsia"/>
        </w:rPr>
        <w:t>算法在不丢失环境细节的前提下实现三角片面的重建。本算法的具体设计描述如下所述：</w:t>
      </w:r>
    </w:p>
    <w:p w14:paraId="643EEDEF" w14:textId="3CBB6AD2" w:rsidR="0013621A" w:rsidRDefault="0013621A" w:rsidP="0013621A">
      <w:pPr>
        <w:ind w:firstLine="420"/>
      </w:pPr>
      <w:r>
        <w:rPr>
          <w:rFonts w:hint="eastAsia"/>
        </w:rPr>
        <w:t>S1</w:t>
      </w:r>
      <w:r>
        <w:rPr>
          <w:rFonts w:hint="eastAsia"/>
        </w:rPr>
        <w:t>：本算法在</w:t>
      </w:r>
      <w:bookmarkStart w:id="15" w:name="_Hlk59891520"/>
      <w:r w:rsidRPr="00C418ED">
        <w:t>ORB</w:t>
      </w:r>
      <w:r>
        <w:rPr>
          <w:rFonts w:hint="eastAsia"/>
        </w:rPr>
        <w:t>-S</w:t>
      </w:r>
      <w:r w:rsidR="00D26BBA">
        <w:t>LAM</w:t>
      </w:r>
      <w:r>
        <w:rPr>
          <w:rFonts w:hint="eastAsia"/>
        </w:rPr>
        <w:t>2</w:t>
      </w:r>
      <w:r>
        <w:rPr>
          <w:rFonts w:hint="eastAsia"/>
        </w:rPr>
        <w:t>框架上进行扩展，构建了一套完整的多楼层大型室内环境稠密重建的系统</w:t>
      </w:r>
      <w:bookmarkEnd w:id="15"/>
      <w:r>
        <w:rPr>
          <w:rFonts w:hint="eastAsia"/>
        </w:rPr>
        <w:t>。原理示意图如</w:t>
      </w:r>
      <w:r w:rsidR="00B9035D">
        <w:fldChar w:fldCharType="begin"/>
      </w:r>
      <w:r w:rsidR="00B9035D">
        <w:instrText xml:space="preserve"> </w:instrText>
      </w:r>
      <w:r w:rsidR="00B9035D">
        <w:rPr>
          <w:rFonts w:hint="eastAsia"/>
        </w:rPr>
        <w:instrText>REF _Ref59890150 \h</w:instrText>
      </w:r>
      <w:r w:rsidR="00B9035D">
        <w:instrText xml:space="preserve"> </w:instrText>
      </w:r>
      <w:r w:rsidR="00B9035D">
        <w:fldChar w:fldCharType="separate"/>
      </w:r>
      <w:r w:rsidR="00E61DD0">
        <w:rPr>
          <w:rFonts w:hint="eastAsia"/>
        </w:rPr>
        <w:t>图</w:t>
      </w:r>
      <w:r w:rsidR="00E61DD0">
        <w:rPr>
          <w:rFonts w:hint="eastAsia"/>
        </w:rPr>
        <w:t xml:space="preserve"> </w:t>
      </w:r>
      <w:r w:rsidR="00E61DD0">
        <w:rPr>
          <w:noProof/>
        </w:rPr>
        <w:t>7</w:t>
      </w:r>
      <w:r w:rsidR="00B9035D">
        <w:fldChar w:fldCharType="end"/>
      </w:r>
      <w:r>
        <w:rPr>
          <w:rFonts w:hint="eastAsia"/>
        </w:rPr>
        <w:t>所示：</w:t>
      </w:r>
    </w:p>
    <w:p w14:paraId="5D3AE2C2" w14:textId="77777777" w:rsidR="0013621A" w:rsidRDefault="0013621A" w:rsidP="00B9035D">
      <w:pPr>
        <w:pStyle w:val="a8"/>
      </w:pPr>
      <w:r>
        <w:rPr>
          <w:noProof/>
        </w:rPr>
        <w:lastRenderedPageBreak/>
        <w:drawing>
          <wp:inline distT="0" distB="0" distL="0" distR="0" wp14:anchorId="466A9FCE" wp14:editId="03818AE4">
            <wp:extent cx="5274310" cy="274707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65883" w14:textId="339EF219" w:rsidR="0013621A" w:rsidRDefault="00B9035D" w:rsidP="00B9035D">
      <w:pPr>
        <w:pStyle w:val="a8"/>
      </w:pPr>
      <w:bookmarkStart w:id="16" w:name="_Ref5989015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61DD0">
        <w:rPr>
          <w:noProof/>
        </w:rPr>
        <w:t>7</w:t>
      </w:r>
      <w:r>
        <w:fldChar w:fldCharType="end"/>
      </w:r>
      <w:bookmarkEnd w:id="16"/>
      <w:r>
        <w:rPr>
          <w:rFonts w:hint="eastAsia"/>
        </w:rPr>
        <w:t>算法流程</w:t>
      </w:r>
    </w:p>
    <w:p w14:paraId="7D6857F9" w14:textId="1BB9F345" w:rsidR="0013621A" w:rsidRDefault="0013621A" w:rsidP="0013621A">
      <w:pPr>
        <w:ind w:firstLine="420"/>
      </w:pPr>
      <w:r>
        <w:rPr>
          <w:rFonts w:hint="eastAsia"/>
        </w:rPr>
        <w:t>S2</w:t>
      </w:r>
      <w:r>
        <w:rPr>
          <w:rFonts w:hint="eastAsia"/>
        </w:rPr>
        <w:t>：在</w:t>
      </w:r>
      <w:r>
        <w:rPr>
          <w:rFonts w:hint="eastAsia"/>
        </w:rPr>
        <w:t>ORB-SLAM2</w:t>
      </w:r>
      <w:r>
        <w:rPr>
          <w:rFonts w:hint="eastAsia"/>
        </w:rPr>
        <w:t>的框架中，通过</w:t>
      </w:r>
      <w:r>
        <w:rPr>
          <w:rFonts w:hint="eastAsia"/>
        </w:rPr>
        <w:t>ORB</w:t>
      </w:r>
      <w:r>
        <w:rPr>
          <w:rFonts w:hint="eastAsia"/>
        </w:rPr>
        <w:t>特征描述子实现跟踪、局部建图与闭环功能，根据制定的规则确定关键帧，并在地图构建的同时插入关键帧并进行筛选，最后获取稠密三维重建所需的关键帧信息。</w:t>
      </w:r>
    </w:p>
    <w:p w14:paraId="2703E212" w14:textId="77777777" w:rsidR="0013621A" w:rsidRDefault="0013621A" w:rsidP="0013621A">
      <w:pPr>
        <w:ind w:firstLine="420"/>
      </w:pPr>
      <w:r>
        <w:rPr>
          <w:rFonts w:hint="eastAsia"/>
        </w:rPr>
        <w:t>S3</w:t>
      </w:r>
      <w:r>
        <w:rPr>
          <w:rFonts w:hint="eastAsia"/>
        </w:rPr>
        <w:t>：根据筛选后的关键帧信息，对位姿、</w:t>
      </w:r>
      <w:r>
        <w:rPr>
          <w:rFonts w:hint="eastAsia"/>
        </w:rPr>
        <w:t>RGB</w:t>
      </w:r>
      <w:r>
        <w:rPr>
          <w:rFonts w:hint="eastAsia"/>
        </w:rPr>
        <w:t>图、深度图及时间戳信息进行匹配。在传统点云融合与重建中，大多优先通过深度图与</w:t>
      </w:r>
      <w:r>
        <w:rPr>
          <w:rFonts w:hint="eastAsia"/>
        </w:rPr>
        <w:t>RGB</w:t>
      </w:r>
      <w:r>
        <w:rPr>
          <w:rFonts w:hint="eastAsia"/>
        </w:rPr>
        <w:t>图计算点云数据再根据位姿信息进行点云与点云之间的融合，但这种方式存在计算复杂度高、点云累加所引起的密度爆炸以及位姿计算的累计误差等缺陷。</w:t>
      </w:r>
    </w:p>
    <w:p w14:paraId="5B0494B2" w14:textId="77777777" w:rsidR="0013621A" w:rsidRDefault="0013621A" w:rsidP="0013621A">
      <w:pPr>
        <w:ind w:firstLine="420"/>
      </w:pPr>
      <w:r>
        <w:rPr>
          <w:rFonts w:hint="eastAsia"/>
        </w:rPr>
        <w:t>为避免上述问题，本算法采用</w:t>
      </w:r>
      <w:r>
        <w:rPr>
          <w:rFonts w:hint="eastAsia"/>
        </w:rPr>
        <w:t>TSDF</w:t>
      </w:r>
      <w:r>
        <w:rPr>
          <w:rFonts w:hint="eastAsia"/>
        </w:rPr>
        <w:t>根据关键帧信息对点云数据集进行重建，通过预先构建一个</w:t>
      </w:r>
      <w:r w:rsidRPr="00EB4BAE">
        <w:rPr>
          <w:rFonts w:hint="eastAsia"/>
        </w:rPr>
        <w:t>三维立体空间</w:t>
      </w:r>
      <w:r>
        <w:rPr>
          <w:rFonts w:hint="eastAsia"/>
        </w:rPr>
        <w:t>来实现可控的点云密度并减少不必要的重复计算。</w:t>
      </w:r>
    </w:p>
    <w:p w14:paraId="59C9476E" w14:textId="77777777" w:rsidR="0013621A" w:rsidRDefault="0013621A" w:rsidP="0013621A">
      <w:pPr>
        <w:ind w:firstLine="420"/>
      </w:pPr>
      <w:r>
        <w:rPr>
          <w:rFonts w:hint="eastAsia"/>
        </w:rPr>
        <w:t>S4</w:t>
      </w:r>
      <w:r>
        <w:rPr>
          <w:rFonts w:hint="eastAsia"/>
        </w:rPr>
        <w:t>：对重建后的三维环境点云进行统计滤波以优化点云质量。从数据采集到重建的过程中，尽管在</w:t>
      </w:r>
      <w:r>
        <w:rPr>
          <w:rFonts w:hint="eastAsia"/>
        </w:rPr>
        <w:t>ORB-SLAM2</w:t>
      </w:r>
      <w:r>
        <w:rPr>
          <w:rFonts w:hint="eastAsia"/>
        </w:rPr>
        <w:t>框架中通过</w:t>
      </w:r>
      <w:r>
        <w:rPr>
          <w:rFonts w:hint="eastAsia"/>
        </w:rPr>
        <w:t>ORB</w:t>
      </w:r>
      <w:r>
        <w:rPr>
          <w:rFonts w:hint="eastAsia"/>
        </w:rPr>
        <w:t>描述子避免噪点和离群点对位姿估计的影响，但由于</w:t>
      </w:r>
      <w:r w:rsidRPr="009770EF">
        <w:rPr>
          <w:rFonts w:hint="eastAsia"/>
        </w:rPr>
        <w:t>传感器采集</w:t>
      </w:r>
      <w:r>
        <w:rPr>
          <w:rFonts w:hint="eastAsia"/>
        </w:rPr>
        <w:t>的数据本身</w:t>
      </w:r>
      <w:r w:rsidRPr="009770EF">
        <w:rPr>
          <w:rFonts w:hint="eastAsia"/>
        </w:rPr>
        <w:t>存在噪点和离群点，</w:t>
      </w:r>
      <w:r>
        <w:rPr>
          <w:rFonts w:hint="eastAsia"/>
        </w:rPr>
        <w:t>重建结果将不可避免的引入这些所谓的‘坏点’。</w:t>
      </w:r>
    </w:p>
    <w:p w14:paraId="19C62DD7" w14:textId="77777777" w:rsidR="0013621A" w:rsidRDefault="0013621A" w:rsidP="0013621A">
      <w:pPr>
        <w:ind w:firstLine="420"/>
      </w:pPr>
      <w:r>
        <w:rPr>
          <w:rFonts w:hint="eastAsia"/>
        </w:rPr>
        <w:t>为解决上述重建后点云的质量问题，本算法通过对点云空间中任意点的邻域进行统计学分析，绘制领域特征表征的统计直方图，根据所谓‘坏点’与正常点存在的特征差异对直方图进行裁剪，实现对点云的统计滤波。</w:t>
      </w:r>
    </w:p>
    <w:p w14:paraId="33F0AD5A" w14:textId="74436852" w:rsidR="0013621A" w:rsidRPr="0013621A" w:rsidRDefault="0013621A" w:rsidP="00374A5F">
      <w:pPr>
        <w:ind w:firstLine="420"/>
      </w:pPr>
      <w:r>
        <w:rPr>
          <w:rFonts w:hint="eastAsia"/>
        </w:rPr>
        <w:t>S5</w:t>
      </w:r>
      <w:r>
        <w:rPr>
          <w:rFonts w:hint="eastAsia"/>
        </w:rPr>
        <w:t>：通过</w:t>
      </w:r>
      <w:r>
        <w:rPr>
          <w:rFonts w:hint="eastAsia"/>
        </w:rPr>
        <w:t>M</w:t>
      </w:r>
      <w:r w:rsidRPr="00FB0DC9">
        <w:t xml:space="preserve">arching </w:t>
      </w:r>
      <w:r>
        <w:rPr>
          <w:rFonts w:hint="eastAsia"/>
        </w:rPr>
        <w:t>C</w:t>
      </w:r>
      <w:r w:rsidRPr="00FB0DC9">
        <w:t>ube</w:t>
      </w:r>
      <w:r>
        <w:rPr>
          <w:rFonts w:hint="eastAsia"/>
        </w:rPr>
        <w:t>对重建后的点云实现三角面片重建。由于点云数据在三维空间为离散表示，难以直观反映环境的纹理，在保留纹理的细节的前提下，以</w:t>
      </w:r>
      <w:r>
        <w:rPr>
          <w:rFonts w:hint="eastAsia"/>
        </w:rPr>
        <w:t>M</w:t>
      </w:r>
      <w:r w:rsidRPr="00FB0DC9">
        <w:t xml:space="preserve">arching </w:t>
      </w:r>
      <w:r>
        <w:rPr>
          <w:rFonts w:hint="eastAsia"/>
        </w:rPr>
        <w:t>C</w:t>
      </w:r>
      <w:r w:rsidRPr="00FB0DC9">
        <w:t>ube</w:t>
      </w:r>
      <w:r>
        <w:rPr>
          <w:rFonts w:hint="eastAsia"/>
        </w:rPr>
        <w:t>复现真实的带纹理的多楼层大型室内环境，最终实现完整的多楼层大型室内环境稠密重建系</w:t>
      </w:r>
      <w:r>
        <w:rPr>
          <w:rFonts w:hint="eastAsia"/>
        </w:rPr>
        <w:lastRenderedPageBreak/>
        <w:t>统。</w:t>
      </w:r>
    </w:p>
    <w:p w14:paraId="517E131D" w14:textId="12818C37" w:rsidR="00C5100F" w:rsidRDefault="00AA4AD4" w:rsidP="0059750C">
      <w:pPr>
        <w:pStyle w:val="1"/>
      </w:pPr>
      <w:bookmarkStart w:id="17" w:name="_Toc59889952"/>
      <w:r>
        <w:rPr>
          <w:rFonts w:hint="eastAsia"/>
        </w:rPr>
        <w:t>6</w:t>
      </w:r>
      <w:r w:rsidR="00C5100F">
        <w:rPr>
          <w:rFonts w:hint="eastAsia"/>
        </w:rPr>
        <w:t>.</w:t>
      </w:r>
      <w:r w:rsidR="00C5100F">
        <w:rPr>
          <w:rFonts w:hint="eastAsia"/>
        </w:rPr>
        <w:t>测试结果</w:t>
      </w:r>
      <w:bookmarkEnd w:id="17"/>
    </w:p>
    <w:p w14:paraId="7EA99DB1" w14:textId="4D2E6586" w:rsidR="00C5100F" w:rsidRDefault="00051F42" w:rsidP="007B5FA1">
      <w:pPr>
        <w:ind w:firstLine="420"/>
      </w:pPr>
      <w:r>
        <w:rPr>
          <w:rFonts w:hint="eastAsia"/>
        </w:rPr>
        <w:t>我们使用</w:t>
      </w:r>
      <w:r w:rsidR="00193506">
        <w:fldChar w:fldCharType="begin"/>
      </w:r>
      <w:r w:rsidR="00193506">
        <w:instrText xml:space="preserve"> </w:instrText>
      </w:r>
      <w:r w:rsidR="00193506">
        <w:rPr>
          <w:rFonts w:hint="eastAsia"/>
        </w:rPr>
        <w:instrText>REF _Ref59889937 \h</w:instrText>
      </w:r>
      <w:r w:rsidR="00193506">
        <w:instrText xml:space="preserve"> </w:instrText>
      </w:r>
      <w:r w:rsidR="00193506">
        <w:fldChar w:fldCharType="separate"/>
      </w:r>
      <w:r w:rsidR="00E61DD0">
        <w:rPr>
          <w:rFonts w:hint="eastAsia"/>
        </w:rPr>
        <w:t>图</w:t>
      </w:r>
      <w:r w:rsidR="00E61DD0">
        <w:rPr>
          <w:rFonts w:hint="eastAsia"/>
        </w:rPr>
        <w:t xml:space="preserve"> </w:t>
      </w:r>
      <w:r w:rsidR="00E61DD0">
        <w:rPr>
          <w:noProof/>
        </w:rPr>
        <w:t>1</w:t>
      </w:r>
      <w:r w:rsidR="00193506">
        <w:fldChar w:fldCharType="end"/>
      </w:r>
      <w:r>
        <w:rPr>
          <w:rFonts w:hint="eastAsia"/>
        </w:rPr>
        <w:t>中的</w:t>
      </w:r>
      <w:r w:rsidR="004F0F01">
        <w:rPr>
          <w:rFonts w:hint="eastAsia"/>
        </w:rPr>
        <w:t>硬件</w:t>
      </w:r>
      <w:r>
        <w:rPr>
          <w:rFonts w:hint="eastAsia"/>
        </w:rPr>
        <w:t>系统</w:t>
      </w:r>
      <w:r w:rsidR="000A4453">
        <w:rPr>
          <w:rFonts w:hint="eastAsia"/>
        </w:rPr>
        <w:t>，</w:t>
      </w:r>
      <w:r w:rsidR="00066003">
        <w:rPr>
          <w:rFonts w:ascii="仿宋" w:hAnsi="仿宋" w:hint="eastAsia"/>
        </w:rPr>
        <w:t>以</w:t>
      </w:r>
      <w:r w:rsidR="00066003">
        <w:rPr>
          <w:rFonts w:hint="eastAsia"/>
        </w:rPr>
        <w:t>ORB-SLAM</w:t>
      </w:r>
      <w:r w:rsidR="00066003" w:rsidRPr="003E58DD">
        <w:t>2</w:t>
      </w:r>
      <w:r w:rsidR="00066003">
        <w:rPr>
          <w:rFonts w:hint="eastAsia"/>
        </w:rPr>
        <w:t>开源算法</w:t>
      </w:r>
      <w:r w:rsidR="00066003">
        <w:rPr>
          <w:rFonts w:ascii="仿宋" w:hAnsi="仿宋" w:hint="eastAsia"/>
        </w:rPr>
        <w:t>作为基础框架</w:t>
      </w:r>
      <w:r w:rsidR="00D23370">
        <w:rPr>
          <w:rFonts w:hint="eastAsia"/>
        </w:rPr>
        <w:t>，</w:t>
      </w:r>
      <w:r w:rsidR="00066003">
        <w:rPr>
          <w:rFonts w:hint="eastAsia"/>
        </w:rPr>
        <w:t>后提取</w:t>
      </w:r>
      <w:r w:rsidR="00066003">
        <w:fldChar w:fldCharType="begin"/>
      </w:r>
      <w:r w:rsidR="00066003">
        <w:instrText xml:space="preserve"> </w:instrText>
      </w:r>
      <w:r w:rsidR="00066003">
        <w:rPr>
          <w:rFonts w:hint="eastAsia"/>
        </w:rPr>
        <w:instrText>REF _Ref59890150 \h</w:instrText>
      </w:r>
      <w:r w:rsidR="00066003">
        <w:instrText xml:space="preserve"> </w:instrText>
      </w:r>
      <w:r w:rsidR="00066003">
        <w:fldChar w:fldCharType="separate"/>
      </w:r>
      <w:r w:rsidR="00E61DD0">
        <w:rPr>
          <w:rFonts w:hint="eastAsia"/>
        </w:rPr>
        <w:t>图</w:t>
      </w:r>
      <w:r w:rsidR="00E61DD0">
        <w:rPr>
          <w:rFonts w:hint="eastAsia"/>
        </w:rPr>
        <w:t xml:space="preserve"> </w:t>
      </w:r>
      <w:r w:rsidR="00E61DD0">
        <w:rPr>
          <w:noProof/>
        </w:rPr>
        <w:t>7</w:t>
      </w:r>
      <w:r w:rsidR="00066003">
        <w:fldChar w:fldCharType="end"/>
      </w:r>
      <w:r w:rsidR="00066003">
        <w:rPr>
          <w:rFonts w:hint="eastAsia"/>
        </w:rPr>
        <w:t>中由时间戳、位姿、</w:t>
      </w:r>
      <w:r w:rsidR="00066003">
        <w:rPr>
          <w:rFonts w:hint="eastAsia"/>
        </w:rPr>
        <w:t>R</w:t>
      </w:r>
      <w:r w:rsidR="00066003">
        <w:t>GB</w:t>
      </w:r>
      <w:r w:rsidR="00066003">
        <w:rPr>
          <w:rFonts w:hint="eastAsia"/>
        </w:rPr>
        <w:t>和深度图组成的匹配信息对</w:t>
      </w:r>
      <w:r w:rsidR="007B5FA1">
        <w:rPr>
          <w:rFonts w:hint="eastAsia"/>
        </w:rPr>
        <w:t>，采用</w:t>
      </w:r>
      <w:r w:rsidR="007B5FA1">
        <w:rPr>
          <w:rFonts w:hint="eastAsia"/>
        </w:rPr>
        <w:t>T</w:t>
      </w:r>
      <w:r w:rsidR="007B5FA1">
        <w:t>SDF</w:t>
      </w:r>
      <w:r w:rsidR="007B5FA1">
        <w:rPr>
          <w:rFonts w:hint="eastAsia"/>
        </w:rPr>
        <w:t>融合，并使用</w:t>
      </w:r>
      <w:r w:rsidR="007B5FA1">
        <w:rPr>
          <w:rFonts w:hint="eastAsia"/>
        </w:rPr>
        <w:t>Marching</w:t>
      </w:r>
      <w:r w:rsidR="007B5FA1">
        <w:t xml:space="preserve"> Cube</w:t>
      </w:r>
      <w:r w:rsidR="007B5FA1">
        <w:rPr>
          <w:rFonts w:hint="eastAsia"/>
        </w:rPr>
        <w:t>算法重建出三角面片，</w:t>
      </w:r>
      <w:r w:rsidR="001364A3">
        <w:rPr>
          <w:rFonts w:hint="eastAsia"/>
        </w:rPr>
        <w:t>构建了一套完整的多楼层大型室内环境稠密重建的系统</w:t>
      </w:r>
      <w:r>
        <w:rPr>
          <w:rFonts w:hint="eastAsia"/>
        </w:rPr>
        <w:t>。</w:t>
      </w:r>
      <w:r w:rsidR="004E0530">
        <w:rPr>
          <w:rFonts w:hint="eastAsia"/>
        </w:rPr>
        <w:t>重建结果如</w:t>
      </w:r>
      <w:r w:rsidR="00193506">
        <w:fldChar w:fldCharType="begin"/>
      </w:r>
      <w:r w:rsidR="00193506">
        <w:instrText xml:space="preserve"> </w:instrText>
      </w:r>
      <w:r w:rsidR="00193506">
        <w:rPr>
          <w:rFonts w:hint="eastAsia"/>
        </w:rPr>
        <w:instrText>REF _Ref59890279 \h</w:instrText>
      </w:r>
      <w:r w:rsidR="00193506">
        <w:instrText xml:space="preserve"> </w:instrText>
      </w:r>
      <w:r w:rsidR="00193506">
        <w:fldChar w:fldCharType="separate"/>
      </w:r>
      <w:r w:rsidR="00E61DD0">
        <w:rPr>
          <w:rFonts w:hint="eastAsia"/>
        </w:rPr>
        <w:t>图</w:t>
      </w:r>
      <w:r w:rsidR="00E61DD0">
        <w:rPr>
          <w:rFonts w:hint="eastAsia"/>
        </w:rPr>
        <w:t xml:space="preserve"> </w:t>
      </w:r>
      <w:r w:rsidR="00E61DD0">
        <w:rPr>
          <w:noProof/>
        </w:rPr>
        <w:t>8</w:t>
      </w:r>
      <w:r w:rsidR="00193506">
        <w:fldChar w:fldCharType="end"/>
      </w:r>
      <w:r w:rsidR="004E0530">
        <w:rPr>
          <w:rFonts w:hint="eastAsia"/>
        </w:rPr>
        <w:t>所示。</w:t>
      </w:r>
    </w:p>
    <w:p w14:paraId="689BC0D4" w14:textId="7DC9B9C3" w:rsidR="004E0530" w:rsidRDefault="004E0530" w:rsidP="00193506">
      <w:pPr>
        <w:pStyle w:val="a8"/>
      </w:pPr>
      <w:r w:rsidRPr="004E0530">
        <w:rPr>
          <w:noProof/>
        </w:rPr>
        <w:drawing>
          <wp:inline distT="0" distB="0" distL="0" distR="0" wp14:anchorId="55450A67" wp14:editId="6D66048E">
            <wp:extent cx="5274310" cy="2713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698C" w14:textId="26C8619E" w:rsidR="004E0530" w:rsidRDefault="004E0530" w:rsidP="00193506">
      <w:pPr>
        <w:pStyle w:val="a8"/>
      </w:pPr>
      <w:r w:rsidRPr="004E0530">
        <w:rPr>
          <w:noProof/>
        </w:rPr>
        <w:drawing>
          <wp:inline distT="0" distB="0" distL="0" distR="0" wp14:anchorId="762080D0" wp14:editId="762B3B60">
            <wp:extent cx="5274310" cy="2713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7925" w14:textId="216389CC" w:rsidR="004E0530" w:rsidRDefault="004E0530" w:rsidP="00193506">
      <w:pPr>
        <w:pStyle w:val="a8"/>
      </w:pPr>
      <w:r w:rsidRPr="004E0530">
        <w:rPr>
          <w:noProof/>
        </w:rPr>
        <w:lastRenderedPageBreak/>
        <w:drawing>
          <wp:inline distT="0" distB="0" distL="0" distR="0" wp14:anchorId="28A1873F" wp14:editId="3E1D709F">
            <wp:extent cx="5274310" cy="27139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203E" w14:textId="419CE317" w:rsidR="00193506" w:rsidRPr="00C5100F" w:rsidRDefault="00193506" w:rsidP="00193506">
      <w:pPr>
        <w:pStyle w:val="a8"/>
      </w:pPr>
      <w:bookmarkStart w:id="18" w:name="_Ref5989027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61DD0">
        <w:rPr>
          <w:noProof/>
        </w:rPr>
        <w:t>8</w:t>
      </w:r>
      <w:r>
        <w:fldChar w:fldCharType="end"/>
      </w:r>
      <w:bookmarkEnd w:id="18"/>
      <w:r>
        <w:rPr>
          <w:rFonts w:hint="eastAsia"/>
        </w:rPr>
        <w:t>三维重建结果</w:t>
      </w:r>
    </w:p>
    <w:p w14:paraId="742FC406" w14:textId="3010F677" w:rsidR="00C5100F" w:rsidRDefault="00AA4AD4" w:rsidP="0059750C">
      <w:pPr>
        <w:pStyle w:val="1"/>
      </w:pPr>
      <w:bookmarkStart w:id="19" w:name="_Toc59889954"/>
      <w:r>
        <w:rPr>
          <w:rFonts w:hint="eastAsia"/>
        </w:rPr>
        <w:t>7</w:t>
      </w:r>
      <w:r w:rsidR="00C5100F">
        <w:rPr>
          <w:rFonts w:hint="eastAsia"/>
        </w:rPr>
        <w:t>.</w:t>
      </w:r>
      <w:r w:rsidR="000952AC">
        <w:rPr>
          <w:rFonts w:hint="eastAsia"/>
        </w:rPr>
        <w:t>基于开发套件产生的</w:t>
      </w:r>
      <w:r w:rsidR="000952AC">
        <w:rPr>
          <w:rFonts w:hint="eastAsia"/>
        </w:rPr>
        <w:t>bug</w:t>
      </w:r>
      <w:r w:rsidR="000952AC">
        <w:rPr>
          <w:rFonts w:hint="eastAsia"/>
        </w:rPr>
        <w:t>及建议</w:t>
      </w:r>
      <w:bookmarkEnd w:id="19"/>
    </w:p>
    <w:p w14:paraId="7C5597D8" w14:textId="718628CC" w:rsidR="006B4BB4" w:rsidRDefault="00937562" w:rsidP="000952AC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S</w:t>
      </w:r>
      <w:r>
        <w:t>DK</w:t>
      </w:r>
      <w:r>
        <w:rPr>
          <w:rFonts w:hint="eastAsia"/>
        </w:rPr>
        <w:t>读取相机内参为</w:t>
      </w:r>
      <w:r>
        <w:rPr>
          <w:rFonts w:hint="eastAsia"/>
        </w:rPr>
        <w:t>NaN</w:t>
      </w:r>
      <w:r>
        <w:rPr>
          <w:rFonts w:hint="eastAsia"/>
        </w:rPr>
        <w:t>，需要自行对相机进行内参标定。</w:t>
      </w:r>
    </w:p>
    <w:p w14:paraId="01D34122" w14:textId="14D32AB5" w:rsidR="00031E93" w:rsidRDefault="00031E93" w:rsidP="00031E93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、开发板难以支持快速实时的在线大场景数据重建，实验过程中项目组仅能通过</w:t>
      </w:r>
      <w:r w:rsidR="00A1059A">
        <w:rPr>
          <w:rFonts w:hint="eastAsia"/>
        </w:rPr>
        <w:t>Astra</w:t>
      </w:r>
      <w:r w:rsidR="00A1059A">
        <w:t xml:space="preserve"> P</w:t>
      </w:r>
      <w:r w:rsidR="00A1059A">
        <w:rPr>
          <w:rFonts w:hint="eastAsia"/>
        </w:rPr>
        <w:t>ro</w:t>
      </w:r>
      <w:r w:rsidR="00A1059A">
        <w:rPr>
          <w:rFonts w:hint="eastAsia"/>
        </w:rPr>
        <w:t>相机采集的</w:t>
      </w:r>
      <w:r>
        <w:rPr>
          <w:rFonts w:hint="eastAsia"/>
        </w:rPr>
        <w:t>数据集进行离线式的重建。</w:t>
      </w:r>
    </w:p>
    <w:p w14:paraId="2076738B" w14:textId="3304DE73" w:rsidR="00031E93" w:rsidRDefault="00031E93" w:rsidP="00031E93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、开发板难以支持以</w:t>
      </w:r>
      <w:r>
        <w:rPr>
          <w:rFonts w:hint="eastAsia"/>
        </w:rPr>
        <w:t>OpenDet</w:t>
      </w:r>
      <w:r>
        <w:rPr>
          <w:rFonts w:hint="eastAsia"/>
        </w:rPr>
        <w:t>开源库为代表的三维点云深度学习框架。</w:t>
      </w:r>
    </w:p>
    <w:p w14:paraId="7B3B6C31" w14:textId="139F2A4B" w:rsidR="00031E93" w:rsidRDefault="00031E93" w:rsidP="00031E93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、开发板对当前主流版本的</w:t>
      </w:r>
      <w:r>
        <w:rPr>
          <w:rFonts w:hint="eastAsia"/>
        </w:rPr>
        <w:t>Ubuntu</w:t>
      </w:r>
      <w:r>
        <w:rPr>
          <w:rFonts w:hint="eastAsia"/>
        </w:rPr>
        <w:t>操作系统适配度不高</w:t>
      </w:r>
      <w:r w:rsidR="008F3F3E">
        <w:rPr>
          <w:rFonts w:hint="eastAsia"/>
        </w:rPr>
        <w:t>。</w:t>
      </w:r>
    </w:p>
    <w:p w14:paraId="31B29CB2" w14:textId="67F1BE1B" w:rsidR="00031E93" w:rsidRDefault="00031E93" w:rsidP="00031E93">
      <w:pPr>
        <w:ind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、针对相机，在使用</w:t>
      </w:r>
      <w:r>
        <w:rPr>
          <w:rFonts w:hint="eastAsia"/>
        </w:rPr>
        <w:t>orb-slam2</w:t>
      </w:r>
      <w:r>
        <w:rPr>
          <w:rFonts w:hint="eastAsia"/>
        </w:rPr>
        <w:t>框架采集数据的过程中，曾多次出现</w:t>
      </w:r>
      <w:r>
        <w:rPr>
          <w:rFonts w:hint="eastAsia"/>
        </w:rPr>
        <w:t>orb</w:t>
      </w:r>
      <w:r>
        <w:rPr>
          <w:rFonts w:hint="eastAsia"/>
        </w:rPr>
        <w:t>特征算子检测失效，项目组无法判断为框架原因、环境原因或是相机本身原因，因为同一个地方偶尔或概率性的可以成功。</w:t>
      </w:r>
    </w:p>
    <w:p w14:paraId="42D804BC" w14:textId="113A22F7" w:rsidR="00031E93" w:rsidRPr="006B4BB4" w:rsidRDefault="00031E93" w:rsidP="00031E93">
      <w:pPr>
        <w:ind w:firstLine="42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、本项目组长期使用</w:t>
      </w:r>
      <w:r w:rsidR="00444B5B">
        <w:t>RealS</w:t>
      </w:r>
      <w:r w:rsidR="00444B5B">
        <w:rPr>
          <w:rFonts w:hint="eastAsia"/>
        </w:rPr>
        <w:t>ense</w:t>
      </w:r>
      <w:r>
        <w:rPr>
          <w:rFonts w:hint="eastAsia"/>
        </w:rPr>
        <w:t>的消费级深度相机，相比于</w:t>
      </w:r>
      <w:r w:rsidR="00444B5B">
        <w:t>RealS</w:t>
      </w:r>
      <w:r w:rsidR="00444B5B">
        <w:rPr>
          <w:rFonts w:hint="eastAsia"/>
        </w:rPr>
        <w:t>ense</w:t>
      </w:r>
      <w:r>
        <w:rPr>
          <w:rFonts w:hint="eastAsia"/>
        </w:rPr>
        <w:t>，</w:t>
      </w:r>
      <w:r w:rsidR="00444B5B" w:rsidRPr="00444B5B">
        <w:rPr>
          <w:rFonts w:hint="eastAsia"/>
        </w:rPr>
        <w:t>本相机由于采用结构光三维成像的方案，深度信息更易受阳光干扰</w:t>
      </w:r>
      <w:r w:rsidR="008D4BD6">
        <w:rPr>
          <w:rFonts w:hint="eastAsia"/>
        </w:rPr>
        <w:t>。</w:t>
      </w:r>
    </w:p>
    <w:sectPr w:rsidR="00031E93" w:rsidRPr="006B4BB4" w:rsidSect="003960AA"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D7848F" w14:textId="77777777" w:rsidR="0072534E" w:rsidRDefault="0072534E" w:rsidP="0013621A">
      <w:pPr>
        <w:spacing w:line="240" w:lineRule="auto"/>
        <w:ind w:firstLine="420"/>
      </w:pPr>
      <w:r>
        <w:separator/>
      </w:r>
    </w:p>
  </w:endnote>
  <w:endnote w:type="continuationSeparator" w:id="0">
    <w:p w14:paraId="238F3733" w14:textId="77777777" w:rsidR="0072534E" w:rsidRDefault="0072534E" w:rsidP="0013621A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30962697"/>
      <w:docPartObj>
        <w:docPartGallery w:val="Page Numbers (Bottom of Page)"/>
        <w:docPartUnique/>
      </w:docPartObj>
    </w:sdtPr>
    <w:sdtEndPr/>
    <w:sdtContent>
      <w:p w14:paraId="6FCBD361" w14:textId="377285C0" w:rsidR="003960AA" w:rsidRDefault="003960AA">
        <w:pPr>
          <w:pStyle w:val="ac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7C6443" w14:textId="77777777" w:rsidR="0072534E" w:rsidRDefault="0072534E" w:rsidP="0013621A">
      <w:pPr>
        <w:spacing w:line="240" w:lineRule="auto"/>
        <w:ind w:firstLine="420"/>
      </w:pPr>
      <w:r>
        <w:separator/>
      </w:r>
    </w:p>
  </w:footnote>
  <w:footnote w:type="continuationSeparator" w:id="0">
    <w:p w14:paraId="7C4BA177" w14:textId="77777777" w:rsidR="0072534E" w:rsidRDefault="0072534E" w:rsidP="0013621A">
      <w:pPr>
        <w:spacing w:line="24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10F71"/>
    <w:multiLevelType w:val="multilevel"/>
    <w:tmpl w:val="38FA19C6"/>
    <w:lvl w:ilvl="0">
      <w:start w:val="1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638"/>
    <w:rsid w:val="00031E93"/>
    <w:rsid w:val="00051F42"/>
    <w:rsid w:val="00066003"/>
    <w:rsid w:val="000952AC"/>
    <w:rsid w:val="0009733A"/>
    <w:rsid w:val="000A2C0B"/>
    <w:rsid w:val="000A4453"/>
    <w:rsid w:val="000B1120"/>
    <w:rsid w:val="000B6029"/>
    <w:rsid w:val="000B69E7"/>
    <w:rsid w:val="001342C2"/>
    <w:rsid w:val="00134638"/>
    <w:rsid w:val="0013621A"/>
    <w:rsid w:val="001364A3"/>
    <w:rsid w:val="001450AD"/>
    <w:rsid w:val="0016289A"/>
    <w:rsid w:val="00177A88"/>
    <w:rsid w:val="00183424"/>
    <w:rsid w:val="00193506"/>
    <w:rsid w:val="001A01C4"/>
    <w:rsid w:val="0023413B"/>
    <w:rsid w:val="00240418"/>
    <w:rsid w:val="002441DB"/>
    <w:rsid w:val="0025328D"/>
    <w:rsid w:val="00256605"/>
    <w:rsid w:val="00285BB5"/>
    <w:rsid w:val="002916F7"/>
    <w:rsid w:val="002E04A8"/>
    <w:rsid w:val="00310F0A"/>
    <w:rsid w:val="00374A5F"/>
    <w:rsid w:val="003960AA"/>
    <w:rsid w:val="003F4DC4"/>
    <w:rsid w:val="00431548"/>
    <w:rsid w:val="00444B5B"/>
    <w:rsid w:val="00447897"/>
    <w:rsid w:val="00464F29"/>
    <w:rsid w:val="0048077E"/>
    <w:rsid w:val="004A0711"/>
    <w:rsid w:val="004E0530"/>
    <w:rsid w:val="004F0F01"/>
    <w:rsid w:val="00595EF4"/>
    <w:rsid w:val="0059750C"/>
    <w:rsid w:val="005E0ADB"/>
    <w:rsid w:val="005E57BC"/>
    <w:rsid w:val="00637CF5"/>
    <w:rsid w:val="0065075E"/>
    <w:rsid w:val="00682784"/>
    <w:rsid w:val="006828BF"/>
    <w:rsid w:val="006B4BB4"/>
    <w:rsid w:val="006E13C3"/>
    <w:rsid w:val="00702D83"/>
    <w:rsid w:val="007113CC"/>
    <w:rsid w:val="00716335"/>
    <w:rsid w:val="0072534E"/>
    <w:rsid w:val="00726E79"/>
    <w:rsid w:val="00732892"/>
    <w:rsid w:val="007614AA"/>
    <w:rsid w:val="007B5FA1"/>
    <w:rsid w:val="007F1501"/>
    <w:rsid w:val="00843F39"/>
    <w:rsid w:val="00845A0A"/>
    <w:rsid w:val="00845EDD"/>
    <w:rsid w:val="008714FA"/>
    <w:rsid w:val="00895B5F"/>
    <w:rsid w:val="008A1A3B"/>
    <w:rsid w:val="008C70EB"/>
    <w:rsid w:val="008D4BD6"/>
    <w:rsid w:val="008E3AFE"/>
    <w:rsid w:val="008F3F3E"/>
    <w:rsid w:val="00937562"/>
    <w:rsid w:val="00947637"/>
    <w:rsid w:val="00985590"/>
    <w:rsid w:val="009B21A4"/>
    <w:rsid w:val="009C007B"/>
    <w:rsid w:val="009C2096"/>
    <w:rsid w:val="009C4D50"/>
    <w:rsid w:val="009D6444"/>
    <w:rsid w:val="009E43C2"/>
    <w:rsid w:val="009F635B"/>
    <w:rsid w:val="00A1059A"/>
    <w:rsid w:val="00A719C7"/>
    <w:rsid w:val="00A872B0"/>
    <w:rsid w:val="00A97C7B"/>
    <w:rsid w:val="00AA4AD4"/>
    <w:rsid w:val="00AD4910"/>
    <w:rsid w:val="00AE0AE2"/>
    <w:rsid w:val="00B9035D"/>
    <w:rsid w:val="00BB2A82"/>
    <w:rsid w:val="00BB2BD7"/>
    <w:rsid w:val="00BC1D89"/>
    <w:rsid w:val="00BF6034"/>
    <w:rsid w:val="00C5100F"/>
    <w:rsid w:val="00C817E8"/>
    <w:rsid w:val="00CF44D4"/>
    <w:rsid w:val="00D01F64"/>
    <w:rsid w:val="00D23370"/>
    <w:rsid w:val="00D26BBA"/>
    <w:rsid w:val="00D8512A"/>
    <w:rsid w:val="00DC565D"/>
    <w:rsid w:val="00DC770B"/>
    <w:rsid w:val="00DE2763"/>
    <w:rsid w:val="00E32A4D"/>
    <w:rsid w:val="00E42CF7"/>
    <w:rsid w:val="00E53B3F"/>
    <w:rsid w:val="00E61DD0"/>
    <w:rsid w:val="00E8102A"/>
    <w:rsid w:val="00E8598A"/>
    <w:rsid w:val="00EB48E7"/>
    <w:rsid w:val="00EC09CD"/>
    <w:rsid w:val="00EC10ED"/>
    <w:rsid w:val="00EF7C9A"/>
    <w:rsid w:val="00F02F37"/>
    <w:rsid w:val="00F311FA"/>
    <w:rsid w:val="00F609DB"/>
    <w:rsid w:val="00F60ABE"/>
    <w:rsid w:val="00F75883"/>
    <w:rsid w:val="00FD185C"/>
    <w:rsid w:val="00FF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912B7"/>
  <w15:chartTrackingRefBased/>
  <w15:docId w15:val="{05447B1A-BD64-4014-9C68-1068DB25F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48E7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FD185C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185C"/>
    <w:pPr>
      <w:keepNext/>
      <w:keepLines/>
      <w:spacing w:before="260" w:after="260" w:line="415" w:lineRule="auto"/>
      <w:ind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2784"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185C"/>
    <w:rPr>
      <w:rFonts w:ascii="Times New Roman" w:eastAsia="宋体" w:hAnsi="Times New Roman"/>
      <w:b/>
      <w:bCs/>
      <w:kern w:val="44"/>
      <w:sz w:val="36"/>
      <w:szCs w:val="44"/>
    </w:rPr>
  </w:style>
  <w:style w:type="paragraph" w:styleId="a3">
    <w:name w:val="Title"/>
    <w:basedOn w:val="a"/>
    <w:next w:val="a"/>
    <w:link w:val="a4"/>
    <w:uiPriority w:val="10"/>
    <w:qFormat/>
    <w:rsid w:val="008C70EB"/>
    <w:pPr>
      <w:spacing w:before="240" w:after="60"/>
      <w:ind w:firstLineChars="0" w:firstLine="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8C70EB"/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20">
    <w:name w:val="标题 2 字符"/>
    <w:basedOn w:val="a0"/>
    <w:link w:val="2"/>
    <w:uiPriority w:val="9"/>
    <w:rsid w:val="00FD185C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82784"/>
    <w:rPr>
      <w:rFonts w:ascii="Times New Roman" w:eastAsia="宋体" w:hAnsi="Times New Roman"/>
      <w:b/>
      <w:bCs/>
      <w:sz w:val="30"/>
      <w:szCs w:val="32"/>
    </w:rPr>
  </w:style>
  <w:style w:type="paragraph" w:styleId="a5">
    <w:name w:val="List Paragraph"/>
    <w:basedOn w:val="a"/>
    <w:uiPriority w:val="34"/>
    <w:qFormat/>
    <w:rsid w:val="00EB48E7"/>
    <w:pPr>
      <w:ind w:firstLine="420"/>
    </w:pPr>
    <w:rPr>
      <w:rFonts w:asciiTheme="minorHAnsi" w:eastAsiaTheme="minorEastAsia" w:hAnsiTheme="minorHAnsi"/>
    </w:rPr>
  </w:style>
  <w:style w:type="paragraph" w:styleId="a6">
    <w:name w:val="caption"/>
    <w:basedOn w:val="a"/>
    <w:next w:val="a"/>
    <w:link w:val="a7"/>
    <w:uiPriority w:val="35"/>
    <w:unhideWhenUsed/>
    <w:qFormat/>
    <w:rsid w:val="000A2C0B"/>
    <w:rPr>
      <w:rFonts w:asciiTheme="majorHAnsi" w:eastAsia="黑体" w:hAnsiTheme="majorHAnsi" w:cstheme="majorBidi"/>
      <w:sz w:val="20"/>
      <w:szCs w:val="20"/>
    </w:rPr>
  </w:style>
  <w:style w:type="paragraph" w:customStyle="1" w:styleId="a8">
    <w:name w:val="图"/>
    <w:basedOn w:val="a6"/>
    <w:link w:val="a9"/>
    <w:qFormat/>
    <w:rsid w:val="000A2C0B"/>
    <w:pPr>
      <w:ind w:firstLineChars="0" w:firstLine="0"/>
      <w:jc w:val="center"/>
    </w:pPr>
    <w:rPr>
      <w:rFonts w:ascii="Times New Roman" w:hAnsi="Times New Roman"/>
    </w:rPr>
  </w:style>
  <w:style w:type="character" w:customStyle="1" w:styleId="a7">
    <w:name w:val="题注 字符"/>
    <w:basedOn w:val="a0"/>
    <w:link w:val="a6"/>
    <w:uiPriority w:val="35"/>
    <w:rsid w:val="000A2C0B"/>
    <w:rPr>
      <w:rFonts w:asciiTheme="majorHAnsi" w:eastAsia="黑体" w:hAnsiTheme="majorHAnsi" w:cstheme="majorBidi"/>
      <w:sz w:val="20"/>
      <w:szCs w:val="20"/>
    </w:rPr>
  </w:style>
  <w:style w:type="character" w:customStyle="1" w:styleId="a9">
    <w:name w:val="图 字符"/>
    <w:basedOn w:val="a7"/>
    <w:link w:val="a8"/>
    <w:rsid w:val="000A2C0B"/>
    <w:rPr>
      <w:rFonts w:ascii="Times New Roman" w:eastAsia="黑体" w:hAnsi="Times New Roman" w:cstheme="majorBidi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1362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13621A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13621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13621A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53B3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53B3F"/>
  </w:style>
  <w:style w:type="paragraph" w:styleId="TOC3">
    <w:name w:val="toc 3"/>
    <w:basedOn w:val="a"/>
    <w:next w:val="a"/>
    <w:autoRedefine/>
    <w:uiPriority w:val="39"/>
    <w:unhideWhenUsed/>
    <w:rsid w:val="00E53B3F"/>
    <w:pPr>
      <w:ind w:leftChars="400" w:left="840"/>
    </w:pPr>
  </w:style>
  <w:style w:type="character" w:styleId="ae">
    <w:name w:val="Hyperlink"/>
    <w:basedOn w:val="a0"/>
    <w:uiPriority w:val="99"/>
    <w:unhideWhenUsed/>
    <w:rsid w:val="00E53B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161A5-E524-45D3-94CD-D16516483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9</Pages>
  <Words>555</Words>
  <Characters>3164</Characters>
  <Application>Microsoft Office Word</Application>
  <DocSecurity>0</DocSecurity>
  <Lines>26</Lines>
  <Paragraphs>7</Paragraphs>
  <ScaleCrop>false</ScaleCrop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以平</dc:creator>
  <cp:keywords/>
  <dc:description/>
  <cp:lastModifiedBy>彭 以平</cp:lastModifiedBy>
  <cp:revision>115</cp:revision>
  <dcterms:created xsi:type="dcterms:W3CDTF">2020-12-24T06:56:00Z</dcterms:created>
  <dcterms:modified xsi:type="dcterms:W3CDTF">2020-12-26T11:04:00Z</dcterms:modified>
</cp:coreProperties>
</file>