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E587" w14:textId="77777777" w:rsidR="00D84CE3" w:rsidRDefault="00103824">
      <w:pPr>
        <w:jc w:val="center"/>
        <w:rPr>
          <w:rFonts w:ascii="Microsoft YaHei" w:eastAsia="Microsoft YaHei" w:hAnsi="Microsoft YaHei" w:cs="Microsoft YaHei"/>
          <w:sz w:val="44"/>
          <w:szCs w:val="44"/>
        </w:rPr>
      </w:pPr>
      <w:r>
        <w:rPr>
          <w:rFonts w:ascii="Microsoft YaHei" w:eastAsia="Microsoft YaHei" w:hAnsi="Microsoft YaHei" w:cs="Microsoft YaHei" w:hint="eastAsia"/>
          <w:sz w:val="44"/>
          <w:szCs w:val="44"/>
        </w:rPr>
        <w:t xml:space="preserve"> </w:t>
      </w:r>
      <w:r>
        <w:rPr>
          <w:rFonts w:ascii="Microsoft YaHei" w:eastAsia="Microsoft YaHei" w:hAnsi="Microsoft YaHei" w:cs="Microsoft YaHei"/>
          <w:sz w:val="36"/>
          <w:szCs w:val="36"/>
        </w:rPr>
        <w:t>Chemical Specifications</w:t>
      </w:r>
      <w:r>
        <w:rPr>
          <w:rFonts w:ascii="Microsoft YaHei" w:eastAsia="Microsoft YaHei" w:hAnsi="Microsoft YaHei" w:cs="Microsoft YaHei" w:hint="eastAsia"/>
          <w:sz w:val="36"/>
          <w:szCs w:val="36"/>
        </w:rPr>
        <w:t xml:space="preserve"> </w:t>
      </w:r>
    </w:p>
    <w:p w14:paraId="44346427" w14:textId="77777777" w:rsidR="00D84CE3" w:rsidRDefault="00103824">
      <w:pPr>
        <w:jc w:val="left"/>
        <w:rPr>
          <w:rFonts w:ascii="Microsoft YaHei" w:eastAsia="Microsoft YaHei" w:hAnsi="Microsoft YaHei" w:cs="Microsoft YaHei"/>
          <w:sz w:val="32"/>
          <w:szCs w:val="32"/>
        </w:rPr>
      </w:pPr>
      <w:r>
        <w:rPr>
          <w:rFonts w:ascii="Microsoft YaHei" w:eastAsia="Microsoft YaHei" w:hAnsi="Microsoft YaHei" w:cs="Microsoft YaHei" w:hint="eastAsia"/>
          <w:sz w:val="32"/>
          <w:szCs w:val="32"/>
        </w:rPr>
        <w:t xml:space="preserve">PC </w:t>
      </w:r>
      <w:r>
        <w:rPr>
          <w:rFonts w:ascii="Microsoft YaHei" w:eastAsia="Microsoft YaHei" w:hAnsi="Microsoft YaHei" w:cs="Microsoft YaHei"/>
          <w:sz w:val="32"/>
          <w:szCs w:val="32"/>
        </w:rPr>
        <w:t>Filaments</w:t>
      </w:r>
    </w:p>
    <w:p w14:paraId="28F30C9A" w14:textId="77777777" w:rsidR="00D84CE3" w:rsidRDefault="00103824">
      <w:pPr>
        <w:pStyle w:val="HTMLPreformatted"/>
        <w:shd w:val="clear" w:color="auto" w:fill="F8F9FA"/>
        <w:spacing w:line="432" w:lineRule="atLeast"/>
        <w:rPr>
          <w:rFonts w:hint="default"/>
          <w:color w:val="202124"/>
          <w:sz w:val="33"/>
          <w:szCs w:val="33"/>
        </w:rPr>
      </w:pPr>
      <w:r>
        <w:rPr>
          <w:rFonts w:ascii="Arial" w:hAnsi="Arial" w:cs="Arial" w:hint="default"/>
          <w:color w:val="202124"/>
          <w:shd w:val="clear" w:color="auto" w:fill="F8F9FA"/>
        </w:rPr>
        <w:t xml:space="preserve">PC is an </w:t>
      </w:r>
      <w:proofErr w:type="gramStart"/>
      <w:r>
        <w:rPr>
          <w:rFonts w:ascii="Arial" w:hAnsi="Arial" w:cs="Arial" w:hint="default"/>
          <w:color w:val="202124"/>
          <w:shd w:val="clear" w:color="auto" w:fill="F8F9FA"/>
        </w:rPr>
        <w:t>FFF 3D printing filaments</w:t>
      </w:r>
      <w:proofErr w:type="gramEnd"/>
      <w:r>
        <w:rPr>
          <w:rFonts w:ascii="Arial" w:hAnsi="Arial" w:cs="Arial" w:hint="default"/>
          <w:color w:val="202124"/>
          <w:shd w:val="clear" w:color="auto" w:fill="F8F9FA"/>
        </w:rPr>
        <w:t xml:space="preserve">, which is produced with BPA-free PC modified material. PC has the characteristics of high toughness, high strength, and high heat resistance, and can be used on FFF3D </w:t>
      </w:r>
      <w:r>
        <w:rPr>
          <w:rFonts w:ascii="Arial" w:hAnsi="Arial" w:cs="Arial" w:hint="default"/>
          <w:color w:val="202124"/>
          <w:shd w:val="clear" w:color="auto" w:fill="F8F9FA"/>
        </w:rPr>
        <w:t>printers in non-heated chambers.</w:t>
      </w:r>
    </w:p>
    <w:p w14:paraId="507691DD" w14:textId="77777777" w:rsidR="00103824" w:rsidRDefault="00103824">
      <w:pPr>
        <w:spacing w:line="360" w:lineRule="auto"/>
        <w:jc w:val="left"/>
        <w:rPr>
          <w:rFonts w:ascii="Microsoft YaHei" w:eastAsia="Microsoft YaHei" w:hAnsi="Microsoft YaHei" w:cs="Microsoft YaHei"/>
          <w:sz w:val="32"/>
          <w:szCs w:val="32"/>
        </w:rPr>
      </w:pPr>
    </w:p>
    <w:p w14:paraId="0F374105" w14:textId="39CEE010" w:rsidR="00D84CE3" w:rsidRDefault="00103824">
      <w:pPr>
        <w:spacing w:line="360" w:lineRule="auto"/>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Main Features</w:t>
      </w:r>
      <w:r>
        <w:rPr>
          <w:rFonts w:ascii="Microsoft YaHei" w:eastAsia="Microsoft YaHei" w:hAnsi="Microsoft YaHei" w:cs="Microsoft YaHei"/>
          <w:sz w:val="32"/>
          <w:szCs w:val="32"/>
        </w:rPr>
        <w:t>：</w:t>
      </w:r>
    </w:p>
    <w:p w14:paraId="55C624D2" w14:textId="77777777" w:rsidR="00D84CE3" w:rsidRDefault="00103824">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High toughness/high strength/high temperature resistance</w:t>
      </w:r>
    </w:p>
    <w:p w14:paraId="34D3161D" w14:textId="77777777" w:rsidR="00103824" w:rsidRDefault="00103824">
      <w:pPr>
        <w:jc w:val="left"/>
        <w:rPr>
          <w:rFonts w:ascii="Microsoft YaHei" w:eastAsia="Microsoft YaHei" w:hAnsi="Microsoft YaHei" w:cs="Microsoft YaHei"/>
          <w:sz w:val="32"/>
          <w:szCs w:val="32"/>
        </w:rPr>
      </w:pPr>
    </w:p>
    <w:p w14:paraId="2D7F7B7C" w14:textId="6FC6B322" w:rsidR="00D84CE3" w:rsidRDefault="00103824">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 xml:space="preserve">Main Parameters: </w:t>
      </w:r>
    </w:p>
    <w:tbl>
      <w:tblPr>
        <w:tblpPr w:leftFromText="180" w:rightFromText="180" w:vertAnchor="text" w:horzAnchor="page" w:tblpXSpec="center" w:tblpY="233"/>
        <w:tblOverlap w:val="never"/>
        <w:tblW w:w="9624" w:type="dxa"/>
        <w:jc w:val="center"/>
        <w:tblCellSpacing w:w="0" w:type="dxa"/>
        <w:tblBorders>
          <w:insideH w:val="single" w:sz="4" w:space="0" w:color="auto"/>
        </w:tblBorders>
        <w:tblLayout w:type="fixed"/>
        <w:tblCellMar>
          <w:left w:w="0" w:type="dxa"/>
          <w:right w:w="0" w:type="dxa"/>
        </w:tblCellMar>
        <w:tblLook w:val="04A0" w:firstRow="1" w:lastRow="0" w:firstColumn="1" w:lastColumn="0" w:noHBand="0" w:noVBand="1"/>
      </w:tblPr>
      <w:tblGrid>
        <w:gridCol w:w="4743"/>
        <w:gridCol w:w="1704"/>
        <w:gridCol w:w="1176"/>
        <w:gridCol w:w="2001"/>
      </w:tblGrid>
      <w:tr w:rsidR="00D84CE3" w14:paraId="709439E3" w14:textId="77777777">
        <w:trPr>
          <w:trHeight w:val="425"/>
          <w:tblCellSpacing w:w="0" w:type="dxa"/>
          <w:jc w:val="center"/>
        </w:trPr>
        <w:tc>
          <w:tcPr>
            <w:tcW w:w="4743" w:type="dxa"/>
            <w:shd w:val="clear" w:color="auto" w:fill="00B0F0"/>
            <w:tcMar>
              <w:left w:w="108" w:type="dxa"/>
              <w:right w:w="108" w:type="dxa"/>
            </w:tcMar>
            <w:vAlign w:val="center"/>
          </w:tcPr>
          <w:p w14:paraId="0EB10CCE" w14:textId="77777777" w:rsidR="00D84CE3" w:rsidRDefault="00103824">
            <w:pPr>
              <w:widowControl/>
              <w:rPr>
                <w:rFonts w:ascii="Arial" w:hAnsi="Arial" w:cs="Arial"/>
                <w:sz w:val="24"/>
              </w:rPr>
            </w:pPr>
            <w:r>
              <w:rPr>
                <w:rFonts w:ascii="Arial" w:hAnsi="Arial" w:cs="Arial"/>
                <w:color w:val="000000"/>
                <w:kern w:val="0"/>
                <w:sz w:val="24"/>
                <w:lang w:bidi="ar"/>
              </w:rPr>
              <w:t>Physical properties</w:t>
            </w:r>
            <w:r>
              <w:rPr>
                <w:rFonts w:ascii="Arial" w:hAnsi="Arial" w:cs="Arial"/>
                <w:color w:val="000000"/>
                <w:kern w:val="0"/>
                <w:sz w:val="24"/>
                <w:lang w:bidi="ar"/>
              </w:rPr>
              <w:t xml:space="preserve"> </w:t>
            </w:r>
          </w:p>
        </w:tc>
        <w:tc>
          <w:tcPr>
            <w:tcW w:w="1704" w:type="dxa"/>
            <w:shd w:val="clear" w:color="auto" w:fill="00B0F0"/>
            <w:tcMar>
              <w:left w:w="108" w:type="dxa"/>
              <w:right w:w="108" w:type="dxa"/>
            </w:tcMar>
            <w:vAlign w:val="center"/>
          </w:tcPr>
          <w:p w14:paraId="3944FCA0" w14:textId="77777777" w:rsidR="00D84CE3" w:rsidRDefault="00103824">
            <w:pPr>
              <w:pStyle w:val="NormalWeb"/>
              <w:widowControl/>
              <w:jc w:val="both"/>
              <w:rPr>
                <w:rFonts w:ascii="Arial" w:hAnsi="Arial" w:cs="Arial"/>
              </w:rPr>
            </w:pPr>
            <w:r>
              <w:rPr>
                <w:rFonts w:ascii="Arial" w:hAnsi="Arial" w:cs="Arial"/>
                <w:color w:val="000000"/>
              </w:rPr>
              <w:t>Testing Method</w:t>
            </w:r>
          </w:p>
        </w:tc>
        <w:tc>
          <w:tcPr>
            <w:tcW w:w="1176" w:type="dxa"/>
            <w:shd w:val="clear" w:color="auto" w:fill="00B0F0"/>
            <w:tcMar>
              <w:left w:w="108" w:type="dxa"/>
              <w:right w:w="108" w:type="dxa"/>
            </w:tcMar>
            <w:vAlign w:val="center"/>
          </w:tcPr>
          <w:p w14:paraId="269C4C09" w14:textId="77777777" w:rsidR="00D84CE3" w:rsidRDefault="00103824">
            <w:pPr>
              <w:pStyle w:val="NormalWeb"/>
              <w:widowControl/>
              <w:jc w:val="both"/>
              <w:rPr>
                <w:rFonts w:ascii="Arial" w:hAnsi="Arial" w:cs="Arial"/>
              </w:rPr>
            </w:pPr>
            <w:r>
              <w:rPr>
                <w:rFonts w:ascii="Arial" w:hAnsi="Arial" w:cs="Arial"/>
                <w:color w:val="000000"/>
              </w:rPr>
              <w:t>Unit</w:t>
            </w:r>
          </w:p>
        </w:tc>
        <w:tc>
          <w:tcPr>
            <w:tcW w:w="2001" w:type="dxa"/>
            <w:shd w:val="clear" w:color="auto" w:fill="00B0F0"/>
            <w:tcMar>
              <w:left w:w="108" w:type="dxa"/>
              <w:right w:w="108" w:type="dxa"/>
            </w:tcMar>
            <w:vAlign w:val="center"/>
          </w:tcPr>
          <w:p w14:paraId="551DBACD" w14:textId="77777777" w:rsidR="00D84CE3" w:rsidRDefault="00103824">
            <w:pPr>
              <w:pStyle w:val="NormalWeb"/>
              <w:widowControl/>
              <w:jc w:val="both"/>
              <w:rPr>
                <w:rFonts w:ascii="Arial" w:hAnsi="Arial" w:cs="Arial"/>
              </w:rPr>
            </w:pPr>
            <w:r>
              <w:rPr>
                <w:rFonts w:ascii="Arial" w:hAnsi="Arial" w:cs="Arial"/>
                <w:color w:val="000000"/>
              </w:rPr>
              <w:t>Typical value</w:t>
            </w:r>
          </w:p>
        </w:tc>
      </w:tr>
      <w:tr w:rsidR="00D84CE3" w14:paraId="5AE804BD"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017DBD7E" w14:textId="77777777" w:rsidR="00D84CE3" w:rsidRDefault="00103824">
            <w:pPr>
              <w:pStyle w:val="NormalWeb"/>
              <w:widowControl/>
              <w:jc w:val="both"/>
              <w:rPr>
                <w:rFonts w:ascii="Arial" w:hAnsi="Arial" w:cs="Arial"/>
              </w:rPr>
            </w:pPr>
            <w:r>
              <w:rPr>
                <w:rFonts w:ascii="Arial" w:hAnsi="Arial" w:cs="Arial"/>
                <w:color w:val="000000"/>
              </w:rPr>
              <w:t>Density</w:t>
            </w:r>
          </w:p>
        </w:tc>
        <w:tc>
          <w:tcPr>
            <w:tcW w:w="1704" w:type="dxa"/>
            <w:shd w:val="clear" w:color="auto" w:fill="9CC2E5" w:themeFill="accent1" w:themeFillTint="99"/>
            <w:tcMar>
              <w:left w:w="108" w:type="dxa"/>
              <w:right w:w="108" w:type="dxa"/>
            </w:tcMar>
            <w:vAlign w:val="center"/>
          </w:tcPr>
          <w:p w14:paraId="4FDB4059" w14:textId="77777777" w:rsidR="00D84CE3" w:rsidRDefault="00103824">
            <w:pPr>
              <w:pStyle w:val="NormalWeb"/>
              <w:widowControl/>
              <w:jc w:val="both"/>
              <w:rPr>
                <w:rFonts w:ascii="Arial" w:hAnsi="Arial" w:cs="Arial"/>
              </w:rPr>
            </w:pPr>
            <w:r>
              <w:rPr>
                <w:rFonts w:ascii="Arial" w:hAnsi="Arial" w:cs="Arial" w:hint="eastAsia"/>
                <w:color w:val="000000"/>
              </w:rPr>
              <w:t>ISO 1183</w:t>
            </w:r>
          </w:p>
        </w:tc>
        <w:tc>
          <w:tcPr>
            <w:tcW w:w="1176" w:type="dxa"/>
            <w:shd w:val="clear" w:color="auto" w:fill="9CC2E5" w:themeFill="accent1" w:themeFillTint="99"/>
            <w:tcMar>
              <w:left w:w="108" w:type="dxa"/>
              <w:right w:w="108" w:type="dxa"/>
            </w:tcMar>
            <w:vAlign w:val="center"/>
          </w:tcPr>
          <w:p w14:paraId="29406B4E" w14:textId="77777777" w:rsidR="00D84CE3" w:rsidRDefault="00103824">
            <w:pPr>
              <w:pStyle w:val="NormalWeb"/>
              <w:widowControl/>
              <w:jc w:val="both"/>
              <w:rPr>
                <w:rFonts w:ascii="Arial" w:hAnsi="Arial" w:cs="Arial"/>
              </w:rPr>
            </w:pPr>
            <w:r>
              <w:rPr>
                <w:rFonts w:ascii="Arial" w:hAnsi="Arial" w:cs="Arial"/>
                <w:color w:val="000000"/>
              </w:rPr>
              <w:t>g/cm3</w:t>
            </w:r>
          </w:p>
        </w:tc>
        <w:tc>
          <w:tcPr>
            <w:tcW w:w="2001" w:type="dxa"/>
            <w:shd w:val="clear" w:color="auto" w:fill="9CC2E5" w:themeFill="accent1" w:themeFillTint="99"/>
            <w:tcMar>
              <w:left w:w="108" w:type="dxa"/>
              <w:right w:w="108" w:type="dxa"/>
            </w:tcMar>
            <w:vAlign w:val="center"/>
          </w:tcPr>
          <w:p w14:paraId="27614D87" w14:textId="77777777" w:rsidR="00D84CE3" w:rsidRDefault="00103824">
            <w:pPr>
              <w:pStyle w:val="NormalWeb"/>
              <w:widowControl/>
              <w:jc w:val="both"/>
              <w:rPr>
                <w:rFonts w:ascii="Arial" w:hAnsi="Arial" w:cs="Arial"/>
              </w:rPr>
            </w:pPr>
            <w:r>
              <w:rPr>
                <w:rFonts w:ascii="Arial" w:hAnsi="Arial" w:cs="Arial"/>
                <w:color w:val="000000"/>
              </w:rPr>
              <w:t>1.</w:t>
            </w:r>
            <w:r>
              <w:rPr>
                <w:rFonts w:ascii="Arial" w:hAnsi="Arial" w:cs="Arial" w:hint="eastAsia"/>
                <w:color w:val="000000"/>
              </w:rPr>
              <w:t>2</w:t>
            </w:r>
            <w:r>
              <w:rPr>
                <w:rFonts w:ascii="Arial" w:hAnsi="Arial" w:cs="Arial"/>
                <w:color w:val="000000"/>
              </w:rPr>
              <w:t>~1.</w:t>
            </w:r>
            <w:r>
              <w:rPr>
                <w:rFonts w:ascii="Arial" w:hAnsi="Arial" w:cs="Arial" w:hint="eastAsia"/>
                <w:color w:val="000000"/>
              </w:rPr>
              <w:t>21</w:t>
            </w:r>
          </w:p>
        </w:tc>
      </w:tr>
      <w:tr w:rsidR="00D84CE3" w14:paraId="4142E4A5"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120AB88E" w14:textId="77777777" w:rsidR="00D84CE3" w:rsidRDefault="00103824">
            <w:pPr>
              <w:pStyle w:val="NormalWeb"/>
              <w:widowControl/>
              <w:jc w:val="both"/>
              <w:rPr>
                <w:rFonts w:ascii="Arial" w:hAnsi="Arial" w:cs="Arial"/>
              </w:rPr>
            </w:pPr>
            <w:r>
              <w:rPr>
                <w:rFonts w:ascii="Arial" w:hAnsi="Arial" w:cs="Arial"/>
                <w:color w:val="000000"/>
              </w:rPr>
              <w:t xml:space="preserve">Melt Index </w:t>
            </w:r>
            <w:proofErr w:type="gramStart"/>
            <w:r>
              <w:rPr>
                <w:rFonts w:ascii="Arial" w:hAnsi="Arial" w:cs="Arial" w:hint="eastAsia"/>
                <w:color w:val="000000"/>
              </w:rPr>
              <w:t>MF</w:t>
            </w:r>
            <w:r>
              <w:rPr>
                <w:rFonts w:ascii="Arial" w:hAnsi="Arial" w:cs="Arial" w:hint="eastAsia"/>
              </w:rPr>
              <w:t>R(</w:t>
            </w:r>
            <w:proofErr w:type="gramEnd"/>
            <w:r>
              <w:rPr>
                <w:rFonts w:ascii="Arial" w:hAnsi="Arial" w:cs="Arial" w:hint="eastAsia"/>
              </w:rPr>
              <w:t>240</w:t>
            </w:r>
            <w:r>
              <w:rPr>
                <w:rFonts w:ascii="Arial" w:hAnsi="Arial" w:cs="Arial"/>
              </w:rPr>
              <w:t>℃</w:t>
            </w:r>
            <w:r>
              <w:rPr>
                <w:rFonts w:ascii="Arial" w:hAnsi="Arial" w:cs="Arial" w:hint="eastAsia"/>
              </w:rPr>
              <w:t>/2.16</w:t>
            </w:r>
            <w:r>
              <w:rPr>
                <w:rFonts w:ascii="Arial" w:hAnsi="Arial" w:cs="Arial"/>
              </w:rPr>
              <w:t>K</w:t>
            </w:r>
            <w:r>
              <w:rPr>
                <w:rFonts w:ascii="Arial" w:hAnsi="Arial" w:cs="Arial" w:hint="eastAsia"/>
              </w:rPr>
              <w:t>g)</w:t>
            </w:r>
          </w:p>
        </w:tc>
        <w:tc>
          <w:tcPr>
            <w:tcW w:w="1704" w:type="dxa"/>
            <w:shd w:val="clear" w:color="auto" w:fill="9CC2E5" w:themeFill="accent1" w:themeFillTint="99"/>
            <w:tcMar>
              <w:left w:w="108" w:type="dxa"/>
              <w:right w:w="108" w:type="dxa"/>
            </w:tcMar>
            <w:vAlign w:val="center"/>
          </w:tcPr>
          <w:p w14:paraId="4056D6A9" w14:textId="77777777" w:rsidR="00D84CE3" w:rsidRDefault="00103824">
            <w:pPr>
              <w:pStyle w:val="NormalWeb"/>
              <w:widowControl/>
              <w:jc w:val="both"/>
              <w:rPr>
                <w:rFonts w:ascii="Arial" w:hAnsi="Arial" w:cs="Arial"/>
              </w:rPr>
            </w:pPr>
            <w:r>
              <w:rPr>
                <w:rFonts w:ascii="Arial" w:hAnsi="Arial" w:cs="Arial" w:hint="eastAsia"/>
              </w:rPr>
              <w:t>ISO 1133</w:t>
            </w:r>
          </w:p>
        </w:tc>
        <w:tc>
          <w:tcPr>
            <w:tcW w:w="1176" w:type="dxa"/>
            <w:shd w:val="clear" w:color="auto" w:fill="9CC2E5" w:themeFill="accent1" w:themeFillTint="99"/>
            <w:tcMar>
              <w:left w:w="108" w:type="dxa"/>
              <w:right w:w="108" w:type="dxa"/>
            </w:tcMar>
            <w:vAlign w:val="center"/>
          </w:tcPr>
          <w:p w14:paraId="5E75D846" w14:textId="77777777" w:rsidR="00D84CE3" w:rsidRDefault="00103824">
            <w:pPr>
              <w:pStyle w:val="NormalWeb"/>
              <w:widowControl/>
              <w:jc w:val="both"/>
              <w:rPr>
                <w:rFonts w:ascii="Arial" w:hAnsi="Arial" w:cs="Arial"/>
              </w:rPr>
            </w:pPr>
            <w:r>
              <w:rPr>
                <w:rFonts w:ascii="Arial" w:hAnsi="Arial" w:cs="Arial"/>
                <w:color w:val="000000"/>
              </w:rPr>
              <w:t>g/10min</w:t>
            </w:r>
          </w:p>
        </w:tc>
        <w:tc>
          <w:tcPr>
            <w:tcW w:w="2001" w:type="dxa"/>
            <w:shd w:val="clear" w:color="auto" w:fill="9CC2E5" w:themeFill="accent1" w:themeFillTint="99"/>
            <w:tcMar>
              <w:left w:w="108" w:type="dxa"/>
              <w:right w:w="108" w:type="dxa"/>
            </w:tcMar>
            <w:vAlign w:val="center"/>
          </w:tcPr>
          <w:p w14:paraId="69F6EF30" w14:textId="77777777" w:rsidR="00D84CE3" w:rsidRDefault="00103824">
            <w:pPr>
              <w:pStyle w:val="NormalWeb"/>
              <w:widowControl/>
              <w:jc w:val="both"/>
              <w:rPr>
                <w:rFonts w:ascii="Arial" w:hAnsi="Arial" w:cs="Arial"/>
              </w:rPr>
            </w:pPr>
            <w:r>
              <w:rPr>
                <w:rFonts w:ascii="Arial" w:hAnsi="Arial" w:cs="Arial" w:hint="eastAsia"/>
              </w:rPr>
              <w:t>3~5</w:t>
            </w:r>
          </w:p>
        </w:tc>
      </w:tr>
      <w:tr w:rsidR="00D84CE3" w14:paraId="08B617C9"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3E4A7079" w14:textId="77777777" w:rsidR="00D84CE3" w:rsidRDefault="00103824">
            <w:pPr>
              <w:pStyle w:val="NormalWeb"/>
              <w:widowControl/>
              <w:jc w:val="both"/>
              <w:rPr>
                <w:rFonts w:ascii="Arial" w:hAnsi="Arial" w:cs="Arial"/>
                <w:color w:val="000000"/>
              </w:rPr>
            </w:pPr>
            <w:r>
              <w:rPr>
                <w:rFonts w:ascii="Arial" w:hAnsi="Arial" w:cs="Arial"/>
                <w:color w:val="000000"/>
              </w:rPr>
              <w:t>Water absorption</w:t>
            </w:r>
            <w:r>
              <w:rPr>
                <w:rFonts w:ascii="Arial" w:hAnsi="Arial" w:cs="Arial" w:hint="eastAsia"/>
                <w:color w:val="000000"/>
              </w:rPr>
              <w:t>(23</w:t>
            </w:r>
            <w:r>
              <w:rPr>
                <w:rFonts w:ascii="Arial" w:hAnsi="Arial" w:cs="Arial" w:hint="eastAsia"/>
                <w:color w:val="000000"/>
              </w:rPr>
              <w:t>℃</w:t>
            </w:r>
            <w:r>
              <w:rPr>
                <w:rFonts w:ascii="Arial" w:hAnsi="Arial" w:cs="Arial" w:hint="eastAsia"/>
                <w:color w:val="000000"/>
              </w:rPr>
              <w:t>/24h)</w:t>
            </w:r>
          </w:p>
        </w:tc>
        <w:tc>
          <w:tcPr>
            <w:tcW w:w="1704" w:type="dxa"/>
            <w:shd w:val="clear" w:color="auto" w:fill="9CC2E5" w:themeFill="accent1" w:themeFillTint="99"/>
            <w:tcMar>
              <w:left w:w="108" w:type="dxa"/>
              <w:right w:w="108" w:type="dxa"/>
            </w:tcMar>
            <w:vAlign w:val="center"/>
          </w:tcPr>
          <w:p w14:paraId="48C9A653" w14:textId="77777777" w:rsidR="00D84CE3" w:rsidRDefault="00103824">
            <w:pPr>
              <w:pStyle w:val="NormalWeb"/>
              <w:widowControl/>
              <w:jc w:val="both"/>
              <w:rPr>
                <w:rFonts w:ascii="Arial" w:hAnsi="Arial" w:cs="Arial"/>
                <w:color w:val="000000"/>
              </w:rPr>
            </w:pPr>
            <w:r>
              <w:rPr>
                <w:rFonts w:ascii="Arial" w:hAnsi="Arial" w:cs="Arial" w:hint="eastAsia"/>
                <w:color w:val="000000"/>
              </w:rPr>
              <w:t>ISO 62</w:t>
            </w:r>
          </w:p>
        </w:tc>
        <w:tc>
          <w:tcPr>
            <w:tcW w:w="1176" w:type="dxa"/>
            <w:shd w:val="clear" w:color="auto" w:fill="9CC2E5" w:themeFill="accent1" w:themeFillTint="99"/>
            <w:tcMar>
              <w:left w:w="108" w:type="dxa"/>
              <w:right w:w="108" w:type="dxa"/>
            </w:tcMar>
            <w:vAlign w:val="center"/>
          </w:tcPr>
          <w:p w14:paraId="7AFEAC38" w14:textId="77777777" w:rsidR="00D84CE3" w:rsidRDefault="00103824">
            <w:pPr>
              <w:pStyle w:val="NormalWeb"/>
              <w:widowControl/>
              <w:jc w:val="both"/>
              <w:rPr>
                <w:rFonts w:ascii="Arial" w:hAnsi="Arial" w:cs="Arial"/>
                <w:color w:val="000000"/>
              </w:rPr>
            </w:pPr>
            <w:r>
              <w:rPr>
                <w:rFonts w:ascii="Arial" w:hAnsi="Arial" w:cs="Arial" w:hint="eastAsia"/>
                <w:color w:val="000000"/>
              </w:rPr>
              <w:t>%</w:t>
            </w:r>
          </w:p>
        </w:tc>
        <w:tc>
          <w:tcPr>
            <w:tcW w:w="2001" w:type="dxa"/>
            <w:shd w:val="clear" w:color="auto" w:fill="9CC2E5" w:themeFill="accent1" w:themeFillTint="99"/>
            <w:tcMar>
              <w:left w:w="108" w:type="dxa"/>
              <w:right w:w="108" w:type="dxa"/>
            </w:tcMar>
            <w:vAlign w:val="center"/>
          </w:tcPr>
          <w:p w14:paraId="1721DA08" w14:textId="77777777" w:rsidR="00D84CE3" w:rsidRDefault="00103824">
            <w:pPr>
              <w:pStyle w:val="NormalWeb"/>
              <w:widowControl/>
              <w:jc w:val="both"/>
              <w:rPr>
                <w:rFonts w:ascii="Arial" w:hAnsi="Arial" w:cs="Arial"/>
                <w:color w:val="000000"/>
              </w:rPr>
            </w:pPr>
            <w:r>
              <w:rPr>
                <w:rFonts w:ascii="Arial" w:hAnsi="Arial" w:cs="Arial" w:hint="eastAsia"/>
                <w:color w:val="000000"/>
              </w:rPr>
              <w:t>＜</w:t>
            </w:r>
            <w:r>
              <w:rPr>
                <w:rFonts w:ascii="Arial" w:hAnsi="Arial" w:cs="Arial" w:hint="eastAsia"/>
                <w:color w:val="000000"/>
              </w:rPr>
              <w:t>0.8</w:t>
            </w:r>
          </w:p>
        </w:tc>
      </w:tr>
      <w:tr w:rsidR="00D84CE3" w14:paraId="45B8BCB2" w14:textId="77777777">
        <w:trPr>
          <w:trHeight w:val="425"/>
          <w:tblCellSpacing w:w="0" w:type="dxa"/>
          <w:jc w:val="center"/>
        </w:trPr>
        <w:tc>
          <w:tcPr>
            <w:tcW w:w="9624" w:type="dxa"/>
            <w:gridSpan w:val="4"/>
            <w:shd w:val="clear" w:color="auto" w:fill="00B0F0"/>
            <w:tcMar>
              <w:left w:w="108" w:type="dxa"/>
              <w:right w:w="108" w:type="dxa"/>
            </w:tcMar>
            <w:vAlign w:val="center"/>
          </w:tcPr>
          <w:p w14:paraId="4CBB3A4F"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Mechanical behavior</w:t>
            </w:r>
          </w:p>
        </w:tc>
      </w:tr>
      <w:tr w:rsidR="00D84CE3" w14:paraId="4CE9040F"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5B2BC3E4"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Tensile 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3906E9C1"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 527</w:t>
            </w:r>
            <w:r>
              <w:rPr>
                <w:rFonts w:ascii="Arial" w:hAnsi="Arial" w:cs="Arial"/>
                <w:color w:val="000000"/>
                <w:kern w:val="0"/>
                <w:sz w:val="24"/>
                <w:lang w:bidi="ar"/>
              </w:rPr>
              <w:t> </w:t>
            </w:r>
          </w:p>
        </w:tc>
        <w:tc>
          <w:tcPr>
            <w:tcW w:w="1176" w:type="dxa"/>
            <w:shd w:val="clear" w:color="auto" w:fill="9CC2E5" w:themeFill="accent1" w:themeFillTint="99"/>
            <w:tcMar>
              <w:left w:w="108" w:type="dxa"/>
              <w:right w:w="108" w:type="dxa"/>
            </w:tcMar>
            <w:vAlign w:val="center"/>
          </w:tcPr>
          <w:p w14:paraId="5942687A" w14:textId="77777777" w:rsidR="00D84CE3" w:rsidRDefault="00103824">
            <w:pPr>
              <w:widowControl/>
              <w:rPr>
                <w:rFonts w:ascii="Arial" w:hAnsi="Arial" w:cs="Arial"/>
                <w:color w:val="000000"/>
                <w:kern w:val="0"/>
                <w:sz w:val="24"/>
                <w:lang w:bidi="ar"/>
              </w:rPr>
            </w:pPr>
            <w:proofErr w:type="spellStart"/>
            <w:r>
              <w:rPr>
                <w:rFonts w:ascii="Arial" w:hAnsi="Arial" w:cs="Arial"/>
                <w:color w:val="000000"/>
                <w:kern w:val="0"/>
                <w:sz w:val="24"/>
                <w:lang w:bidi="ar"/>
              </w:rPr>
              <w:t>Mpa</w:t>
            </w:r>
            <w:proofErr w:type="spellEnd"/>
          </w:p>
        </w:tc>
        <w:tc>
          <w:tcPr>
            <w:tcW w:w="2001" w:type="dxa"/>
            <w:shd w:val="clear" w:color="auto" w:fill="9CC2E5" w:themeFill="accent1" w:themeFillTint="99"/>
            <w:tcMar>
              <w:top w:w="20" w:type="dxa"/>
              <w:left w:w="20" w:type="dxa"/>
              <w:bottom w:w="72" w:type="dxa"/>
              <w:right w:w="20" w:type="dxa"/>
            </w:tcMar>
            <w:vAlign w:val="center"/>
          </w:tcPr>
          <w:p w14:paraId="63AF0894"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40~45</w:t>
            </w:r>
          </w:p>
        </w:tc>
      </w:tr>
      <w:tr w:rsidR="00D84CE3" w14:paraId="0C5EF4F6"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224D9BAD"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Elongation at break</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165A08BA"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 527</w:t>
            </w:r>
          </w:p>
        </w:tc>
        <w:tc>
          <w:tcPr>
            <w:tcW w:w="1176" w:type="dxa"/>
            <w:shd w:val="clear" w:color="auto" w:fill="9CC2E5" w:themeFill="accent1" w:themeFillTint="99"/>
            <w:tcMar>
              <w:left w:w="108" w:type="dxa"/>
              <w:right w:w="108" w:type="dxa"/>
            </w:tcMar>
            <w:vAlign w:val="center"/>
          </w:tcPr>
          <w:p w14:paraId="170D88FC"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7D4CF4F9"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7~9</w:t>
            </w:r>
          </w:p>
        </w:tc>
      </w:tr>
      <w:tr w:rsidR="00D84CE3" w14:paraId="69087474"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31E848A0"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Elastic modulus</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3736F200"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 527</w:t>
            </w:r>
          </w:p>
        </w:tc>
        <w:tc>
          <w:tcPr>
            <w:tcW w:w="1176" w:type="dxa"/>
            <w:shd w:val="clear" w:color="auto" w:fill="9CC2E5" w:themeFill="accent1" w:themeFillTint="99"/>
            <w:tcMar>
              <w:left w:w="108" w:type="dxa"/>
              <w:right w:w="108" w:type="dxa"/>
            </w:tcMar>
            <w:vAlign w:val="center"/>
          </w:tcPr>
          <w:p w14:paraId="51EEB59A" w14:textId="77777777" w:rsidR="00D84CE3" w:rsidRDefault="00103824">
            <w:pPr>
              <w:widowControl/>
              <w:rPr>
                <w:rFonts w:ascii="Arial" w:hAnsi="Arial" w:cs="Arial"/>
                <w:color w:val="000000"/>
                <w:kern w:val="0"/>
                <w:sz w:val="24"/>
                <w:lang w:bidi="ar"/>
              </w:rPr>
            </w:pPr>
            <w:proofErr w:type="spellStart"/>
            <w:r>
              <w:rPr>
                <w:rFonts w:ascii="Arial" w:hAnsi="Arial" w:cs="Arial"/>
                <w:color w:val="000000"/>
                <w:kern w:val="0"/>
                <w:sz w:val="24"/>
                <w:lang w:bidi="ar"/>
              </w:rPr>
              <w:t>Mpa</w:t>
            </w:r>
            <w:proofErr w:type="spellEnd"/>
          </w:p>
        </w:tc>
        <w:tc>
          <w:tcPr>
            <w:tcW w:w="2001" w:type="dxa"/>
            <w:shd w:val="clear" w:color="auto" w:fill="9CC2E5" w:themeFill="accent1" w:themeFillTint="99"/>
            <w:tcMar>
              <w:top w:w="20" w:type="dxa"/>
              <w:left w:w="20" w:type="dxa"/>
              <w:bottom w:w="72" w:type="dxa"/>
              <w:right w:w="20" w:type="dxa"/>
            </w:tcMar>
            <w:vAlign w:val="center"/>
          </w:tcPr>
          <w:p w14:paraId="4DB9B959"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1800~1950</w:t>
            </w:r>
          </w:p>
        </w:tc>
      </w:tr>
      <w:tr w:rsidR="00D84CE3" w14:paraId="65D33FA7"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04688047"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Bending 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380DDA1E"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ISO178</w:t>
            </w:r>
          </w:p>
        </w:tc>
        <w:tc>
          <w:tcPr>
            <w:tcW w:w="1176" w:type="dxa"/>
            <w:shd w:val="clear" w:color="auto" w:fill="9CC2E5" w:themeFill="accent1" w:themeFillTint="99"/>
            <w:tcMar>
              <w:left w:w="108" w:type="dxa"/>
              <w:right w:w="108" w:type="dxa"/>
            </w:tcMar>
            <w:vAlign w:val="center"/>
          </w:tcPr>
          <w:p w14:paraId="06757ED4" w14:textId="77777777" w:rsidR="00D84CE3" w:rsidRDefault="00103824">
            <w:pPr>
              <w:widowControl/>
              <w:rPr>
                <w:rFonts w:ascii="Arial" w:hAnsi="Arial" w:cs="Arial"/>
                <w:color w:val="000000"/>
                <w:kern w:val="0"/>
                <w:sz w:val="24"/>
                <w:lang w:bidi="ar"/>
              </w:rPr>
            </w:pPr>
            <w:proofErr w:type="spellStart"/>
            <w:r>
              <w:rPr>
                <w:rFonts w:ascii="Arial" w:hAnsi="Arial" w:cs="Arial"/>
                <w:color w:val="000000"/>
                <w:kern w:val="0"/>
                <w:sz w:val="24"/>
                <w:lang w:bidi="ar"/>
              </w:rPr>
              <w:t>Mpa</w:t>
            </w:r>
            <w:proofErr w:type="spellEnd"/>
          </w:p>
        </w:tc>
        <w:tc>
          <w:tcPr>
            <w:tcW w:w="2001" w:type="dxa"/>
            <w:shd w:val="clear" w:color="auto" w:fill="9CC2E5" w:themeFill="accent1" w:themeFillTint="99"/>
            <w:tcMar>
              <w:top w:w="20" w:type="dxa"/>
              <w:left w:w="20" w:type="dxa"/>
              <w:bottom w:w="72" w:type="dxa"/>
              <w:right w:w="20" w:type="dxa"/>
            </w:tcMar>
            <w:vAlign w:val="center"/>
          </w:tcPr>
          <w:p w14:paraId="648F3AE5" w14:textId="77777777" w:rsidR="00D84CE3" w:rsidRDefault="00103824">
            <w:pPr>
              <w:widowControl/>
              <w:rPr>
                <w:rFonts w:ascii="Arial" w:hAnsi="Arial" w:cs="Arial"/>
                <w:color w:val="000000"/>
                <w:kern w:val="0"/>
                <w:sz w:val="24"/>
                <w:lang w:bidi="ar"/>
              </w:rPr>
            </w:pPr>
            <w:r>
              <w:rPr>
                <w:rFonts w:ascii="Arial" w:hAnsi="Arial" w:cs="Arial" w:hint="eastAsia"/>
                <w:kern w:val="0"/>
                <w:sz w:val="24"/>
                <w:lang w:bidi="ar"/>
              </w:rPr>
              <w:t>83~87</w:t>
            </w:r>
          </w:p>
        </w:tc>
      </w:tr>
      <w:tr w:rsidR="00D84CE3" w14:paraId="2C2886AD"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743DC90C"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 xml:space="preserve">Notched </w:t>
            </w:r>
            <w:r>
              <w:rPr>
                <w:rFonts w:ascii="Arial" w:hAnsi="Arial" w:cs="Arial"/>
                <w:color w:val="000000"/>
                <w:kern w:val="0"/>
                <w:sz w:val="24"/>
                <w:lang w:bidi="ar"/>
              </w:rPr>
              <w:t>impact 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0156DA55"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ISO180</w:t>
            </w:r>
          </w:p>
        </w:tc>
        <w:tc>
          <w:tcPr>
            <w:tcW w:w="1176" w:type="dxa"/>
            <w:shd w:val="clear" w:color="auto" w:fill="9CC2E5" w:themeFill="accent1" w:themeFillTint="99"/>
            <w:tcMar>
              <w:left w:w="108" w:type="dxa"/>
              <w:right w:w="108" w:type="dxa"/>
            </w:tcMar>
            <w:vAlign w:val="center"/>
          </w:tcPr>
          <w:p w14:paraId="7C02A3DA"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KJ/m</w:t>
            </w:r>
            <w:r>
              <w:rPr>
                <w:rFonts w:ascii="Arial" w:hAnsi="Arial" w:cs="Arial" w:hint="eastAsia"/>
                <w:color w:val="000000"/>
                <w:kern w:val="0"/>
                <w:sz w:val="24"/>
                <w:vertAlign w:val="superscript"/>
                <w:lang w:bidi="ar"/>
              </w:rPr>
              <w:t>2</w:t>
            </w:r>
          </w:p>
        </w:tc>
        <w:tc>
          <w:tcPr>
            <w:tcW w:w="2001" w:type="dxa"/>
            <w:shd w:val="clear" w:color="auto" w:fill="9CC2E5" w:themeFill="accent1" w:themeFillTint="99"/>
            <w:tcMar>
              <w:top w:w="20" w:type="dxa"/>
              <w:left w:w="20" w:type="dxa"/>
              <w:bottom w:w="72" w:type="dxa"/>
              <w:right w:w="20" w:type="dxa"/>
            </w:tcMar>
            <w:vAlign w:val="center"/>
          </w:tcPr>
          <w:p w14:paraId="0C54CC26" w14:textId="77777777" w:rsidR="00D84CE3" w:rsidRDefault="00103824">
            <w:pPr>
              <w:widowControl/>
              <w:rPr>
                <w:rFonts w:ascii="Arial" w:hAnsi="Arial" w:cs="Arial"/>
                <w:color w:val="000000"/>
                <w:kern w:val="0"/>
                <w:sz w:val="24"/>
                <w:lang w:bidi="ar"/>
              </w:rPr>
            </w:pPr>
            <w:r>
              <w:rPr>
                <w:rFonts w:ascii="Arial" w:hAnsi="Arial" w:cs="Arial" w:hint="eastAsia"/>
                <w:kern w:val="0"/>
                <w:sz w:val="24"/>
                <w:lang w:bidi="ar"/>
              </w:rPr>
              <w:t>4~5.5</w:t>
            </w:r>
          </w:p>
        </w:tc>
      </w:tr>
      <w:tr w:rsidR="00D84CE3" w14:paraId="4999FE88" w14:textId="77777777">
        <w:trPr>
          <w:trHeight w:val="425"/>
          <w:tblCellSpacing w:w="0" w:type="dxa"/>
          <w:jc w:val="center"/>
        </w:trPr>
        <w:tc>
          <w:tcPr>
            <w:tcW w:w="9624" w:type="dxa"/>
            <w:gridSpan w:val="4"/>
            <w:shd w:val="clear" w:color="auto" w:fill="00B0F0"/>
            <w:tcMar>
              <w:left w:w="108" w:type="dxa"/>
              <w:right w:w="108" w:type="dxa"/>
            </w:tcMar>
            <w:vAlign w:val="center"/>
          </w:tcPr>
          <w:p w14:paraId="29C36F85" w14:textId="77777777" w:rsidR="00D84CE3" w:rsidRDefault="00103824">
            <w:pPr>
              <w:widowControl/>
              <w:shd w:val="clear" w:color="auto" w:fill="00B0F0"/>
              <w:rPr>
                <w:rFonts w:ascii="Arial" w:hAnsi="Arial" w:cs="Arial"/>
                <w:color w:val="000000"/>
                <w:kern w:val="0"/>
                <w:sz w:val="24"/>
                <w:lang w:bidi="ar"/>
              </w:rPr>
            </w:pPr>
            <w:r>
              <w:rPr>
                <w:rFonts w:ascii="Arial" w:hAnsi="Arial" w:cs="Arial"/>
                <w:color w:val="000000"/>
                <w:kern w:val="0"/>
                <w:sz w:val="24"/>
                <w:lang w:bidi="ar"/>
              </w:rPr>
              <w:t>Thermodynamic properties</w:t>
            </w:r>
          </w:p>
        </w:tc>
      </w:tr>
      <w:tr w:rsidR="00D84CE3" w14:paraId="4190A2C7"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33C6909B"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HDT@ 0.455 </w:t>
            </w:r>
            <w:proofErr w:type="gramStart"/>
            <w:r>
              <w:rPr>
                <w:rFonts w:ascii="Arial" w:hAnsi="Arial" w:cs="Arial"/>
                <w:color w:val="000000"/>
                <w:kern w:val="0"/>
                <w:sz w:val="24"/>
                <w:lang w:bidi="ar"/>
              </w:rPr>
              <w:t>MPa(</w:t>
            </w:r>
            <w:proofErr w:type="gramEnd"/>
            <w:r>
              <w:rPr>
                <w:rFonts w:ascii="Arial" w:hAnsi="Arial" w:cs="Arial"/>
                <w:color w:val="000000"/>
                <w:kern w:val="0"/>
                <w:sz w:val="24"/>
                <w:lang w:bidi="ar"/>
              </w:rPr>
              <w:t>66 psi)</w:t>
            </w:r>
          </w:p>
        </w:tc>
        <w:tc>
          <w:tcPr>
            <w:tcW w:w="1704" w:type="dxa"/>
            <w:shd w:val="clear" w:color="auto" w:fill="9CC2E5" w:themeFill="accent1" w:themeFillTint="99"/>
            <w:tcMar>
              <w:left w:w="108" w:type="dxa"/>
              <w:right w:w="108" w:type="dxa"/>
            </w:tcMar>
            <w:vAlign w:val="center"/>
          </w:tcPr>
          <w:p w14:paraId="63A6650B" w14:textId="77777777" w:rsidR="00D84CE3" w:rsidRDefault="00103824">
            <w:pPr>
              <w:widowControl/>
              <w:rPr>
                <w:rFonts w:ascii="Arial" w:hAnsi="Arial" w:cs="Arial"/>
                <w:color w:val="000000"/>
                <w:kern w:val="0"/>
                <w:sz w:val="24"/>
                <w:lang w:bidi="ar"/>
              </w:rPr>
            </w:pPr>
            <w:r>
              <w:rPr>
                <w:rFonts w:ascii="Arial" w:hAnsi="Arial" w:cs="Arial" w:hint="eastAsia"/>
                <w:color w:val="000000"/>
                <w:kern w:val="0"/>
                <w:sz w:val="24"/>
                <w:lang w:bidi="ar"/>
              </w:rPr>
              <w:t>ISO75</w:t>
            </w:r>
          </w:p>
        </w:tc>
        <w:tc>
          <w:tcPr>
            <w:tcW w:w="1176" w:type="dxa"/>
            <w:shd w:val="clear" w:color="auto" w:fill="9CC2E5" w:themeFill="accent1" w:themeFillTint="99"/>
            <w:tcMar>
              <w:left w:w="108" w:type="dxa"/>
              <w:right w:w="108" w:type="dxa"/>
            </w:tcMar>
            <w:vAlign w:val="center"/>
          </w:tcPr>
          <w:p w14:paraId="017F55EE"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0D103367" w14:textId="77777777" w:rsidR="00D84CE3" w:rsidRDefault="00103824">
            <w:pPr>
              <w:widowControl/>
              <w:rPr>
                <w:rFonts w:ascii="Arial" w:hAnsi="Arial" w:cs="Arial"/>
                <w:kern w:val="0"/>
                <w:sz w:val="24"/>
                <w:lang w:bidi="ar"/>
              </w:rPr>
            </w:pPr>
            <w:r>
              <w:rPr>
                <w:rFonts w:ascii="Arial" w:hAnsi="Arial" w:cs="Arial" w:hint="eastAsia"/>
                <w:kern w:val="0"/>
                <w:sz w:val="24"/>
                <w:lang w:bidi="ar"/>
              </w:rPr>
              <w:t>123</w:t>
            </w:r>
          </w:p>
        </w:tc>
      </w:tr>
      <w:tr w:rsidR="00D84CE3" w14:paraId="48DAC102"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64C17FA6"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Continuous use temperature</w:t>
            </w:r>
          </w:p>
        </w:tc>
        <w:tc>
          <w:tcPr>
            <w:tcW w:w="1704" w:type="dxa"/>
            <w:shd w:val="clear" w:color="auto" w:fill="9CC2E5" w:themeFill="accent1" w:themeFillTint="99"/>
            <w:tcMar>
              <w:left w:w="108" w:type="dxa"/>
              <w:right w:w="108" w:type="dxa"/>
            </w:tcMar>
            <w:vAlign w:val="center"/>
          </w:tcPr>
          <w:p w14:paraId="6E4AF33F"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 xml:space="preserve">IEC 60216 </w:t>
            </w:r>
          </w:p>
        </w:tc>
        <w:tc>
          <w:tcPr>
            <w:tcW w:w="1176" w:type="dxa"/>
            <w:shd w:val="clear" w:color="auto" w:fill="9CC2E5" w:themeFill="accent1" w:themeFillTint="99"/>
            <w:tcMar>
              <w:left w:w="108" w:type="dxa"/>
              <w:right w:w="108" w:type="dxa"/>
            </w:tcMar>
            <w:vAlign w:val="center"/>
          </w:tcPr>
          <w:p w14:paraId="4C629FF6" w14:textId="77777777" w:rsidR="00D84CE3" w:rsidRDefault="00103824">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7E9F85BE" w14:textId="77777777" w:rsidR="00D84CE3" w:rsidRDefault="00103824">
            <w:pPr>
              <w:widowControl/>
              <w:rPr>
                <w:rFonts w:ascii="Arial" w:hAnsi="Arial" w:cs="Arial"/>
                <w:kern w:val="0"/>
                <w:sz w:val="24"/>
                <w:lang w:bidi="ar"/>
              </w:rPr>
            </w:pPr>
            <w:r>
              <w:rPr>
                <w:rFonts w:ascii="Arial" w:hAnsi="Arial" w:cs="Arial" w:hint="eastAsia"/>
                <w:kern w:val="0"/>
                <w:sz w:val="24"/>
                <w:lang w:bidi="ar"/>
              </w:rPr>
              <w:t>130</w:t>
            </w:r>
          </w:p>
        </w:tc>
      </w:tr>
    </w:tbl>
    <w:p w14:paraId="0B2B54A7" w14:textId="77777777" w:rsidR="00D84CE3" w:rsidRDefault="00D84CE3">
      <w:pPr>
        <w:spacing w:line="360" w:lineRule="auto"/>
        <w:jc w:val="left"/>
        <w:rPr>
          <w:rFonts w:ascii="Microsoft YaHei" w:eastAsia="Microsoft YaHei" w:hAnsi="Microsoft YaHei" w:cs="Microsoft YaHei"/>
          <w:sz w:val="32"/>
          <w:szCs w:val="32"/>
        </w:rPr>
      </w:pPr>
    </w:p>
    <w:p w14:paraId="3830EB04" w14:textId="77777777" w:rsidR="00103824" w:rsidRDefault="00103824">
      <w:pPr>
        <w:spacing w:line="360" w:lineRule="auto"/>
        <w:jc w:val="left"/>
        <w:rPr>
          <w:rFonts w:ascii="Microsoft YaHei" w:eastAsia="Microsoft YaHei" w:hAnsi="Microsoft YaHei" w:cs="Microsoft YaHei"/>
          <w:sz w:val="32"/>
          <w:szCs w:val="32"/>
        </w:rPr>
      </w:pPr>
    </w:p>
    <w:p w14:paraId="32A9A060" w14:textId="21042CA1" w:rsidR="00D84CE3" w:rsidRDefault="00103824">
      <w:pPr>
        <w:spacing w:line="360" w:lineRule="auto"/>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lastRenderedPageBreak/>
        <w:t>Test Spline Printing Conditions</w:t>
      </w:r>
      <w:r>
        <w:rPr>
          <w:rFonts w:ascii="Microsoft YaHei" w:eastAsia="Microsoft YaHei" w:hAnsi="Microsoft YaHei" w:cs="Microsoft YaHei"/>
          <w:sz w:val="32"/>
          <w:szCs w:val="32"/>
        </w:rPr>
        <w:t>：</w:t>
      </w:r>
    </w:p>
    <w:tbl>
      <w:tblPr>
        <w:tblStyle w:val="TableGrid"/>
        <w:tblpPr w:leftFromText="180" w:rightFromText="180" w:vertAnchor="text" w:horzAnchor="page" w:tblpX="1168" w:tblpY="301"/>
        <w:tblOverlap w:val="never"/>
        <w:tblW w:w="9789" w:type="dxa"/>
        <w:tblLayout w:type="fixed"/>
        <w:tblLook w:val="04A0" w:firstRow="1" w:lastRow="0" w:firstColumn="1" w:lastColumn="0" w:noHBand="0" w:noVBand="1"/>
      </w:tblPr>
      <w:tblGrid>
        <w:gridCol w:w="4870"/>
        <w:gridCol w:w="4919"/>
      </w:tblGrid>
      <w:tr w:rsidR="00D84CE3" w14:paraId="2D04338C" w14:textId="77777777">
        <w:trPr>
          <w:trHeight w:val="425"/>
        </w:trPr>
        <w:tc>
          <w:tcPr>
            <w:tcW w:w="4870" w:type="dxa"/>
            <w:shd w:val="clear" w:color="auto" w:fill="9CC2E5" w:themeFill="accent1" w:themeFillTint="99"/>
          </w:tcPr>
          <w:p w14:paraId="307A60D6"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Test conditions</w:t>
            </w:r>
          </w:p>
        </w:tc>
        <w:tc>
          <w:tcPr>
            <w:tcW w:w="4919" w:type="dxa"/>
            <w:shd w:val="clear" w:color="auto" w:fill="9CC2E5" w:themeFill="accent1" w:themeFillTint="99"/>
          </w:tcPr>
          <w:p w14:paraId="61E1C30A" w14:textId="77777777" w:rsidR="00D84CE3" w:rsidRDefault="00103824">
            <w:pPr>
              <w:jc w:val="left"/>
              <w:rPr>
                <w:rFonts w:ascii="Arial" w:hAnsi="Arial" w:cs="Arial"/>
                <w:color w:val="000000"/>
                <w:kern w:val="0"/>
                <w:sz w:val="24"/>
                <w:lang w:bidi="ar"/>
              </w:rPr>
            </w:pPr>
            <w:r>
              <w:rPr>
                <w:rFonts w:ascii="Arial" w:hAnsi="Arial" w:cs="Arial" w:hint="eastAsia"/>
                <w:color w:val="000000"/>
                <w:kern w:val="0"/>
                <w:sz w:val="24"/>
                <w:lang w:bidi="ar"/>
              </w:rPr>
              <w:t>Guider IIS</w:t>
            </w:r>
            <w:r>
              <w:rPr>
                <w:rFonts w:ascii="Arial" w:hAnsi="Arial" w:cs="Arial"/>
                <w:color w:val="000000"/>
                <w:kern w:val="0"/>
                <w:sz w:val="24"/>
                <w:lang w:bidi="ar"/>
              </w:rPr>
              <w:t xml:space="preserve"> </w:t>
            </w:r>
            <w:r>
              <w:rPr>
                <w:rFonts w:ascii="Arial" w:hAnsi="Arial" w:cs="Arial"/>
                <w:color w:val="000000"/>
                <w:kern w:val="0"/>
                <w:sz w:val="24"/>
                <w:lang w:bidi="ar"/>
              </w:rPr>
              <w:t>（</w:t>
            </w:r>
            <w:proofErr w:type="spellStart"/>
            <w:r>
              <w:rPr>
                <w:rFonts w:ascii="Arial" w:hAnsi="Arial" w:cs="Arial"/>
                <w:color w:val="000000"/>
                <w:kern w:val="0"/>
                <w:sz w:val="24"/>
                <w:lang w:bidi="ar"/>
              </w:rPr>
              <w:t>Flashforge</w:t>
            </w:r>
            <w:proofErr w:type="spellEnd"/>
            <w:r>
              <w:rPr>
                <w:rFonts w:ascii="Arial" w:hAnsi="Arial" w:cs="Arial"/>
                <w:color w:val="000000"/>
                <w:kern w:val="0"/>
                <w:sz w:val="24"/>
                <w:lang w:bidi="ar"/>
              </w:rPr>
              <w:t xml:space="preserve"> technology</w:t>
            </w:r>
            <w:r>
              <w:rPr>
                <w:rFonts w:ascii="Arial" w:hAnsi="Arial" w:cs="Arial"/>
                <w:color w:val="000000"/>
                <w:kern w:val="0"/>
                <w:sz w:val="24"/>
                <w:lang w:bidi="ar"/>
              </w:rPr>
              <w:t>）</w:t>
            </w:r>
          </w:p>
        </w:tc>
      </w:tr>
      <w:tr w:rsidR="00D84CE3" w14:paraId="24148E47" w14:textId="77777777">
        <w:trPr>
          <w:trHeight w:val="425"/>
        </w:trPr>
        <w:tc>
          <w:tcPr>
            <w:tcW w:w="4870" w:type="dxa"/>
            <w:shd w:val="clear" w:color="auto" w:fill="9CC2E5" w:themeFill="accent1" w:themeFillTint="99"/>
          </w:tcPr>
          <w:p w14:paraId="153A3E54"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 xml:space="preserve">Nozzle </w:t>
            </w:r>
            <w:r>
              <w:rPr>
                <w:rFonts w:ascii="Arial" w:hAnsi="Arial" w:cs="Arial"/>
                <w:color w:val="000000"/>
                <w:kern w:val="0"/>
                <w:sz w:val="24"/>
                <w:lang w:bidi="ar"/>
              </w:rPr>
              <w:t>diameter</w:t>
            </w:r>
          </w:p>
        </w:tc>
        <w:tc>
          <w:tcPr>
            <w:tcW w:w="4919" w:type="dxa"/>
            <w:shd w:val="clear" w:color="auto" w:fill="9CC2E5" w:themeFill="accent1" w:themeFillTint="99"/>
          </w:tcPr>
          <w:p w14:paraId="7675E664"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0.</w:t>
            </w:r>
            <w:r>
              <w:rPr>
                <w:rFonts w:ascii="Arial" w:hAnsi="Arial" w:cs="Arial" w:hint="eastAsia"/>
                <w:color w:val="000000"/>
                <w:kern w:val="0"/>
                <w:sz w:val="24"/>
                <w:lang w:bidi="ar"/>
              </w:rPr>
              <w:t>4</w:t>
            </w:r>
            <w:r>
              <w:rPr>
                <w:rFonts w:ascii="Arial" w:hAnsi="Arial" w:cs="Arial"/>
                <w:color w:val="000000"/>
                <w:kern w:val="0"/>
                <w:sz w:val="24"/>
                <w:lang w:bidi="ar"/>
              </w:rPr>
              <w:t>mm</w:t>
            </w:r>
          </w:p>
        </w:tc>
      </w:tr>
      <w:tr w:rsidR="00D84CE3" w14:paraId="38144449" w14:textId="77777777">
        <w:trPr>
          <w:trHeight w:val="425"/>
        </w:trPr>
        <w:tc>
          <w:tcPr>
            <w:tcW w:w="4870" w:type="dxa"/>
            <w:shd w:val="clear" w:color="auto" w:fill="9CC2E5" w:themeFill="accent1" w:themeFillTint="99"/>
          </w:tcPr>
          <w:p w14:paraId="43A30EB0"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Nozzle temperature</w:t>
            </w:r>
          </w:p>
        </w:tc>
        <w:tc>
          <w:tcPr>
            <w:tcW w:w="4919" w:type="dxa"/>
            <w:shd w:val="clear" w:color="auto" w:fill="9CC2E5" w:themeFill="accent1" w:themeFillTint="99"/>
          </w:tcPr>
          <w:p w14:paraId="6177480F" w14:textId="77777777" w:rsidR="00D84CE3" w:rsidRDefault="00103824">
            <w:pPr>
              <w:jc w:val="left"/>
              <w:rPr>
                <w:rFonts w:ascii="Arial" w:hAnsi="Arial" w:cs="Arial"/>
                <w:color w:val="000000"/>
                <w:kern w:val="0"/>
                <w:sz w:val="24"/>
                <w:lang w:bidi="ar"/>
              </w:rPr>
            </w:pPr>
            <w:r>
              <w:rPr>
                <w:rFonts w:ascii="Arial" w:hAnsi="Arial" w:cs="Arial" w:hint="eastAsia"/>
                <w:color w:val="000000"/>
                <w:kern w:val="0"/>
                <w:sz w:val="24"/>
                <w:lang w:bidi="ar"/>
              </w:rPr>
              <w:t>250</w:t>
            </w:r>
            <w:r>
              <w:rPr>
                <w:rFonts w:ascii="Arial" w:hAnsi="Arial" w:cs="Arial"/>
                <w:color w:val="000000"/>
                <w:kern w:val="0"/>
                <w:sz w:val="24"/>
                <w:lang w:bidi="ar"/>
              </w:rPr>
              <w:t xml:space="preserve"> °C</w:t>
            </w:r>
          </w:p>
        </w:tc>
      </w:tr>
      <w:tr w:rsidR="00D84CE3" w14:paraId="0D7EDA3C" w14:textId="77777777">
        <w:trPr>
          <w:trHeight w:val="425"/>
        </w:trPr>
        <w:tc>
          <w:tcPr>
            <w:tcW w:w="4870" w:type="dxa"/>
            <w:shd w:val="clear" w:color="auto" w:fill="9CC2E5" w:themeFill="accent1" w:themeFillTint="99"/>
          </w:tcPr>
          <w:p w14:paraId="7C8C8061"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Printing speed</w:t>
            </w:r>
          </w:p>
        </w:tc>
        <w:tc>
          <w:tcPr>
            <w:tcW w:w="4919" w:type="dxa"/>
            <w:shd w:val="clear" w:color="auto" w:fill="9CC2E5" w:themeFill="accent1" w:themeFillTint="99"/>
          </w:tcPr>
          <w:p w14:paraId="3525FD9A" w14:textId="77777777" w:rsidR="00D84CE3" w:rsidRDefault="00103824">
            <w:pPr>
              <w:jc w:val="left"/>
              <w:rPr>
                <w:rFonts w:ascii="Arial" w:hAnsi="Arial" w:cs="Arial"/>
                <w:color w:val="000000"/>
                <w:kern w:val="0"/>
                <w:sz w:val="24"/>
                <w:lang w:bidi="ar"/>
              </w:rPr>
            </w:pPr>
            <w:r>
              <w:rPr>
                <w:rFonts w:ascii="Arial" w:hAnsi="Arial" w:cs="Arial" w:hint="eastAsia"/>
                <w:color w:val="000000"/>
                <w:kern w:val="0"/>
                <w:sz w:val="24"/>
                <w:lang w:bidi="ar"/>
              </w:rPr>
              <w:t>5</w:t>
            </w:r>
            <w:r>
              <w:rPr>
                <w:rFonts w:ascii="Arial" w:hAnsi="Arial" w:cs="Arial"/>
                <w:color w:val="000000"/>
                <w:kern w:val="0"/>
                <w:sz w:val="24"/>
                <w:lang w:bidi="ar"/>
              </w:rPr>
              <w:t>0mm/s</w:t>
            </w:r>
          </w:p>
        </w:tc>
      </w:tr>
      <w:tr w:rsidR="00D84CE3" w14:paraId="3CD5DEDB" w14:textId="77777777">
        <w:trPr>
          <w:trHeight w:val="475"/>
        </w:trPr>
        <w:tc>
          <w:tcPr>
            <w:tcW w:w="4870" w:type="dxa"/>
            <w:shd w:val="clear" w:color="auto" w:fill="9CC2E5" w:themeFill="accent1" w:themeFillTint="99"/>
          </w:tcPr>
          <w:p w14:paraId="5686E8BE"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Wall thickness</w:t>
            </w:r>
          </w:p>
        </w:tc>
        <w:tc>
          <w:tcPr>
            <w:tcW w:w="4919" w:type="dxa"/>
            <w:shd w:val="clear" w:color="auto" w:fill="9CC2E5" w:themeFill="accent1" w:themeFillTint="99"/>
          </w:tcPr>
          <w:p w14:paraId="109B9CAA" w14:textId="77777777" w:rsidR="00D84CE3" w:rsidRDefault="00103824">
            <w:pPr>
              <w:jc w:val="left"/>
              <w:rPr>
                <w:rFonts w:ascii="Arial" w:hAnsi="Arial" w:cs="Arial"/>
                <w:color w:val="000000"/>
                <w:kern w:val="0"/>
                <w:sz w:val="24"/>
                <w:lang w:bidi="ar"/>
              </w:rPr>
            </w:pPr>
            <w:r>
              <w:rPr>
                <w:rFonts w:ascii="Arial" w:hAnsi="Arial" w:cs="Arial" w:hint="eastAsia"/>
                <w:color w:val="000000"/>
                <w:kern w:val="0"/>
                <w:sz w:val="24"/>
                <w:lang w:bidi="ar"/>
              </w:rPr>
              <w:t>1.2</w:t>
            </w:r>
            <w:r>
              <w:rPr>
                <w:rFonts w:ascii="Arial" w:hAnsi="Arial" w:cs="Arial"/>
                <w:color w:val="000000"/>
                <w:kern w:val="0"/>
                <w:sz w:val="24"/>
                <w:lang w:bidi="ar"/>
              </w:rPr>
              <w:t>mm</w:t>
            </w:r>
          </w:p>
        </w:tc>
      </w:tr>
      <w:tr w:rsidR="00D84CE3" w14:paraId="6BE0D8FA" w14:textId="77777777">
        <w:trPr>
          <w:trHeight w:val="425"/>
        </w:trPr>
        <w:tc>
          <w:tcPr>
            <w:tcW w:w="4870" w:type="dxa"/>
            <w:shd w:val="clear" w:color="auto" w:fill="9CC2E5" w:themeFill="accent1" w:themeFillTint="99"/>
          </w:tcPr>
          <w:p w14:paraId="73D33AC4"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Filling</w:t>
            </w:r>
          </w:p>
        </w:tc>
        <w:tc>
          <w:tcPr>
            <w:tcW w:w="4919" w:type="dxa"/>
            <w:shd w:val="clear" w:color="auto" w:fill="9CC2E5" w:themeFill="accent1" w:themeFillTint="99"/>
          </w:tcPr>
          <w:p w14:paraId="09826EC9"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100%</w:t>
            </w:r>
          </w:p>
        </w:tc>
      </w:tr>
      <w:tr w:rsidR="00D84CE3" w14:paraId="187C0A6F" w14:textId="77777777">
        <w:trPr>
          <w:trHeight w:val="425"/>
        </w:trPr>
        <w:tc>
          <w:tcPr>
            <w:tcW w:w="4870" w:type="dxa"/>
            <w:shd w:val="clear" w:color="auto" w:fill="9CC2E5" w:themeFill="accent1" w:themeFillTint="99"/>
          </w:tcPr>
          <w:p w14:paraId="2BF0E55C"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Standard spline</w:t>
            </w:r>
          </w:p>
        </w:tc>
        <w:tc>
          <w:tcPr>
            <w:tcW w:w="4919" w:type="dxa"/>
            <w:shd w:val="clear" w:color="auto" w:fill="9CC2E5" w:themeFill="accent1" w:themeFillTint="99"/>
          </w:tcPr>
          <w:p w14:paraId="539BBBAF" w14:textId="77777777" w:rsidR="00D84CE3" w:rsidRDefault="00103824">
            <w:pPr>
              <w:jc w:val="left"/>
              <w:rPr>
                <w:rFonts w:ascii="Arial" w:hAnsi="Arial" w:cs="Arial"/>
                <w:color w:val="000000"/>
                <w:kern w:val="0"/>
                <w:sz w:val="24"/>
                <w:lang w:bidi="ar"/>
              </w:rPr>
            </w:pPr>
            <w:r>
              <w:rPr>
                <w:rFonts w:ascii="Arial" w:hAnsi="Arial" w:cs="Arial"/>
                <w:color w:val="000000"/>
                <w:kern w:val="0"/>
                <w:sz w:val="24"/>
                <w:lang w:bidi="ar"/>
              </w:rPr>
              <w:t>The specific dimensions are as in appendix 1</w:t>
            </w:r>
          </w:p>
        </w:tc>
      </w:tr>
    </w:tbl>
    <w:p w14:paraId="69A90057" w14:textId="77777777" w:rsidR="00D84CE3" w:rsidRDefault="00D84CE3">
      <w:pPr>
        <w:widowControl/>
        <w:jc w:val="left"/>
        <w:rPr>
          <w:rFonts w:ascii="Arial" w:eastAsia="Roboto-Light" w:hAnsi="Arial" w:cs="Arial"/>
          <w:color w:val="000000"/>
          <w:kern w:val="0"/>
          <w:szCs w:val="21"/>
          <w:lang w:bidi="ar"/>
        </w:rPr>
      </w:pPr>
    </w:p>
    <w:p w14:paraId="7B458355" w14:textId="77777777" w:rsidR="00103824" w:rsidRDefault="00103824">
      <w:pPr>
        <w:jc w:val="left"/>
        <w:rPr>
          <w:rFonts w:ascii="Microsoft YaHei" w:eastAsia="Microsoft YaHei" w:hAnsi="Microsoft YaHei" w:cs="Microsoft YaHei"/>
          <w:sz w:val="32"/>
          <w:szCs w:val="32"/>
        </w:rPr>
      </w:pPr>
    </w:p>
    <w:p w14:paraId="137EF668" w14:textId="47B4B9B7" w:rsidR="00D84CE3" w:rsidRDefault="00103824">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Recommended Printing Parameters:</w:t>
      </w:r>
    </w:p>
    <w:tbl>
      <w:tblPr>
        <w:tblpPr w:leftFromText="180" w:rightFromText="180" w:vertAnchor="text" w:horzAnchor="page" w:tblpXSpec="center" w:tblpY="233"/>
        <w:tblOverlap w:val="never"/>
        <w:tblW w:w="9770" w:type="dxa"/>
        <w:jc w:val="center"/>
        <w:tblCellSpacing w:w="0" w:type="dxa"/>
        <w:tblBorders>
          <w:insideH w:val="single" w:sz="4" w:space="0" w:color="auto"/>
        </w:tblBorders>
        <w:tblLayout w:type="fixed"/>
        <w:tblCellMar>
          <w:left w:w="0" w:type="dxa"/>
          <w:right w:w="0" w:type="dxa"/>
        </w:tblCellMar>
        <w:tblLook w:val="04A0" w:firstRow="1" w:lastRow="0" w:firstColumn="1" w:lastColumn="0" w:noHBand="0" w:noVBand="1"/>
      </w:tblPr>
      <w:tblGrid>
        <w:gridCol w:w="4709"/>
        <w:gridCol w:w="5061"/>
      </w:tblGrid>
      <w:tr w:rsidR="00D84CE3" w14:paraId="6ABA0020" w14:textId="77777777">
        <w:trPr>
          <w:trHeight w:val="425"/>
          <w:tblCellSpacing w:w="0" w:type="dxa"/>
          <w:jc w:val="center"/>
        </w:trPr>
        <w:tc>
          <w:tcPr>
            <w:tcW w:w="4709" w:type="dxa"/>
            <w:shd w:val="clear" w:color="auto" w:fill="00B0F0"/>
            <w:tcMar>
              <w:left w:w="108" w:type="dxa"/>
              <w:right w:w="108" w:type="dxa"/>
            </w:tcMar>
            <w:vAlign w:val="center"/>
          </w:tcPr>
          <w:p w14:paraId="08BF9D5F" w14:textId="77777777" w:rsidR="00D84CE3" w:rsidRDefault="00103824">
            <w:pPr>
              <w:widowControl/>
              <w:jc w:val="left"/>
              <w:rPr>
                <w:rFonts w:ascii="Arial" w:hAnsi="Arial" w:cs="Arial"/>
                <w:sz w:val="24"/>
              </w:rPr>
            </w:pPr>
            <w:r>
              <w:rPr>
                <w:rFonts w:ascii="Arial" w:hAnsi="Arial" w:cs="Arial"/>
                <w:bCs/>
                <w:kern w:val="0"/>
                <w:sz w:val="24"/>
                <w:lang w:bidi="ar"/>
              </w:rPr>
              <w:t>Parameter</w:t>
            </w:r>
          </w:p>
        </w:tc>
        <w:tc>
          <w:tcPr>
            <w:tcW w:w="5061" w:type="dxa"/>
            <w:shd w:val="clear" w:color="auto" w:fill="00B0F0"/>
            <w:tcMar>
              <w:left w:w="108" w:type="dxa"/>
              <w:right w:w="108" w:type="dxa"/>
            </w:tcMar>
            <w:vAlign w:val="center"/>
          </w:tcPr>
          <w:p w14:paraId="3A04F1B8" w14:textId="77777777" w:rsidR="00D84CE3" w:rsidRDefault="00D84CE3">
            <w:pPr>
              <w:pStyle w:val="NormalWeb"/>
              <w:widowControl/>
              <w:rPr>
                <w:rFonts w:ascii="Arial" w:hAnsi="Arial" w:cs="Arial"/>
              </w:rPr>
            </w:pPr>
          </w:p>
        </w:tc>
      </w:tr>
      <w:tr w:rsidR="00D84CE3" w14:paraId="51BFC588"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CA3B51F" w14:textId="77777777" w:rsidR="00D84CE3" w:rsidRDefault="00103824">
            <w:pPr>
              <w:pStyle w:val="NormalWeb"/>
              <w:widowControl/>
              <w:rPr>
                <w:rFonts w:ascii="Arial" w:hAnsi="Arial" w:cs="Arial"/>
                <w:bCs/>
              </w:rPr>
            </w:pPr>
            <w:r>
              <w:rPr>
                <w:rFonts w:ascii="Arial" w:hAnsi="Arial" w:cs="Arial"/>
                <w:bCs/>
              </w:rPr>
              <w:t>Nozzle temperature</w:t>
            </w:r>
          </w:p>
        </w:tc>
        <w:tc>
          <w:tcPr>
            <w:tcW w:w="5061" w:type="dxa"/>
            <w:shd w:val="clear" w:color="auto" w:fill="9CC2E5" w:themeFill="accent1" w:themeFillTint="99"/>
            <w:tcMar>
              <w:left w:w="108" w:type="dxa"/>
              <w:right w:w="108" w:type="dxa"/>
            </w:tcMar>
            <w:vAlign w:val="center"/>
          </w:tcPr>
          <w:p w14:paraId="2F685CE0" w14:textId="77777777" w:rsidR="00D84CE3" w:rsidRDefault="00103824">
            <w:pPr>
              <w:pStyle w:val="NormalWeb"/>
              <w:widowControl/>
              <w:rPr>
                <w:rFonts w:ascii="Arial" w:hAnsi="Arial" w:cs="Arial"/>
                <w:bCs/>
              </w:rPr>
            </w:pPr>
            <w:r>
              <w:rPr>
                <w:rFonts w:ascii="Arial" w:hAnsi="Arial" w:cs="Arial" w:hint="eastAsia"/>
                <w:bCs/>
              </w:rPr>
              <w:t>24</w:t>
            </w:r>
            <w:r>
              <w:rPr>
                <w:rFonts w:ascii="Arial" w:hAnsi="Arial" w:cs="Arial"/>
                <w:bCs/>
              </w:rPr>
              <w:t>0</w:t>
            </w:r>
            <w:r>
              <w:rPr>
                <w:rFonts w:ascii="Arial" w:hAnsi="Arial" w:cs="Arial"/>
                <w:bCs/>
              </w:rPr>
              <w:t>~</w:t>
            </w:r>
            <w:r>
              <w:rPr>
                <w:rFonts w:ascii="Arial" w:hAnsi="Arial" w:cs="Arial" w:hint="eastAsia"/>
                <w:bCs/>
              </w:rPr>
              <w:t>26</w:t>
            </w:r>
            <w:r>
              <w:rPr>
                <w:rFonts w:ascii="Arial" w:hAnsi="Arial" w:cs="Arial"/>
                <w:bCs/>
              </w:rPr>
              <w:t>0</w:t>
            </w:r>
            <w:proofErr w:type="gramStart"/>
            <w:r>
              <w:rPr>
                <w:rFonts w:ascii="Arial" w:hAnsi="Arial" w:cs="Arial"/>
                <w:bCs/>
              </w:rPr>
              <w:t>℃</w:t>
            </w:r>
            <w:r>
              <w:rPr>
                <w:rFonts w:ascii="Arial" w:hAnsi="Arial" w:cs="Arial" w:hint="eastAsia"/>
                <w:bCs/>
              </w:rPr>
              <w:t>(</w:t>
            </w:r>
            <w:proofErr w:type="gramEnd"/>
            <w:r>
              <w:rPr>
                <w:rFonts w:ascii="Arial" w:hAnsi="Arial" w:cs="Arial"/>
                <w:bCs/>
              </w:rPr>
              <w:t>Recommended</w:t>
            </w:r>
            <w:r>
              <w:rPr>
                <w:rFonts w:ascii="Arial" w:hAnsi="Arial" w:cs="Arial"/>
                <w:bCs/>
              </w:rPr>
              <w:t> 2</w:t>
            </w:r>
            <w:r>
              <w:rPr>
                <w:rFonts w:ascii="Arial" w:hAnsi="Arial" w:cs="Arial" w:hint="eastAsia"/>
                <w:bCs/>
              </w:rPr>
              <w:t>50</w:t>
            </w:r>
            <w:r>
              <w:rPr>
                <w:rFonts w:ascii="Arial" w:hAnsi="Arial" w:cs="Arial"/>
                <w:bCs/>
              </w:rPr>
              <w:t>℃</w:t>
            </w:r>
            <w:r>
              <w:rPr>
                <w:rFonts w:ascii="Arial" w:hAnsi="Arial" w:cs="Arial" w:hint="eastAsia"/>
                <w:bCs/>
              </w:rPr>
              <w:t>)</w:t>
            </w:r>
          </w:p>
        </w:tc>
      </w:tr>
      <w:tr w:rsidR="00D84CE3" w14:paraId="3B0A77D2"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4509C92C" w14:textId="77777777" w:rsidR="00D84CE3" w:rsidRDefault="00103824">
            <w:pPr>
              <w:pStyle w:val="NormalWeb"/>
              <w:widowControl/>
              <w:rPr>
                <w:rFonts w:ascii="Arial" w:hAnsi="Arial" w:cs="Arial"/>
              </w:rPr>
            </w:pPr>
            <w:r>
              <w:rPr>
                <w:rFonts w:ascii="Arial" w:hAnsi="Arial" w:cs="Arial"/>
              </w:rPr>
              <w:t>Print platform temperature</w:t>
            </w:r>
          </w:p>
        </w:tc>
        <w:tc>
          <w:tcPr>
            <w:tcW w:w="5061" w:type="dxa"/>
            <w:shd w:val="clear" w:color="auto" w:fill="9CC2E5" w:themeFill="accent1" w:themeFillTint="99"/>
            <w:tcMar>
              <w:left w:w="108" w:type="dxa"/>
              <w:right w:w="108" w:type="dxa"/>
            </w:tcMar>
            <w:vAlign w:val="center"/>
          </w:tcPr>
          <w:p w14:paraId="237783DD" w14:textId="77777777" w:rsidR="00D84CE3" w:rsidRDefault="00103824">
            <w:pPr>
              <w:pStyle w:val="NormalWeb"/>
              <w:widowControl/>
              <w:rPr>
                <w:rFonts w:ascii="Arial" w:hAnsi="Arial" w:cs="Arial"/>
              </w:rPr>
            </w:pPr>
            <w:r>
              <w:rPr>
                <w:rFonts w:ascii="Arial" w:hAnsi="Arial" w:cs="Arial" w:hint="eastAsia"/>
              </w:rPr>
              <w:t>100</w:t>
            </w:r>
            <w:r>
              <w:rPr>
                <w:rFonts w:ascii="Arial" w:hAnsi="Arial" w:cs="Arial"/>
              </w:rPr>
              <w:t>~</w:t>
            </w:r>
            <w:r>
              <w:rPr>
                <w:rFonts w:ascii="Arial" w:hAnsi="Arial" w:cs="Arial" w:hint="eastAsia"/>
              </w:rPr>
              <w:t>120</w:t>
            </w:r>
            <w:r>
              <w:rPr>
                <w:rFonts w:ascii="Arial" w:hAnsi="Arial" w:cs="Arial"/>
              </w:rPr>
              <w:t>℃</w:t>
            </w:r>
            <w:r>
              <w:rPr>
                <w:rFonts w:ascii="Arial" w:hAnsi="Arial" w:cs="Arial" w:hint="eastAsia"/>
              </w:rPr>
              <w:t>(</w:t>
            </w:r>
            <w:r>
              <w:rPr>
                <w:rFonts w:ascii="Arial" w:hAnsi="Arial" w:cs="Arial"/>
              </w:rPr>
              <w:t>Recommended</w:t>
            </w:r>
            <w:r>
              <w:rPr>
                <w:rFonts w:ascii="Arial" w:hAnsi="Arial" w:cs="Arial" w:hint="eastAsia"/>
              </w:rPr>
              <w:t>110</w:t>
            </w:r>
            <w:r>
              <w:rPr>
                <w:rFonts w:ascii="Arial" w:hAnsi="Arial" w:cs="Arial"/>
              </w:rPr>
              <w:t>℃</w:t>
            </w:r>
            <w:r>
              <w:rPr>
                <w:rFonts w:ascii="Arial" w:hAnsi="Arial" w:cs="Arial" w:hint="eastAsia"/>
              </w:rPr>
              <w:t>)</w:t>
            </w:r>
          </w:p>
        </w:tc>
      </w:tr>
      <w:tr w:rsidR="00D84CE3" w14:paraId="32DD982A"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1BA39885" w14:textId="77777777" w:rsidR="00D84CE3" w:rsidRDefault="00103824">
            <w:pPr>
              <w:widowControl/>
              <w:jc w:val="left"/>
              <w:rPr>
                <w:rFonts w:ascii="Arial" w:hAnsi="Arial" w:cs="Arial"/>
                <w:sz w:val="24"/>
              </w:rPr>
            </w:pPr>
            <w:r>
              <w:rPr>
                <w:rFonts w:ascii="Arial" w:hAnsi="Arial" w:cs="Arial"/>
                <w:kern w:val="0"/>
                <w:sz w:val="24"/>
                <w:lang w:bidi="ar"/>
              </w:rPr>
              <w:t>Printing platform materials</w:t>
            </w:r>
          </w:p>
        </w:tc>
        <w:tc>
          <w:tcPr>
            <w:tcW w:w="5061" w:type="dxa"/>
            <w:shd w:val="clear" w:color="auto" w:fill="9CC2E5" w:themeFill="accent1" w:themeFillTint="99"/>
            <w:tcMar>
              <w:left w:w="108" w:type="dxa"/>
              <w:right w:w="108" w:type="dxa"/>
            </w:tcMar>
            <w:vAlign w:val="center"/>
          </w:tcPr>
          <w:p w14:paraId="6E1EE900" w14:textId="77777777" w:rsidR="00D84CE3" w:rsidRDefault="00103824">
            <w:pPr>
              <w:widowControl/>
              <w:jc w:val="left"/>
              <w:rPr>
                <w:rFonts w:ascii="Arial" w:hAnsi="Arial" w:cs="Arial"/>
                <w:sz w:val="24"/>
              </w:rPr>
            </w:pPr>
            <w:r>
              <w:rPr>
                <w:rFonts w:ascii="Arial" w:hAnsi="Arial" w:cs="Arial"/>
                <w:kern w:val="0"/>
                <w:sz w:val="24"/>
                <w:lang w:bidi="ar"/>
              </w:rPr>
              <w:t>Tempered glass</w:t>
            </w:r>
            <w:r>
              <w:rPr>
                <w:rFonts w:ascii="Arial" w:hAnsi="Arial" w:cs="Arial" w:hint="eastAsia"/>
                <w:kern w:val="0"/>
                <w:sz w:val="24"/>
                <w:lang w:bidi="ar"/>
              </w:rPr>
              <w:t>，</w:t>
            </w:r>
            <w:proofErr w:type="spellStart"/>
            <w:r>
              <w:rPr>
                <w:rFonts w:ascii="Arial" w:hAnsi="Arial" w:cs="Arial" w:hint="eastAsia"/>
                <w:kern w:val="0"/>
                <w:sz w:val="24"/>
                <w:lang w:bidi="ar"/>
              </w:rPr>
              <w:t>BuildTak</w:t>
            </w:r>
            <w:proofErr w:type="spellEnd"/>
            <w:r>
              <w:rPr>
                <w:rFonts w:ascii="Arial" w:hAnsi="Arial" w:cs="Arial" w:hint="eastAsia"/>
                <w:kern w:val="0"/>
                <w:sz w:val="24"/>
                <w:lang w:bidi="ar"/>
              </w:rPr>
              <w:t>，</w:t>
            </w:r>
            <w:r>
              <w:rPr>
                <w:rFonts w:ascii="Arial" w:hAnsi="Arial" w:cs="Arial"/>
                <w:kern w:val="0"/>
                <w:sz w:val="24"/>
                <w:lang w:bidi="ar"/>
              </w:rPr>
              <w:t xml:space="preserve">carbon </w:t>
            </w:r>
            <w:proofErr w:type="spellStart"/>
            <w:r>
              <w:rPr>
                <w:rFonts w:ascii="Arial" w:hAnsi="Arial" w:cs="Arial"/>
                <w:kern w:val="0"/>
                <w:sz w:val="24"/>
                <w:lang w:bidi="ar"/>
              </w:rPr>
              <w:t>fober</w:t>
            </w:r>
            <w:proofErr w:type="spellEnd"/>
            <w:r>
              <w:rPr>
                <w:rFonts w:ascii="Arial" w:hAnsi="Arial" w:cs="Arial"/>
                <w:kern w:val="0"/>
                <w:sz w:val="24"/>
                <w:lang w:bidi="ar"/>
              </w:rPr>
              <w:t xml:space="preserve"> board</w:t>
            </w:r>
          </w:p>
        </w:tc>
      </w:tr>
      <w:tr w:rsidR="00D84CE3" w14:paraId="47D5FC3A"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A236423" w14:textId="77777777" w:rsidR="00D84CE3" w:rsidRDefault="00103824">
            <w:pPr>
              <w:pStyle w:val="NormalWeb"/>
              <w:widowControl/>
              <w:rPr>
                <w:rFonts w:ascii="Arial" w:hAnsi="Arial" w:cs="Arial"/>
              </w:rPr>
            </w:pPr>
            <w:r>
              <w:rPr>
                <w:rFonts w:ascii="Arial" w:hAnsi="Arial" w:cs="Arial"/>
              </w:rPr>
              <w:t>Nozzle Diameter</w:t>
            </w:r>
          </w:p>
        </w:tc>
        <w:tc>
          <w:tcPr>
            <w:tcW w:w="5061" w:type="dxa"/>
            <w:shd w:val="clear" w:color="auto" w:fill="9CC2E5" w:themeFill="accent1" w:themeFillTint="99"/>
            <w:tcMar>
              <w:left w:w="108" w:type="dxa"/>
              <w:right w:w="108" w:type="dxa"/>
            </w:tcMar>
            <w:vAlign w:val="center"/>
          </w:tcPr>
          <w:p w14:paraId="3AC58D99" w14:textId="77777777" w:rsidR="00D84CE3" w:rsidRDefault="00103824">
            <w:pPr>
              <w:pStyle w:val="NormalWeb"/>
              <w:widowControl/>
              <w:rPr>
                <w:rFonts w:ascii="Arial" w:hAnsi="Arial" w:cs="Arial"/>
              </w:rPr>
            </w:pPr>
            <w:r>
              <w:rPr>
                <w:rFonts w:ascii="Arial" w:hAnsi="Arial" w:cs="Arial" w:hint="eastAsia"/>
              </w:rPr>
              <w:t>φ</w:t>
            </w:r>
            <w:r>
              <w:rPr>
                <w:rFonts w:ascii="Arial" w:hAnsi="Arial" w:cs="Arial" w:hint="eastAsia"/>
              </w:rPr>
              <w:t>0.4/0.6mm(</w:t>
            </w:r>
            <w:r>
              <w:rPr>
                <w:rFonts w:ascii="Arial" w:hAnsi="Arial" w:cs="Arial"/>
              </w:rPr>
              <w:t>Recommended</w:t>
            </w:r>
            <w:r>
              <w:rPr>
                <w:rFonts w:ascii="Arial" w:hAnsi="Arial" w:cs="Arial" w:hint="eastAsia"/>
              </w:rPr>
              <w:t>φ</w:t>
            </w:r>
            <w:r>
              <w:rPr>
                <w:rFonts w:ascii="Arial" w:hAnsi="Arial" w:cs="Arial" w:hint="eastAsia"/>
              </w:rPr>
              <w:t>0.4mm)</w:t>
            </w:r>
          </w:p>
        </w:tc>
      </w:tr>
      <w:tr w:rsidR="00D84CE3" w14:paraId="1E02126F"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73A0825" w14:textId="77777777" w:rsidR="00D84CE3" w:rsidRDefault="00103824">
            <w:pPr>
              <w:pStyle w:val="NormalWeb"/>
              <w:widowControl/>
              <w:rPr>
                <w:rFonts w:ascii="Arial" w:hAnsi="Arial" w:cs="Arial"/>
              </w:rPr>
            </w:pPr>
            <w:r>
              <w:rPr>
                <w:rFonts w:ascii="Arial" w:hAnsi="Arial" w:cs="Arial"/>
              </w:rPr>
              <w:t>Model cooling fan</w:t>
            </w:r>
          </w:p>
        </w:tc>
        <w:tc>
          <w:tcPr>
            <w:tcW w:w="5061" w:type="dxa"/>
            <w:shd w:val="clear" w:color="auto" w:fill="9CC2E5" w:themeFill="accent1" w:themeFillTint="99"/>
            <w:tcMar>
              <w:left w:w="108" w:type="dxa"/>
              <w:right w:w="108" w:type="dxa"/>
            </w:tcMar>
            <w:vAlign w:val="center"/>
          </w:tcPr>
          <w:p w14:paraId="085773CC" w14:textId="77777777" w:rsidR="00D84CE3" w:rsidRDefault="00103824">
            <w:pPr>
              <w:pStyle w:val="NormalWeb"/>
              <w:widowControl/>
              <w:rPr>
                <w:rFonts w:ascii="Arial" w:hAnsi="Arial" w:cs="Arial"/>
              </w:rPr>
            </w:pPr>
            <w:r>
              <w:rPr>
                <w:rFonts w:ascii="Arial" w:hAnsi="Arial" w:cs="Arial" w:hint="eastAsia"/>
              </w:rPr>
              <w:t>0~50%</w:t>
            </w:r>
          </w:p>
        </w:tc>
      </w:tr>
      <w:tr w:rsidR="00D84CE3" w14:paraId="6EEF1A58"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5089DE13" w14:textId="77777777" w:rsidR="00D84CE3" w:rsidRDefault="00103824">
            <w:pPr>
              <w:pStyle w:val="NormalWeb"/>
              <w:widowControl/>
              <w:rPr>
                <w:rFonts w:ascii="Arial" w:hAnsi="Arial" w:cs="Arial"/>
              </w:rPr>
            </w:pPr>
            <w:r>
              <w:rPr>
                <w:rFonts w:ascii="Arial" w:hAnsi="Arial" w:cs="Arial"/>
              </w:rPr>
              <w:t>Layer thickness</w:t>
            </w:r>
          </w:p>
        </w:tc>
        <w:tc>
          <w:tcPr>
            <w:tcW w:w="5061" w:type="dxa"/>
            <w:shd w:val="clear" w:color="auto" w:fill="9CC2E5" w:themeFill="accent1" w:themeFillTint="99"/>
            <w:tcMar>
              <w:left w:w="108" w:type="dxa"/>
              <w:right w:w="108" w:type="dxa"/>
            </w:tcMar>
            <w:vAlign w:val="center"/>
          </w:tcPr>
          <w:p w14:paraId="5419701E" w14:textId="77777777" w:rsidR="00D84CE3" w:rsidRDefault="00103824">
            <w:pPr>
              <w:pStyle w:val="NormalWeb"/>
              <w:widowControl/>
              <w:rPr>
                <w:rFonts w:ascii="Arial" w:hAnsi="Arial" w:cs="Arial"/>
              </w:rPr>
            </w:pPr>
            <w:r>
              <w:rPr>
                <w:rFonts w:ascii="Arial" w:hAnsi="Arial" w:cs="Arial"/>
              </w:rPr>
              <w:t>0.1</w:t>
            </w:r>
            <w:r>
              <w:rPr>
                <w:rFonts w:ascii="Arial" w:hAnsi="Arial" w:cs="Arial" w:hint="eastAsia"/>
              </w:rPr>
              <w:t>2</w:t>
            </w:r>
            <w:r>
              <w:rPr>
                <w:rFonts w:ascii="Arial" w:hAnsi="Arial" w:cs="Arial"/>
              </w:rPr>
              <w:t>~0.</w:t>
            </w:r>
            <w:r>
              <w:rPr>
                <w:rFonts w:ascii="Arial" w:hAnsi="Arial" w:cs="Arial" w:hint="eastAsia"/>
              </w:rPr>
              <w:t>3</w:t>
            </w:r>
            <w:r>
              <w:rPr>
                <w:rFonts w:ascii="Arial" w:hAnsi="Arial" w:cs="Arial"/>
              </w:rPr>
              <w:t>mm</w:t>
            </w:r>
          </w:p>
        </w:tc>
      </w:tr>
      <w:tr w:rsidR="00D84CE3" w14:paraId="56838ED0"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65D28DF0" w14:textId="77777777" w:rsidR="00D84CE3" w:rsidRDefault="00103824">
            <w:pPr>
              <w:pStyle w:val="NormalWeb"/>
              <w:widowControl/>
              <w:rPr>
                <w:rFonts w:ascii="Arial" w:hAnsi="Arial" w:cs="Arial"/>
              </w:rPr>
            </w:pPr>
            <w:r>
              <w:rPr>
                <w:rFonts w:ascii="Arial" w:hAnsi="Arial" w:cs="Arial"/>
              </w:rPr>
              <w:t>Printing speed</w:t>
            </w:r>
          </w:p>
        </w:tc>
        <w:tc>
          <w:tcPr>
            <w:tcW w:w="5061" w:type="dxa"/>
            <w:shd w:val="clear" w:color="auto" w:fill="9CC2E5" w:themeFill="accent1" w:themeFillTint="99"/>
            <w:tcMar>
              <w:left w:w="108" w:type="dxa"/>
              <w:right w:w="108" w:type="dxa"/>
            </w:tcMar>
            <w:vAlign w:val="center"/>
          </w:tcPr>
          <w:p w14:paraId="599C26A6" w14:textId="77777777" w:rsidR="00D84CE3" w:rsidRDefault="00103824">
            <w:pPr>
              <w:pStyle w:val="NormalWeb"/>
              <w:widowControl/>
              <w:rPr>
                <w:rFonts w:ascii="Arial" w:hAnsi="Arial" w:cs="Arial"/>
              </w:rPr>
            </w:pPr>
            <w:r>
              <w:rPr>
                <w:rFonts w:ascii="Arial" w:hAnsi="Arial" w:cs="Arial" w:hint="eastAsia"/>
              </w:rPr>
              <w:t>4</w:t>
            </w:r>
            <w:r>
              <w:rPr>
                <w:rFonts w:ascii="Arial" w:hAnsi="Arial" w:cs="Arial"/>
              </w:rPr>
              <w:t>0</w:t>
            </w:r>
            <w:r>
              <w:rPr>
                <w:rFonts w:ascii="Arial" w:hAnsi="Arial" w:cs="Arial"/>
              </w:rPr>
              <w:t>~</w:t>
            </w:r>
            <w:r>
              <w:rPr>
                <w:rFonts w:ascii="Arial" w:hAnsi="Arial" w:cs="Arial" w:hint="eastAsia"/>
              </w:rPr>
              <w:t>6</w:t>
            </w:r>
            <w:r>
              <w:rPr>
                <w:rFonts w:ascii="Arial" w:hAnsi="Arial" w:cs="Arial"/>
              </w:rPr>
              <w:t>0mm/</w:t>
            </w:r>
            <w:proofErr w:type="gramStart"/>
            <w:r>
              <w:rPr>
                <w:rFonts w:ascii="Arial" w:hAnsi="Arial" w:cs="Arial"/>
              </w:rPr>
              <w:t>s</w:t>
            </w:r>
            <w:r>
              <w:rPr>
                <w:rFonts w:ascii="Arial" w:hAnsi="Arial" w:cs="Arial" w:hint="eastAsia"/>
              </w:rPr>
              <w:t>(</w:t>
            </w:r>
            <w:proofErr w:type="gramEnd"/>
            <w:r>
              <w:rPr>
                <w:rFonts w:ascii="Arial" w:hAnsi="Arial" w:cs="Arial"/>
              </w:rPr>
              <w:t xml:space="preserve">Recommended </w:t>
            </w:r>
            <w:r>
              <w:rPr>
                <w:rFonts w:ascii="Arial" w:hAnsi="Arial" w:cs="Arial" w:hint="eastAsia"/>
              </w:rPr>
              <w:t>50mm/s)</w:t>
            </w:r>
          </w:p>
        </w:tc>
      </w:tr>
      <w:tr w:rsidR="00D84CE3" w14:paraId="6122AE5E"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100A999B" w14:textId="77777777" w:rsidR="00D84CE3" w:rsidRDefault="00103824">
            <w:pPr>
              <w:pStyle w:val="NormalWeb"/>
              <w:widowControl/>
              <w:rPr>
                <w:rFonts w:ascii="Arial" w:hAnsi="Arial" w:cs="Arial"/>
              </w:rPr>
            </w:pPr>
            <w:r>
              <w:rPr>
                <w:rFonts w:ascii="Arial" w:hAnsi="Arial" w:cs="Arial"/>
              </w:rPr>
              <w:t>Idle speed</w:t>
            </w:r>
          </w:p>
        </w:tc>
        <w:tc>
          <w:tcPr>
            <w:tcW w:w="5061" w:type="dxa"/>
            <w:shd w:val="clear" w:color="auto" w:fill="9CC2E5" w:themeFill="accent1" w:themeFillTint="99"/>
            <w:tcMar>
              <w:left w:w="108" w:type="dxa"/>
              <w:right w:w="108" w:type="dxa"/>
            </w:tcMar>
            <w:vAlign w:val="center"/>
          </w:tcPr>
          <w:p w14:paraId="01B39333" w14:textId="77777777" w:rsidR="00D84CE3" w:rsidRDefault="00103824">
            <w:pPr>
              <w:pStyle w:val="NormalWeb"/>
              <w:widowControl/>
              <w:rPr>
                <w:rFonts w:ascii="Arial" w:hAnsi="Arial" w:cs="Arial"/>
              </w:rPr>
            </w:pPr>
            <w:r>
              <w:rPr>
                <w:rFonts w:ascii="Arial" w:hAnsi="Arial" w:cs="Arial"/>
              </w:rPr>
              <w:t>60~</w:t>
            </w:r>
            <w:r>
              <w:rPr>
                <w:rFonts w:ascii="Arial" w:hAnsi="Arial" w:cs="Arial" w:hint="eastAsia"/>
              </w:rPr>
              <w:t>12</w:t>
            </w:r>
            <w:r>
              <w:rPr>
                <w:rFonts w:ascii="Arial" w:hAnsi="Arial" w:cs="Arial"/>
              </w:rPr>
              <w:t>0mm/s</w:t>
            </w:r>
          </w:p>
        </w:tc>
      </w:tr>
      <w:tr w:rsidR="00D84CE3" w14:paraId="022BA9E8"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0A8837C0" w14:textId="77777777" w:rsidR="00D84CE3" w:rsidRDefault="00103824">
            <w:pPr>
              <w:pStyle w:val="NormalWeb"/>
              <w:widowControl/>
              <w:rPr>
                <w:rFonts w:ascii="Arial" w:hAnsi="Arial" w:cs="Arial"/>
              </w:rPr>
            </w:pPr>
            <w:r>
              <w:rPr>
                <w:rFonts w:ascii="Arial" w:hAnsi="Arial" w:cs="Arial"/>
              </w:rPr>
              <w:t>Printing ambient temperature</w:t>
            </w:r>
          </w:p>
        </w:tc>
        <w:tc>
          <w:tcPr>
            <w:tcW w:w="5061" w:type="dxa"/>
            <w:shd w:val="clear" w:color="auto" w:fill="9CC2E5" w:themeFill="accent1" w:themeFillTint="99"/>
            <w:tcMar>
              <w:left w:w="108" w:type="dxa"/>
              <w:right w:w="108" w:type="dxa"/>
            </w:tcMar>
            <w:vAlign w:val="center"/>
          </w:tcPr>
          <w:p w14:paraId="26CF84F0" w14:textId="77777777" w:rsidR="00D84CE3" w:rsidRDefault="00103824">
            <w:pPr>
              <w:pStyle w:val="NormalWeb"/>
              <w:widowControl/>
              <w:rPr>
                <w:rFonts w:ascii="Arial" w:hAnsi="Arial" w:cs="Arial"/>
              </w:rPr>
            </w:pPr>
            <w:r>
              <w:rPr>
                <w:rFonts w:ascii="Arial" w:hAnsi="Arial" w:cs="Arial" w:hint="eastAsia"/>
              </w:rPr>
              <w:t>40</w:t>
            </w:r>
            <w:r>
              <w:rPr>
                <w:rFonts w:ascii="Arial" w:hAnsi="Arial" w:cs="Arial"/>
              </w:rPr>
              <w:t> ~</w:t>
            </w:r>
            <w:r>
              <w:rPr>
                <w:rFonts w:ascii="Arial" w:hAnsi="Arial" w:cs="Arial" w:hint="eastAsia"/>
              </w:rPr>
              <w:t>70</w:t>
            </w:r>
            <w:r>
              <w:rPr>
                <w:rFonts w:ascii="Arial" w:hAnsi="Arial" w:cs="Arial"/>
              </w:rPr>
              <w:t>℃</w:t>
            </w:r>
          </w:p>
        </w:tc>
      </w:tr>
      <w:tr w:rsidR="00D84CE3" w14:paraId="21D13A57"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6021DE07" w14:textId="77777777" w:rsidR="00D84CE3" w:rsidRDefault="00103824">
            <w:pPr>
              <w:widowControl/>
              <w:jc w:val="left"/>
              <w:rPr>
                <w:rFonts w:ascii="Arial" w:hAnsi="Arial" w:cs="Arial"/>
                <w:kern w:val="0"/>
                <w:sz w:val="24"/>
                <w:lang w:bidi="ar"/>
              </w:rPr>
            </w:pPr>
            <w:r>
              <w:rPr>
                <w:rFonts w:ascii="Arial" w:hAnsi="Arial" w:cs="Arial"/>
                <w:kern w:val="0"/>
                <w:sz w:val="24"/>
                <w:lang w:bidi="ar"/>
              </w:rPr>
              <w:t>Withdrawal length</w:t>
            </w:r>
          </w:p>
        </w:tc>
        <w:tc>
          <w:tcPr>
            <w:tcW w:w="5061" w:type="dxa"/>
            <w:shd w:val="clear" w:color="auto" w:fill="9CC2E5" w:themeFill="accent1" w:themeFillTint="99"/>
            <w:tcMar>
              <w:left w:w="108" w:type="dxa"/>
              <w:right w:w="108" w:type="dxa"/>
            </w:tcMar>
            <w:vAlign w:val="center"/>
          </w:tcPr>
          <w:p w14:paraId="0E4FADF5" w14:textId="77777777" w:rsidR="00D84CE3" w:rsidRDefault="00103824">
            <w:pPr>
              <w:pStyle w:val="NormalWeb"/>
              <w:widowControl/>
              <w:rPr>
                <w:rFonts w:ascii="Arial" w:hAnsi="Arial" w:cs="Arial"/>
              </w:rPr>
            </w:pPr>
            <w:r>
              <w:rPr>
                <w:rFonts w:ascii="Arial" w:hAnsi="Arial" w:cs="Arial" w:hint="eastAsia"/>
              </w:rPr>
              <w:t>0.3~2mm</w:t>
            </w:r>
          </w:p>
        </w:tc>
      </w:tr>
      <w:tr w:rsidR="00D84CE3" w14:paraId="4BFE6C57"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2B7E721" w14:textId="77777777" w:rsidR="00D84CE3" w:rsidRDefault="00103824">
            <w:pPr>
              <w:widowControl/>
              <w:jc w:val="left"/>
              <w:rPr>
                <w:rFonts w:ascii="Arial" w:hAnsi="Arial" w:cs="Arial"/>
                <w:kern w:val="0"/>
                <w:sz w:val="24"/>
                <w:lang w:bidi="ar"/>
              </w:rPr>
            </w:pPr>
            <w:r>
              <w:rPr>
                <w:rFonts w:ascii="Arial" w:hAnsi="Arial" w:cs="Arial"/>
                <w:kern w:val="0"/>
                <w:sz w:val="24"/>
                <w:lang w:bidi="ar"/>
              </w:rPr>
              <w:t>Withdrawal speed</w:t>
            </w:r>
          </w:p>
        </w:tc>
        <w:tc>
          <w:tcPr>
            <w:tcW w:w="5061" w:type="dxa"/>
            <w:shd w:val="clear" w:color="auto" w:fill="9CC2E5" w:themeFill="accent1" w:themeFillTint="99"/>
            <w:tcMar>
              <w:left w:w="108" w:type="dxa"/>
              <w:right w:w="108" w:type="dxa"/>
            </w:tcMar>
            <w:vAlign w:val="center"/>
          </w:tcPr>
          <w:p w14:paraId="142AE0CA" w14:textId="77777777" w:rsidR="00D84CE3" w:rsidRDefault="00103824">
            <w:pPr>
              <w:pStyle w:val="NormalWeb"/>
              <w:widowControl/>
              <w:rPr>
                <w:rFonts w:ascii="Arial" w:hAnsi="Arial" w:cs="Arial"/>
              </w:rPr>
            </w:pPr>
            <w:r>
              <w:rPr>
                <w:rFonts w:ascii="Arial" w:hAnsi="Arial" w:cs="Arial" w:hint="eastAsia"/>
              </w:rPr>
              <w:t>30~50mm/s</w:t>
            </w:r>
          </w:p>
        </w:tc>
      </w:tr>
      <w:tr w:rsidR="00D84CE3" w14:paraId="6E664CB0"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A8F1FF7" w14:textId="77777777" w:rsidR="00D84CE3" w:rsidRDefault="00103824">
            <w:pPr>
              <w:widowControl/>
              <w:jc w:val="left"/>
              <w:rPr>
                <w:rFonts w:ascii="Arial" w:hAnsi="Arial" w:cs="Arial"/>
                <w:kern w:val="0"/>
                <w:sz w:val="24"/>
                <w:lang w:bidi="ar"/>
              </w:rPr>
            </w:pPr>
            <w:r>
              <w:rPr>
                <w:rFonts w:ascii="Arial" w:hAnsi="Arial" w:cs="Arial"/>
                <w:kern w:val="0"/>
                <w:sz w:val="24"/>
                <w:lang w:bidi="ar"/>
              </w:rPr>
              <w:t>Support materials</w:t>
            </w:r>
          </w:p>
        </w:tc>
        <w:tc>
          <w:tcPr>
            <w:tcW w:w="5061" w:type="dxa"/>
            <w:shd w:val="clear" w:color="auto" w:fill="9CC2E5" w:themeFill="accent1" w:themeFillTint="99"/>
            <w:tcMar>
              <w:left w:w="108" w:type="dxa"/>
              <w:right w:w="108" w:type="dxa"/>
            </w:tcMar>
            <w:vAlign w:val="center"/>
          </w:tcPr>
          <w:p w14:paraId="5FCA492E" w14:textId="77777777" w:rsidR="00D84CE3" w:rsidRDefault="00103824">
            <w:pPr>
              <w:pStyle w:val="NormalWeb"/>
              <w:widowControl/>
              <w:rPr>
                <w:rFonts w:ascii="Arial" w:hAnsi="Arial" w:cs="Arial"/>
              </w:rPr>
            </w:pPr>
            <w:proofErr w:type="spellStart"/>
            <w:r>
              <w:rPr>
                <w:rFonts w:ascii="Arial" w:hAnsi="Arial" w:cs="Arial"/>
              </w:rPr>
              <w:t>Self support</w:t>
            </w:r>
            <w:proofErr w:type="spellEnd"/>
          </w:p>
        </w:tc>
      </w:tr>
    </w:tbl>
    <w:p w14:paraId="6598FA1D" w14:textId="77777777" w:rsidR="00D84CE3" w:rsidRDefault="00D84CE3">
      <w:pPr>
        <w:widowControl/>
        <w:jc w:val="left"/>
        <w:rPr>
          <w:rFonts w:ascii="Arial" w:eastAsia="Roboto-Light" w:hAnsi="Arial" w:cs="Arial"/>
          <w:color w:val="000000"/>
          <w:kern w:val="0"/>
          <w:szCs w:val="21"/>
          <w:lang w:bidi="ar"/>
        </w:rPr>
      </w:pPr>
    </w:p>
    <w:p w14:paraId="38C0263E" w14:textId="77777777" w:rsidR="00D84CE3" w:rsidRDefault="00D84CE3">
      <w:pPr>
        <w:widowControl/>
        <w:jc w:val="left"/>
        <w:rPr>
          <w:rFonts w:ascii="Arial" w:eastAsia="Roboto-Light" w:hAnsi="Arial" w:cs="Arial"/>
          <w:color w:val="000000"/>
          <w:kern w:val="0"/>
          <w:szCs w:val="21"/>
          <w:lang w:bidi="ar"/>
        </w:rPr>
      </w:pPr>
    </w:p>
    <w:p w14:paraId="3E87EE18" w14:textId="77777777" w:rsidR="00D84CE3" w:rsidRDefault="00D84CE3">
      <w:pPr>
        <w:jc w:val="left"/>
        <w:rPr>
          <w:rFonts w:ascii="Microsoft YaHei" w:eastAsia="Microsoft YaHei" w:hAnsi="Microsoft YaHei" w:cs="Microsoft YaHei"/>
          <w:sz w:val="32"/>
          <w:szCs w:val="32"/>
        </w:rPr>
      </w:pPr>
    </w:p>
    <w:p w14:paraId="7FC5D2D3" w14:textId="77777777" w:rsidR="00D84CE3" w:rsidRDefault="00103824">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lastRenderedPageBreak/>
        <w:t>Precautions</w:t>
      </w:r>
      <w:r>
        <w:rPr>
          <w:rFonts w:ascii="Microsoft YaHei" w:eastAsia="Microsoft YaHei" w:hAnsi="Microsoft YaHei" w:cs="Microsoft YaHei"/>
          <w:sz w:val="32"/>
          <w:szCs w:val="32"/>
        </w:rPr>
        <w:t>：</w:t>
      </w:r>
    </w:p>
    <w:p w14:paraId="6335ED20" w14:textId="77777777" w:rsidR="00D84CE3" w:rsidRDefault="00103824">
      <w:pPr>
        <w:pStyle w:val="HTMLPreformatted"/>
        <w:shd w:val="clear" w:color="auto" w:fill="F8F9FA"/>
        <w:spacing w:line="432" w:lineRule="atLeast"/>
        <w:rPr>
          <w:rFonts w:ascii="Arial" w:hAnsi="Arial" w:cs="Arial" w:hint="default"/>
          <w:color w:val="202124"/>
          <w:shd w:val="clear" w:color="auto" w:fill="F8F9FA"/>
        </w:rPr>
      </w:pPr>
      <w:r>
        <w:rPr>
          <w:rFonts w:ascii="Arial" w:hAnsi="Arial" w:cs="Arial" w:hint="default"/>
          <w:color w:val="202124"/>
          <w:shd w:val="clear" w:color="auto" w:fill="F8F9FA"/>
        </w:rPr>
        <w:t xml:space="preserve">To prevent moisture absorption and </w:t>
      </w:r>
      <w:r>
        <w:rPr>
          <w:rFonts w:ascii="Arial" w:hAnsi="Arial" w:cs="Arial" w:hint="default"/>
          <w:color w:val="202124"/>
          <w:shd w:val="clear" w:color="auto" w:fill="F8F9FA"/>
        </w:rPr>
        <w:t>contamination, the packaging of filaments should be kept airtight and undamaged until they are opened for use. For the same reason, some used filaments should be resealed before storage.</w:t>
      </w:r>
    </w:p>
    <w:p w14:paraId="26D6C3DC" w14:textId="77777777" w:rsidR="00D84CE3" w:rsidRDefault="00103824">
      <w:pPr>
        <w:pStyle w:val="HTMLPreformatted"/>
        <w:shd w:val="clear" w:color="auto" w:fill="F8F9FA"/>
        <w:spacing w:line="432" w:lineRule="atLeast"/>
        <w:rPr>
          <w:rFonts w:ascii="Arial" w:hAnsi="Arial" w:cs="Arial" w:hint="default"/>
          <w:color w:val="202124"/>
          <w:shd w:val="clear" w:color="auto" w:fill="F8F9FA"/>
        </w:rPr>
      </w:pPr>
      <w:r>
        <w:rPr>
          <w:rFonts w:ascii="Arial" w:hAnsi="Arial" w:cs="Arial" w:hint="default"/>
          <w:color w:val="202124"/>
          <w:shd w:val="clear" w:color="auto" w:fill="F8F9FA"/>
        </w:rPr>
        <w:t xml:space="preserve">filaments should be dried before use. It is recommended to dry the </w:t>
      </w:r>
      <w:r>
        <w:rPr>
          <w:rFonts w:ascii="Arial" w:hAnsi="Arial" w:cs="Arial" w:hint="default"/>
          <w:color w:val="202124"/>
          <w:shd w:val="clear" w:color="auto" w:fill="F8F9FA"/>
        </w:rPr>
        <w:t>filaments in a hot air oven at 80°C for at least 12 hours to ensure the success rate and quality of the printed model.</w:t>
      </w:r>
    </w:p>
    <w:p w14:paraId="1824A398" w14:textId="77777777" w:rsidR="00D84CE3" w:rsidRDefault="00103824">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After the model is printed, it is recommended to dry it in an oven at 100 °C for 1~3 hours to increase the strength of the model.</w:t>
      </w:r>
    </w:p>
    <w:p w14:paraId="2C098E08" w14:textId="77777777" w:rsidR="00103824" w:rsidRDefault="00103824">
      <w:pPr>
        <w:jc w:val="left"/>
        <w:rPr>
          <w:rFonts w:ascii="Microsoft YaHei" w:eastAsia="Microsoft YaHei" w:hAnsi="Microsoft YaHei" w:cs="Microsoft YaHei"/>
          <w:sz w:val="32"/>
          <w:szCs w:val="32"/>
        </w:rPr>
      </w:pPr>
    </w:p>
    <w:p w14:paraId="14DE938A" w14:textId="77777777" w:rsidR="00103824" w:rsidRDefault="00103824">
      <w:pPr>
        <w:jc w:val="left"/>
        <w:rPr>
          <w:rFonts w:ascii="Microsoft YaHei" w:eastAsia="Microsoft YaHei" w:hAnsi="Microsoft YaHei" w:cs="Microsoft YaHei"/>
          <w:sz w:val="32"/>
          <w:szCs w:val="32"/>
        </w:rPr>
      </w:pPr>
    </w:p>
    <w:p w14:paraId="50A4BB6F" w14:textId="059A8B4C" w:rsidR="00D84CE3" w:rsidRDefault="00103824">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Disclai</w:t>
      </w:r>
      <w:r>
        <w:rPr>
          <w:rFonts w:ascii="Microsoft YaHei" w:eastAsia="Microsoft YaHei" w:hAnsi="Microsoft YaHei" w:cs="Microsoft YaHei"/>
          <w:sz w:val="32"/>
          <w:szCs w:val="32"/>
        </w:rPr>
        <w:t>mer</w:t>
      </w:r>
      <w:r>
        <w:rPr>
          <w:rFonts w:ascii="Microsoft YaHei" w:eastAsia="Microsoft YaHei" w:hAnsi="Microsoft YaHei" w:cs="Microsoft YaHei"/>
          <w:sz w:val="32"/>
          <w:szCs w:val="32"/>
        </w:rPr>
        <w:t>：</w:t>
      </w:r>
    </w:p>
    <w:p w14:paraId="5AB77A86" w14:textId="77777777" w:rsidR="00D84CE3" w:rsidRDefault="00103824">
      <w:pPr>
        <w:pStyle w:val="HTMLPreformatted"/>
        <w:shd w:val="clear" w:color="auto" w:fill="F8F9FA"/>
        <w:spacing w:line="432" w:lineRule="atLeast"/>
        <w:rPr>
          <w:rFonts w:hint="default"/>
          <w:color w:val="202124"/>
          <w:sz w:val="33"/>
          <w:szCs w:val="33"/>
        </w:rPr>
      </w:pPr>
      <w:r>
        <w:rPr>
          <w:rFonts w:ascii="Arial" w:hAnsi="Arial" w:cs="Arial" w:hint="default"/>
          <w:color w:val="202124"/>
          <w:shd w:val="clear" w:color="auto" w:fill="F8F9FA"/>
        </w:rPr>
        <w:t>Because conditions of use and applicable laws may vary from place to place, it is the customer's responsibility to determine the suitability of the products and product information in this document for the customer's use, and to ensure that their work</w:t>
      </w:r>
      <w:r>
        <w:rPr>
          <w:rFonts w:ascii="Arial" w:hAnsi="Arial" w:cs="Arial" w:hint="default"/>
          <w:color w:val="202124"/>
          <w:shd w:val="clear" w:color="auto" w:fill="F8F9FA"/>
        </w:rPr>
        <w:t xml:space="preserve">place and handling of the product comply with applicable laws and other governmental regulations. The Creation Company assumes no responsibility or liability for the information in this document, nor does it provide any warranty. All implied warranties of </w:t>
      </w:r>
      <w:r>
        <w:rPr>
          <w:rFonts w:ascii="Arial" w:hAnsi="Arial" w:cs="Arial" w:hint="default"/>
          <w:color w:val="202124"/>
          <w:shd w:val="clear" w:color="auto" w:fill="F8F9FA"/>
        </w:rPr>
        <w:t>merchantability or fitness for a particular purpose under this document are expressly excluded.</w:t>
      </w:r>
    </w:p>
    <w:p w14:paraId="4BE4416B" w14:textId="69322B89" w:rsidR="00103824" w:rsidRDefault="00103824">
      <w:pPr>
        <w:widowControl/>
        <w:jc w:val="left"/>
        <w:rPr>
          <w:rFonts w:ascii="SimSun" w:eastAsia="SimSun" w:hAnsi="SimSun" w:cs="SimSun"/>
          <w:color w:val="000000"/>
          <w:kern w:val="0"/>
          <w:sz w:val="24"/>
          <w:lang w:bidi="ar"/>
        </w:rPr>
      </w:pPr>
      <w:r>
        <w:rPr>
          <w:rFonts w:ascii="SimSun" w:eastAsia="SimSun" w:hAnsi="SimSun" w:cs="SimSun"/>
          <w:color w:val="000000"/>
          <w:kern w:val="0"/>
          <w:sz w:val="24"/>
          <w:lang w:bidi="ar"/>
        </w:rPr>
        <w:br w:type="page"/>
      </w:r>
    </w:p>
    <w:p w14:paraId="0EAE7E71" w14:textId="77777777" w:rsidR="00D84CE3" w:rsidRDefault="00103824">
      <w:pPr>
        <w:pStyle w:val="HTMLPreformatted"/>
        <w:shd w:val="clear" w:color="auto" w:fill="F8F9FA"/>
        <w:spacing w:line="432" w:lineRule="atLeast"/>
        <w:rPr>
          <w:rFonts w:hint="default"/>
          <w:color w:val="202124"/>
          <w:sz w:val="33"/>
          <w:szCs w:val="33"/>
        </w:rPr>
      </w:pPr>
      <w:r>
        <w:rPr>
          <w:rFonts w:ascii="Arial" w:hAnsi="Arial" w:cs="Arial" w:hint="default"/>
          <w:color w:val="202124"/>
          <w:sz w:val="33"/>
          <w:szCs w:val="33"/>
          <w:shd w:val="clear" w:color="auto" w:fill="F8F9FA"/>
        </w:rPr>
        <w:lastRenderedPageBreak/>
        <w:t>Annex 1: Test spline size and printing orientation</w:t>
      </w:r>
    </w:p>
    <w:p w14:paraId="57355CFD" w14:textId="77777777" w:rsidR="00D84CE3" w:rsidRDefault="00103824">
      <w:pPr>
        <w:spacing w:line="360" w:lineRule="auto"/>
        <w:jc w:val="center"/>
      </w:pPr>
      <w:r>
        <w:rPr>
          <w:noProof/>
        </w:rPr>
        <w:drawing>
          <wp:inline distT="0" distB="0" distL="114300" distR="114300" wp14:anchorId="064C96B6" wp14:editId="433E7F03">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27750" cy="1435100"/>
                    </a:xfrm>
                    <a:prstGeom prst="rect">
                      <a:avLst/>
                    </a:prstGeom>
                    <a:noFill/>
                    <a:ln>
                      <a:noFill/>
                    </a:ln>
                  </pic:spPr>
                </pic:pic>
              </a:graphicData>
            </a:graphic>
          </wp:inline>
        </w:drawing>
      </w:r>
      <w:r>
        <w:rPr>
          <w:noProof/>
        </w:rPr>
        <w:drawing>
          <wp:inline distT="0" distB="0" distL="114300" distR="114300" wp14:anchorId="4F9B6716" wp14:editId="17CE9E65">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29020" cy="1426845"/>
                    </a:xfrm>
                    <a:prstGeom prst="rect">
                      <a:avLst/>
                    </a:prstGeom>
                    <a:noFill/>
                    <a:ln>
                      <a:noFill/>
                    </a:ln>
                  </pic:spPr>
                </pic:pic>
              </a:graphicData>
            </a:graphic>
          </wp:inline>
        </w:drawing>
      </w:r>
      <w:r>
        <w:rPr>
          <w:noProof/>
        </w:rPr>
        <w:drawing>
          <wp:inline distT="0" distB="0" distL="114300" distR="114300" wp14:anchorId="6C9F55A4" wp14:editId="37A56353">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132830" cy="1551940"/>
                    </a:xfrm>
                    <a:prstGeom prst="rect">
                      <a:avLst/>
                    </a:prstGeom>
                    <a:noFill/>
                    <a:ln>
                      <a:noFill/>
                    </a:ln>
                  </pic:spPr>
                </pic:pic>
              </a:graphicData>
            </a:graphic>
          </wp:inline>
        </w:drawing>
      </w:r>
    </w:p>
    <w:p w14:paraId="353D28A2" w14:textId="77777777" w:rsidR="00D84CE3" w:rsidRDefault="00D84CE3">
      <w:pPr>
        <w:spacing w:line="360" w:lineRule="auto"/>
        <w:jc w:val="left"/>
      </w:pPr>
    </w:p>
    <w:sectPr w:rsidR="00D84CE3">
      <w:headerReference w:type="default" r:id="rId9"/>
      <w:pgSz w:w="11906" w:h="16838"/>
      <w:pgMar w:top="1100" w:right="1123" w:bottom="1440" w:left="112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BBB3" w14:textId="77777777" w:rsidR="00000000" w:rsidRDefault="00103824">
      <w:r>
        <w:separator/>
      </w:r>
    </w:p>
  </w:endnote>
  <w:endnote w:type="continuationSeparator" w:id="0">
    <w:p w14:paraId="0A71970B" w14:textId="77777777" w:rsidR="00000000" w:rsidRDefault="0010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2C9C" w14:textId="77777777" w:rsidR="00000000" w:rsidRDefault="00103824">
      <w:r>
        <w:separator/>
      </w:r>
    </w:p>
  </w:footnote>
  <w:footnote w:type="continuationSeparator" w:id="0">
    <w:p w14:paraId="2C94980B" w14:textId="77777777" w:rsidR="00000000" w:rsidRDefault="00103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CB28" w14:textId="77777777" w:rsidR="00D84CE3" w:rsidRDefault="00103824">
    <w:pPr>
      <w:pStyle w:val="Header"/>
      <w:ind w:left="8100" w:hangingChars="4500" w:hanging="8100"/>
    </w:pPr>
    <w:r>
      <w:rPr>
        <w:noProof/>
      </w:rPr>
      <w:drawing>
        <wp:inline distT="0" distB="0" distL="114300" distR="114300" wp14:anchorId="0FD8CBC5" wp14:editId="0B0DEE28">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rPr>
      <w:t xml:space="preserve">                                                    </w:t>
    </w:r>
    <w:r>
      <w:rPr>
        <w:rFonts w:ascii="Microsoft YaHei" w:eastAsia="Microsoft YaHei" w:hAnsi="Microsoft YaHei" w:cs="Microsoft YaHei" w:hint="eastAsia"/>
        <w:sz w:val="21"/>
        <w:szCs w:val="21"/>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DF7863A8"/>
    <w:rsid w:val="00103824"/>
    <w:rsid w:val="00172A27"/>
    <w:rsid w:val="00D84CE3"/>
    <w:rsid w:val="06F86B11"/>
    <w:rsid w:val="07CD52EE"/>
    <w:rsid w:val="09045369"/>
    <w:rsid w:val="09250777"/>
    <w:rsid w:val="095C6C57"/>
    <w:rsid w:val="0A682937"/>
    <w:rsid w:val="0D83264F"/>
    <w:rsid w:val="0DA654DE"/>
    <w:rsid w:val="0EF71914"/>
    <w:rsid w:val="0F190894"/>
    <w:rsid w:val="105F3FAA"/>
    <w:rsid w:val="14533497"/>
    <w:rsid w:val="185D1307"/>
    <w:rsid w:val="1A125E8C"/>
    <w:rsid w:val="1BF17251"/>
    <w:rsid w:val="1CA50285"/>
    <w:rsid w:val="1E650066"/>
    <w:rsid w:val="1E90553C"/>
    <w:rsid w:val="1EAA11AA"/>
    <w:rsid w:val="1EC124EB"/>
    <w:rsid w:val="1F077D2F"/>
    <w:rsid w:val="22A16E15"/>
    <w:rsid w:val="25CC0E01"/>
    <w:rsid w:val="286F074B"/>
    <w:rsid w:val="2ADA635E"/>
    <w:rsid w:val="2C252AEB"/>
    <w:rsid w:val="2CFA2FB6"/>
    <w:rsid w:val="2D0F2A21"/>
    <w:rsid w:val="312C61BA"/>
    <w:rsid w:val="349F5420"/>
    <w:rsid w:val="358F3697"/>
    <w:rsid w:val="382B6958"/>
    <w:rsid w:val="3B3050D9"/>
    <w:rsid w:val="3D3C36BB"/>
    <w:rsid w:val="42430A7F"/>
    <w:rsid w:val="42683CB0"/>
    <w:rsid w:val="42D256D8"/>
    <w:rsid w:val="464F02DA"/>
    <w:rsid w:val="46687A77"/>
    <w:rsid w:val="47C3243A"/>
    <w:rsid w:val="48F65B0F"/>
    <w:rsid w:val="4C116441"/>
    <w:rsid w:val="4C722354"/>
    <w:rsid w:val="50B877DA"/>
    <w:rsid w:val="50E13A61"/>
    <w:rsid w:val="51015999"/>
    <w:rsid w:val="51392B87"/>
    <w:rsid w:val="51473F63"/>
    <w:rsid w:val="518739D8"/>
    <w:rsid w:val="51A24286"/>
    <w:rsid w:val="527A0CD6"/>
    <w:rsid w:val="528B282D"/>
    <w:rsid w:val="54B576DE"/>
    <w:rsid w:val="561D19DF"/>
    <w:rsid w:val="580843C4"/>
    <w:rsid w:val="586619E4"/>
    <w:rsid w:val="595B3B31"/>
    <w:rsid w:val="5A0574FF"/>
    <w:rsid w:val="5B100098"/>
    <w:rsid w:val="5BF31285"/>
    <w:rsid w:val="5CC5047C"/>
    <w:rsid w:val="60890ACF"/>
    <w:rsid w:val="608F5D02"/>
    <w:rsid w:val="613F3B51"/>
    <w:rsid w:val="61D57D60"/>
    <w:rsid w:val="62501D3C"/>
    <w:rsid w:val="62871CE6"/>
    <w:rsid w:val="62BE09F6"/>
    <w:rsid w:val="65222B6E"/>
    <w:rsid w:val="6B7D74C9"/>
    <w:rsid w:val="6C8A2564"/>
    <w:rsid w:val="6D131DD3"/>
    <w:rsid w:val="79D3684C"/>
    <w:rsid w:val="7A4A0355"/>
    <w:rsid w:val="7A6E4069"/>
    <w:rsid w:val="7B9B7A9C"/>
    <w:rsid w:val="7C4F2AD0"/>
    <w:rsid w:val="7C5A3236"/>
    <w:rsid w:val="7D123CD7"/>
    <w:rsid w:val="7D9A1CAF"/>
    <w:rsid w:val="7DC473DD"/>
    <w:rsid w:val="7E7E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2D2F2"/>
  <w15:docId w15:val="{16664469-7F16-44CC-9A97-8F381482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paragraph" w:styleId="NormalWeb">
    <w:name w:val="Normal (Web)"/>
    <w:basedOn w:val="Normal"/>
    <w:qFormat/>
    <w:pPr>
      <w:spacing w:beforeAutospacing="1" w:afterAutospacing="1"/>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qFormat/>
    <w:pPr>
      <w:widowControl w:val="0"/>
      <w:autoSpaceDE w:val="0"/>
      <w:autoSpaceDN w:val="0"/>
      <w:adjustRightInd w:val="0"/>
    </w:pPr>
    <w:rPr>
      <w:rFonts w:eastAsia="Times New Roman"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[ADS]NETFLlX PREMlUM WHASTAPP RM9.9 WS01126045499</cp:lastModifiedBy>
  <cp:revision>2</cp:revision>
  <dcterms:created xsi:type="dcterms:W3CDTF">2014-10-29T20:08:00Z</dcterms:created>
  <dcterms:modified xsi:type="dcterms:W3CDTF">2023-05-12T08:09:00Z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