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48" w:rsidRDefault="00E97BF4" w:rsidP="00E97BF4">
      <w:pPr>
        <w:pStyle w:val="Heading1"/>
      </w:pPr>
      <w:r>
        <w:t>1 – Installation</w:t>
      </w:r>
    </w:p>
    <w:p w:rsidR="00E97BF4" w:rsidRDefault="00E97BF4" w:rsidP="00E97BF4">
      <w:pPr>
        <w:pStyle w:val="ListParagraph"/>
        <w:numPr>
          <w:ilvl w:val="0"/>
          <w:numId w:val="2"/>
        </w:numPr>
      </w:pPr>
      <w:r>
        <w:t>To install the plugin (packaged as a *.unity</w:t>
      </w:r>
      <w:r w:rsidR="00C5746D">
        <w:t>package</w:t>
      </w:r>
      <w:r>
        <w:t xml:space="preserve">) </w:t>
      </w:r>
      <w:r w:rsidR="00C5746D">
        <w:br/>
        <w:t>in your Unity window select:</w:t>
      </w:r>
      <w:r>
        <w:t xml:space="preserve"> </w:t>
      </w:r>
      <w:r w:rsidR="00C5746D">
        <w:t>“</w:t>
      </w:r>
      <w:r>
        <w:t>Assets &gt; Import Package &gt; Custom Package</w:t>
      </w:r>
      <w:r w:rsidR="00C5746D">
        <w:t>”</w:t>
      </w:r>
      <w:r>
        <w:rPr>
          <w:noProof/>
        </w:rPr>
        <w:drawing>
          <wp:inline distT="0" distB="0" distL="0" distR="0">
            <wp:extent cx="3455670" cy="3004185"/>
            <wp:effectExtent l="19050" t="0" r="0" b="0"/>
            <wp:docPr id="4" name="Picture 4" descr="C:\Users\cornwellington\AppData\Local\Microsoft\Windows\INetCache\Content.Word\package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nwellington\AppData\Local\Microsoft\Windows\INetCache\Content.Word\packageIm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97BF4" w:rsidRDefault="00C5746D" w:rsidP="00E97BF4">
      <w:pPr>
        <w:pStyle w:val="ListParagraph"/>
        <w:numPr>
          <w:ilvl w:val="0"/>
          <w:numId w:val="2"/>
        </w:numPr>
      </w:pPr>
      <w:r>
        <w:t>Find the package in your filesystem and click “Open”.</w:t>
      </w:r>
    </w:p>
    <w:p w:rsidR="001E41C3" w:rsidRDefault="00C5746D" w:rsidP="00E97BF4">
      <w:pPr>
        <w:pStyle w:val="ListParagraph"/>
        <w:numPr>
          <w:ilvl w:val="0"/>
          <w:numId w:val="2"/>
        </w:numPr>
      </w:pPr>
      <w:r>
        <w:t>If the package imported correctly open the plugin UI by selecting “Window &gt; 3D Scanner”</w:t>
      </w:r>
      <w:r w:rsidR="001E41C3" w:rsidRPr="001E41C3">
        <w:t xml:space="preserve"> </w:t>
      </w:r>
      <w:r w:rsidR="001E41C3">
        <w:rPr>
          <w:noProof/>
        </w:rPr>
        <w:drawing>
          <wp:inline distT="0" distB="0" distL="0" distR="0">
            <wp:extent cx="5937885" cy="2054225"/>
            <wp:effectExtent l="19050" t="0" r="5715" b="0"/>
            <wp:docPr id="23" name="Picture 23" descr="C:\Users\cornwellington\AppData\Local\Microsoft\Windows\INetCache\Content.Word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rnwellington\AppData\Local\Microsoft\Windows\INetCache\Content.Word\windo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1C3">
        <w:br/>
      </w:r>
    </w:p>
    <w:p w:rsidR="000A6A06" w:rsidRPr="001D519F" w:rsidRDefault="000A6A06" w:rsidP="001D519F">
      <w:pPr>
        <w:pStyle w:val="ListParagraph"/>
      </w:pPr>
      <w:r>
        <w:t>The 3D Unity Scanner is successfully installed!</w:t>
      </w:r>
      <w:r w:rsidR="00083394">
        <w:br/>
      </w:r>
      <w:r w:rsidR="007634D3">
        <w:br/>
      </w:r>
      <w:r w:rsidR="00E254EF">
        <w:t xml:space="preserve">NOTE: </w:t>
      </w:r>
      <w:r w:rsidR="007634D3">
        <w:t>You can snap the window anywhere you like, but it was built with a column-layout in mind. It is recommended to snap to the right or left side of the scene window</w:t>
      </w:r>
    </w:p>
    <w:p w:rsidR="000A6A06" w:rsidRDefault="000A6A06" w:rsidP="000A6A06">
      <w:pPr>
        <w:pStyle w:val="Heading1"/>
      </w:pPr>
      <w:r>
        <w:lastRenderedPageBreak/>
        <w:t>2 – Interface</w:t>
      </w:r>
    </w:p>
    <w:p w:rsidR="007304CB" w:rsidRDefault="007304CB" w:rsidP="007304CB">
      <w:r>
        <w:t>The following is an overview of the plugin interface from top to bottom.</w:t>
      </w:r>
    </w:p>
    <w:p w:rsid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Choose a Camera – </w:t>
      </w:r>
      <w:r>
        <w:t>The top of the interface is a drop-down menu to select different camera devices (Default: Intel F200).</w:t>
      </w:r>
      <w:r w:rsidR="00B538FF">
        <w:br/>
      </w:r>
    </w:p>
    <w:p w:rsidR="007304CB" w:rsidRP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Choose an Algorithm – </w:t>
      </w:r>
      <w:r>
        <w:t>Below is another drop-down menu to select different algorithms (Default: ).</w:t>
      </w:r>
      <w:r w:rsidR="00B538FF">
        <w:br/>
      </w:r>
    </w:p>
    <w:p w:rsid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Start Stream – </w:t>
      </w:r>
      <w:r>
        <w:t>This button begins the video stream from the selected camera and displays the output in the “RGB Stream” and “Depth Stream” boxes.</w:t>
      </w:r>
      <w:r w:rsidR="00B538FF">
        <w:br/>
      </w:r>
    </w:p>
    <w:p w:rsidR="003171DC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Place Objects – </w:t>
      </w:r>
      <w:r>
        <w:t>When the stream is running you can press this button to perform detection and place the corresponding models in the Unity Scene.</w:t>
      </w:r>
      <w:r w:rsidR="00B538FF">
        <w:br/>
      </w:r>
    </w:p>
    <w:p w:rsidR="00BE7D88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Undo Last – </w:t>
      </w:r>
      <w:r>
        <w:t>This button will clear the previous scanned objects from the Unity Scene</w:t>
      </w:r>
      <w:r w:rsidR="000C3B5D">
        <w:t xml:space="preserve"> and restore a previous scan if available</w:t>
      </w:r>
      <w:r>
        <w:t>.</w:t>
      </w:r>
      <w:r w:rsidR="00B538FF">
        <w:br/>
      </w:r>
    </w:p>
    <w:p w:rsidR="00A711E7" w:rsidRDefault="00BE7D88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Clear All – </w:t>
      </w:r>
      <w:r>
        <w:t>This button will clear the current scene and previous scans.</w:t>
      </w:r>
      <w:r w:rsidR="00B538FF">
        <w:br/>
      </w:r>
    </w:p>
    <w:p w:rsidR="00B538FF" w:rsidRPr="003171DC" w:rsidRDefault="00A711E7" w:rsidP="007304CB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Red/Green/Blue – </w:t>
      </w:r>
      <w:r>
        <w:t xml:space="preserve">If any of these options are checked the algorithm will associate the user selected model at the specified scale for the </w:t>
      </w:r>
      <w:r w:rsidR="0010016C">
        <w:t xml:space="preserve">corresponding </w:t>
      </w:r>
      <w:r>
        <w:t>detected color. For further explanatio</w:t>
      </w:r>
      <w:r w:rsidR="005673C0">
        <w:t xml:space="preserve">n of this feature see </w:t>
      </w:r>
      <w:hyperlink w:anchor="_3_–_Use" w:history="1">
        <w:r w:rsidR="005673C0" w:rsidRPr="00F5798B">
          <w:rPr>
            <w:rStyle w:val="Hyperlink"/>
          </w:rPr>
          <w:t>Section 3 -</w:t>
        </w:r>
        <w:r w:rsidRPr="00F5798B">
          <w:rPr>
            <w:rStyle w:val="Hyperlink"/>
          </w:rPr>
          <w:t xml:space="preserve"> Use Cases</w:t>
        </w:r>
      </w:hyperlink>
      <w:r>
        <w:t>.</w:t>
      </w:r>
      <w:r w:rsidR="003171DC">
        <w:t xml:space="preserve"> </w:t>
      </w:r>
    </w:p>
    <w:p w:rsidR="007304CB" w:rsidRDefault="007304CB" w:rsidP="000825BD">
      <w:pPr>
        <w:pStyle w:val="Heading1"/>
      </w:pPr>
    </w:p>
    <w:p w:rsidR="000825BD" w:rsidRPr="000825BD" w:rsidRDefault="008149C5" w:rsidP="000825BD">
      <w:pPr>
        <w:pStyle w:val="Heading1"/>
      </w:pPr>
      <w:bookmarkStart w:id="0" w:name="_3_–_Use"/>
      <w:bookmarkEnd w:id="0"/>
      <w:r>
        <w:t>3 – Use Case</w:t>
      </w:r>
      <w:r w:rsidR="00EE3CB1">
        <w:t>s</w:t>
      </w:r>
    </w:p>
    <w:p w:rsidR="000825BD" w:rsidRPr="000825BD" w:rsidRDefault="000825BD" w:rsidP="000825BD">
      <w:pPr>
        <w:pStyle w:val="Heading1"/>
      </w:pPr>
      <w:r>
        <w:t>4 – Troubleshooting</w:t>
      </w:r>
    </w:p>
    <w:p w:rsidR="008149C5" w:rsidRPr="008149C5" w:rsidRDefault="008149C5" w:rsidP="008149C5"/>
    <w:p w:rsidR="00E97BF4" w:rsidRPr="00E97BF4" w:rsidRDefault="00E97BF4" w:rsidP="00E97BF4"/>
    <w:sectPr w:rsidR="00E97BF4" w:rsidRPr="00E97BF4" w:rsidSect="007536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B7" w:rsidRDefault="008564B7" w:rsidP="00E97BF4">
      <w:pPr>
        <w:spacing w:after="0" w:line="240" w:lineRule="auto"/>
      </w:pPr>
      <w:r>
        <w:separator/>
      </w:r>
    </w:p>
  </w:endnote>
  <w:endnote w:type="continuationSeparator" w:id="0">
    <w:p w:rsidR="008564B7" w:rsidRDefault="008564B7" w:rsidP="00E9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B7" w:rsidRDefault="008564B7" w:rsidP="00E97BF4">
      <w:pPr>
        <w:spacing w:after="0" w:line="240" w:lineRule="auto"/>
      </w:pPr>
      <w:r>
        <w:separator/>
      </w:r>
    </w:p>
  </w:footnote>
  <w:footnote w:type="continuationSeparator" w:id="0">
    <w:p w:rsidR="008564B7" w:rsidRDefault="008564B7" w:rsidP="00E9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F4" w:rsidRDefault="00E97BF4" w:rsidP="00E97BF4">
    <w:pPr>
      <w:pStyle w:val="Title"/>
    </w:pPr>
    <w:r>
      <w:t>3D Unity Scanner User’s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6CA"/>
    <w:multiLevelType w:val="hybridMultilevel"/>
    <w:tmpl w:val="4452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44D31"/>
    <w:multiLevelType w:val="hybridMultilevel"/>
    <w:tmpl w:val="EE6A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D64ED"/>
    <w:multiLevelType w:val="hybridMultilevel"/>
    <w:tmpl w:val="9B3029C4"/>
    <w:lvl w:ilvl="0" w:tplc="C4E40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BF4"/>
    <w:rsid w:val="000825BD"/>
    <w:rsid w:val="00083394"/>
    <w:rsid w:val="000A6A06"/>
    <w:rsid w:val="000C3B5D"/>
    <w:rsid w:val="0010016C"/>
    <w:rsid w:val="00133C21"/>
    <w:rsid w:val="001D519F"/>
    <w:rsid w:val="001E41C3"/>
    <w:rsid w:val="003171DC"/>
    <w:rsid w:val="00392C98"/>
    <w:rsid w:val="005673C0"/>
    <w:rsid w:val="007304CB"/>
    <w:rsid w:val="00753648"/>
    <w:rsid w:val="007634D3"/>
    <w:rsid w:val="008149C5"/>
    <w:rsid w:val="008564B7"/>
    <w:rsid w:val="008F7167"/>
    <w:rsid w:val="00A711E7"/>
    <w:rsid w:val="00B538FF"/>
    <w:rsid w:val="00BE7D88"/>
    <w:rsid w:val="00C5746D"/>
    <w:rsid w:val="00C66921"/>
    <w:rsid w:val="00E254EF"/>
    <w:rsid w:val="00E97BF4"/>
    <w:rsid w:val="00EE3CB1"/>
    <w:rsid w:val="00F5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48"/>
  </w:style>
  <w:style w:type="paragraph" w:styleId="Heading1">
    <w:name w:val="heading 1"/>
    <w:basedOn w:val="Normal"/>
    <w:next w:val="Normal"/>
    <w:link w:val="Heading1Char"/>
    <w:uiPriority w:val="9"/>
    <w:qFormat/>
    <w:rsid w:val="00E97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7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BF4"/>
  </w:style>
  <w:style w:type="paragraph" w:styleId="Footer">
    <w:name w:val="footer"/>
    <w:basedOn w:val="Normal"/>
    <w:link w:val="Foot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BF4"/>
  </w:style>
  <w:style w:type="paragraph" w:styleId="Title">
    <w:name w:val="Title"/>
    <w:basedOn w:val="Normal"/>
    <w:next w:val="Normal"/>
    <w:link w:val="TitleChar"/>
    <w:uiPriority w:val="10"/>
    <w:qFormat/>
    <w:rsid w:val="00E97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579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</dc:creator>
  <cp:lastModifiedBy>Chris Williams</cp:lastModifiedBy>
  <cp:revision>18</cp:revision>
  <dcterms:created xsi:type="dcterms:W3CDTF">2017-04-22T17:33:00Z</dcterms:created>
  <dcterms:modified xsi:type="dcterms:W3CDTF">2017-04-23T13:51:00Z</dcterms:modified>
</cp:coreProperties>
</file>