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E48B" w14:textId="19E62FA3" w:rsidR="00D5055E" w:rsidRDefault="00D5055E" w:rsidP="00D355C1">
      <w:pPr>
        <w:pStyle w:val="NoSpacing"/>
        <w:jc w:val="center"/>
        <w:rPr>
          <w:rFonts w:ascii="Garamond" w:hAnsi="Garamond"/>
          <w:b/>
          <w:noProof/>
          <w:sz w:val="44"/>
        </w:rPr>
      </w:pPr>
      <w:r>
        <w:rPr>
          <w:rFonts w:ascii="Garamond" w:hAnsi="Garamond"/>
          <w:b/>
          <w:noProof/>
          <w:sz w:val="44"/>
        </w:rPr>
        <w:drawing>
          <wp:anchor distT="0" distB="0" distL="114300" distR="114300" simplePos="0" relativeHeight="251658240" behindDoc="1" locked="0" layoutInCell="1" allowOverlap="1" wp14:anchorId="0C4A401B" wp14:editId="0CCEC043">
            <wp:simplePos x="0" y="0"/>
            <wp:positionH relativeFrom="margin">
              <wp:posOffset>819150</wp:posOffset>
            </wp:positionH>
            <wp:positionV relativeFrom="paragraph">
              <wp:posOffset>9525</wp:posOffset>
            </wp:positionV>
            <wp:extent cx="3886200" cy="17621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5576625_822563538159510_2732412503853105152_n.png"/>
                    <pic:cNvPicPr/>
                  </pic:nvPicPr>
                  <pic:blipFill rotWithShape="1">
                    <a:blip r:embed="rId7">
                      <a:extLst>
                        <a:ext uri="{28A0092B-C50C-407E-A947-70E740481C1C}">
                          <a14:useLocalDpi xmlns:a14="http://schemas.microsoft.com/office/drawing/2010/main" val="0"/>
                        </a:ext>
                      </a:extLst>
                    </a:blip>
                    <a:srcRect t="26548" r="34616" b="20065"/>
                    <a:stretch/>
                  </pic:blipFill>
                  <pic:spPr bwMode="auto">
                    <a:xfrm>
                      <a:off x="0" y="0"/>
                      <a:ext cx="3886200" cy="1762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7D9AF0" w14:textId="23E4C1A9" w:rsidR="00D5055E" w:rsidRDefault="00D5055E" w:rsidP="00D355C1">
      <w:pPr>
        <w:pStyle w:val="NoSpacing"/>
        <w:jc w:val="center"/>
        <w:rPr>
          <w:rFonts w:ascii="Garamond" w:hAnsi="Garamond"/>
          <w:b/>
          <w:noProof/>
          <w:sz w:val="44"/>
        </w:rPr>
      </w:pPr>
    </w:p>
    <w:p w14:paraId="4C4327A3" w14:textId="7F4BFE40" w:rsidR="003311B1" w:rsidRDefault="003311B1" w:rsidP="00D355C1">
      <w:pPr>
        <w:pStyle w:val="NoSpacing"/>
        <w:jc w:val="center"/>
        <w:rPr>
          <w:rFonts w:ascii="Garamond" w:hAnsi="Garamond"/>
          <w:b/>
          <w:sz w:val="44"/>
        </w:rPr>
      </w:pPr>
    </w:p>
    <w:p w14:paraId="225718DB" w14:textId="2EBE3F61" w:rsidR="00D5055E" w:rsidRDefault="00D5055E" w:rsidP="00D355C1">
      <w:pPr>
        <w:pStyle w:val="NoSpacing"/>
        <w:jc w:val="center"/>
        <w:rPr>
          <w:rFonts w:ascii="Garamond" w:hAnsi="Garamond"/>
          <w:b/>
          <w:noProof/>
          <w:sz w:val="44"/>
        </w:rPr>
      </w:pPr>
    </w:p>
    <w:p w14:paraId="53924ACC" w14:textId="77777777" w:rsidR="00D5055E" w:rsidRDefault="00D5055E" w:rsidP="00D355C1">
      <w:pPr>
        <w:pStyle w:val="NoSpacing"/>
        <w:jc w:val="center"/>
        <w:rPr>
          <w:rFonts w:ascii="Garamond" w:hAnsi="Garamond"/>
          <w:b/>
          <w:noProof/>
          <w:sz w:val="44"/>
        </w:rPr>
      </w:pPr>
    </w:p>
    <w:p w14:paraId="0C94612D" w14:textId="7A9E7C11" w:rsidR="00F856B2" w:rsidRDefault="00F856B2" w:rsidP="00D355C1">
      <w:pPr>
        <w:pStyle w:val="NoSpacing"/>
        <w:jc w:val="center"/>
        <w:rPr>
          <w:rFonts w:ascii="Garamond" w:hAnsi="Garamond"/>
          <w:b/>
          <w:sz w:val="44"/>
        </w:rPr>
      </w:pPr>
    </w:p>
    <w:p w14:paraId="3360BA5D" w14:textId="6AD7AA30" w:rsidR="00D355C1" w:rsidRPr="0097108E" w:rsidRDefault="00D5055E" w:rsidP="00D355C1">
      <w:pPr>
        <w:pStyle w:val="NoSpacing"/>
        <w:jc w:val="center"/>
        <w:rPr>
          <w:rFonts w:ascii="Garamond" w:hAnsi="Garamond"/>
          <w:b/>
          <w:sz w:val="44"/>
        </w:rPr>
      </w:pPr>
      <w:r>
        <w:rPr>
          <w:rFonts w:ascii="Garamond" w:hAnsi="Garamond"/>
          <w:b/>
          <w:sz w:val="44"/>
        </w:rPr>
        <w:t>DAWNBREAKER</w:t>
      </w:r>
    </w:p>
    <w:p w14:paraId="20DA5269" w14:textId="77777777" w:rsidR="00D355C1" w:rsidRDefault="00D355C1" w:rsidP="00D355C1">
      <w:pPr>
        <w:pStyle w:val="NoSpacing"/>
        <w:rPr>
          <w:rFonts w:ascii="Garamond" w:hAnsi="Garamond"/>
        </w:rPr>
      </w:pPr>
    </w:p>
    <w:p w14:paraId="013B7CF0" w14:textId="77777777" w:rsidR="002803FD" w:rsidRPr="002803FD" w:rsidRDefault="002803FD" w:rsidP="00D355C1">
      <w:pPr>
        <w:pStyle w:val="NoSpacing"/>
        <w:rPr>
          <w:rFonts w:ascii="Garamond" w:hAnsi="Garamond"/>
          <w:b/>
        </w:rPr>
      </w:pPr>
      <w:r w:rsidRPr="002803FD">
        <w:rPr>
          <w:rFonts w:ascii="Garamond" w:hAnsi="Garamond"/>
          <w:b/>
        </w:rPr>
        <w:t>HIGH CONCEPT STATEMENT</w:t>
      </w:r>
      <w:r>
        <w:rPr>
          <w:rFonts w:ascii="Garamond" w:hAnsi="Garamond"/>
          <w:b/>
        </w:rPr>
        <w:t>:</w:t>
      </w:r>
      <w:bookmarkStart w:id="0" w:name="_GoBack"/>
      <w:bookmarkEnd w:id="0"/>
    </w:p>
    <w:p w14:paraId="6234C1AD" w14:textId="7CC185DB" w:rsidR="002803FD" w:rsidRDefault="002803FD" w:rsidP="00D355C1">
      <w:pPr>
        <w:pStyle w:val="NoSpacing"/>
        <w:rPr>
          <w:rFonts w:ascii="Garamond" w:hAnsi="Garamond"/>
        </w:rPr>
      </w:pPr>
      <w:r>
        <w:rPr>
          <w:rFonts w:ascii="Garamond" w:hAnsi="Garamond"/>
        </w:rPr>
        <w:tab/>
      </w:r>
      <w:r w:rsidR="00D5055E">
        <w:rPr>
          <w:rFonts w:ascii="Garamond" w:hAnsi="Garamond"/>
        </w:rPr>
        <w:t>A freshly retired agent Virtus stumbles upon a secret conspiracy involving some of the most powerful people in the world. There he discovers that he must take up the mantle once more and work against his country, who now conspires with an enemy nation.</w:t>
      </w:r>
      <w:r w:rsidR="0030465C">
        <w:rPr>
          <w:rFonts w:ascii="Garamond" w:hAnsi="Garamond"/>
        </w:rPr>
        <w:t xml:space="preserve"> In transit, his tracks were </w:t>
      </w:r>
      <w:r w:rsidR="00D848C9">
        <w:rPr>
          <w:rFonts w:ascii="Garamond" w:hAnsi="Garamond"/>
        </w:rPr>
        <w:t>followed,</w:t>
      </w:r>
      <w:r w:rsidR="0030465C">
        <w:rPr>
          <w:rFonts w:ascii="Garamond" w:hAnsi="Garamond"/>
        </w:rPr>
        <w:t xml:space="preserve"> and he was ambushed</w:t>
      </w:r>
      <w:r w:rsidR="00D848C9">
        <w:rPr>
          <w:rFonts w:ascii="Garamond" w:hAnsi="Garamond"/>
        </w:rPr>
        <w:t>; resulting in</w:t>
      </w:r>
      <w:r w:rsidR="0030465C">
        <w:rPr>
          <w:rFonts w:ascii="Garamond" w:hAnsi="Garamond"/>
        </w:rPr>
        <w:t xml:space="preserve"> his entire squadron </w:t>
      </w:r>
      <w:r w:rsidR="00D848C9">
        <w:rPr>
          <w:rFonts w:ascii="Garamond" w:hAnsi="Garamond"/>
        </w:rPr>
        <w:t>being</w:t>
      </w:r>
      <w:r w:rsidR="0030465C">
        <w:rPr>
          <w:rFonts w:ascii="Garamond" w:hAnsi="Garamond"/>
        </w:rPr>
        <w:t xml:space="preserve"> </w:t>
      </w:r>
      <w:r w:rsidR="00D848C9">
        <w:rPr>
          <w:rFonts w:ascii="Garamond" w:hAnsi="Garamond"/>
        </w:rPr>
        <w:t>murdered.</w:t>
      </w:r>
      <w:r w:rsidR="0030465C">
        <w:rPr>
          <w:rFonts w:ascii="Garamond" w:hAnsi="Garamond"/>
        </w:rPr>
        <w:t xml:space="preserve"> </w:t>
      </w:r>
      <w:r w:rsidR="00D848C9">
        <w:rPr>
          <w:rFonts w:ascii="Garamond" w:hAnsi="Garamond"/>
        </w:rPr>
        <w:t>This is the story of a survivor, in his eyes a new fire of vengeance burns where righteousness once flared.</w:t>
      </w:r>
      <w:r w:rsidR="00D5055E">
        <w:rPr>
          <w:rFonts w:ascii="Garamond" w:hAnsi="Garamond"/>
        </w:rPr>
        <w:t xml:space="preserve"> His </w:t>
      </w:r>
      <w:r w:rsidR="00D5055E" w:rsidRPr="00D5055E">
        <w:rPr>
          <w:rFonts w:ascii="Garamond" w:hAnsi="Garamond"/>
        </w:rPr>
        <w:t>mission</w:t>
      </w:r>
      <w:r w:rsidR="00D5055E" w:rsidRPr="00D5055E">
        <w:rPr>
          <w:rFonts w:ascii="Garamond" w:hAnsi="Garamond"/>
        </w:rPr>
        <w:t>—</w:t>
      </w:r>
      <w:r w:rsidR="00D5055E">
        <w:rPr>
          <w:rFonts w:ascii="Garamond" w:hAnsi="Garamond"/>
        </w:rPr>
        <w:t xml:space="preserve">to stop the delivery of this state-of-the-art armament system that will soon shake the very foundations of modern civilization. </w:t>
      </w:r>
    </w:p>
    <w:p w14:paraId="1CF6F66C" w14:textId="77777777" w:rsidR="002803FD" w:rsidRDefault="002803FD" w:rsidP="00D355C1">
      <w:pPr>
        <w:pStyle w:val="NoSpacing"/>
        <w:rPr>
          <w:rFonts w:ascii="Garamond" w:hAnsi="Garamond"/>
        </w:rPr>
      </w:pPr>
    </w:p>
    <w:p w14:paraId="495853BE" w14:textId="77777777" w:rsidR="00D355C1" w:rsidRDefault="00D355C1" w:rsidP="00D355C1">
      <w:pPr>
        <w:pStyle w:val="NoSpacing"/>
        <w:rPr>
          <w:rFonts w:ascii="Garamond" w:hAnsi="Garamond"/>
        </w:rPr>
      </w:pPr>
      <w:r w:rsidRPr="000252E9">
        <w:rPr>
          <w:rFonts w:ascii="Garamond" w:hAnsi="Garamond"/>
          <w:b/>
        </w:rPr>
        <w:t>PLAYER EXPERIENCE GOALS</w:t>
      </w:r>
      <w:r w:rsidR="00C76BD4">
        <w:rPr>
          <w:rFonts w:ascii="Garamond" w:hAnsi="Garamond"/>
          <w:b/>
        </w:rPr>
        <w:t>/DESIGN GOALS</w:t>
      </w:r>
      <w:r>
        <w:rPr>
          <w:rFonts w:ascii="Garamond" w:hAnsi="Garamond"/>
        </w:rPr>
        <w:t>:</w:t>
      </w:r>
    </w:p>
    <w:p w14:paraId="5C9176F0" w14:textId="2311108D" w:rsidR="00D355C1" w:rsidRPr="00D5055E" w:rsidRDefault="00D5055E" w:rsidP="00D355C1">
      <w:pPr>
        <w:pStyle w:val="NoSpacing"/>
        <w:numPr>
          <w:ilvl w:val="0"/>
          <w:numId w:val="1"/>
        </w:numPr>
        <w:rPr>
          <w:rFonts w:ascii="Garamond" w:hAnsi="Garamond"/>
          <w:i/>
        </w:rPr>
      </w:pPr>
      <w:r w:rsidRPr="00D5055E">
        <w:rPr>
          <w:rFonts w:ascii="Garamond" w:hAnsi="Garamond"/>
          <w:i/>
        </w:rPr>
        <w:t>Freedom of action</w:t>
      </w:r>
      <w:r>
        <w:rPr>
          <w:rFonts w:ascii="Garamond" w:hAnsi="Garamond"/>
          <w:i/>
        </w:rPr>
        <w:t xml:space="preserve"> </w:t>
      </w:r>
      <w:r>
        <w:rPr>
          <w:rFonts w:ascii="Garamond" w:hAnsi="Garamond"/>
        </w:rPr>
        <w:t>– The players are presented with problems that may come in the form of a puzzle</w:t>
      </w:r>
      <w:r w:rsidR="003D1E7D">
        <w:rPr>
          <w:rFonts w:ascii="Garamond" w:hAnsi="Garamond"/>
        </w:rPr>
        <w:t xml:space="preserve"> or a challenge</w:t>
      </w:r>
      <w:r>
        <w:rPr>
          <w:rFonts w:ascii="Garamond" w:hAnsi="Garamond"/>
        </w:rPr>
        <w:t>. The methods in which they solve this are up to the players and how they make use of the tools available.</w:t>
      </w:r>
    </w:p>
    <w:p w14:paraId="605DC8B8" w14:textId="09F4EE60" w:rsidR="00D5055E" w:rsidRPr="00D5055E" w:rsidRDefault="00D5055E" w:rsidP="00D355C1">
      <w:pPr>
        <w:pStyle w:val="NoSpacing"/>
        <w:numPr>
          <w:ilvl w:val="0"/>
          <w:numId w:val="1"/>
        </w:numPr>
        <w:rPr>
          <w:rFonts w:ascii="Garamond" w:hAnsi="Garamond"/>
          <w:i/>
        </w:rPr>
      </w:pPr>
      <w:r>
        <w:rPr>
          <w:rFonts w:ascii="Garamond" w:hAnsi="Garamond"/>
          <w:i/>
        </w:rPr>
        <w:t>Subterfuge</w:t>
      </w:r>
      <w:r>
        <w:rPr>
          <w:rFonts w:ascii="Garamond" w:hAnsi="Garamond"/>
        </w:rPr>
        <w:t xml:space="preserve"> – Sneaking by an enemy is not the only route to clearing stages; one can employ intelligence gathering through </w:t>
      </w:r>
      <w:r w:rsidR="003D1E7D">
        <w:rPr>
          <w:rFonts w:ascii="Garamond" w:hAnsi="Garamond"/>
        </w:rPr>
        <w:t>data logs that can give the player an advantage over a tough opponent. The player can also make use of their environment to create distractions. When all else fails</w:t>
      </w:r>
      <w:r w:rsidR="003D1E7D" w:rsidRPr="00D5055E">
        <w:rPr>
          <w:rFonts w:ascii="Garamond" w:hAnsi="Garamond"/>
        </w:rPr>
        <w:t>—</w:t>
      </w:r>
      <w:r w:rsidR="003D1E7D">
        <w:rPr>
          <w:rFonts w:ascii="Garamond" w:hAnsi="Garamond"/>
        </w:rPr>
        <w:t>or if the player prefers, violence is always an option. However, it is not an easy path.</w:t>
      </w:r>
      <w:r w:rsidR="005F5E52">
        <w:rPr>
          <w:rFonts w:ascii="Garamond" w:hAnsi="Garamond"/>
        </w:rPr>
        <w:t xml:space="preserve"> Later in the game, the player will need to control two characters at </w:t>
      </w:r>
      <w:r w:rsidR="005F5E52" w:rsidRPr="005F5E52">
        <w:rPr>
          <w:rFonts w:ascii="Garamond" w:hAnsi="Garamond"/>
        </w:rPr>
        <w:t>exchange</w:t>
      </w:r>
      <w:r w:rsidR="005F5E52">
        <w:rPr>
          <w:rFonts w:ascii="Garamond" w:hAnsi="Garamond"/>
        </w:rPr>
        <w:t>-</w:t>
      </w:r>
      <w:r w:rsidR="005F5E52" w:rsidRPr="005F5E52">
        <w:rPr>
          <w:rFonts w:ascii="Garamond" w:hAnsi="Garamond"/>
        </w:rPr>
        <w:t>ably</w:t>
      </w:r>
      <w:r w:rsidR="005F5E52">
        <w:rPr>
          <w:rFonts w:ascii="Garamond" w:hAnsi="Garamond"/>
        </w:rPr>
        <w:t>, drastically increasing the amount of ways you can clear a stage.</w:t>
      </w:r>
    </w:p>
    <w:p w14:paraId="3D6DB1FE" w14:textId="56D4BA8D" w:rsidR="003D1E7D" w:rsidRDefault="003D1E7D" w:rsidP="003D1E7D">
      <w:pPr>
        <w:pStyle w:val="NoSpacing"/>
        <w:numPr>
          <w:ilvl w:val="0"/>
          <w:numId w:val="1"/>
        </w:numPr>
        <w:rPr>
          <w:rFonts w:ascii="Garamond" w:hAnsi="Garamond"/>
        </w:rPr>
      </w:pPr>
      <w:r>
        <w:rPr>
          <w:rFonts w:ascii="Garamond" w:hAnsi="Garamond"/>
          <w:i/>
        </w:rPr>
        <w:t xml:space="preserve">Strategic </w:t>
      </w:r>
      <w:r>
        <w:rPr>
          <w:rFonts w:ascii="Garamond" w:hAnsi="Garamond"/>
        </w:rPr>
        <w:t xml:space="preserve">– Various tools are made available to the player, such as the mini-map, weapons and inventory items to </w:t>
      </w:r>
      <w:r w:rsidR="00D848C9">
        <w:rPr>
          <w:rFonts w:ascii="Garamond" w:hAnsi="Garamond"/>
        </w:rPr>
        <w:t>act</w:t>
      </w:r>
      <w:r>
        <w:rPr>
          <w:rFonts w:ascii="Garamond" w:hAnsi="Garamond"/>
        </w:rPr>
        <w:t xml:space="preserve"> with. The game will not rush the player, they can take all the time they need to formulate the best possible path to succeed, until they make their decision.</w:t>
      </w:r>
    </w:p>
    <w:p w14:paraId="184B1A19" w14:textId="755BD2D2" w:rsidR="003D1E7D" w:rsidRPr="003D1E7D" w:rsidRDefault="003D1E7D" w:rsidP="003D1E7D">
      <w:pPr>
        <w:pStyle w:val="NoSpacing"/>
        <w:numPr>
          <w:ilvl w:val="0"/>
          <w:numId w:val="1"/>
        </w:numPr>
        <w:rPr>
          <w:rFonts w:ascii="Garamond" w:hAnsi="Garamond"/>
        </w:rPr>
      </w:pPr>
      <w:r>
        <w:rPr>
          <w:rFonts w:ascii="Garamond" w:hAnsi="Garamond"/>
          <w:i/>
        </w:rPr>
        <w:t xml:space="preserve">Tension </w:t>
      </w:r>
      <w:r>
        <w:rPr>
          <w:rFonts w:ascii="Garamond" w:hAnsi="Garamond"/>
        </w:rPr>
        <w:t>– The combination of music, isolation and consequence of action is intended to evoke a feeling of tension in the player and caution them first to think before leaping to action, though either method of play is viable.</w:t>
      </w:r>
      <w:r w:rsidR="005F5E52">
        <w:rPr>
          <w:rFonts w:ascii="Garamond" w:hAnsi="Garamond"/>
        </w:rPr>
        <w:t xml:space="preserve"> Even as the second character is introduced, if the player acts irrationally, they will feel the effects of their mistakes</w:t>
      </w:r>
      <w:r w:rsidR="00620A8C">
        <w:rPr>
          <w:rFonts w:ascii="Garamond" w:hAnsi="Garamond"/>
        </w:rPr>
        <w:t xml:space="preserve"> as t</w:t>
      </w:r>
      <w:r w:rsidR="00620A8C" w:rsidRPr="00620A8C">
        <w:rPr>
          <w:rFonts w:ascii="Garamond" w:hAnsi="Garamond"/>
        </w:rPr>
        <w:t>he more mistakes are made, the harder the next level becomes</w:t>
      </w:r>
      <w:r w:rsidR="00620A8C">
        <w:rPr>
          <w:rFonts w:ascii="Garamond" w:hAnsi="Garamond"/>
        </w:rPr>
        <w:t xml:space="preserve"> in the form of additional enemy spawns</w:t>
      </w:r>
      <w:r w:rsidR="00620A8C" w:rsidRPr="00620A8C">
        <w:rPr>
          <w:rFonts w:ascii="Garamond" w:hAnsi="Garamond"/>
        </w:rPr>
        <w:t>.</w:t>
      </w:r>
    </w:p>
    <w:p w14:paraId="5B2E42A8" w14:textId="77777777" w:rsidR="00D355C1" w:rsidRDefault="00D355C1" w:rsidP="00D355C1">
      <w:pPr>
        <w:pStyle w:val="NoSpacing"/>
        <w:rPr>
          <w:rFonts w:ascii="Garamond" w:hAnsi="Garamond"/>
        </w:rPr>
      </w:pPr>
    </w:p>
    <w:p w14:paraId="18C00D03" w14:textId="0E4A2B41" w:rsidR="002803FD" w:rsidRDefault="002803FD" w:rsidP="00D355C1">
      <w:pPr>
        <w:pStyle w:val="NoSpacing"/>
        <w:rPr>
          <w:rFonts w:ascii="Garamond" w:hAnsi="Garamond"/>
        </w:rPr>
      </w:pPr>
      <w:r>
        <w:rPr>
          <w:rFonts w:ascii="Garamond" w:hAnsi="Garamond"/>
          <w:b/>
        </w:rPr>
        <w:t>GENERAL GAME FEATURES</w:t>
      </w:r>
      <w:r w:rsidR="00D355C1">
        <w:rPr>
          <w:rFonts w:ascii="Garamond" w:hAnsi="Garamond"/>
        </w:rPr>
        <w:t>:</w:t>
      </w:r>
      <w:r w:rsidR="000252E9">
        <w:rPr>
          <w:rFonts w:ascii="Garamond" w:hAnsi="Garamond"/>
        </w:rPr>
        <w:t xml:space="preserve"> </w:t>
      </w:r>
    </w:p>
    <w:p w14:paraId="4E6A090C" w14:textId="54E9E02F" w:rsidR="003D1E7D" w:rsidRDefault="003D1E7D" w:rsidP="00D355C1">
      <w:pPr>
        <w:pStyle w:val="NoSpacing"/>
        <w:rPr>
          <w:rFonts w:ascii="Garamond" w:hAnsi="Garamond"/>
        </w:rPr>
      </w:pPr>
    </w:p>
    <w:p w14:paraId="2B4A4836" w14:textId="072D4930" w:rsidR="003D1E7D" w:rsidRDefault="003D1E7D" w:rsidP="00620A8C">
      <w:pPr>
        <w:pStyle w:val="NoSpacing"/>
        <w:numPr>
          <w:ilvl w:val="0"/>
          <w:numId w:val="2"/>
        </w:numPr>
        <w:rPr>
          <w:rFonts w:ascii="Garamond" w:hAnsi="Garamond"/>
        </w:rPr>
      </w:pPr>
      <w:r>
        <w:rPr>
          <w:rFonts w:ascii="Garamond" w:hAnsi="Garamond"/>
        </w:rPr>
        <w:t xml:space="preserve">A realistic approach to </w:t>
      </w:r>
      <w:r w:rsidR="005F5E52">
        <w:rPr>
          <w:rFonts w:ascii="Garamond" w:hAnsi="Garamond"/>
        </w:rPr>
        <w:t>the stealth action genre that will require the control of two characters at once in order to clear stages.</w:t>
      </w:r>
    </w:p>
    <w:p w14:paraId="6F5D5AC6" w14:textId="16F2E488" w:rsidR="005F5E52" w:rsidRDefault="005F5E52" w:rsidP="00620A8C">
      <w:pPr>
        <w:pStyle w:val="NoSpacing"/>
        <w:numPr>
          <w:ilvl w:val="0"/>
          <w:numId w:val="2"/>
        </w:numPr>
        <w:rPr>
          <w:rFonts w:ascii="Garamond" w:hAnsi="Garamond"/>
        </w:rPr>
      </w:pPr>
      <w:r>
        <w:rPr>
          <w:rFonts w:ascii="Garamond" w:hAnsi="Garamond"/>
        </w:rPr>
        <w:t>Actions of one character will eventually affect the other, the players must consider the other character as much as their own if they want to succeed in the best possible way.</w:t>
      </w:r>
    </w:p>
    <w:p w14:paraId="7F35EFC6" w14:textId="30EBC844" w:rsidR="005F5E52" w:rsidRDefault="005F5E52" w:rsidP="00620A8C">
      <w:pPr>
        <w:pStyle w:val="NoSpacing"/>
        <w:numPr>
          <w:ilvl w:val="0"/>
          <w:numId w:val="2"/>
        </w:numPr>
        <w:rPr>
          <w:rFonts w:ascii="Garamond" w:hAnsi="Garamond"/>
        </w:rPr>
      </w:pPr>
      <w:r>
        <w:rPr>
          <w:rFonts w:ascii="Garamond" w:hAnsi="Garamond"/>
        </w:rPr>
        <w:lastRenderedPageBreak/>
        <w:t>A parallel inventory system that allows one character to exchange equipment with another to give them an advantage.</w:t>
      </w:r>
    </w:p>
    <w:p w14:paraId="606EA102" w14:textId="658B924A" w:rsidR="005F5E52" w:rsidRDefault="005F5E52" w:rsidP="00620A8C">
      <w:pPr>
        <w:pStyle w:val="NoSpacing"/>
        <w:numPr>
          <w:ilvl w:val="0"/>
          <w:numId w:val="2"/>
        </w:numPr>
        <w:rPr>
          <w:rFonts w:ascii="Garamond" w:hAnsi="Garamond"/>
        </w:rPr>
      </w:pPr>
      <w:r>
        <w:rPr>
          <w:rFonts w:ascii="Garamond" w:hAnsi="Garamond"/>
        </w:rPr>
        <w:t>The two characters are almost always unable to directly influence another, as they are oftentimes</w:t>
      </w:r>
      <w:r w:rsidR="00620A8C">
        <w:rPr>
          <w:rFonts w:ascii="Garamond" w:hAnsi="Garamond"/>
        </w:rPr>
        <w:t xml:space="preserve"> operating</w:t>
      </w:r>
      <w:r>
        <w:rPr>
          <w:rFonts w:ascii="Garamond" w:hAnsi="Garamond"/>
        </w:rPr>
        <w:t xml:space="preserve"> in an entirely</w:t>
      </w:r>
      <w:r w:rsidR="00620A8C">
        <w:rPr>
          <w:rFonts w:ascii="Garamond" w:hAnsi="Garamond"/>
        </w:rPr>
        <w:t xml:space="preserve"> different sector.</w:t>
      </w:r>
    </w:p>
    <w:p w14:paraId="36780F8E" w14:textId="27EEFA0A" w:rsidR="00620A8C" w:rsidRDefault="00620A8C" w:rsidP="00620A8C">
      <w:pPr>
        <w:pStyle w:val="NoSpacing"/>
        <w:numPr>
          <w:ilvl w:val="0"/>
          <w:numId w:val="2"/>
        </w:numPr>
        <w:rPr>
          <w:rFonts w:ascii="Garamond" w:hAnsi="Garamond"/>
        </w:rPr>
      </w:pPr>
      <w:r>
        <w:rPr>
          <w:rFonts w:ascii="Garamond" w:hAnsi="Garamond"/>
        </w:rPr>
        <w:t>Upgrade weapons and craft items to improve your chances at survival.</w:t>
      </w:r>
    </w:p>
    <w:p w14:paraId="15FB2807" w14:textId="384D1FC5" w:rsidR="00620A8C" w:rsidRDefault="00620A8C" w:rsidP="00620A8C">
      <w:pPr>
        <w:pStyle w:val="NoSpacing"/>
        <w:numPr>
          <w:ilvl w:val="0"/>
          <w:numId w:val="2"/>
        </w:numPr>
        <w:rPr>
          <w:rFonts w:ascii="Garamond" w:hAnsi="Garamond"/>
        </w:rPr>
      </w:pPr>
      <w:bookmarkStart w:id="1" w:name="_Hlk24538042"/>
      <w:r>
        <w:rPr>
          <w:rFonts w:ascii="Garamond" w:hAnsi="Garamond"/>
        </w:rPr>
        <w:t>The more mistakes are made, the harder the next level becomes.</w:t>
      </w:r>
    </w:p>
    <w:bookmarkEnd w:id="1"/>
    <w:p w14:paraId="1ABFE7BC" w14:textId="77777777" w:rsidR="00D355C1" w:rsidRDefault="00D355C1" w:rsidP="00D355C1">
      <w:pPr>
        <w:pStyle w:val="NoSpacing"/>
        <w:rPr>
          <w:rFonts w:ascii="Garamond" w:hAnsi="Garamond"/>
        </w:rPr>
      </w:pPr>
    </w:p>
    <w:p w14:paraId="4F29E140" w14:textId="04CBC43C" w:rsidR="000A7EC9" w:rsidRDefault="002803FD" w:rsidP="00620A8C">
      <w:pPr>
        <w:pStyle w:val="NoSpacing"/>
        <w:numPr>
          <w:ilvl w:val="0"/>
          <w:numId w:val="3"/>
        </w:numPr>
        <w:rPr>
          <w:rFonts w:ascii="Garamond" w:hAnsi="Garamond"/>
          <w:b/>
        </w:rPr>
      </w:pPr>
      <w:r w:rsidRPr="002803FD">
        <w:rPr>
          <w:rFonts w:ascii="Garamond" w:hAnsi="Garamond"/>
          <w:b/>
        </w:rPr>
        <w:t>Player Motivation</w:t>
      </w:r>
    </w:p>
    <w:p w14:paraId="3A08F5D5" w14:textId="7C164889" w:rsidR="00620A8C" w:rsidRPr="00620A8C" w:rsidRDefault="00620A8C" w:rsidP="00620A8C">
      <w:pPr>
        <w:pStyle w:val="NoSpacing"/>
        <w:ind w:left="720"/>
        <w:rPr>
          <w:rFonts w:ascii="Garamond" w:hAnsi="Garamond"/>
        </w:rPr>
      </w:pPr>
      <w:r>
        <w:rPr>
          <w:rFonts w:ascii="Garamond" w:hAnsi="Garamond"/>
        </w:rPr>
        <w:t xml:space="preserve">Thrust into the plight of Virtus, our protagonist, the player will relate to his call for </w:t>
      </w:r>
      <w:r w:rsidR="0030465C">
        <w:rPr>
          <w:rFonts w:ascii="Garamond" w:hAnsi="Garamond"/>
        </w:rPr>
        <w:t>vengeance</w:t>
      </w:r>
      <w:r>
        <w:rPr>
          <w:rFonts w:ascii="Garamond" w:hAnsi="Garamond"/>
        </w:rPr>
        <w:t xml:space="preserve"> </w:t>
      </w:r>
      <w:r w:rsidR="00D848C9">
        <w:rPr>
          <w:rFonts w:ascii="Garamond" w:hAnsi="Garamond"/>
        </w:rPr>
        <w:t>and</w:t>
      </w:r>
      <w:r>
        <w:rPr>
          <w:rFonts w:ascii="Garamond" w:hAnsi="Garamond"/>
        </w:rPr>
        <w:t xml:space="preserve"> feel energized to see his mission to resolution. Eventually it becomes clear that this mission isn’t just for him, but for those he can save as well</w:t>
      </w:r>
      <w:r w:rsidR="00D848C9">
        <w:rPr>
          <w:rFonts w:ascii="Garamond" w:hAnsi="Garamond"/>
        </w:rPr>
        <w:t xml:space="preserve"> as we come to connect with the goals of the other protagonist.</w:t>
      </w:r>
    </w:p>
    <w:p w14:paraId="14B338CF" w14:textId="3F96912B" w:rsidR="000A7EC9" w:rsidRDefault="002803FD" w:rsidP="00620A8C">
      <w:pPr>
        <w:pStyle w:val="NoSpacing"/>
        <w:numPr>
          <w:ilvl w:val="0"/>
          <w:numId w:val="3"/>
        </w:numPr>
        <w:rPr>
          <w:rFonts w:ascii="Garamond" w:hAnsi="Garamond"/>
          <w:b/>
        </w:rPr>
      </w:pPr>
      <w:r w:rsidRPr="002803FD">
        <w:rPr>
          <w:rFonts w:ascii="Garamond" w:hAnsi="Garamond"/>
          <w:b/>
        </w:rPr>
        <w:t>Genre</w:t>
      </w:r>
    </w:p>
    <w:p w14:paraId="6EC2BB41" w14:textId="68F48D26" w:rsidR="00620A8C" w:rsidRPr="00620A8C" w:rsidRDefault="00620A8C" w:rsidP="00620A8C">
      <w:pPr>
        <w:pStyle w:val="NoSpacing"/>
        <w:ind w:left="720"/>
        <w:rPr>
          <w:rFonts w:ascii="Garamond" w:hAnsi="Garamond"/>
        </w:rPr>
      </w:pPr>
      <w:r>
        <w:rPr>
          <w:rFonts w:ascii="Garamond" w:hAnsi="Garamond"/>
        </w:rPr>
        <w:t>Stealth Action with trace elements of RPG mechanics.</w:t>
      </w:r>
    </w:p>
    <w:p w14:paraId="3A970789" w14:textId="17D254D6" w:rsidR="002803FD" w:rsidRDefault="002803FD" w:rsidP="00620A8C">
      <w:pPr>
        <w:pStyle w:val="NoSpacing"/>
        <w:numPr>
          <w:ilvl w:val="0"/>
          <w:numId w:val="3"/>
        </w:numPr>
        <w:rPr>
          <w:rFonts w:ascii="Garamond" w:hAnsi="Garamond"/>
          <w:b/>
        </w:rPr>
      </w:pPr>
      <w:r w:rsidRPr="002803FD">
        <w:rPr>
          <w:rFonts w:ascii="Garamond" w:hAnsi="Garamond"/>
          <w:b/>
        </w:rPr>
        <w:t xml:space="preserve">License </w:t>
      </w:r>
    </w:p>
    <w:p w14:paraId="446B1D71" w14:textId="2F3C276E" w:rsidR="00620A8C" w:rsidRPr="00620A8C" w:rsidRDefault="00620A8C" w:rsidP="00620A8C">
      <w:pPr>
        <w:pStyle w:val="NoSpacing"/>
        <w:ind w:left="720"/>
        <w:rPr>
          <w:rFonts w:ascii="Garamond" w:hAnsi="Garamond"/>
        </w:rPr>
      </w:pPr>
      <w:r w:rsidRPr="00620A8C">
        <w:rPr>
          <w:rFonts w:ascii="Garamond" w:hAnsi="Garamond"/>
        </w:rPr>
        <w:t>GNU GENERAL PUBLIC LICENSE</w:t>
      </w:r>
    </w:p>
    <w:p w14:paraId="3DEBBD84" w14:textId="4D5C2A38" w:rsidR="00620A8C" w:rsidRPr="00620A8C" w:rsidRDefault="00620A8C" w:rsidP="00620A8C">
      <w:pPr>
        <w:pStyle w:val="NoSpacing"/>
        <w:ind w:left="720"/>
        <w:rPr>
          <w:rFonts w:ascii="Garamond" w:hAnsi="Garamond"/>
        </w:rPr>
      </w:pPr>
      <w:r w:rsidRPr="00620A8C">
        <w:rPr>
          <w:rFonts w:ascii="Garamond" w:hAnsi="Garamond"/>
        </w:rPr>
        <w:t>Permissions of this strong copyleft license are conditioned on making available complete source code of licensed works and modifications, which include larger works using a licensed work, under the same license. Copyright and license notices must be preserved. Contributors provide an express grant of patent rights.</w:t>
      </w:r>
    </w:p>
    <w:p w14:paraId="4F08DE4C" w14:textId="208128AD" w:rsidR="002803FD" w:rsidRDefault="002803FD" w:rsidP="00620A8C">
      <w:pPr>
        <w:pStyle w:val="NoSpacing"/>
        <w:numPr>
          <w:ilvl w:val="0"/>
          <w:numId w:val="3"/>
        </w:numPr>
        <w:rPr>
          <w:rFonts w:ascii="Garamond" w:hAnsi="Garamond"/>
          <w:b/>
        </w:rPr>
      </w:pPr>
      <w:r w:rsidRPr="002803FD">
        <w:rPr>
          <w:rFonts w:ascii="Garamond" w:hAnsi="Garamond"/>
          <w:b/>
        </w:rPr>
        <w:t>Target Customer</w:t>
      </w:r>
    </w:p>
    <w:p w14:paraId="62F65E01" w14:textId="4C6ACDF8" w:rsidR="00620A8C" w:rsidRPr="00620A8C" w:rsidRDefault="00620A8C" w:rsidP="00620A8C">
      <w:pPr>
        <w:pStyle w:val="NoSpacing"/>
        <w:ind w:left="720"/>
        <w:rPr>
          <w:rFonts w:ascii="Garamond" w:hAnsi="Garamond"/>
        </w:rPr>
      </w:pPr>
      <w:r>
        <w:rPr>
          <w:rFonts w:ascii="Garamond" w:hAnsi="Garamond"/>
        </w:rPr>
        <w:t>Players ageing from 16-24+, people who like stealth and tension in their games.</w:t>
      </w:r>
    </w:p>
    <w:p w14:paraId="2244E70C" w14:textId="2B9B3BCE" w:rsidR="002803FD" w:rsidRDefault="002803FD" w:rsidP="00620A8C">
      <w:pPr>
        <w:pStyle w:val="NoSpacing"/>
        <w:numPr>
          <w:ilvl w:val="0"/>
          <w:numId w:val="3"/>
        </w:numPr>
        <w:rPr>
          <w:rFonts w:ascii="Garamond" w:hAnsi="Garamond"/>
          <w:b/>
        </w:rPr>
      </w:pPr>
      <w:r w:rsidRPr="002803FD">
        <w:rPr>
          <w:rFonts w:ascii="Garamond" w:hAnsi="Garamond"/>
          <w:b/>
        </w:rPr>
        <w:t>Competition</w:t>
      </w:r>
    </w:p>
    <w:p w14:paraId="10EE9372" w14:textId="345AA5BD" w:rsidR="00620A8C" w:rsidRPr="00620A8C" w:rsidRDefault="00620A8C" w:rsidP="00620A8C">
      <w:pPr>
        <w:pStyle w:val="NoSpacing"/>
        <w:ind w:left="720"/>
        <w:rPr>
          <w:rFonts w:ascii="Garamond" w:hAnsi="Garamond"/>
        </w:rPr>
      </w:pPr>
      <w:r>
        <w:rPr>
          <w:rFonts w:ascii="Garamond" w:hAnsi="Garamond"/>
        </w:rPr>
        <w:t xml:space="preserve">Stealth-adventure games, survival games, </w:t>
      </w:r>
      <w:r w:rsidR="0030465C">
        <w:rPr>
          <w:rFonts w:ascii="Garamond" w:hAnsi="Garamond"/>
        </w:rPr>
        <w:t>certain role-playing games.</w:t>
      </w:r>
    </w:p>
    <w:p w14:paraId="48607E3E" w14:textId="14243409" w:rsidR="002803FD" w:rsidRDefault="002803FD" w:rsidP="0030465C">
      <w:pPr>
        <w:pStyle w:val="NoSpacing"/>
        <w:numPr>
          <w:ilvl w:val="0"/>
          <w:numId w:val="3"/>
        </w:numPr>
        <w:rPr>
          <w:rFonts w:ascii="Garamond" w:hAnsi="Garamond"/>
          <w:b/>
        </w:rPr>
      </w:pPr>
      <w:r w:rsidRPr="002803FD">
        <w:rPr>
          <w:rFonts w:ascii="Garamond" w:hAnsi="Garamond"/>
          <w:b/>
        </w:rPr>
        <w:t>Unique selling points</w:t>
      </w:r>
    </w:p>
    <w:p w14:paraId="384041AC" w14:textId="1F389530" w:rsidR="0030465C" w:rsidRDefault="0030465C" w:rsidP="0030465C">
      <w:pPr>
        <w:pStyle w:val="NoSpacing"/>
        <w:ind w:left="720"/>
        <w:rPr>
          <w:rFonts w:ascii="Garamond" w:hAnsi="Garamond"/>
        </w:rPr>
      </w:pPr>
      <w:r>
        <w:rPr>
          <w:rFonts w:ascii="Garamond" w:hAnsi="Garamond"/>
        </w:rPr>
        <w:t xml:space="preserve">Simultaneous control of up to two characters that influence each other indirectly. </w:t>
      </w:r>
    </w:p>
    <w:p w14:paraId="58C01233" w14:textId="09689DE5" w:rsidR="0030465C" w:rsidRDefault="0030465C" w:rsidP="0030465C">
      <w:pPr>
        <w:pStyle w:val="NoSpacing"/>
        <w:ind w:left="720"/>
        <w:rPr>
          <w:rFonts w:ascii="Garamond" w:hAnsi="Garamond"/>
        </w:rPr>
      </w:pPr>
      <w:r>
        <w:rPr>
          <w:rFonts w:ascii="Garamond" w:hAnsi="Garamond"/>
        </w:rPr>
        <w:t>Stealth tension with a mild horror element of suspense for the tougher enemies in the game.</w:t>
      </w:r>
    </w:p>
    <w:p w14:paraId="0D7E10D1" w14:textId="5DB880BD" w:rsidR="0030465C" w:rsidRDefault="0030465C" w:rsidP="0030465C">
      <w:pPr>
        <w:pStyle w:val="NoSpacing"/>
        <w:ind w:left="720"/>
        <w:rPr>
          <w:rFonts w:ascii="Garamond" w:hAnsi="Garamond"/>
        </w:rPr>
      </w:pPr>
      <w:r>
        <w:rPr>
          <w:rFonts w:ascii="Garamond" w:hAnsi="Garamond"/>
        </w:rPr>
        <w:t>Realistic attention to detail.</w:t>
      </w:r>
    </w:p>
    <w:p w14:paraId="0A2FAA41" w14:textId="25EC3626" w:rsidR="0030465C" w:rsidRDefault="0030465C" w:rsidP="0030465C">
      <w:pPr>
        <w:pStyle w:val="NoSpacing"/>
        <w:ind w:left="720"/>
        <w:rPr>
          <w:rFonts w:ascii="Garamond" w:hAnsi="Garamond"/>
        </w:rPr>
      </w:pPr>
      <w:r>
        <w:rPr>
          <w:rFonts w:ascii="Garamond" w:hAnsi="Garamond"/>
        </w:rPr>
        <w:t xml:space="preserve">Decision making regarding prioritization: Virtus or Kiari. </w:t>
      </w:r>
    </w:p>
    <w:p w14:paraId="4D4F8E94" w14:textId="6A06FBE5" w:rsidR="00D355C1" w:rsidRDefault="002803FD" w:rsidP="0030465C">
      <w:pPr>
        <w:pStyle w:val="NoSpacing"/>
        <w:numPr>
          <w:ilvl w:val="0"/>
          <w:numId w:val="3"/>
        </w:numPr>
        <w:rPr>
          <w:rFonts w:ascii="Garamond" w:hAnsi="Garamond"/>
          <w:b/>
        </w:rPr>
      </w:pPr>
      <w:r w:rsidRPr="002803FD">
        <w:rPr>
          <w:rFonts w:ascii="Garamond" w:hAnsi="Garamond"/>
          <w:b/>
        </w:rPr>
        <w:t>Target hardware</w:t>
      </w:r>
    </w:p>
    <w:p w14:paraId="26F04154" w14:textId="773064A7" w:rsidR="0030465C" w:rsidRPr="00D848C9" w:rsidRDefault="0030465C" w:rsidP="0030465C">
      <w:pPr>
        <w:pStyle w:val="NoSpacing"/>
        <w:ind w:left="720"/>
        <w:rPr>
          <w:rFonts w:ascii="Garamond" w:hAnsi="Garamond"/>
        </w:rPr>
      </w:pPr>
      <w:r w:rsidRPr="00D848C9">
        <w:rPr>
          <w:rFonts w:ascii="Garamond" w:hAnsi="Garamond"/>
        </w:rPr>
        <w:t>PC with controller / Consoles</w:t>
      </w:r>
    </w:p>
    <w:p w14:paraId="0C8185FB" w14:textId="66E6777C" w:rsidR="002803FD" w:rsidRDefault="002803FD" w:rsidP="00D355C1">
      <w:pPr>
        <w:pStyle w:val="NoSpacing"/>
        <w:rPr>
          <w:rFonts w:ascii="Garamond" w:hAnsi="Garamond"/>
        </w:rPr>
      </w:pPr>
    </w:p>
    <w:p w14:paraId="5FFDB5E4" w14:textId="77777777" w:rsidR="002803FD" w:rsidRDefault="002803FD" w:rsidP="00D355C1">
      <w:pPr>
        <w:pStyle w:val="NoSpacing"/>
        <w:rPr>
          <w:rFonts w:ascii="Garamond" w:hAnsi="Garamond"/>
        </w:rPr>
      </w:pPr>
    </w:p>
    <w:p w14:paraId="2ED47934" w14:textId="77777777" w:rsidR="002803FD" w:rsidRDefault="002803FD" w:rsidP="00D355C1">
      <w:pPr>
        <w:pStyle w:val="NoSpacing"/>
        <w:rPr>
          <w:rFonts w:ascii="Garamond" w:hAnsi="Garamond"/>
        </w:rPr>
      </w:pPr>
    </w:p>
    <w:p w14:paraId="04B9DA39" w14:textId="77777777" w:rsidR="00D848C9" w:rsidRPr="0030465C" w:rsidRDefault="0030465C" w:rsidP="00D848C9">
      <w:pPr>
        <w:pStyle w:val="NoSpacing"/>
        <w:rPr>
          <w:rFonts w:ascii="Garamond" w:hAnsi="Garamond"/>
        </w:rPr>
      </w:pPr>
      <w:r w:rsidRPr="0030465C">
        <w:rPr>
          <w:rFonts w:ascii="Garamond" w:hAnsi="Garamond"/>
        </w:rPr>
        <w:t xml:space="preserve">Prepared by: </w:t>
      </w:r>
      <w:r w:rsidR="00D848C9">
        <w:rPr>
          <w:rFonts w:ascii="Garamond" w:hAnsi="Garamond"/>
        </w:rPr>
        <w:t xml:space="preserve"> </w:t>
      </w:r>
      <w:r w:rsidR="00D848C9">
        <w:rPr>
          <w:rFonts w:ascii="Garamond" w:hAnsi="Garamond"/>
        </w:rPr>
        <w:tab/>
      </w:r>
      <w:r w:rsidR="00D848C9">
        <w:rPr>
          <w:rFonts w:ascii="Garamond" w:hAnsi="Garamond"/>
        </w:rPr>
        <w:t>August Bryan Florese</w:t>
      </w:r>
    </w:p>
    <w:p w14:paraId="68F57640" w14:textId="1572E93D" w:rsidR="00D848C9" w:rsidRDefault="00D848C9" w:rsidP="00D848C9">
      <w:pPr>
        <w:pStyle w:val="NoSpacing"/>
        <w:ind w:left="720" w:firstLine="720"/>
        <w:rPr>
          <w:rFonts w:ascii="Garamond" w:hAnsi="Garamond"/>
        </w:rPr>
      </w:pPr>
      <w:r>
        <w:rPr>
          <w:rFonts w:ascii="Garamond" w:hAnsi="Garamond"/>
        </w:rPr>
        <w:t>Jonathan Navarro</w:t>
      </w:r>
    </w:p>
    <w:p w14:paraId="746A871F" w14:textId="10CA4866" w:rsidR="00D848C9" w:rsidRDefault="00D848C9" w:rsidP="00D848C9">
      <w:pPr>
        <w:pStyle w:val="NoSpacing"/>
        <w:ind w:left="720" w:firstLine="720"/>
        <w:rPr>
          <w:rFonts w:ascii="Garamond" w:hAnsi="Garamond"/>
        </w:rPr>
      </w:pPr>
      <w:proofErr w:type="spellStart"/>
      <w:r>
        <w:rPr>
          <w:rFonts w:ascii="Garamond" w:hAnsi="Garamond"/>
        </w:rPr>
        <w:t>Dioner</w:t>
      </w:r>
      <w:proofErr w:type="spellEnd"/>
      <w:r>
        <w:rPr>
          <w:rFonts w:ascii="Garamond" w:hAnsi="Garamond"/>
        </w:rPr>
        <w:t xml:space="preserve"> </w:t>
      </w:r>
      <w:proofErr w:type="spellStart"/>
      <w:r>
        <w:rPr>
          <w:rFonts w:ascii="Garamond" w:hAnsi="Garamond"/>
        </w:rPr>
        <w:t>Grefalde</w:t>
      </w:r>
      <w:proofErr w:type="spellEnd"/>
    </w:p>
    <w:p w14:paraId="2BC66246" w14:textId="77777777" w:rsidR="00D848C9" w:rsidRPr="0030465C" w:rsidRDefault="00D848C9" w:rsidP="00D848C9">
      <w:pPr>
        <w:pStyle w:val="NoSpacing"/>
        <w:ind w:left="720" w:firstLine="720"/>
        <w:rPr>
          <w:rFonts w:ascii="Garamond" w:hAnsi="Garamond"/>
        </w:rPr>
      </w:pPr>
      <w:r>
        <w:rPr>
          <w:rFonts w:ascii="Garamond" w:hAnsi="Garamond"/>
        </w:rPr>
        <w:t>Karl Cruz</w:t>
      </w:r>
    </w:p>
    <w:p w14:paraId="74B4D5EB" w14:textId="2DCC4037" w:rsidR="00D848C9" w:rsidRDefault="00D848C9" w:rsidP="00D848C9">
      <w:pPr>
        <w:pStyle w:val="NoSpacing"/>
        <w:rPr>
          <w:rFonts w:ascii="Garamond" w:hAnsi="Garamond"/>
        </w:rPr>
      </w:pPr>
      <w:r>
        <w:rPr>
          <w:rFonts w:ascii="Garamond" w:hAnsi="Garamond"/>
        </w:rPr>
        <w:tab/>
      </w:r>
      <w:r>
        <w:rPr>
          <w:rFonts w:ascii="Garamond" w:hAnsi="Garamond"/>
        </w:rPr>
        <w:tab/>
      </w:r>
      <w:r>
        <w:rPr>
          <w:rFonts w:ascii="Garamond" w:hAnsi="Garamond"/>
        </w:rPr>
        <w:tab/>
      </w:r>
    </w:p>
    <w:p w14:paraId="7F3657E8" w14:textId="5D46EB33" w:rsidR="0030465C" w:rsidRDefault="0030465C" w:rsidP="0030465C">
      <w:pPr>
        <w:pStyle w:val="NoSpacing"/>
        <w:rPr>
          <w:rFonts w:ascii="Garamond" w:hAnsi="Garamond"/>
        </w:rPr>
      </w:pPr>
    </w:p>
    <w:p w14:paraId="4A2C190D" w14:textId="77777777" w:rsidR="00EC431D" w:rsidRDefault="00EC431D" w:rsidP="00D355C1">
      <w:pPr>
        <w:pStyle w:val="NoSpacing"/>
        <w:rPr>
          <w:rFonts w:ascii="Garamond" w:hAnsi="Garamond"/>
        </w:rPr>
      </w:pPr>
    </w:p>
    <w:p w14:paraId="0DE758B0" w14:textId="77777777" w:rsidR="00EC431D" w:rsidRDefault="00EC431D" w:rsidP="00EC431D">
      <w:pPr>
        <w:pStyle w:val="NoSpacing"/>
        <w:ind w:left="720" w:firstLine="720"/>
        <w:rPr>
          <w:rFonts w:ascii="Garamond" w:hAnsi="Garamond"/>
        </w:rPr>
      </w:pPr>
    </w:p>
    <w:p w14:paraId="4466B97D" w14:textId="77777777" w:rsidR="00D355C1" w:rsidRDefault="00D355C1" w:rsidP="00D355C1">
      <w:pPr>
        <w:pStyle w:val="NoSpacing"/>
        <w:rPr>
          <w:rFonts w:ascii="Garamond" w:hAnsi="Garamond"/>
        </w:rPr>
      </w:pPr>
    </w:p>
    <w:p w14:paraId="33E6D32B" w14:textId="77777777" w:rsidR="009477EF" w:rsidRPr="00D355C1" w:rsidRDefault="007251AC" w:rsidP="00D355C1">
      <w:pPr>
        <w:pStyle w:val="NoSpacing"/>
        <w:rPr>
          <w:rFonts w:ascii="Garamond" w:hAnsi="Garamond"/>
        </w:rPr>
      </w:pPr>
    </w:p>
    <w:sectPr w:rsidR="009477EF" w:rsidRPr="00D355C1" w:rsidSect="00DC2ED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0BCD5" w14:textId="77777777" w:rsidR="007251AC" w:rsidRDefault="007251AC" w:rsidP="00F856B2">
      <w:r>
        <w:separator/>
      </w:r>
    </w:p>
  </w:endnote>
  <w:endnote w:type="continuationSeparator" w:id="0">
    <w:p w14:paraId="0C0B5583" w14:textId="77777777" w:rsidR="007251AC" w:rsidRDefault="007251AC" w:rsidP="00F85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99792" w14:textId="77777777" w:rsidR="007251AC" w:rsidRDefault="007251AC" w:rsidP="00F856B2">
      <w:r>
        <w:separator/>
      </w:r>
    </w:p>
  </w:footnote>
  <w:footnote w:type="continuationSeparator" w:id="0">
    <w:p w14:paraId="6B2FFC93" w14:textId="77777777" w:rsidR="007251AC" w:rsidRDefault="007251AC" w:rsidP="00F856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210B1" w14:textId="2A33223B" w:rsidR="00D848C9" w:rsidRDefault="00D848C9">
    <w:pPr>
      <w:pStyle w:val="Header"/>
      <w:rPr>
        <w:lang w:val="en-US"/>
      </w:rPr>
    </w:pPr>
    <w:r>
      <w:rPr>
        <w:lang w:val="en-US"/>
      </w:rPr>
      <w:t>DAWNBREAKER</w:t>
    </w:r>
    <w:r w:rsidR="002803FD">
      <w:rPr>
        <w:lang w:val="en-US"/>
      </w:rPr>
      <w:tab/>
    </w:r>
    <w:r w:rsidR="002803FD">
      <w:rPr>
        <w:lang w:val="en-US"/>
      </w:rPr>
      <w:tab/>
    </w:r>
    <w:r>
      <w:rPr>
        <w:lang w:val="en-US"/>
      </w:rPr>
      <w:t>FIRAJA</w:t>
    </w:r>
  </w:p>
  <w:p w14:paraId="47255ED1" w14:textId="77777777" w:rsidR="002803FD" w:rsidRPr="002803FD" w:rsidRDefault="002803FD">
    <w:pPr>
      <w:pStyle w:val="Header"/>
      <w:rPr>
        <w:lang w:val="en-US"/>
      </w:rPr>
    </w:pPr>
    <w:r>
      <w:rPr>
        <w:lang w:val="en-US"/>
      </w:rP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31CA9"/>
    <w:multiLevelType w:val="hybridMultilevel"/>
    <w:tmpl w:val="D4BA6CD6"/>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46447515"/>
    <w:multiLevelType w:val="hybridMultilevel"/>
    <w:tmpl w:val="055A98A4"/>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4B356DF7"/>
    <w:multiLevelType w:val="hybridMultilevel"/>
    <w:tmpl w:val="50B46592"/>
    <w:lvl w:ilvl="0" w:tplc="99A84B26">
      <w:numFmt w:val="bullet"/>
      <w:lvlText w:val="-"/>
      <w:lvlJc w:val="left"/>
      <w:pPr>
        <w:ind w:left="720" w:hanging="360"/>
      </w:pPr>
      <w:rPr>
        <w:rFonts w:ascii="Garamond" w:eastAsiaTheme="minorHAnsi" w:hAnsi="Garamond"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5C1"/>
    <w:rsid w:val="000252E9"/>
    <w:rsid w:val="000A7EC9"/>
    <w:rsid w:val="001D7045"/>
    <w:rsid w:val="002803FD"/>
    <w:rsid w:val="0030465C"/>
    <w:rsid w:val="003311B1"/>
    <w:rsid w:val="003B46AB"/>
    <w:rsid w:val="003D1E7D"/>
    <w:rsid w:val="005F5E52"/>
    <w:rsid w:val="00620A8C"/>
    <w:rsid w:val="00674039"/>
    <w:rsid w:val="007251AC"/>
    <w:rsid w:val="0085775B"/>
    <w:rsid w:val="008D385B"/>
    <w:rsid w:val="008D39B2"/>
    <w:rsid w:val="00945390"/>
    <w:rsid w:val="0097108E"/>
    <w:rsid w:val="00B87606"/>
    <w:rsid w:val="00C76BD4"/>
    <w:rsid w:val="00C7760D"/>
    <w:rsid w:val="00C82632"/>
    <w:rsid w:val="00D355C1"/>
    <w:rsid w:val="00D5055E"/>
    <w:rsid w:val="00D848C9"/>
    <w:rsid w:val="00DC2ED9"/>
    <w:rsid w:val="00E919D2"/>
    <w:rsid w:val="00EC431D"/>
    <w:rsid w:val="00F856B2"/>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CE20"/>
  <w15:chartTrackingRefBased/>
  <w15:docId w15:val="{8A87933E-33A7-43FB-82A2-5DCD92473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PH"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77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55C1"/>
  </w:style>
  <w:style w:type="paragraph" w:styleId="Header">
    <w:name w:val="header"/>
    <w:basedOn w:val="Normal"/>
    <w:link w:val="HeaderChar"/>
    <w:uiPriority w:val="99"/>
    <w:unhideWhenUsed/>
    <w:rsid w:val="00F856B2"/>
    <w:pPr>
      <w:tabs>
        <w:tab w:val="center" w:pos="4680"/>
        <w:tab w:val="right" w:pos="9360"/>
      </w:tabs>
    </w:pPr>
  </w:style>
  <w:style w:type="character" w:customStyle="1" w:styleId="HeaderChar">
    <w:name w:val="Header Char"/>
    <w:basedOn w:val="DefaultParagraphFont"/>
    <w:link w:val="Header"/>
    <w:uiPriority w:val="99"/>
    <w:rsid w:val="00F856B2"/>
  </w:style>
  <w:style w:type="paragraph" w:styleId="Footer">
    <w:name w:val="footer"/>
    <w:basedOn w:val="Normal"/>
    <w:link w:val="FooterChar"/>
    <w:uiPriority w:val="99"/>
    <w:unhideWhenUsed/>
    <w:rsid w:val="00F856B2"/>
    <w:pPr>
      <w:tabs>
        <w:tab w:val="center" w:pos="4680"/>
        <w:tab w:val="right" w:pos="9360"/>
      </w:tabs>
    </w:pPr>
  </w:style>
  <w:style w:type="character" w:customStyle="1" w:styleId="FooterChar">
    <w:name w:val="Footer Char"/>
    <w:basedOn w:val="DefaultParagraphFont"/>
    <w:link w:val="Footer"/>
    <w:uiPriority w:val="99"/>
    <w:rsid w:val="00F856B2"/>
  </w:style>
  <w:style w:type="paragraph" w:styleId="BalloonText">
    <w:name w:val="Balloon Text"/>
    <w:basedOn w:val="Normal"/>
    <w:link w:val="BalloonTextChar"/>
    <w:uiPriority w:val="99"/>
    <w:semiHidden/>
    <w:unhideWhenUsed/>
    <w:rsid w:val="00D505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05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36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Vanrom Kip Follosco</dc:creator>
  <cp:keywords/>
  <dc:description/>
  <cp:lastModifiedBy>August Bryan N. Florese</cp:lastModifiedBy>
  <cp:revision>2</cp:revision>
  <dcterms:created xsi:type="dcterms:W3CDTF">2019-11-13T04:14:00Z</dcterms:created>
  <dcterms:modified xsi:type="dcterms:W3CDTF">2019-11-13T04:14:00Z</dcterms:modified>
</cp:coreProperties>
</file>