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652F8" w14:textId="77777777" w:rsidR="00C03098" w:rsidRPr="00C03098" w:rsidRDefault="00C03098" w:rsidP="00C03098">
      <w:pPr>
        <w:widowControl/>
        <w:pBdr>
          <w:bottom w:val="single" w:sz="6" w:space="4" w:color="EAECEF"/>
        </w:pBdr>
        <w:spacing w:after="240"/>
        <w:jc w:val="left"/>
        <w:outlineLvl w:val="0"/>
        <w:rPr>
          <w:rFonts w:ascii="Segoe UI" w:eastAsia="宋体" w:hAnsi="Segoe UI" w:cs="Segoe UI"/>
          <w:b/>
          <w:bCs/>
          <w:color w:val="24292E"/>
          <w:kern w:val="36"/>
          <w:sz w:val="48"/>
          <w:szCs w:val="48"/>
        </w:rPr>
      </w:pPr>
      <w:r w:rsidRPr="00C03098">
        <w:rPr>
          <w:rFonts w:ascii="Segoe UI" w:eastAsia="宋体" w:hAnsi="Segoe UI" w:cs="Segoe UI"/>
          <w:b/>
          <w:bCs/>
          <w:color w:val="24292E"/>
          <w:kern w:val="36"/>
          <w:sz w:val="48"/>
          <w:szCs w:val="48"/>
        </w:rPr>
        <w:t>人工智能高阶人才洪小文老师第一讲</w:t>
      </w:r>
    </w:p>
    <w:p w14:paraId="0C09E3AA" w14:textId="77777777" w:rsidR="00C03098" w:rsidRPr="008F7B6A" w:rsidRDefault="00C03098" w:rsidP="008F7B6A">
      <w:pPr>
        <w:rPr>
          <w:b/>
          <w:sz w:val="22"/>
        </w:rPr>
      </w:pPr>
      <w:r w:rsidRPr="008F7B6A">
        <w:rPr>
          <w:b/>
          <w:sz w:val="22"/>
        </w:rPr>
        <w:t>宁庭勇</w:t>
      </w:r>
    </w:p>
    <w:p w14:paraId="1204A2B5" w14:textId="2D4BCA04" w:rsidR="00FF4CFB" w:rsidRDefault="00C03098" w:rsidP="00FF4CFB">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2019</w:t>
      </w:r>
      <w:r w:rsidRPr="00C03098">
        <w:rPr>
          <w:rFonts w:ascii="Segoe UI" w:eastAsia="宋体" w:hAnsi="Segoe UI" w:cs="Segoe UI"/>
          <w:color w:val="24292E"/>
          <w:kern w:val="0"/>
          <w:sz w:val="24"/>
          <w:szCs w:val="24"/>
        </w:rPr>
        <w:t>年</w:t>
      </w:r>
      <w:r w:rsidRPr="00C03098">
        <w:rPr>
          <w:rFonts w:ascii="Segoe UI" w:eastAsia="宋体" w:hAnsi="Segoe UI" w:cs="Segoe UI"/>
          <w:color w:val="24292E"/>
          <w:kern w:val="0"/>
          <w:sz w:val="24"/>
          <w:szCs w:val="24"/>
        </w:rPr>
        <w:t>5</w:t>
      </w:r>
      <w:r w:rsidRPr="00C03098">
        <w:rPr>
          <w:rFonts w:ascii="Segoe UI" w:eastAsia="宋体" w:hAnsi="Segoe UI" w:cs="Segoe UI"/>
          <w:color w:val="24292E"/>
          <w:kern w:val="0"/>
          <w:sz w:val="24"/>
          <w:szCs w:val="24"/>
        </w:rPr>
        <w:t>月</w:t>
      </w:r>
      <w:r w:rsidRPr="00C03098">
        <w:rPr>
          <w:rFonts w:ascii="Segoe UI" w:eastAsia="宋体" w:hAnsi="Segoe UI" w:cs="Segoe UI"/>
          <w:color w:val="24292E"/>
          <w:kern w:val="0"/>
          <w:sz w:val="24"/>
          <w:szCs w:val="24"/>
        </w:rPr>
        <w:t>24</w:t>
      </w:r>
      <w:r w:rsidRPr="00C03098">
        <w:rPr>
          <w:rFonts w:ascii="Segoe UI" w:eastAsia="宋体" w:hAnsi="Segoe UI" w:cs="Segoe UI"/>
          <w:color w:val="24292E"/>
          <w:kern w:val="0"/>
          <w:sz w:val="24"/>
          <w:szCs w:val="24"/>
        </w:rPr>
        <w:t>日是个好日子，风和日丽阳光明媚，微软</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仪电人工智能创新院正式揭牌了。现场来了好多大领导，</w:t>
      </w:r>
      <w:r w:rsidR="00FF4CFB">
        <w:rPr>
          <w:rFonts w:ascii="Segoe UI" w:eastAsia="宋体" w:hAnsi="Segoe UI" w:cs="Segoe UI" w:hint="eastAsia"/>
          <w:color w:val="24292E"/>
          <w:kern w:val="0"/>
          <w:sz w:val="24"/>
          <w:szCs w:val="24"/>
        </w:rPr>
        <w:t>举行了很多重要的活动和仪式。</w:t>
      </w:r>
      <w:r w:rsidRPr="00C03098">
        <w:rPr>
          <w:rFonts w:ascii="Segoe UI" w:eastAsia="宋体" w:hAnsi="Segoe UI" w:cs="Segoe UI"/>
          <w:color w:val="24292E"/>
          <w:kern w:val="0"/>
          <w:sz w:val="24"/>
          <w:szCs w:val="24"/>
        </w:rPr>
        <w:t>不过这不是我今天要说的重点。我要讲的重点是出席嘉宾中我最想见到的两个人</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沈向洋和洪小文。</w:t>
      </w:r>
    </w:p>
    <w:p w14:paraId="2C32C120" w14:textId="77777777" w:rsidR="005C3395" w:rsidRDefault="00C03098" w:rsidP="008E070D">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知道他们，是很久以前的事情了。</w:t>
      </w:r>
      <w:r w:rsidRPr="00C03098">
        <w:rPr>
          <w:rFonts w:ascii="Segoe UI" w:eastAsia="宋体" w:hAnsi="Segoe UI" w:cs="Segoe UI"/>
          <w:color w:val="24292E"/>
          <w:kern w:val="0"/>
          <w:sz w:val="24"/>
          <w:szCs w:val="24"/>
        </w:rPr>
        <w:t>98</w:t>
      </w:r>
      <w:r w:rsidRPr="00C03098">
        <w:rPr>
          <w:rFonts w:ascii="Segoe UI" w:eastAsia="宋体" w:hAnsi="Segoe UI" w:cs="Segoe UI"/>
          <w:color w:val="24292E"/>
          <w:kern w:val="0"/>
          <w:sz w:val="24"/>
          <w:szCs w:val="24"/>
        </w:rPr>
        <w:t>年</w:t>
      </w:r>
      <w:r w:rsidRPr="00C03098">
        <w:rPr>
          <w:rFonts w:ascii="Segoe UI" w:eastAsia="宋体" w:hAnsi="Segoe UI" w:cs="Segoe UI"/>
          <w:color w:val="24292E"/>
          <w:kern w:val="0"/>
          <w:sz w:val="24"/>
          <w:szCs w:val="24"/>
        </w:rPr>
        <w:t>11</w:t>
      </w:r>
      <w:r w:rsidRPr="00C03098">
        <w:rPr>
          <w:rFonts w:ascii="Segoe UI" w:eastAsia="宋体" w:hAnsi="Segoe UI" w:cs="Segoe UI"/>
          <w:color w:val="24292E"/>
          <w:kern w:val="0"/>
          <w:sz w:val="24"/>
          <w:szCs w:val="24"/>
        </w:rPr>
        <w:t>月，我还在读大二，那个时候互联网还没有现在这么发达，但互联网和网页却已经开始有了。</w:t>
      </w:r>
      <w:r w:rsidRPr="00C03098">
        <w:rPr>
          <w:rFonts w:ascii="Segoe UI" w:eastAsia="宋体" w:hAnsi="Segoe UI" w:cs="Segoe UI"/>
          <w:color w:val="24292E"/>
          <w:kern w:val="0"/>
          <w:sz w:val="24"/>
          <w:szCs w:val="24"/>
        </w:rPr>
        <w:t>1998</w:t>
      </w:r>
      <w:r w:rsidRPr="00C03098">
        <w:rPr>
          <w:rFonts w:ascii="Segoe UI" w:eastAsia="宋体" w:hAnsi="Segoe UI" w:cs="Segoe UI"/>
          <w:color w:val="24292E"/>
          <w:kern w:val="0"/>
          <w:sz w:val="24"/>
          <w:szCs w:val="24"/>
        </w:rPr>
        <w:t>年</w:t>
      </w:r>
      <w:r w:rsidRPr="00C03098">
        <w:rPr>
          <w:rFonts w:ascii="Segoe UI" w:eastAsia="宋体" w:hAnsi="Segoe UI" w:cs="Segoe UI"/>
          <w:color w:val="24292E"/>
          <w:kern w:val="0"/>
          <w:sz w:val="24"/>
          <w:szCs w:val="24"/>
        </w:rPr>
        <w:t>11</w:t>
      </w:r>
      <w:r w:rsidRPr="00C03098">
        <w:rPr>
          <w:rFonts w:ascii="Segoe UI" w:eastAsia="宋体" w:hAnsi="Segoe UI" w:cs="Segoe UI"/>
          <w:color w:val="24292E"/>
          <w:kern w:val="0"/>
          <w:sz w:val="24"/>
          <w:szCs w:val="24"/>
        </w:rPr>
        <w:t>月</w:t>
      </w:r>
      <w:r w:rsidRPr="00C03098">
        <w:rPr>
          <w:rFonts w:ascii="Segoe UI" w:eastAsia="宋体" w:hAnsi="Segoe UI" w:cs="Segoe UI"/>
          <w:color w:val="24292E"/>
          <w:kern w:val="0"/>
          <w:sz w:val="24"/>
          <w:szCs w:val="24"/>
        </w:rPr>
        <w:t>5</w:t>
      </w:r>
      <w:r w:rsidRPr="00C03098">
        <w:rPr>
          <w:rFonts w:ascii="Segoe UI" w:eastAsia="宋体" w:hAnsi="Segoe UI" w:cs="Segoe UI"/>
          <w:color w:val="24292E"/>
          <w:kern w:val="0"/>
          <w:sz w:val="24"/>
          <w:szCs w:val="24"/>
        </w:rPr>
        <w:t>日（见下图），微软亚洲研究院（初创时称</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微软中国研究院</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）在北京成立。政府部门领导、合作伙伴、媒体济济一堂，在北京国际俱乐部饭店（现北京瑞吉酒店）共同见证了这一重要时刻。</w:t>
      </w:r>
      <w:r w:rsidRPr="00C03098">
        <w:rPr>
          <w:rFonts w:ascii="Segoe UI" w:eastAsia="宋体" w:hAnsi="Segoe UI" w:cs="Segoe UI"/>
          <w:color w:val="24292E"/>
          <w:kern w:val="0"/>
          <w:sz w:val="24"/>
          <w:szCs w:val="24"/>
        </w:rPr>
        <w:t xml:space="preserve"> </w:t>
      </w:r>
      <w:r w:rsidRPr="00C03098">
        <w:rPr>
          <w:rFonts w:ascii="Segoe UI" w:eastAsia="宋体" w:hAnsi="Segoe UI" w:cs="Segoe UI"/>
          <w:noProof/>
          <w:color w:val="0366D6"/>
          <w:kern w:val="0"/>
          <w:sz w:val="24"/>
          <w:szCs w:val="24"/>
        </w:rPr>
        <w:drawing>
          <wp:inline distT="0" distB="0" distL="0" distR="0" wp14:anchorId="53C0C436" wp14:editId="032D548C">
            <wp:extent cx="5281592" cy="4212293"/>
            <wp:effectExtent l="0" t="0" r="0" b="0"/>
            <wp:docPr id="8" name="图片 8" descr="大神清单">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神清单">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271" cy="4285411"/>
                    </a:xfrm>
                    <a:prstGeom prst="rect">
                      <a:avLst/>
                    </a:prstGeom>
                    <a:noFill/>
                    <a:ln>
                      <a:noFill/>
                    </a:ln>
                  </pic:spPr>
                </pic:pic>
              </a:graphicData>
            </a:graphic>
          </wp:inline>
        </w:drawing>
      </w:r>
      <w:r w:rsidR="005C3395">
        <w:rPr>
          <w:rFonts w:ascii="Segoe UI" w:eastAsia="宋体" w:hAnsi="Segoe UI" w:cs="Segoe UI"/>
          <w:color w:val="24292E"/>
          <w:kern w:val="0"/>
          <w:sz w:val="24"/>
          <w:szCs w:val="24"/>
        </w:rPr>
        <w:t xml:space="preserve"> </w:t>
      </w:r>
    </w:p>
    <w:p w14:paraId="7D37F5E1" w14:textId="77777777" w:rsidR="00BF39EB" w:rsidRDefault="00C03098" w:rsidP="005C3395">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lastRenderedPageBreak/>
        <w:t>今天看来真是神奇，一转眼快二十一年了，当年关注的几个大神之一，竟然要来给我讲课了。哈哈哈，竟然等了二十年！二十年后，在讲台上见到他们两个人（见下图）风采依然，</w:t>
      </w:r>
      <w:r w:rsidR="00BF39EB">
        <w:rPr>
          <w:rFonts w:ascii="Segoe UI" w:eastAsia="宋体" w:hAnsi="Segoe UI" w:cs="Segoe UI" w:hint="eastAsia"/>
          <w:color w:val="24292E"/>
          <w:kern w:val="0"/>
          <w:sz w:val="24"/>
          <w:szCs w:val="24"/>
        </w:rPr>
        <w:t>沈向洋</w:t>
      </w:r>
      <w:r w:rsidR="00BF39EB" w:rsidRPr="00C03098">
        <w:rPr>
          <w:rFonts w:ascii="Segoe UI" w:eastAsia="宋体" w:hAnsi="Segoe UI" w:cs="Segoe UI"/>
          <w:color w:val="24292E"/>
          <w:kern w:val="0"/>
          <w:sz w:val="24"/>
          <w:szCs w:val="24"/>
        </w:rPr>
        <w:t>依然笑得那么灿烂，</w:t>
      </w:r>
      <w:r w:rsidRPr="00C03098">
        <w:rPr>
          <w:rFonts w:ascii="Segoe UI" w:eastAsia="宋体" w:hAnsi="Segoe UI" w:cs="Segoe UI"/>
          <w:color w:val="24292E"/>
          <w:kern w:val="0"/>
          <w:sz w:val="24"/>
          <w:szCs w:val="24"/>
        </w:rPr>
        <w:t>只是小文老师却没有笑，我估计他可能在思考，思考给我们这些学员的第一课到底应该讲些什么吧。</w:t>
      </w:r>
      <w:r w:rsidRPr="00C03098">
        <w:rPr>
          <w:rFonts w:ascii="Segoe UI" w:eastAsia="宋体" w:hAnsi="Segoe UI" w:cs="Segoe UI"/>
          <w:color w:val="24292E"/>
          <w:kern w:val="0"/>
          <w:sz w:val="24"/>
          <w:szCs w:val="24"/>
        </w:rPr>
        <w:t xml:space="preserve"> </w:t>
      </w:r>
      <w:r w:rsidRPr="00C03098">
        <w:rPr>
          <w:rFonts w:ascii="Segoe UI" w:eastAsia="宋体" w:hAnsi="Segoe UI" w:cs="Segoe UI"/>
          <w:noProof/>
          <w:color w:val="0366D6"/>
          <w:kern w:val="0"/>
          <w:sz w:val="24"/>
          <w:szCs w:val="24"/>
        </w:rPr>
        <w:drawing>
          <wp:inline distT="0" distB="0" distL="0" distR="0" wp14:anchorId="25343B90" wp14:editId="6853F3C6">
            <wp:extent cx="5228190" cy="3487872"/>
            <wp:effectExtent l="0" t="0" r="0" b="0"/>
            <wp:docPr id="7" name="图片 7" descr="思考人生的洪小文">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思考人生的洪小文">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813" cy="3528315"/>
                    </a:xfrm>
                    <a:prstGeom prst="rect">
                      <a:avLst/>
                    </a:prstGeom>
                    <a:noFill/>
                    <a:ln>
                      <a:noFill/>
                    </a:ln>
                  </pic:spPr>
                </pic:pic>
              </a:graphicData>
            </a:graphic>
          </wp:inline>
        </w:drawing>
      </w:r>
    </w:p>
    <w:p w14:paraId="19A8E3AF" w14:textId="72FB3A55" w:rsidR="002F7C0C" w:rsidRDefault="00C03098" w:rsidP="005C3395">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能作为第一期的学员（见下图）参与到上海的人工智能最后一公里落地的大潮中</w:t>
      </w:r>
      <w:r w:rsidR="004A5237">
        <w:rPr>
          <w:rFonts w:ascii="Segoe UI" w:eastAsia="宋体" w:hAnsi="Segoe UI" w:cs="Segoe UI" w:hint="eastAsia"/>
          <w:color w:val="24292E"/>
          <w:kern w:val="0"/>
          <w:sz w:val="24"/>
          <w:szCs w:val="24"/>
        </w:rPr>
        <w:t>，</w:t>
      </w:r>
      <w:r w:rsidRPr="00C03098">
        <w:rPr>
          <w:rFonts w:ascii="Segoe UI" w:eastAsia="宋体" w:hAnsi="Segoe UI" w:cs="Segoe UI"/>
          <w:color w:val="24292E"/>
          <w:kern w:val="0"/>
          <w:sz w:val="24"/>
          <w:szCs w:val="24"/>
        </w:rPr>
        <w:t>确实是我的荣幸。正如狄更斯在《双城记》中所说</w:t>
      </w:r>
      <w:r w:rsidR="004A5237">
        <w:rPr>
          <w:rFonts w:ascii="Segoe UI" w:eastAsia="宋体" w:hAnsi="Segoe UI" w:cs="Segoe UI" w:hint="eastAsia"/>
          <w:color w:val="24292E"/>
          <w:kern w:val="0"/>
          <w:sz w:val="24"/>
          <w:szCs w:val="24"/>
        </w:rPr>
        <w:t>：</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这是一个最好的时代</w:t>
      </w:r>
      <w:r w:rsidR="00362223">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这是一个智慧的年代</w:t>
      </w:r>
      <w:r w:rsidR="00362223">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w:t>
      </w:r>
      <w:r w:rsidR="004A5237">
        <w:rPr>
          <w:rFonts w:ascii="Segoe UI" w:eastAsia="宋体" w:hAnsi="Segoe UI" w:cs="Segoe UI"/>
          <w:color w:val="24292E"/>
          <w:kern w:val="0"/>
          <w:sz w:val="24"/>
          <w:szCs w:val="24"/>
        </w:rPr>
        <w:t xml:space="preserve"> </w:t>
      </w:r>
      <w:r w:rsidRPr="00C03098">
        <w:rPr>
          <w:rFonts w:ascii="Segoe UI" w:eastAsia="宋体" w:hAnsi="Segoe UI" w:cs="Segoe UI"/>
          <w:color w:val="24292E"/>
          <w:kern w:val="0"/>
          <w:sz w:val="24"/>
          <w:szCs w:val="24"/>
        </w:rPr>
        <w:t>而我们正处于这个时代这个年代。</w:t>
      </w:r>
      <w:r w:rsidRPr="00C03098">
        <w:rPr>
          <w:rFonts w:ascii="Segoe UI" w:eastAsia="宋体" w:hAnsi="Segoe UI" w:cs="Segoe UI"/>
          <w:color w:val="24292E"/>
          <w:kern w:val="0"/>
          <w:sz w:val="24"/>
          <w:szCs w:val="24"/>
        </w:rPr>
        <w:t xml:space="preserve"> </w:t>
      </w:r>
      <w:r w:rsidRPr="00C03098">
        <w:rPr>
          <w:rFonts w:ascii="Segoe UI" w:eastAsia="宋体" w:hAnsi="Segoe UI" w:cs="Segoe UI"/>
          <w:noProof/>
          <w:color w:val="0366D6"/>
          <w:kern w:val="0"/>
          <w:sz w:val="24"/>
          <w:szCs w:val="24"/>
        </w:rPr>
        <w:lastRenderedPageBreak/>
        <w:drawing>
          <wp:inline distT="0" distB="0" distL="0" distR="0" wp14:anchorId="5FDDC506" wp14:editId="3DF5949C">
            <wp:extent cx="5269642" cy="3518112"/>
            <wp:effectExtent l="0" t="0" r="7620" b="6350"/>
            <wp:docPr id="6" name="图片 6" descr="我们和老师的合影">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我们和老师的合影">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542" cy="3556767"/>
                    </a:xfrm>
                    <a:prstGeom prst="rect">
                      <a:avLst/>
                    </a:prstGeom>
                    <a:noFill/>
                    <a:ln>
                      <a:noFill/>
                    </a:ln>
                  </pic:spPr>
                </pic:pic>
              </a:graphicData>
            </a:graphic>
          </wp:inline>
        </w:drawing>
      </w:r>
      <w:r w:rsidRPr="00C03098">
        <w:rPr>
          <w:rFonts w:ascii="Segoe UI" w:eastAsia="宋体" w:hAnsi="Segoe UI" w:cs="Segoe UI"/>
          <w:color w:val="24292E"/>
          <w:kern w:val="0"/>
          <w:sz w:val="24"/>
          <w:szCs w:val="24"/>
        </w:rPr>
        <w:t>好了不废话，小文老师上讲台了！</w:t>
      </w:r>
      <w:r w:rsidRPr="00C03098">
        <w:rPr>
          <w:rFonts w:ascii="Segoe UI" w:eastAsia="宋体" w:hAnsi="Segoe UI" w:cs="Segoe UI"/>
          <w:color w:val="24292E"/>
          <w:kern w:val="0"/>
          <w:sz w:val="24"/>
          <w:szCs w:val="24"/>
        </w:rPr>
        <w:t xml:space="preserve"> </w:t>
      </w:r>
      <w:r w:rsidRPr="00C03098">
        <w:rPr>
          <w:rFonts w:ascii="Segoe UI" w:eastAsia="宋体" w:hAnsi="Segoe UI" w:cs="Segoe UI"/>
          <w:noProof/>
          <w:color w:val="0366D6"/>
          <w:kern w:val="0"/>
          <w:sz w:val="24"/>
          <w:szCs w:val="24"/>
        </w:rPr>
        <w:drawing>
          <wp:inline distT="0" distB="0" distL="0" distR="0" wp14:anchorId="59DC5C7B" wp14:editId="2DF58FE8">
            <wp:extent cx="5246063" cy="3494942"/>
            <wp:effectExtent l="0" t="0" r="0" b="0"/>
            <wp:docPr id="5" name="图片 5" descr="老师上讲台">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老师上讲台">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7816" cy="3529420"/>
                    </a:xfrm>
                    <a:prstGeom prst="rect">
                      <a:avLst/>
                    </a:prstGeom>
                    <a:noFill/>
                    <a:ln>
                      <a:noFill/>
                    </a:ln>
                  </pic:spPr>
                </pic:pic>
              </a:graphicData>
            </a:graphic>
          </wp:inline>
        </w:drawing>
      </w:r>
    </w:p>
    <w:p w14:paraId="726FB5FD" w14:textId="6FACA3AB" w:rsidR="00C03098" w:rsidRPr="00C03098" w:rsidRDefault="00C03098" w:rsidP="005C3395">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解下领带的他一身轻松，马上恢复了学者的状态，侃侃而谈，可惜时间有点儿短，就一个半小时。老师的课核心</w:t>
      </w:r>
      <w:r w:rsidR="00362223">
        <w:rPr>
          <w:rFonts w:ascii="Segoe UI" w:eastAsia="宋体" w:hAnsi="Segoe UI" w:cs="Segoe UI" w:hint="eastAsia"/>
          <w:color w:val="24292E"/>
          <w:kern w:val="0"/>
          <w:sz w:val="24"/>
          <w:szCs w:val="24"/>
        </w:rPr>
        <w:t>地</w:t>
      </w:r>
      <w:r w:rsidRPr="00C03098">
        <w:rPr>
          <w:rFonts w:ascii="Segoe UI" w:eastAsia="宋体" w:hAnsi="Segoe UI" w:cs="Segoe UI"/>
          <w:color w:val="24292E"/>
          <w:kern w:val="0"/>
          <w:sz w:val="24"/>
          <w:szCs w:val="24"/>
        </w:rPr>
        <w:t>讲了</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的历史、智</w:t>
      </w:r>
      <w:r w:rsidR="00362223">
        <w:rPr>
          <w:rFonts w:ascii="Segoe UI" w:eastAsia="宋体" w:hAnsi="Segoe UI" w:cs="Segoe UI" w:hint="eastAsia"/>
          <w:color w:val="24292E"/>
          <w:kern w:val="0"/>
          <w:sz w:val="24"/>
          <w:szCs w:val="24"/>
        </w:rPr>
        <w:t>能</w:t>
      </w:r>
      <w:r w:rsidRPr="00C03098">
        <w:rPr>
          <w:rFonts w:ascii="Segoe UI" w:eastAsia="宋体" w:hAnsi="Segoe UI" w:cs="Segoe UI"/>
          <w:color w:val="24292E"/>
          <w:kern w:val="0"/>
          <w:sz w:val="24"/>
          <w:szCs w:val="24"/>
        </w:rPr>
        <w:t>的层级</w:t>
      </w:r>
      <w:r w:rsidR="00362223">
        <w:rPr>
          <w:rFonts w:ascii="Segoe UI" w:eastAsia="宋体" w:hAnsi="Segoe UI" w:cs="Segoe UI" w:hint="eastAsia"/>
          <w:color w:val="24292E"/>
          <w:kern w:val="0"/>
          <w:sz w:val="24"/>
          <w:szCs w:val="24"/>
        </w:rPr>
        <w:t>等</w:t>
      </w:r>
      <w:r w:rsidRPr="00C03098">
        <w:rPr>
          <w:rFonts w:ascii="Segoe UI" w:eastAsia="宋体" w:hAnsi="Segoe UI" w:cs="Segoe UI"/>
          <w:color w:val="24292E"/>
          <w:kern w:val="0"/>
          <w:sz w:val="24"/>
          <w:szCs w:val="24"/>
        </w:rPr>
        <w:t>主题。以下</w:t>
      </w:r>
      <w:r w:rsidR="00362223">
        <w:rPr>
          <w:rFonts w:ascii="Segoe UI" w:eastAsia="宋体" w:hAnsi="Segoe UI" w:cs="Segoe UI" w:hint="eastAsia"/>
          <w:color w:val="24292E"/>
          <w:kern w:val="0"/>
          <w:sz w:val="24"/>
          <w:szCs w:val="24"/>
        </w:rPr>
        <w:t>节选</w:t>
      </w:r>
      <w:r w:rsidRPr="00C03098">
        <w:rPr>
          <w:rFonts w:ascii="Segoe UI" w:eastAsia="宋体" w:hAnsi="Segoe UI" w:cs="Segoe UI"/>
          <w:color w:val="24292E"/>
          <w:kern w:val="0"/>
          <w:sz w:val="24"/>
          <w:szCs w:val="24"/>
        </w:rPr>
        <w:t>几</w:t>
      </w:r>
      <w:r w:rsidR="0017704A">
        <w:rPr>
          <w:rFonts w:ascii="Segoe UI" w:eastAsia="宋体" w:hAnsi="Segoe UI" w:cs="Segoe UI" w:hint="eastAsia"/>
          <w:color w:val="24292E"/>
          <w:kern w:val="0"/>
          <w:sz w:val="24"/>
          <w:szCs w:val="24"/>
        </w:rPr>
        <w:t>段</w:t>
      </w:r>
      <w:r w:rsidR="00362223">
        <w:rPr>
          <w:rFonts w:ascii="Segoe UI" w:eastAsia="宋体" w:hAnsi="Segoe UI" w:cs="Segoe UI" w:hint="eastAsia"/>
          <w:color w:val="24292E"/>
          <w:kern w:val="0"/>
          <w:sz w:val="24"/>
          <w:szCs w:val="24"/>
        </w:rPr>
        <w:t>精彩</w:t>
      </w:r>
      <w:r w:rsidR="0017704A">
        <w:rPr>
          <w:rFonts w:ascii="Segoe UI" w:eastAsia="宋体" w:hAnsi="Segoe UI" w:cs="Segoe UI" w:hint="eastAsia"/>
          <w:color w:val="24292E"/>
          <w:kern w:val="0"/>
          <w:sz w:val="24"/>
          <w:szCs w:val="24"/>
        </w:rPr>
        <w:t>内容</w:t>
      </w:r>
      <w:r w:rsidR="00362223">
        <w:rPr>
          <w:rFonts w:ascii="Segoe UI" w:eastAsia="宋体" w:hAnsi="Segoe UI" w:cs="Segoe UI" w:hint="eastAsia"/>
          <w:color w:val="24292E"/>
          <w:kern w:val="0"/>
          <w:sz w:val="24"/>
          <w:szCs w:val="24"/>
        </w:rPr>
        <w:t>分享</w:t>
      </w:r>
      <w:r w:rsidRPr="00C03098">
        <w:rPr>
          <w:rFonts w:ascii="Segoe UI" w:eastAsia="宋体" w:hAnsi="Segoe UI" w:cs="Segoe UI"/>
          <w:color w:val="24292E"/>
          <w:kern w:val="0"/>
          <w:sz w:val="24"/>
          <w:szCs w:val="24"/>
        </w:rPr>
        <w:t>：</w:t>
      </w:r>
    </w:p>
    <w:p w14:paraId="42A5A4D2" w14:textId="77777777" w:rsidR="00C03098" w:rsidRPr="00C03098" w:rsidRDefault="00C03098" w:rsidP="00C03098">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C03098">
        <w:rPr>
          <w:rFonts w:ascii="Segoe UI" w:eastAsia="宋体" w:hAnsi="Segoe UI" w:cs="Segoe UI"/>
          <w:b/>
          <w:bCs/>
          <w:color w:val="24292E"/>
          <w:kern w:val="0"/>
          <w:sz w:val="36"/>
          <w:szCs w:val="36"/>
        </w:rPr>
        <w:lastRenderedPageBreak/>
        <w:t>1</w:t>
      </w:r>
      <w:r w:rsidRPr="00C03098">
        <w:rPr>
          <w:rFonts w:ascii="Segoe UI" w:eastAsia="宋体" w:hAnsi="Segoe UI" w:cs="Segoe UI"/>
          <w:b/>
          <w:bCs/>
          <w:color w:val="24292E"/>
          <w:kern w:val="0"/>
          <w:sz w:val="36"/>
          <w:szCs w:val="36"/>
        </w:rPr>
        <w:t>、混沌初开</w:t>
      </w:r>
    </w:p>
    <w:p w14:paraId="27DB1BF8" w14:textId="77777777" w:rsidR="002F7C0C" w:rsidRDefault="00C03098" w:rsidP="002F7C0C">
      <w:pPr>
        <w:widowControl/>
        <w:jc w:val="left"/>
        <w:rPr>
          <w:rFonts w:ascii="Segoe UI" w:eastAsia="宋体" w:hAnsi="Segoe UI" w:cs="Segoe UI"/>
          <w:color w:val="24292E"/>
          <w:kern w:val="0"/>
          <w:sz w:val="24"/>
          <w:szCs w:val="24"/>
        </w:rPr>
      </w:pPr>
      <w:r w:rsidRPr="00C03098">
        <w:rPr>
          <w:rFonts w:ascii="Segoe UI" w:eastAsia="宋体" w:hAnsi="Segoe UI" w:cs="Segoe UI"/>
          <w:noProof/>
          <w:color w:val="0366D6"/>
          <w:kern w:val="0"/>
          <w:sz w:val="24"/>
          <w:szCs w:val="24"/>
        </w:rPr>
        <w:drawing>
          <wp:inline distT="0" distB="0" distL="0" distR="0" wp14:anchorId="75D4CAB3" wp14:editId="3011022E">
            <wp:extent cx="5135657" cy="3857209"/>
            <wp:effectExtent l="0" t="0" r="8255" b="0"/>
            <wp:docPr id="4" name="图片 4" descr="五大金刚">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五大金刚">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8124" cy="3889105"/>
                    </a:xfrm>
                    <a:prstGeom prst="rect">
                      <a:avLst/>
                    </a:prstGeom>
                    <a:noFill/>
                    <a:ln>
                      <a:noFill/>
                    </a:ln>
                  </pic:spPr>
                </pic:pic>
              </a:graphicData>
            </a:graphic>
          </wp:inline>
        </w:drawing>
      </w:r>
    </w:p>
    <w:p w14:paraId="67B0D425" w14:textId="705A8436" w:rsidR="00C03098" w:rsidRPr="00C03098" w:rsidRDefault="00C03098" w:rsidP="00C31534">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真正</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这个字眼，</w:t>
      </w:r>
      <w:r w:rsidR="00D03547">
        <w:rPr>
          <w:rFonts w:ascii="Segoe UI" w:eastAsia="宋体" w:hAnsi="Segoe UI" w:cs="Segoe UI" w:hint="eastAsia"/>
          <w:color w:val="24292E"/>
          <w:kern w:val="0"/>
          <w:sz w:val="24"/>
          <w:szCs w:val="24"/>
        </w:rPr>
        <w:t>是</w:t>
      </w:r>
      <w:r w:rsidRPr="00C03098">
        <w:rPr>
          <w:rFonts w:ascii="Segoe UI" w:eastAsia="宋体" w:hAnsi="Segoe UI" w:cs="Segoe UI"/>
          <w:color w:val="24292E"/>
          <w:kern w:val="0"/>
          <w:sz w:val="24"/>
          <w:szCs w:val="24"/>
        </w:rPr>
        <w:t>1956</w:t>
      </w:r>
      <w:r w:rsidRPr="00C03098">
        <w:rPr>
          <w:rFonts w:ascii="Segoe UI" w:eastAsia="宋体" w:hAnsi="Segoe UI" w:cs="Segoe UI"/>
          <w:color w:val="24292E"/>
          <w:kern w:val="0"/>
          <w:sz w:val="24"/>
          <w:szCs w:val="24"/>
        </w:rPr>
        <w:t>年在达特茅斯（在波士顿附近的一个很偏僻的小镇上，也是常青藤的学校之一）举行的一个夏季会议上提出的。当时有五个人参加，</w:t>
      </w:r>
      <w:r w:rsidRPr="00C03098">
        <w:rPr>
          <w:rFonts w:ascii="Segoe UI" w:eastAsia="宋体" w:hAnsi="Segoe UI" w:cs="Segoe UI"/>
          <w:color w:val="24292E"/>
          <w:kern w:val="0"/>
          <w:sz w:val="24"/>
          <w:szCs w:val="24"/>
        </w:rPr>
        <w:t>MIT</w:t>
      </w:r>
      <w:r w:rsidRPr="00C03098">
        <w:rPr>
          <w:rFonts w:ascii="Segoe UI" w:eastAsia="宋体" w:hAnsi="Segoe UI" w:cs="Segoe UI"/>
          <w:color w:val="24292E"/>
          <w:kern w:val="0"/>
          <w:sz w:val="24"/>
          <w:szCs w:val="24"/>
        </w:rPr>
        <w:t>的</w:t>
      </w:r>
      <w:r w:rsidRPr="00C03098">
        <w:rPr>
          <w:rFonts w:ascii="Segoe UI" w:eastAsia="宋体" w:hAnsi="Segoe UI" w:cs="Segoe UI"/>
          <w:color w:val="24292E"/>
          <w:kern w:val="0"/>
          <w:sz w:val="24"/>
          <w:szCs w:val="24"/>
        </w:rPr>
        <w:t>John McCarthy</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Marvin Minsky</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CMU</w:t>
      </w:r>
      <w:r w:rsidRPr="00C03098">
        <w:rPr>
          <w:rFonts w:ascii="Segoe UI" w:eastAsia="宋体" w:hAnsi="Segoe UI" w:cs="Segoe UI"/>
          <w:color w:val="24292E"/>
          <w:kern w:val="0"/>
          <w:sz w:val="24"/>
          <w:szCs w:val="24"/>
        </w:rPr>
        <w:t>的</w:t>
      </w:r>
      <w:r w:rsidRPr="00C03098">
        <w:rPr>
          <w:rFonts w:ascii="Segoe UI" w:eastAsia="宋体" w:hAnsi="Segoe UI" w:cs="Segoe UI"/>
          <w:color w:val="24292E"/>
          <w:kern w:val="0"/>
          <w:sz w:val="24"/>
          <w:szCs w:val="24"/>
        </w:rPr>
        <w:t>Allen Newell</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Herbert Simon</w:t>
      </w:r>
      <w:r w:rsidRPr="00C03098">
        <w:rPr>
          <w:rFonts w:ascii="Segoe UI" w:eastAsia="宋体" w:hAnsi="Segoe UI" w:cs="Segoe UI"/>
          <w:color w:val="24292E"/>
          <w:kern w:val="0"/>
          <w:sz w:val="24"/>
          <w:szCs w:val="24"/>
        </w:rPr>
        <w:t>以及</w:t>
      </w:r>
      <w:r w:rsidRPr="00C03098">
        <w:rPr>
          <w:rFonts w:ascii="Segoe UI" w:eastAsia="宋体" w:hAnsi="Segoe UI" w:cs="Segoe UI"/>
          <w:color w:val="24292E"/>
          <w:kern w:val="0"/>
          <w:sz w:val="24"/>
          <w:szCs w:val="24"/>
        </w:rPr>
        <w:t>IBM</w:t>
      </w:r>
      <w:r w:rsidRPr="00C03098">
        <w:rPr>
          <w:rFonts w:ascii="Segoe UI" w:eastAsia="宋体" w:hAnsi="Segoe UI" w:cs="Segoe UI"/>
          <w:color w:val="24292E"/>
          <w:kern w:val="0"/>
          <w:sz w:val="24"/>
          <w:szCs w:val="24"/>
        </w:rPr>
        <w:t>的</w:t>
      </w:r>
      <w:r w:rsidRPr="00C03098">
        <w:rPr>
          <w:rFonts w:ascii="Segoe UI" w:eastAsia="宋体" w:hAnsi="Segoe UI" w:cs="Segoe UI"/>
          <w:color w:val="24292E"/>
          <w:kern w:val="0"/>
          <w:sz w:val="24"/>
          <w:szCs w:val="24"/>
        </w:rPr>
        <w:t>Arthur Samuel</w:t>
      </w:r>
      <w:r w:rsidRPr="00C03098">
        <w:rPr>
          <w:rFonts w:ascii="Segoe UI" w:eastAsia="宋体" w:hAnsi="Segoe UI" w:cs="Segoe UI"/>
          <w:color w:val="24292E"/>
          <w:kern w:val="0"/>
          <w:sz w:val="24"/>
          <w:szCs w:val="24"/>
        </w:rPr>
        <w:t>，这五个人就是</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的开山鼻祖。这五个人除了</w:t>
      </w:r>
      <w:r w:rsidRPr="00C03098">
        <w:rPr>
          <w:rFonts w:ascii="Segoe UI" w:eastAsia="宋体" w:hAnsi="Segoe UI" w:cs="Segoe UI"/>
          <w:color w:val="24292E"/>
          <w:kern w:val="0"/>
          <w:sz w:val="24"/>
          <w:szCs w:val="24"/>
        </w:rPr>
        <w:t>Arthur Samuel</w:t>
      </w:r>
      <w:r w:rsidRPr="00C03098">
        <w:rPr>
          <w:rFonts w:ascii="Segoe UI" w:eastAsia="宋体" w:hAnsi="Segoe UI" w:cs="Segoe UI"/>
          <w:color w:val="24292E"/>
          <w:kern w:val="0"/>
          <w:sz w:val="24"/>
          <w:szCs w:val="24"/>
        </w:rPr>
        <w:t>以外，全部拿了图灵奖。其中，</w:t>
      </w:r>
      <w:r w:rsidRPr="00C03098">
        <w:rPr>
          <w:rFonts w:ascii="Segoe UI" w:eastAsia="宋体" w:hAnsi="Segoe UI" w:cs="Segoe UI"/>
          <w:color w:val="24292E"/>
          <w:kern w:val="0"/>
          <w:sz w:val="24"/>
          <w:szCs w:val="24"/>
        </w:rPr>
        <w:t xml:space="preserve">Herbert Simon </w:t>
      </w:r>
      <w:r w:rsidRPr="00C03098">
        <w:rPr>
          <w:rFonts w:ascii="Segoe UI" w:eastAsia="宋体" w:hAnsi="Segoe UI" w:cs="Segoe UI"/>
          <w:color w:val="24292E"/>
          <w:kern w:val="0"/>
          <w:sz w:val="24"/>
          <w:szCs w:val="24"/>
        </w:rPr>
        <w:t>在中国也很有名，他同时拿了图灵奖和诺贝尔经济学奖。他和</w:t>
      </w:r>
      <w:r w:rsidRPr="00C03098">
        <w:rPr>
          <w:rFonts w:ascii="Segoe UI" w:eastAsia="宋体" w:hAnsi="Segoe UI" w:cs="Segoe UI"/>
          <w:color w:val="24292E"/>
          <w:kern w:val="0"/>
          <w:sz w:val="24"/>
          <w:szCs w:val="24"/>
        </w:rPr>
        <w:t xml:space="preserve">Allen Newell </w:t>
      </w:r>
      <w:r w:rsidRPr="00C03098">
        <w:rPr>
          <w:rFonts w:ascii="Segoe UI" w:eastAsia="宋体" w:hAnsi="Segoe UI" w:cs="Segoe UI"/>
          <w:color w:val="24292E"/>
          <w:kern w:val="0"/>
          <w:sz w:val="24"/>
          <w:szCs w:val="24"/>
        </w:rPr>
        <w:t>两个人创立了卡耐基梅隆大学（</w:t>
      </w:r>
      <w:r w:rsidRPr="00C03098">
        <w:rPr>
          <w:rFonts w:ascii="Segoe UI" w:eastAsia="宋体" w:hAnsi="Segoe UI" w:cs="Segoe UI"/>
          <w:color w:val="24292E"/>
          <w:kern w:val="0"/>
          <w:sz w:val="24"/>
          <w:szCs w:val="24"/>
        </w:rPr>
        <w:t>CMU</w:t>
      </w:r>
      <w:r w:rsidRPr="00C03098">
        <w:rPr>
          <w:rFonts w:ascii="Segoe UI" w:eastAsia="宋体" w:hAnsi="Segoe UI" w:cs="Segoe UI"/>
          <w:color w:val="24292E"/>
          <w:kern w:val="0"/>
          <w:sz w:val="24"/>
          <w:szCs w:val="24"/>
        </w:rPr>
        <w:t>）。其实</w:t>
      </w:r>
      <w:r w:rsidRPr="00C03098">
        <w:rPr>
          <w:rFonts w:ascii="Segoe UI" w:eastAsia="宋体" w:hAnsi="Segoe UI" w:cs="Segoe UI"/>
          <w:color w:val="24292E"/>
          <w:kern w:val="0"/>
          <w:sz w:val="24"/>
          <w:szCs w:val="24"/>
        </w:rPr>
        <w:t>CMU</w:t>
      </w:r>
      <w:r w:rsidRPr="00C03098">
        <w:rPr>
          <w:rFonts w:ascii="Segoe UI" w:eastAsia="宋体" w:hAnsi="Segoe UI" w:cs="Segoe UI"/>
          <w:color w:val="24292E"/>
          <w:kern w:val="0"/>
          <w:sz w:val="24"/>
          <w:szCs w:val="24"/>
        </w:rPr>
        <w:t>计算机科学系就是这两个人为了做</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而成立的。小文老师自豪的介绍了</w:t>
      </w:r>
      <w:r w:rsidRPr="00C03098">
        <w:rPr>
          <w:rFonts w:ascii="Segoe UI" w:eastAsia="宋体" w:hAnsi="Segoe UI" w:cs="Segoe UI"/>
          <w:color w:val="24292E"/>
          <w:kern w:val="0"/>
          <w:sz w:val="24"/>
          <w:szCs w:val="24"/>
        </w:rPr>
        <w:t>John McCarthy</w:t>
      </w:r>
      <w:r w:rsidRPr="00C03098">
        <w:rPr>
          <w:rFonts w:ascii="Segoe UI" w:eastAsia="宋体" w:hAnsi="Segoe UI" w:cs="Segoe UI"/>
          <w:color w:val="24292E"/>
          <w:kern w:val="0"/>
          <w:sz w:val="24"/>
          <w:szCs w:val="24"/>
        </w:rPr>
        <w:t>是他的师祖，他的老师</w:t>
      </w:r>
      <w:r w:rsidRPr="00C03098">
        <w:rPr>
          <w:rFonts w:ascii="Segoe UI" w:eastAsia="宋体" w:hAnsi="Segoe UI" w:cs="Segoe UI"/>
          <w:color w:val="24292E"/>
          <w:kern w:val="0"/>
          <w:sz w:val="24"/>
          <w:szCs w:val="24"/>
        </w:rPr>
        <w:t>Raj Reddy</w:t>
      </w:r>
      <w:r w:rsidRPr="00C03098">
        <w:rPr>
          <w:rFonts w:ascii="Segoe UI" w:eastAsia="宋体" w:hAnsi="Segoe UI" w:cs="Segoe UI"/>
          <w:color w:val="24292E"/>
          <w:kern w:val="0"/>
          <w:sz w:val="24"/>
          <w:szCs w:val="24"/>
        </w:rPr>
        <w:t>是</w:t>
      </w:r>
      <w:r w:rsidRPr="00C03098">
        <w:rPr>
          <w:rFonts w:ascii="Segoe UI" w:eastAsia="宋体" w:hAnsi="Segoe UI" w:cs="Segoe UI"/>
          <w:color w:val="24292E"/>
          <w:kern w:val="0"/>
          <w:sz w:val="24"/>
          <w:szCs w:val="24"/>
        </w:rPr>
        <w:t>John</w:t>
      </w:r>
      <w:r w:rsidRPr="00C03098">
        <w:rPr>
          <w:rFonts w:ascii="Segoe UI" w:eastAsia="宋体" w:hAnsi="Segoe UI" w:cs="Segoe UI"/>
          <w:color w:val="24292E"/>
          <w:kern w:val="0"/>
          <w:sz w:val="24"/>
          <w:szCs w:val="24"/>
        </w:rPr>
        <w:t>的学生。</w:t>
      </w:r>
      <w:r w:rsidRPr="00C03098">
        <w:rPr>
          <w:rFonts w:ascii="Segoe UI" w:eastAsia="宋体" w:hAnsi="Segoe UI" w:cs="Segoe UI"/>
          <w:color w:val="24292E"/>
          <w:kern w:val="0"/>
          <w:sz w:val="24"/>
          <w:szCs w:val="24"/>
        </w:rPr>
        <w:t>John McCarthy</w:t>
      </w:r>
      <w:r w:rsidRPr="00C03098">
        <w:rPr>
          <w:rFonts w:ascii="Segoe UI" w:eastAsia="宋体" w:hAnsi="Segoe UI" w:cs="Segoe UI"/>
          <w:color w:val="24292E"/>
          <w:kern w:val="0"/>
          <w:sz w:val="24"/>
          <w:szCs w:val="24"/>
        </w:rPr>
        <w:t>是真正把人工智能取名叫做</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的人。</w:t>
      </w:r>
      <w:r w:rsidR="003B7E6B">
        <w:rPr>
          <w:rFonts w:ascii="Segoe UI" w:eastAsia="宋体" w:hAnsi="Segoe UI" w:cs="Segoe UI" w:hint="eastAsia"/>
          <w:color w:val="24292E"/>
          <w:kern w:val="0"/>
          <w:sz w:val="24"/>
          <w:szCs w:val="24"/>
        </w:rPr>
        <w:t>了不起，真是历史的巨人！</w:t>
      </w:r>
    </w:p>
    <w:p w14:paraId="4F3B5406" w14:textId="77777777" w:rsidR="00C03098" w:rsidRPr="00C03098" w:rsidRDefault="00C03098" w:rsidP="00C03098">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C03098">
        <w:rPr>
          <w:rFonts w:ascii="Segoe UI" w:eastAsia="宋体" w:hAnsi="Segoe UI" w:cs="Segoe UI"/>
          <w:b/>
          <w:bCs/>
          <w:color w:val="24292E"/>
          <w:kern w:val="0"/>
          <w:sz w:val="36"/>
          <w:szCs w:val="36"/>
        </w:rPr>
        <w:lastRenderedPageBreak/>
        <w:t>2</w:t>
      </w:r>
      <w:r w:rsidRPr="00C03098">
        <w:rPr>
          <w:rFonts w:ascii="Segoe UI" w:eastAsia="宋体" w:hAnsi="Segoe UI" w:cs="Segoe UI"/>
          <w:b/>
          <w:bCs/>
          <w:color w:val="24292E"/>
          <w:kern w:val="0"/>
          <w:sz w:val="36"/>
          <w:szCs w:val="36"/>
        </w:rPr>
        <w:t>、守得云开见月明</w:t>
      </w:r>
    </w:p>
    <w:p w14:paraId="1AC90C35" w14:textId="77777777" w:rsidR="003B7E6B" w:rsidRDefault="00C03098" w:rsidP="003B7E6B">
      <w:pPr>
        <w:widowControl/>
        <w:spacing w:line="360" w:lineRule="auto"/>
        <w:jc w:val="left"/>
        <w:rPr>
          <w:rFonts w:ascii="Segoe UI" w:eastAsia="宋体" w:hAnsi="Segoe UI" w:cs="Segoe UI"/>
          <w:color w:val="24292E"/>
          <w:kern w:val="0"/>
          <w:sz w:val="24"/>
          <w:szCs w:val="24"/>
        </w:rPr>
      </w:pPr>
      <w:r w:rsidRPr="00C03098">
        <w:rPr>
          <w:rFonts w:ascii="Segoe UI" w:eastAsia="宋体" w:hAnsi="Segoe UI" w:cs="Segoe UI"/>
          <w:noProof/>
          <w:color w:val="0366D6"/>
          <w:kern w:val="0"/>
          <w:sz w:val="24"/>
          <w:szCs w:val="24"/>
        </w:rPr>
        <w:drawing>
          <wp:inline distT="0" distB="0" distL="0" distR="0" wp14:anchorId="7F712411" wp14:editId="064D7013">
            <wp:extent cx="5215780" cy="3782292"/>
            <wp:effectExtent l="0" t="0" r="4445" b="8890"/>
            <wp:docPr id="3" name="图片 3" descr="不靠谱">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不靠谱">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8039" cy="3820188"/>
                    </a:xfrm>
                    <a:prstGeom prst="rect">
                      <a:avLst/>
                    </a:prstGeom>
                    <a:noFill/>
                    <a:ln>
                      <a:noFill/>
                    </a:ln>
                  </pic:spPr>
                </pic:pic>
              </a:graphicData>
            </a:graphic>
          </wp:inline>
        </w:drawing>
      </w:r>
    </w:p>
    <w:p w14:paraId="32135195" w14:textId="603CE278" w:rsidR="00C03098" w:rsidRPr="00C03098" w:rsidRDefault="00C03098" w:rsidP="003B7E6B">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第一次</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寒冬是在</w:t>
      </w:r>
      <w:r w:rsidRPr="00C03098">
        <w:rPr>
          <w:rFonts w:ascii="Segoe UI" w:eastAsia="宋体" w:hAnsi="Segoe UI" w:cs="Segoe UI"/>
          <w:color w:val="24292E"/>
          <w:kern w:val="0"/>
          <w:sz w:val="24"/>
          <w:szCs w:val="24"/>
        </w:rPr>
        <w:t>1975</w:t>
      </w:r>
      <w:r w:rsidRPr="00C03098">
        <w:rPr>
          <w:rFonts w:ascii="Segoe UI" w:eastAsia="宋体" w:hAnsi="Segoe UI" w:cs="Segoe UI"/>
          <w:color w:val="24292E"/>
          <w:kern w:val="0"/>
          <w:sz w:val="24"/>
          <w:szCs w:val="24"/>
        </w:rPr>
        <w:t>年左右。</w:t>
      </w:r>
      <w:r w:rsidRPr="00C03098">
        <w:rPr>
          <w:rFonts w:ascii="Segoe UI" w:eastAsia="宋体" w:hAnsi="Segoe UI" w:cs="Segoe UI"/>
          <w:color w:val="24292E"/>
          <w:kern w:val="0"/>
          <w:sz w:val="24"/>
          <w:szCs w:val="24"/>
        </w:rPr>
        <w:t>1956</w:t>
      </w:r>
      <w:r w:rsidRPr="00C03098">
        <w:rPr>
          <w:rFonts w:ascii="Segoe UI" w:eastAsia="宋体" w:hAnsi="Segoe UI" w:cs="Segoe UI"/>
          <w:color w:val="24292E"/>
          <w:kern w:val="0"/>
          <w:sz w:val="24"/>
          <w:szCs w:val="24"/>
        </w:rPr>
        <w:t>年，在达特茅斯会议之后，包括很多国家政府，美国国家科学基金会、军方，大家满怀希望投了很多钱。但是到</w:t>
      </w:r>
      <w:r w:rsidRPr="00C03098">
        <w:rPr>
          <w:rFonts w:ascii="Segoe UI" w:eastAsia="宋体" w:hAnsi="Segoe UI" w:cs="Segoe UI"/>
          <w:color w:val="24292E"/>
          <w:kern w:val="0"/>
          <w:sz w:val="24"/>
          <w:szCs w:val="24"/>
        </w:rPr>
        <w:t>1975</w:t>
      </w:r>
      <w:r w:rsidRPr="00C03098">
        <w:rPr>
          <w:rFonts w:ascii="Segoe UI" w:eastAsia="宋体" w:hAnsi="Segoe UI" w:cs="Segoe UI"/>
          <w:color w:val="24292E"/>
          <w:kern w:val="0"/>
          <w:sz w:val="24"/>
          <w:szCs w:val="24"/>
        </w:rPr>
        <w:t>年以后发生了几件事情，让</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进入了寒冬。</w:t>
      </w:r>
    </w:p>
    <w:p w14:paraId="30B08403" w14:textId="77777777" w:rsidR="00C03098" w:rsidRPr="00C03098" w:rsidRDefault="00C03098" w:rsidP="001D5557">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不过，到</w:t>
      </w:r>
      <w:r w:rsidRPr="00C03098">
        <w:rPr>
          <w:rFonts w:ascii="Segoe UI" w:eastAsia="宋体" w:hAnsi="Segoe UI" w:cs="Segoe UI"/>
          <w:color w:val="24292E"/>
          <w:kern w:val="0"/>
          <w:sz w:val="24"/>
          <w:szCs w:val="24"/>
        </w:rPr>
        <w:t>1990</w:t>
      </w:r>
      <w:r w:rsidRPr="00C03098">
        <w:rPr>
          <w:rFonts w:ascii="Segoe UI" w:eastAsia="宋体" w:hAnsi="Segoe UI" w:cs="Segoe UI"/>
          <w:color w:val="24292E"/>
          <w:kern w:val="0"/>
          <w:sz w:val="24"/>
          <w:szCs w:val="24"/>
        </w:rPr>
        <w:t>年中，</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又第二次遇冷，为什么会这样？因为第五代计划失败，</w:t>
      </w:r>
      <w:r w:rsidRPr="00C03098">
        <w:rPr>
          <w:rFonts w:ascii="Segoe UI" w:eastAsia="宋体" w:hAnsi="Segoe UI" w:cs="Segoe UI"/>
          <w:color w:val="24292E"/>
          <w:kern w:val="0"/>
          <w:sz w:val="24"/>
          <w:szCs w:val="24"/>
        </w:rPr>
        <w:t>Lisp Machines</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Thinking ( Connection ) Machines</w:t>
      </w:r>
      <w:r w:rsidRPr="00C03098">
        <w:rPr>
          <w:rFonts w:ascii="Segoe UI" w:eastAsia="宋体" w:hAnsi="Segoe UI" w:cs="Segoe UI"/>
          <w:color w:val="24292E"/>
          <w:kern w:val="0"/>
          <w:sz w:val="24"/>
          <w:szCs w:val="24"/>
        </w:rPr>
        <w:t>都做不出来；而神经网络，虽然有意思，但并没有比其他一些统计的方法做得好，反而用的资源还更多，所以大家觉得也没什么希望了，于是</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又进入第二个冬天。</w:t>
      </w:r>
    </w:p>
    <w:p w14:paraId="7EC52C65" w14:textId="0A24CBE7" w:rsidR="00C03098" w:rsidRDefault="00FD0EC5" w:rsidP="001D5557">
      <w:pPr>
        <w:widowControl/>
        <w:spacing w:line="360" w:lineRule="auto"/>
        <w:ind w:firstLine="42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2018</w:t>
      </w:r>
      <w:r>
        <w:rPr>
          <w:rFonts w:ascii="Segoe UI" w:eastAsia="宋体" w:hAnsi="Segoe UI" w:cs="Segoe UI" w:hint="eastAsia"/>
          <w:color w:val="24292E"/>
          <w:kern w:val="0"/>
          <w:sz w:val="24"/>
          <w:szCs w:val="24"/>
        </w:rPr>
        <w:t>年图灵奖颁给了三位</w:t>
      </w:r>
      <w:r>
        <w:rPr>
          <w:rFonts w:ascii="Segoe UI" w:eastAsia="宋体" w:hAnsi="Segoe UI" w:cs="Segoe UI" w:hint="eastAsia"/>
          <w:color w:val="24292E"/>
          <w:kern w:val="0"/>
          <w:sz w:val="24"/>
          <w:szCs w:val="24"/>
        </w:rPr>
        <w:t>A</w:t>
      </w:r>
      <w:r>
        <w:rPr>
          <w:rFonts w:ascii="Segoe UI" w:eastAsia="宋体" w:hAnsi="Segoe UI" w:cs="Segoe UI"/>
          <w:color w:val="24292E"/>
          <w:kern w:val="0"/>
          <w:sz w:val="24"/>
          <w:szCs w:val="24"/>
        </w:rPr>
        <w:t>I</w:t>
      </w:r>
      <w:r>
        <w:rPr>
          <w:rFonts w:ascii="Segoe UI" w:eastAsia="宋体" w:hAnsi="Segoe UI" w:cs="Segoe UI" w:hint="eastAsia"/>
          <w:color w:val="24292E"/>
          <w:kern w:val="0"/>
          <w:sz w:val="24"/>
          <w:szCs w:val="24"/>
        </w:rPr>
        <w:t>领域的杰出学者：</w:t>
      </w:r>
      <w:proofErr w:type="spellStart"/>
      <w:r>
        <w:rPr>
          <w:rFonts w:ascii="Segoe UI" w:eastAsia="宋体" w:hAnsi="Segoe UI" w:cs="Segoe UI" w:hint="eastAsia"/>
          <w:color w:val="24292E"/>
          <w:kern w:val="0"/>
          <w:sz w:val="24"/>
          <w:szCs w:val="24"/>
        </w:rPr>
        <w:t>Y</w:t>
      </w:r>
      <w:r>
        <w:rPr>
          <w:rFonts w:ascii="Segoe UI" w:eastAsia="宋体" w:hAnsi="Segoe UI" w:cs="Segoe UI"/>
          <w:color w:val="24292E"/>
          <w:kern w:val="0"/>
          <w:sz w:val="24"/>
          <w:szCs w:val="24"/>
        </w:rPr>
        <w:t>oshua</w:t>
      </w:r>
      <w:proofErr w:type="spellEnd"/>
      <w:r>
        <w:rPr>
          <w:rFonts w:ascii="Segoe UI" w:eastAsia="宋体" w:hAnsi="Segoe UI" w:cs="Segoe UI"/>
          <w:color w:val="24292E"/>
          <w:kern w:val="0"/>
          <w:sz w:val="24"/>
          <w:szCs w:val="24"/>
        </w:rPr>
        <w:t xml:space="preserve"> </w:t>
      </w:r>
      <w:proofErr w:type="spellStart"/>
      <w:r>
        <w:rPr>
          <w:rFonts w:ascii="Segoe UI" w:eastAsia="宋体" w:hAnsi="Segoe UI" w:cs="Segoe UI"/>
          <w:color w:val="24292E"/>
          <w:kern w:val="0"/>
          <w:sz w:val="24"/>
          <w:szCs w:val="24"/>
        </w:rPr>
        <w:t>Begio</w:t>
      </w:r>
      <w:proofErr w:type="spellEnd"/>
      <w:r>
        <w:rPr>
          <w:rFonts w:ascii="Segoe UI" w:eastAsia="宋体" w:hAnsi="Segoe UI" w:cs="Segoe UI"/>
          <w:color w:val="24292E"/>
          <w:kern w:val="0"/>
          <w:sz w:val="24"/>
          <w:szCs w:val="24"/>
        </w:rPr>
        <w:t xml:space="preserve">, Geoffrey Hinton, Yann </w:t>
      </w:r>
      <w:proofErr w:type="spellStart"/>
      <w:r>
        <w:rPr>
          <w:rFonts w:ascii="Segoe UI" w:eastAsia="宋体" w:hAnsi="Segoe UI" w:cs="Segoe UI"/>
          <w:color w:val="24292E"/>
          <w:kern w:val="0"/>
          <w:sz w:val="24"/>
          <w:szCs w:val="24"/>
        </w:rPr>
        <w:t>LeCun</w:t>
      </w:r>
      <w:proofErr w:type="spellEnd"/>
      <w:r>
        <w:rPr>
          <w:rFonts w:ascii="Segoe UI" w:eastAsia="宋体" w:hAnsi="Segoe UI" w:cs="Segoe UI" w:hint="eastAsia"/>
          <w:color w:val="24292E"/>
          <w:kern w:val="0"/>
          <w:sz w:val="24"/>
          <w:szCs w:val="24"/>
        </w:rPr>
        <w:t>。在此之前</w:t>
      </w:r>
      <w:r w:rsidR="00C03098" w:rsidRPr="00C03098">
        <w:rPr>
          <w:rFonts w:ascii="Segoe UI" w:eastAsia="宋体" w:hAnsi="Segoe UI" w:cs="Segoe UI"/>
          <w:color w:val="24292E"/>
          <w:kern w:val="0"/>
          <w:sz w:val="24"/>
          <w:szCs w:val="24"/>
        </w:rPr>
        <w:t>，</w:t>
      </w:r>
      <w:r w:rsidR="00C03098" w:rsidRPr="00C03098">
        <w:rPr>
          <w:rFonts w:ascii="Segoe UI" w:eastAsia="宋体" w:hAnsi="Segoe UI" w:cs="Segoe UI"/>
          <w:color w:val="24292E"/>
          <w:kern w:val="0"/>
          <w:sz w:val="24"/>
          <w:szCs w:val="24"/>
        </w:rPr>
        <w:t>AI</w:t>
      </w:r>
      <w:r>
        <w:rPr>
          <w:rFonts w:ascii="Segoe UI" w:eastAsia="宋体" w:hAnsi="Segoe UI" w:cs="Segoe UI" w:hint="eastAsia"/>
          <w:color w:val="24292E"/>
          <w:kern w:val="0"/>
          <w:sz w:val="24"/>
          <w:szCs w:val="24"/>
        </w:rPr>
        <w:t>领域</w:t>
      </w:r>
      <w:r w:rsidR="00C03098" w:rsidRPr="00C03098">
        <w:rPr>
          <w:rFonts w:ascii="Segoe UI" w:eastAsia="宋体" w:hAnsi="Segoe UI" w:cs="Segoe UI"/>
          <w:color w:val="24292E"/>
          <w:kern w:val="0"/>
          <w:sz w:val="24"/>
          <w:szCs w:val="24"/>
        </w:rPr>
        <w:t>总共有八个人</w:t>
      </w:r>
      <w:r>
        <w:rPr>
          <w:rFonts w:ascii="Segoe UI" w:eastAsia="宋体" w:hAnsi="Segoe UI" w:cs="Segoe UI" w:hint="eastAsia"/>
          <w:color w:val="24292E"/>
          <w:kern w:val="0"/>
          <w:sz w:val="24"/>
          <w:szCs w:val="24"/>
        </w:rPr>
        <w:t>获得图灵奖</w:t>
      </w:r>
      <w:r w:rsidR="00C03098" w:rsidRPr="00C03098">
        <w:rPr>
          <w:rFonts w:ascii="Segoe UI" w:eastAsia="宋体" w:hAnsi="Segoe UI" w:cs="Segoe UI"/>
          <w:color w:val="24292E"/>
          <w:kern w:val="0"/>
          <w:sz w:val="24"/>
          <w:szCs w:val="24"/>
        </w:rPr>
        <w:t>，</w:t>
      </w:r>
      <w:r w:rsidR="00C03098" w:rsidRPr="00C03098">
        <w:rPr>
          <w:rFonts w:ascii="Segoe UI" w:eastAsia="宋体" w:hAnsi="Segoe UI" w:cs="Segoe UI"/>
          <w:color w:val="24292E"/>
          <w:kern w:val="0"/>
          <w:sz w:val="24"/>
          <w:szCs w:val="24"/>
        </w:rPr>
        <w:t>Marvin Minsky (1969), John McCarthy (1971), Allen Newell (1975), Herb Simon (1975), Edward Feigenbaum (1994), Raj Reddy (1994), Leslie Valiant</w:t>
      </w:r>
      <w:r w:rsidR="00C03098" w:rsidRPr="00C03098">
        <w:rPr>
          <w:rFonts w:ascii="Segoe UI" w:eastAsia="宋体" w:hAnsi="Segoe UI" w:cs="Segoe UI"/>
          <w:color w:val="24292E"/>
          <w:kern w:val="0"/>
          <w:sz w:val="24"/>
          <w:szCs w:val="24"/>
        </w:rPr>
        <w:t>（</w:t>
      </w:r>
      <w:r w:rsidR="00C03098" w:rsidRPr="00C03098">
        <w:rPr>
          <w:rFonts w:ascii="Segoe UI" w:eastAsia="宋体" w:hAnsi="Segoe UI" w:cs="Segoe UI"/>
          <w:color w:val="24292E"/>
          <w:kern w:val="0"/>
          <w:sz w:val="24"/>
          <w:szCs w:val="24"/>
        </w:rPr>
        <w:t>2010</w:t>
      </w:r>
      <w:r w:rsidR="00C03098" w:rsidRPr="00C03098">
        <w:rPr>
          <w:rFonts w:ascii="Segoe UI" w:eastAsia="宋体" w:hAnsi="Segoe UI" w:cs="Segoe UI"/>
          <w:color w:val="24292E"/>
          <w:kern w:val="0"/>
          <w:sz w:val="24"/>
          <w:szCs w:val="24"/>
        </w:rPr>
        <w:t>）</w:t>
      </w:r>
      <w:r w:rsidR="00C03098" w:rsidRPr="00C03098">
        <w:rPr>
          <w:rFonts w:ascii="Segoe UI" w:eastAsia="宋体" w:hAnsi="Segoe UI" w:cs="Segoe UI"/>
          <w:color w:val="24292E"/>
          <w:kern w:val="0"/>
          <w:sz w:val="24"/>
          <w:szCs w:val="24"/>
        </w:rPr>
        <w:t xml:space="preserve">, Judea </w:t>
      </w:r>
      <w:r w:rsidR="00C03098" w:rsidRPr="00C03098">
        <w:rPr>
          <w:rFonts w:ascii="Segoe UI" w:eastAsia="宋体" w:hAnsi="Segoe UI" w:cs="Segoe UI"/>
          <w:color w:val="24292E"/>
          <w:kern w:val="0"/>
          <w:sz w:val="24"/>
          <w:szCs w:val="24"/>
        </w:rPr>
        <w:lastRenderedPageBreak/>
        <w:t>Pearl</w:t>
      </w:r>
      <w:r w:rsidR="00C03098" w:rsidRPr="00C03098">
        <w:rPr>
          <w:rFonts w:ascii="Segoe UI" w:eastAsia="宋体" w:hAnsi="Segoe UI" w:cs="Segoe UI"/>
          <w:color w:val="24292E"/>
          <w:kern w:val="0"/>
          <w:sz w:val="24"/>
          <w:szCs w:val="24"/>
        </w:rPr>
        <w:t>（</w:t>
      </w:r>
      <w:r w:rsidR="00C03098" w:rsidRPr="00C03098">
        <w:rPr>
          <w:rFonts w:ascii="Segoe UI" w:eastAsia="宋体" w:hAnsi="Segoe UI" w:cs="Segoe UI"/>
          <w:color w:val="24292E"/>
          <w:kern w:val="0"/>
          <w:sz w:val="24"/>
          <w:szCs w:val="24"/>
        </w:rPr>
        <w:t>2011</w:t>
      </w:r>
      <w:r w:rsidR="00C03098" w:rsidRPr="00C03098">
        <w:rPr>
          <w:rFonts w:ascii="Segoe UI" w:eastAsia="宋体" w:hAnsi="Segoe UI" w:cs="Segoe UI"/>
          <w:color w:val="24292E"/>
          <w:kern w:val="0"/>
          <w:sz w:val="24"/>
          <w:szCs w:val="24"/>
        </w:rPr>
        <w:t>）。前四个人在</w:t>
      </w:r>
      <w:r w:rsidR="00C03098" w:rsidRPr="00C03098">
        <w:rPr>
          <w:rFonts w:ascii="Segoe UI" w:eastAsia="宋体" w:hAnsi="Segoe UI" w:cs="Segoe UI"/>
          <w:color w:val="24292E"/>
          <w:kern w:val="0"/>
          <w:sz w:val="24"/>
          <w:szCs w:val="24"/>
        </w:rPr>
        <w:t>1975</w:t>
      </w:r>
      <w:r w:rsidR="00C03098" w:rsidRPr="00C03098">
        <w:rPr>
          <w:rFonts w:ascii="Segoe UI" w:eastAsia="宋体" w:hAnsi="Segoe UI" w:cs="Segoe UI"/>
          <w:color w:val="24292E"/>
          <w:kern w:val="0"/>
          <w:sz w:val="24"/>
          <w:szCs w:val="24"/>
        </w:rPr>
        <w:t>年以前就得了图灵奖，</w:t>
      </w:r>
      <w:r w:rsidR="00C03098" w:rsidRPr="00C03098">
        <w:rPr>
          <w:rFonts w:ascii="Segoe UI" w:eastAsia="宋体" w:hAnsi="Segoe UI" w:cs="Segoe UI"/>
          <w:color w:val="24292E"/>
          <w:kern w:val="0"/>
          <w:sz w:val="24"/>
          <w:szCs w:val="24"/>
        </w:rPr>
        <w:t>1975</w:t>
      </w:r>
      <w:r w:rsidR="00C03098" w:rsidRPr="00C03098">
        <w:rPr>
          <w:rFonts w:ascii="Segoe UI" w:eastAsia="宋体" w:hAnsi="Segoe UI" w:cs="Segoe UI"/>
          <w:color w:val="24292E"/>
          <w:kern w:val="0"/>
          <w:sz w:val="24"/>
          <w:szCs w:val="24"/>
        </w:rPr>
        <w:t>年以后</w:t>
      </w:r>
      <w:r w:rsidR="007F4308">
        <w:rPr>
          <w:rFonts w:ascii="Segoe UI" w:eastAsia="宋体" w:hAnsi="Segoe UI" w:cs="Segoe UI" w:hint="eastAsia"/>
          <w:color w:val="24292E"/>
          <w:kern w:val="0"/>
          <w:sz w:val="24"/>
          <w:szCs w:val="24"/>
        </w:rPr>
        <w:t>的很长一段时间里，</w:t>
      </w:r>
      <w:r w:rsidR="00C03098" w:rsidRPr="00C03098">
        <w:rPr>
          <w:rFonts w:ascii="Segoe UI" w:eastAsia="宋体" w:hAnsi="Segoe UI" w:cs="Segoe UI"/>
          <w:color w:val="24292E"/>
          <w:kern w:val="0"/>
          <w:sz w:val="24"/>
          <w:szCs w:val="24"/>
        </w:rPr>
        <w:t>图灵奖就不颁给</w:t>
      </w:r>
      <w:r w:rsidR="00C03098" w:rsidRPr="00C03098">
        <w:rPr>
          <w:rFonts w:ascii="Segoe UI" w:eastAsia="宋体" w:hAnsi="Segoe UI" w:cs="Segoe UI"/>
          <w:color w:val="24292E"/>
          <w:kern w:val="0"/>
          <w:sz w:val="24"/>
          <w:szCs w:val="24"/>
        </w:rPr>
        <w:t>AI</w:t>
      </w:r>
      <w:r w:rsidR="00C03098" w:rsidRPr="00C03098">
        <w:rPr>
          <w:rFonts w:ascii="Segoe UI" w:eastAsia="宋体" w:hAnsi="Segoe UI" w:cs="Segoe UI"/>
          <w:color w:val="24292E"/>
          <w:kern w:val="0"/>
          <w:sz w:val="24"/>
          <w:szCs w:val="24"/>
        </w:rPr>
        <w:t>了。一直到</w:t>
      </w:r>
      <w:r w:rsidR="00C03098" w:rsidRPr="00C03098">
        <w:rPr>
          <w:rFonts w:ascii="Segoe UI" w:eastAsia="宋体" w:hAnsi="Segoe UI" w:cs="Segoe UI"/>
          <w:color w:val="24292E"/>
          <w:kern w:val="0"/>
          <w:sz w:val="24"/>
          <w:szCs w:val="24"/>
        </w:rPr>
        <w:t>1994</w:t>
      </w:r>
      <w:r w:rsidR="00C03098" w:rsidRPr="00C03098">
        <w:rPr>
          <w:rFonts w:ascii="Segoe UI" w:eastAsia="宋体" w:hAnsi="Segoe UI" w:cs="Segoe UI"/>
          <w:color w:val="24292E"/>
          <w:kern w:val="0"/>
          <w:sz w:val="24"/>
          <w:szCs w:val="24"/>
        </w:rPr>
        <w:t>年，几乎</w:t>
      </w:r>
      <w:r w:rsidR="00C03098" w:rsidRPr="00C03098">
        <w:rPr>
          <w:rFonts w:ascii="Segoe UI" w:eastAsia="宋体" w:hAnsi="Segoe UI" w:cs="Segoe UI"/>
          <w:color w:val="24292E"/>
          <w:kern w:val="0"/>
          <w:sz w:val="24"/>
          <w:szCs w:val="24"/>
        </w:rPr>
        <w:t>20</w:t>
      </w:r>
      <w:r w:rsidR="00C03098" w:rsidRPr="00C03098">
        <w:rPr>
          <w:rFonts w:ascii="Segoe UI" w:eastAsia="宋体" w:hAnsi="Segoe UI" w:cs="Segoe UI"/>
          <w:color w:val="24292E"/>
          <w:kern w:val="0"/>
          <w:sz w:val="24"/>
          <w:szCs w:val="24"/>
        </w:rPr>
        <w:t>年以后，</w:t>
      </w:r>
      <w:r w:rsidR="001D5557">
        <w:rPr>
          <w:rFonts w:ascii="Segoe UI" w:eastAsia="宋体" w:hAnsi="Segoe UI" w:cs="Segoe UI" w:hint="eastAsia"/>
          <w:color w:val="24292E"/>
          <w:kern w:val="0"/>
          <w:sz w:val="24"/>
          <w:szCs w:val="24"/>
        </w:rPr>
        <w:t>小文老师的</w:t>
      </w:r>
      <w:r w:rsidR="00C03098" w:rsidRPr="00C03098">
        <w:rPr>
          <w:rFonts w:ascii="Segoe UI" w:eastAsia="宋体" w:hAnsi="Segoe UI" w:cs="Segoe UI"/>
          <w:color w:val="24292E"/>
          <w:kern w:val="0"/>
          <w:sz w:val="24"/>
          <w:szCs w:val="24"/>
        </w:rPr>
        <w:t>老板</w:t>
      </w:r>
      <w:r>
        <w:rPr>
          <w:rFonts w:ascii="Segoe UI" w:eastAsia="宋体" w:hAnsi="Segoe UI" w:cs="Segoe UI" w:hint="eastAsia"/>
          <w:color w:val="24292E"/>
          <w:kern w:val="0"/>
          <w:sz w:val="24"/>
          <w:szCs w:val="24"/>
        </w:rPr>
        <w:t>Raj</w:t>
      </w:r>
      <w:r>
        <w:rPr>
          <w:rFonts w:ascii="Segoe UI" w:eastAsia="宋体" w:hAnsi="Segoe UI" w:cs="Segoe UI"/>
          <w:color w:val="24292E"/>
          <w:kern w:val="0"/>
          <w:sz w:val="24"/>
          <w:szCs w:val="24"/>
        </w:rPr>
        <w:t xml:space="preserve"> Reddy</w:t>
      </w:r>
      <w:r w:rsidR="00C03098" w:rsidRPr="00C03098">
        <w:rPr>
          <w:rFonts w:ascii="Segoe UI" w:eastAsia="宋体" w:hAnsi="Segoe UI" w:cs="Segoe UI"/>
          <w:color w:val="24292E"/>
          <w:kern w:val="0"/>
          <w:sz w:val="24"/>
          <w:szCs w:val="24"/>
        </w:rPr>
        <w:t>和</w:t>
      </w:r>
      <w:r w:rsidR="00C03098" w:rsidRPr="00C03098">
        <w:rPr>
          <w:rFonts w:ascii="Segoe UI" w:eastAsia="宋体" w:hAnsi="Segoe UI" w:cs="Segoe UI"/>
          <w:color w:val="24292E"/>
          <w:kern w:val="0"/>
          <w:sz w:val="24"/>
          <w:szCs w:val="24"/>
        </w:rPr>
        <w:t>Edward Feigenbaum</w:t>
      </w:r>
      <w:r w:rsidR="00C03098" w:rsidRPr="00C03098">
        <w:rPr>
          <w:rFonts w:ascii="Segoe UI" w:eastAsia="宋体" w:hAnsi="Segoe UI" w:cs="Segoe UI"/>
          <w:color w:val="24292E"/>
          <w:kern w:val="0"/>
          <w:sz w:val="24"/>
          <w:szCs w:val="24"/>
        </w:rPr>
        <w:t>又得了图灵奖。所以从得图灵奖</w:t>
      </w:r>
      <w:r w:rsidR="00D03547">
        <w:rPr>
          <w:rFonts w:ascii="Segoe UI" w:eastAsia="宋体" w:hAnsi="Segoe UI" w:cs="Segoe UI" w:hint="eastAsia"/>
          <w:color w:val="24292E"/>
          <w:kern w:val="0"/>
          <w:sz w:val="24"/>
          <w:szCs w:val="24"/>
        </w:rPr>
        <w:t>的领域分布</w:t>
      </w:r>
      <w:r w:rsidR="00C03098" w:rsidRPr="00C03098">
        <w:rPr>
          <w:rFonts w:ascii="Segoe UI" w:eastAsia="宋体" w:hAnsi="Segoe UI" w:cs="Segoe UI"/>
          <w:color w:val="24292E"/>
          <w:kern w:val="0"/>
          <w:sz w:val="24"/>
          <w:szCs w:val="24"/>
        </w:rPr>
        <w:t>，也能看得出</w:t>
      </w:r>
      <w:r w:rsidR="00C03098" w:rsidRPr="00C03098">
        <w:rPr>
          <w:rFonts w:ascii="Segoe UI" w:eastAsia="宋体" w:hAnsi="Segoe UI" w:cs="Segoe UI"/>
          <w:color w:val="24292E"/>
          <w:kern w:val="0"/>
          <w:sz w:val="24"/>
          <w:szCs w:val="24"/>
        </w:rPr>
        <w:t>AI</w:t>
      </w:r>
      <w:r w:rsidR="00C03098" w:rsidRPr="00C03098">
        <w:rPr>
          <w:rFonts w:ascii="Segoe UI" w:eastAsia="宋体" w:hAnsi="Segoe UI" w:cs="Segoe UI"/>
          <w:color w:val="24292E"/>
          <w:kern w:val="0"/>
          <w:sz w:val="24"/>
          <w:szCs w:val="24"/>
        </w:rPr>
        <w:t>研究的冷热。</w:t>
      </w:r>
    </w:p>
    <w:p w14:paraId="0FD8E7B4" w14:textId="77777777" w:rsidR="00C03098" w:rsidRPr="00C03098" w:rsidRDefault="00C03098" w:rsidP="00C03098">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bookmarkStart w:id="0" w:name="_GoBack"/>
      <w:r w:rsidRPr="00C03098">
        <w:rPr>
          <w:rFonts w:ascii="Segoe UI" w:eastAsia="宋体" w:hAnsi="Segoe UI" w:cs="Segoe UI"/>
          <w:b/>
          <w:bCs/>
          <w:color w:val="24292E"/>
          <w:kern w:val="0"/>
          <w:sz w:val="36"/>
          <w:szCs w:val="36"/>
        </w:rPr>
        <w:t>3</w:t>
      </w:r>
      <w:r w:rsidRPr="00C03098">
        <w:rPr>
          <w:rFonts w:ascii="Segoe UI" w:eastAsia="宋体" w:hAnsi="Segoe UI" w:cs="Segoe UI"/>
          <w:b/>
          <w:bCs/>
          <w:color w:val="24292E"/>
          <w:kern w:val="0"/>
          <w:sz w:val="36"/>
          <w:szCs w:val="36"/>
        </w:rPr>
        <w:t>、人类的智慧在哪里</w:t>
      </w:r>
    </w:p>
    <w:bookmarkEnd w:id="0"/>
    <w:p w14:paraId="40E35F88" w14:textId="77777777" w:rsidR="00BE0BB4" w:rsidRDefault="00C03098" w:rsidP="00BE0BB4">
      <w:pPr>
        <w:widowControl/>
        <w:spacing w:line="360" w:lineRule="auto"/>
        <w:jc w:val="left"/>
        <w:rPr>
          <w:rFonts w:ascii="Segoe UI" w:eastAsia="宋体" w:hAnsi="Segoe UI" w:cs="Segoe UI"/>
          <w:color w:val="24292E"/>
          <w:kern w:val="0"/>
          <w:sz w:val="24"/>
          <w:szCs w:val="24"/>
        </w:rPr>
      </w:pPr>
      <w:r w:rsidRPr="00C03098">
        <w:rPr>
          <w:rFonts w:ascii="Segoe UI" w:eastAsia="宋体" w:hAnsi="Segoe UI" w:cs="Segoe UI"/>
          <w:noProof/>
          <w:color w:val="0366D6"/>
          <w:kern w:val="0"/>
          <w:sz w:val="24"/>
          <w:szCs w:val="24"/>
        </w:rPr>
        <w:drawing>
          <wp:inline distT="0" distB="0" distL="0" distR="0" wp14:anchorId="3281A7DF" wp14:editId="51F97DE3">
            <wp:extent cx="5271541" cy="2886316"/>
            <wp:effectExtent l="0" t="0" r="5715" b="9525"/>
            <wp:docPr id="2" name="图片 2" descr="智能金字塔">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智能金字塔">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054" cy="2924376"/>
                    </a:xfrm>
                    <a:prstGeom prst="rect">
                      <a:avLst/>
                    </a:prstGeom>
                    <a:noFill/>
                    <a:ln>
                      <a:noFill/>
                    </a:ln>
                  </pic:spPr>
                </pic:pic>
              </a:graphicData>
            </a:graphic>
          </wp:inline>
        </w:drawing>
      </w:r>
    </w:p>
    <w:p w14:paraId="0F3D98C5" w14:textId="6B5F44E8" w:rsidR="00C03098" w:rsidRPr="00BE0BB4" w:rsidRDefault="00C03098" w:rsidP="00BE0BB4">
      <w:pPr>
        <w:spacing w:line="360" w:lineRule="auto"/>
        <w:rPr>
          <w:rFonts w:ascii="Segoe UI" w:eastAsia="宋体" w:hAnsi="Segoe UI" w:cs="Segoe UI"/>
          <w:b/>
          <w:color w:val="24292E"/>
          <w:kern w:val="0"/>
          <w:sz w:val="24"/>
          <w:szCs w:val="24"/>
        </w:rPr>
      </w:pPr>
      <w:r w:rsidRPr="00BE0BB4">
        <w:rPr>
          <w:rFonts w:ascii="Segoe UI" w:eastAsia="宋体" w:hAnsi="Segoe UI" w:cs="Segoe UI"/>
          <w:b/>
          <w:color w:val="24292E"/>
          <w:kern w:val="0"/>
          <w:sz w:val="24"/>
          <w:szCs w:val="24"/>
        </w:rPr>
        <w:t>智能金字塔，从下到上，越往上越高等。</w:t>
      </w:r>
    </w:p>
    <w:p w14:paraId="491A6FC5" w14:textId="77777777" w:rsidR="00C03098" w:rsidRPr="00BE0BB4" w:rsidRDefault="00C03098" w:rsidP="00453C1D">
      <w:pPr>
        <w:spacing w:line="360" w:lineRule="auto"/>
        <w:ind w:firstLine="420"/>
        <w:rPr>
          <w:rFonts w:ascii="Segoe UI" w:eastAsia="宋体" w:hAnsi="Segoe UI" w:cs="Segoe UI"/>
          <w:color w:val="24292E"/>
          <w:kern w:val="0"/>
          <w:sz w:val="24"/>
          <w:szCs w:val="24"/>
        </w:rPr>
      </w:pPr>
      <w:r w:rsidRPr="00453C1D">
        <w:rPr>
          <w:rFonts w:ascii="Segoe UI" w:eastAsia="宋体" w:hAnsi="Segoe UI" w:cs="Segoe UI"/>
          <w:b/>
          <w:color w:val="24292E"/>
          <w:kern w:val="0"/>
          <w:sz w:val="24"/>
          <w:szCs w:val="24"/>
        </w:rPr>
        <w:t>第一层</w:t>
      </w:r>
      <w:r w:rsidRPr="00BE0BB4">
        <w:rPr>
          <w:rFonts w:ascii="Segoe UI" w:eastAsia="宋体" w:hAnsi="Segoe UI" w:cs="Segoe UI"/>
          <w:color w:val="24292E"/>
          <w:kern w:val="0"/>
          <w:sz w:val="24"/>
          <w:szCs w:val="24"/>
        </w:rPr>
        <w:t>，计算和记忆。计算机的基本原理和理论在图灵时代就完成了。计算机里有两个最重要的因素：计算和记忆。在这两点上，计算机完胜我们人类。</w:t>
      </w:r>
    </w:p>
    <w:p w14:paraId="163EA6DF" w14:textId="77777777" w:rsidR="00C03098" w:rsidRPr="00BE0BB4" w:rsidRDefault="00C03098" w:rsidP="00453C1D">
      <w:pPr>
        <w:spacing w:line="360" w:lineRule="auto"/>
        <w:ind w:firstLine="420"/>
        <w:rPr>
          <w:rFonts w:ascii="Segoe UI" w:eastAsia="宋体" w:hAnsi="Segoe UI" w:cs="Segoe UI"/>
          <w:color w:val="24292E"/>
          <w:kern w:val="0"/>
          <w:sz w:val="24"/>
          <w:szCs w:val="24"/>
        </w:rPr>
      </w:pPr>
      <w:r w:rsidRPr="00453C1D">
        <w:rPr>
          <w:rFonts w:ascii="Segoe UI" w:eastAsia="宋体" w:hAnsi="Segoe UI" w:cs="Segoe UI"/>
          <w:b/>
          <w:color w:val="24292E"/>
          <w:kern w:val="0"/>
          <w:sz w:val="24"/>
          <w:szCs w:val="24"/>
        </w:rPr>
        <w:t>第二层</w:t>
      </w:r>
      <w:r w:rsidRPr="00BE0BB4">
        <w:rPr>
          <w:rFonts w:ascii="Segoe UI" w:eastAsia="宋体" w:hAnsi="Segoe UI" w:cs="Segoe UI"/>
          <w:color w:val="24292E"/>
          <w:kern w:val="0"/>
          <w:sz w:val="24"/>
          <w:szCs w:val="24"/>
        </w:rPr>
        <w:t>，感知，即能够听、能够看的能力。举个例子，假如北京附近有</w:t>
      </w:r>
      <w:r w:rsidRPr="00BE0BB4">
        <w:rPr>
          <w:rFonts w:ascii="Segoe UI" w:eastAsia="宋体" w:hAnsi="Segoe UI" w:cs="Segoe UI"/>
          <w:color w:val="24292E"/>
          <w:kern w:val="0"/>
          <w:sz w:val="24"/>
          <w:szCs w:val="24"/>
        </w:rPr>
        <w:t>500</w:t>
      </w:r>
      <w:r w:rsidRPr="00BE0BB4">
        <w:rPr>
          <w:rFonts w:ascii="Segoe UI" w:eastAsia="宋体" w:hAnsi="Segoe UI" w:cs="Segoe UI"/>
          <w:color w:val="24292E"/>
          <w:kern w:val="0"/>
          <w:sz w:val="24"/>
          <w:szCs w:val="24"/>
        </w:rPr>
        <w:t>个嫌疑人，你的工作就是站在巴士站或飞机场，看看有没有嫌疑人经过。对人类来说，要记住</w:t>
      </w:r>
      <w:r w:rsidRPr="00BE0BB4">
        <w:rPr>
          <w:rFonts w:ascii="Segoe UI" w:eastAsia="宋体" w:hAnsi="Segoe UI" w:cs="Segoe UI"/>
          <w:color w:val="24292E"/>
          <w:kern w:val="0"/>
          <w:sz w:val="24"/>
          <w:szCs w:val="24"/>
        </w:rPr>
        <w:t>500</w:t>
      </w:r>
      <w:r w:rsidRPr="00BE0BB4">
        <w:rPr>
          <w:rFonts w:ascii="Segoe UI" w:eastAsia="宋体" w:hAnsi="Segoe UI" w:cs="Segoe UI"/>
          <w:color w:val="24292E"/>
          <w:kern w:val="0"/>
          <w:sz w:val="24"/>
          <w:szCs w:val="24"/>
        </w:rPr>
        <w:t>个陌生人的脸是很辛苦的，但让计算机来做就非常合适。如今在视觉和语音识别上，计算机基本上也媲美人类了。</w:t>
      </w:r>
    </w:p>
    <w:p w14:paraId="7C94655E" w14:textId="77777777" w:rsidR="00C03098" w:rsidRPr="00BE0BB4" w:rsidRDefault="00C03098" w:rsidP="00453C1D">
      <w:pPr>
        <w:spacing w:line="360" w:lineRule="auto"/>
        <w:ind w:firstLine="420"/>
        <w:rPr>
          <w:rFonts w:ascii="Segoe UI" w:eastAsia="宋体" w:hAnsi="Segoe UI" w:cs="Segoe UI"/>
          <w:color w:val="24292E"/>
          <w:kern w:val="0"/>
          <w:sz w:val="24"/>
          <w:szCs w:val="24"/>
        </w:rPr>
      </w:pPr>
      <w:r w:rsidRPr="00453C1D">
        <w:rPr>
          <w:rFonts w:ascii="Segoe UI" w:eastAsia="宋体" w:hAnsi="Segoe UI" w:cs="Segoe UI"/>
          <w:b/>
          <w:color w:val="24292E"/>
          <w:kern w:val="0"/>
          <w:sz w:val="24"/>
          <w:szCs w:val="24"/>
        </w:rPr>
        <w:t>第三层</w:t>
      </w:r>
      <w:r w:rsidRPr="00BE0BB4">
        <w:rPr>
          <w:rFonts w:ascii="Segoe UI" w:eastAsia="宋体" w:hAnsi="Segoe UI" w:cs="Segoe UI"/>
          <w:color w:val="24292E"/>
          <w:kern w:val="0"/>
          <w:sz w:val="24"/>
          <w:szCs w:val="24"/>
        </w:rPr>
        <w:t>，认知，包括理解、洞察、推理、决策等能力。假设你有一个想法，把它放到物理世界中执行，然后用一个传感器去接收它的数据，你就可以得到反馈并据此进行分析，再做出决策。现在每一家公司做产品都基本遵循这样的思路，</w:t>
      </w:r>
      <w:r w:rsidRPr="00BE0BB4">
        <w:rPr>
          <w:rFonts w:ascii="Segoe UI" w:eastAsia="宋体" w:hAnsi="Segoe UI" w:cs="Segoe UI"/>
          <w:color w:val="24292E"/>
          <w:kern w:val="0"/>
          <w:sz w:val="24"/>
          <w:szCs w:val="24"/>
        </w:rPr>
        <w:lastRenderedPageBreak/>
        <w:t>这何尝不是</w:t>
      </w:r>
      <w:r w:rsidRPr="00BE0BB4">
        <w:rPr>
          <w:rFonts w:ascii="Segoe UI" w:eastAsia="宋体" w:hAnsi="Segoe UI" w:cs="Segoe UI"/>
          <w:color w:val="24292E"/>
          <w:kern w:val="0"/>
          <w:sz w:val="24"/>
          <w:szCs w:val="24"/>
        </w:rPr>
        <w:t>“</w:t>
      </w:r>
      <w:r w:rsidRPr="00BE0BB4">
        <w:rPr>
          <w:rFonts w:ascii="Segoe UI" w:eastAsia="宋体" w:hAnsi="Segoe UI" w:cs="Segoe UI"/>
          <w:color w:val="24292E"/>
          <w:kern w:val="0"/>
          <w:sz w:val="24"/>
          <w:szCs w:val="24"/>
        </w:rPr>
        <w:t>互联网思维</w:t>
      </w:r>
      <w:r w:rsidRPr="00BE0BB4">
        <w:rPr>
          <w:rFonts w:ascii="Segoe UI" w:eastAsia="宋体" w:hAnsi="Segoe UI" w:cs="Segoe UI"/>
          <w:color w:val="24292E"/>
          <w:kern w:val="0"/>
          <w:sz w:val="24"/>
          <w:szCs w:val="24"/>
        </w:rPr>
        <w:t>”</w:t>
      </w:r>
      <w:r w:rsidRPr="00BE0BB4">
        <w:rPr>
          <w:rFonts w:ascii="Segoe UI" w:eastAsia="宋体" w:hAnsi="Segoe UI" w:cs="Segoe UI"/>
          <w:color w:val="24292E"/>
          <w:kern w:val="0"/>
          <w:sz w:val="24"/>
          <w:szCs w:val="24"/>
        </w:rPr>
        <w:t>。</w:t>
      </w:r>
      <w:r w:rsidRPr="00BE0BB4">
        <w:rPr>
          <w:rFonts w:ascii="Segoe UI" w:eastAsia="宋体" w:hAnsi="Segoe UI" w:cs="Segoe UI"/>
          <w:color w:val="24292E"/>
          <w:kern w:val="0"/>
          <w:sz w:val="24"/>
          <w:szCs w:val="24"/>
        </w:rPr>
        <w:t>AI</w:t>
      </w:r>
      <w:r w:rsidRPr="00BE0BB4">
        <w:rPr>
          <w:rFonts w:ascii="Segoe UI" w:eastAsia="宋体" w:hAnsi="Segoe UI" w:cs="Segoe UI"/>
          <w:color w:val="24292E"/>
          <w:kern w:val="0"/>
          <w:sz w:val="24"/>
          <w:szCs w:val="24"/>
        </w:rPr>
        <w:t>可以在这个过程中帮助我们更好的做出决策，比如微软推出的</w:t>
      </w:r>
      <w:r w:rsidRPr="00BE0BB4">
        <w:rPr>
          <w:rFonts w:ascii="Segoe UI" w:eastAsia="宋体" w:hAnsi="Segoe UI" w:cs="Segoe UI"/>
          <w:color w:val="24292E"/>
          <w:kern w:val="0"/>
          <w:sz w:val="24"/>
          <w:szCs w:val="24"/>
        </w:rPr>
        <w:t>Power BI</w:t>
      </w:r>
      <w:r w:rsidRPr="00BE0BB4">
        <w:rPr>
          <w:rFonts w:ascii="Segoe UI" w:eastAsia="宋体" w:hAnsi="Segoe UI" w:cs="Segoe UI"/>
          <w:color w:val="24292E"/>
          <w:kern w:val="0"/>
          <w:sz w:val="24"/>
          <w:szCs w:val="24"/>
        </w:rPr>
        <w:t>，它的快速洞察功能让用户可以一键从数据中自动挖掘出各种有价值的信息进行分析，包括数据相关性、异常点、持续趋势和周期性等，这些均可通过可视化呈现出来。</w:t>
      </w:r>
    </w:p>
    <w:p w14:paraId="572AD170" w14:textId="40AF2094" w:rsidR="00FD0EC5" w:rsidRPr="00C03098" w:rsidRDefault="00C03098" w:rsidP="00453C1D">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b/>
          <w:color w:val="24292E"/>
          <w:kern w:val="0"/>
          <w:sz w:val="24"/>
          <w:szCs w:val="24"/>
        </w:rPr>
        <w:t>第四层</w:t>
      </w:r>
      <w:r w:rsidRPr="00C03098">
        <w:rPr>
          <w:rFonts w:ascii="Segoe UI" w:eastAsia="宋体" w:hAnsi="Segoe UI" w:cs="Segoe UI"/>
          <w:color w:val="24292E"/>
          <w:kern w:val="0"/>
          <w:sz w:val="24"/>
          <w:szCs w:val="24"/>
        </w:rPr>
        <w:t>，创造力。创造力指的是用新的算法去解决未解的问题</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或者更好地解决一个现有的问题。这毫无疑问是很高层级的智能，比如</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写诗，这对它来说毫不费劲。但任何一个了不起的</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背后，它的算法全部来自于编程的人类。所以人和机器比的不是算力，是算法。如果一个算法可以产生新的算法，那代表创造力是可以教的、可以系统化的，但创造力只有人类拥有。</w:t>
      </w:r>
    </w:p>
    <w:p w14:paraId="3097B87B" w14:textId="77777777" w:rsidR="00C03098" w:rsidRPr="00C03098" w:rsidRDefault="00C03098" w:rsidP="00EF4768">
      <w:pPr>
        <w:widowControl/>
        <w:spacing w:line="360" w:lineRule="auto"/>
        <w:ind w:firstLine="420"/>
        <w:jc w:val="left"/>
        <w:rPr>
          <w:rFonts w:ascii="Segoe UI" w:eastAsia="宋体" w:hAnsi="Segoe UI" w:cs="Segoe UI"/>
          <w:color w:val="24292E"/>
          <w:kern w:val="0"/>
          <w:sz w:val="24"/>
          <w:szCs w:val="24"/>
        </w:rPr>
      </w:pPr>
      <w:r w:rsidRPr="00EF4768">
        <w:rPr>
          <w:rFonts w:ascii="Segoe UI" w:eastAsia="宋体" w:hAnsi="Segoe UI" w:cs="Segoe UI" w:hint="eastAsia"/>
          <w:b/>
          <w:bCs/>
          <w:color w:val="24292E"/>
          <w:kern w:val="0"/>
          <w:sz w:val="24"/>
          <w:szCs w:val="24"/>
        </w:rPr>
        <w:t>第五层，</w:t>
      </w:r>
      <w:r w:rsidRPr="00C03098">
        <w:rPr>
          <w:rFonts w:ascii="Segoe UI" w:eastAsia="宋体" w:hAnsi="Segoe UI" w:cs="Segoe UI"/>
          <w:color w:val="24292E"/>
          <w:kern w:val="0"/>
          <w:sz w:val="24"/>
          <w:szCs w:val="24"/>
        </w:rPr>
        <w:t>智慧。从学理上看，智慧和意识、直觉、主观、睿智等有关。大部分生物是没有意识的，植物和大部分动物都没有意识，只有少数哺乳类动物才有意识。</w:t>
      </w:r>
    </w:p>
    <w:p w14:paraId="478D1EA6" w14:textId="44390620" w:rsidR="00C03098" w:rsidRPr="00C03098" w:rsidRDefault="00C03098" w:rsidP="00453C1D">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心理学家和生物学家一直在讨论一个问题</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人到底是什么？有一派理论认为，人和计算机很像，人脑就像计算机硬件，人的意识就像软件；另一派理论认为，人是</w:t>
      </w:r>
      <w:r w:rsidR="00FD0EC5">
        <w:rPr>
          <w:rFonts w:ascii="Segoe UI" w:eastAsia="宋体" w:hAnsi="Segoe UI" w:cs="Segoe UI" w:hint="eastAsia"/>
          <w:color w:val="24292E"/>
          <w:kern w:val="0"/>
          <w:sz w:val="24"/>
          <w:szCs w:val="24"/>
        </w:rPr>
        <w:t>由</w:t>
      </w:r>
      <w:r w:rsidRPr="00C03098">
        <w:rPr>
          <w:rFonts w:ascii="Segoe UI" w:eastAsia="宋体" w:hAnsi="Segoe UI" w:cs="Segoe UI"/>
          <w:color w:val="24292E"/>
          <w:kern w:val="0"/>
          <w:sz w:val="24"/>
          <w:szCs w:val="24"/>
        </w:rPr>
        <w:t>Mind</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Body</w:t>
      </w:r>
      <w:r w:rsidR="00FD0EC5">
        <w:rPr>
          <w:rFonts w:ascii="Segoe UI" w:eastAsia="宋体" w:hAnsi="Segoe UI" w:cs="Segoe UI" w:hint="eastAsia"/>
          <w:color w:val="24292E"/>
          <w:kern w:val="0"/>
          <w:sz w:val="24"/>
          <w:szCs w:val="24"/>
        </w:rPr>
        <w:t>组成的</w:t>
      </w:r>
      <w:r w:rsidRPr="00C03098">
        <w:rPr>
          <w:rFonts w:ascii="Segoe UI" w:eastAsia="宋体" w:hAnsi="Segoe UI" w:cs="Segoe UI"/>
          <w:color w:val="24292E"/>
          <w:kern w:val="0"/>
          <w:sz w:val="24"/>
          <w:szCs w:val="24"/>
        </w:rPr>
        <w:t>。三十年前，大部分人相信人跟机器一样，而现在，大部分科学家认为</w:t>
      </w:r>
      <w:r w:rsidRPr="00C03098">
        <w:rPr>
          <w:rFonts w:ascii="Segoe UI" w:eastAsia="宋体" w:hAnsi="Segoe UI" w:cs="Segoe UI"/>
          <w:color w:val="24292E"/>
          <w:kern w:val="0"/>
          <w:sz w:val="24"/>
          <w:szCs w:val="24"/>
        </w:rPr>
        <w:t>Mind</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Body</w:t>
      </w:r>
      <w:r w:rsidRPr="00C03098">
        <w:rPr>
          <w:rFonts w:ascii="Segoe UI" w:eastAsia="宋体" w:hAnsi="Segoe UI" w:cs="Segoe UI"/>
          <w:color w:val="24292E"/>
          <w:kern w:val="0"/>
          <w:sz w:val="24"/>
          <w:szCs w:val="24"/>
        </w:rPr>
        <w:t>是一体的。</w:t>
      </w:r>
      <w:r w:rsidRPr="00C03098">
        <w:rPr>
          <w:rFonts w:ascii="Segoe UI" w:eastAsia="宋体" w:hAnsi="Segoe UI" w:cs="Segoe UI"/>
          <w:color w:val="24292E"/>
          <w:kern w:val="0"/>
          <w:sz w:val="24"/>
          <w:szCs w:val="24"/>
        </w:rPr>
        <w:t xml:space="preserve"> </w:t>
      </w:r>
      <w:r w:rsidRPr="00C03098">
        <w:rPr>
          <w:rFonts w:ascii="Segoe UI" w:eastAsia="宋体" w:hAnsi="Segoe UI" w:cs="Segoe UI"/>
          <w:color w:val="24292E"/>
          <w:kern w:val="0"/>
          <w:sz w:val="24"/>
          <w:szCs w:val="24"/>
        </w:rPr>
        <w:t>今天人类和计算机的关系是，我们有好的想法和好的算法，通过编程用计算机来实现。计算机充其量是一个最好的左脑。而人类左脑和右脑的合作关系，其实就是如同</w:t>
      </w:r>
      <w:r w:rsidRPr="00C03098">
        <w:rPr>
          <w:rFonts w:ascii="Segoe UI" w:eastAsia="宋体" w:hAnsi="Segoe UI" w:cs="Segoe UI"/>
          <w:color w:val="24292E"/>
          <w:kern w:val="0"/>
          <w:sz w:val="24"/>
          <w:szCs w:val="24"/>
        </w:rPr>
        <w:t>“AI+HI”</w:t>
      </w:r>
      <w:r w:rsidRPr="00C03098">
        <w:rPr>
          <w:rFonts w:ascii="Segoe UI" w:eastAsia="宋体" w:hAnsi="Segoe UI" w:cs="Segoe UI"/>
          <w:color w:val="24292E"/>
          <w:kern w:val="0"/>
          <w:sz w:val="24"/>
          <w:szCs w:val="24"/>
        </w:rPr>
        <w:lastRenderedPageBreak/>
        <w:t>（人工智能</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人类智能）。</w:t>
      </w:r>
      <w:r w:rsidRPr="00C03098">
        <w:rPr>
          <w:rFonts w:ascii="Segoe UI" w:eastAsia="宋体" w:hAnsi="Segoe UI" w:cs="Segoe UI"/>
          <w:color w:val="24292E"/>
          <w:kern w:val="0"/>
          <w:sz w:val="24"/>
          <w:szCs w:val="24"/>
        </w:rPr>
        <w:t xml:space="preserve"> </w:t>
      </w:r>
      <w:r w:rsidRPr="00453C1D">
        <w:rPr>
          <w:rFonts w:ascii="Segoe UI" w:eastAsia="宋体" w:hAnsi="Segoe UI" w:cs="Segoe UI"/>
          <w:noProof/>
          <w:color w:val="24292E"/>
          <w:kern w:val="0"/>
          <w:sz w:val="24"/>
          <w:szCs w:val="24"/>
        </w:rPr>
        <w:drawing>
          <wp:inline distT="0" distB="0" distL="0" distR="0" wp14:anchorId="3311EE0E" wp14:editId="205F6839">
            <wp:extent cx="5255791" cy="3146142"/>
            <wp:effectExtent l="0" t="0" r="2540" b="0"/>
            <wp:docPr id="1" name="图片 1" descr="人类智能">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人类智能">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2326" cy="3185970"/>
                    </a:xfrm>
                    <a:prstGeom prst="rect">
                      <a:avLst/>
                    </a:prstGeom>
                    <a:noFill/>
                    <a:ln>
                      <a:noFill/>
                    </a:ln>
                  </pic:spPr>
                </pic:pic>
              </a:graphicData>
            </a:graphic>
          </wp:inline>
        </w:drawing>
      </w:r>
    </w:p>
    <w:p w14:paraId="0BDDA997" w14:textId="2A31E187" w:rsidR="00C03098" w:rsidRDefault="00C03098" w:rsidP="00453C1D">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当前的人工智能是</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黑盒模式</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，基于大数据的模式识别推理，可以解决</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是什么</w:t>
      </w:r>
      <w:r w:rsidRPr="00C03098">
        <w:rPr>
          <w:rFonts w:ascii="Segoe UI" w:eastAsia="宋体" w:hAnsi="Segoe UI" w:cs="Segoe UI"/>
          <w:color w:val="24292E"/>
          <w:kern w:val="0"/>
          <w:sz w:val="24"/>
          <w:szCs w:val="24"/>
        </w:rPr>
        <w:t xml:space="preserve">”(what) </w:t>
      </w:r>
      <w:r w:rsidRPr="00C03098">
        <w:rPr>
          <w:rFonts w:ascii="Segoe UI" w:eastAsia="宋体" w:hAnsi="Segoe UI" w:cs="Segoe UI"/>
          <w:color w:val="24292E"/>
          <w:kern w:val="0"/>
          <w:sz w:val="24"/>
          <w:szCs w:val="24"/>
        </w:rPr>
        <w:t>的问题，但还不能解决</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为什么</w:t>
      </w:r>
      <w:r w:rsidRPr="00C03098">
        <w:rPr>
          <w:rFonts w:ascii="Segoe UI" w:eastAsia="宋体" w:hAnsi="Segoe UI" w:cs="Segoe UI"/>
          <w:color w:val="24292E"/>
          <w:kern w:val="0"/>
          <w:sz w:val="24"/>
          <w:szCs w:val="24"/>
        </w:rPr>
        <w:t xml:space="preserve">”(why) </w:t>
      </w:r>
      <w:r w:rsidRPr="00C03098">
        <w:rPr>
          <w:rFonts w:ascii="Segoe UI" w:eastAsia="宋体" w:hAnsi="Segoe UI" w:cs="Segoe UI"/>
          <w:color w:val="24292E"/>
          <w:kern w:val="0"/>
          <w:sz w:val="24"/>
          <w:szCs w:val="24"/>
        </w:rPr>
        <w:t>的问题，不同黑盒系统之间的推理几乎是不可能的。所谓的预测事实上只是关联，它只知道</w:t>
      </w:r>
      <w:r w:rsidRPr="00C03098">
        <w:rPr>
          <w:rFonts w:ascii="Segoe UI" w:eastAsia="宋体" w:hAnsi="Segoe UI" w:cs="Segoe UI"/>
          <w:color w:val="24292E"/>
          <w:kern w:val="0"/>
          <w:sz w:val="24"/>
          <w:szCs w:val="24"/>
        </w:rPr>
        <w:t>A</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B</w:t>
      </w:r>
      <w:r w:rsidRPr="00C03098">
        <w:rPr>
          <w:rFonts w:ascii="Segoe UI" w:eastAsia="宋体" w:hAnsi="Segoe UI" w:cs="Segoe UI"/>
          <w:color w:val="24292E"/>
          <w:kern w:val="0"/>
          <w:sz w:val="24"/>
          <w:szCs w:val="24"/>
        </w:rPr>
        <w:t>常常同时出现，但不知道什么是因什么是果。</w:t>
      </w:r>
      <w:r w:rsidRPr="00C03098">
        <w:rPr>
          <w:rFonts w:ascii="Segoe UI" w:eastAsia="宋体" w:hAnsi="Segoe UI" w:cs="Segoe UI"/>
          <w:color w:val="24292E"/>
          <w:kern w:val="0"/>
          <w:sz w:val="24"/>
          <w:szCs w:val="24"/>
        </w:rPr>
        <w:t xml:space="preserve"> </w:t>
      </w:r>
      <w:r w:rsidRPr="00C03098">
        <w:rPr>
          <w:rFonts w:ascii="Segoe UI" w:eastAsia="宋体" w:hAnsi="Segoe UI" w:cs="Segoe UI"/>
          <w:color w:val="24292E"/>
          <w:kern w:val="0"/>
          <w:sz w:val="24"/>
          <w:szCs w:val="24"/>
        </w:rPr>
        <w:t>人类认知多是白盒推理，能够进行因果分析和较高层次的推理，并且能在不同白盒系统之间进行认知和推理，回答</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为什么</w:t>
      </w:r>
      <w:r w:rsidRPr="00C03098">
        <w:rPr>
          <w:rFonts w:ascii="Segoe UI" w:eastAsia="宋体" w:hAnsi="Segoe UI" w:cs="Segoe UI"/>
          <w:color w:val="24292E"/>
          <w:kern w:val="0"/>
          <w:sz w:val="24"/>
          <w:szCs w:val="24"/>
        </w:rPr>
        <w:t xml:space="preserve">” (why) </w:t>
      </w:r>
      <w:r w:rsidRPr="00C03098">
        <w:rPr>
          <w:rFonts w:ascii="Segoe UI" w:eastAsia="宋体" w:hAnsi="Segoe UI" w:cs="Segoe UI"/>
          <w:color w:val="24292E"/>
          <w:kern w:val="0"/>
          <w:sz w:val="24"/>
          <w:szCs w:val="24"/>
        </w:rPr>
        <w:t>的问题，完成举一反三的迁移学习。所以今天的计算机是无法与人相比的。</w:t>
      </w:r>
    </w:p>
    <w:p w14:paraId="4155B926" w14:textId="77777777" w:rsidR="00C03098" w:rsidRPr="00C03098" w:rsidRDefault="00C03098" w:rsidP="00C03098">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C03098">
        <w:rPr>
          <w:rFonts w:ascii="Segoe UI" w:eastAsia="宋体" w:hAnsi="Segoe UI" w:cs="Segoe UI"/>
          <w:b/>
          <w:bCs/>
          <w:color w:val="24292E"/>
          <w:kern w:val="0"/>
          <w:sz w:val="36"/>
          <w:szCs w:val="36"/>
        </w:rPr>
        <w:t>4</w:t>
      </w:r>
      <w:r w:rsidRPr="00C03098">
        <w:rPr>
          <w:rFonts w:ascii="Segoe UI" w:eastAsia="宋体" w:hAnsi="Segoe UI" w:cs="Segoe UI"/>
          <w:b/>
          <w:bCs/>
          <w:color w:val="24292E"/>
          <w:kern w:val="0"/>
          <w:sz w:val="36"/>
          <w:szCs w:val="36"/>
        </w:rPr>
        <w:t>、我们的责任和目标</w:t>
      </w:r>
    </w:p>
    <w:p w14:paraId="29DAAA53" w14:textId="77777777" w:rsidR="00FA2904" w:rsidRDefault="00C03098" w:rsidP="00FA2904">
      <w:pPr>
        <w:spacing w:line="360" w:lineRule="auto"/>
        <w:ind w:firstLine="420"/>
        <w:rPr>
          <w:rFonts w:ascii="Segoe UI" w:eastAsia="宋体" w:hAnsi="Segoe UI" w:cs="Segoe UI"/>
          <w:color w:val="24292E"/>
          <w:kern w:val="0"/>
          <w:sz w:val="24"/>
          <w:szCs w:val="24"/>
        </w:rPr>
      </w:pPr>
      <w:r w:rsidRPr="00973E9A">
        <w:rPr>
          <w:rFonts w:ascii="Segoe UI" w:eastAsia="宋体" w:hAnsi="Segoe UI" w:cs="Segoe UI"/>
          <w:color w:val="24292E"/>
          <w:kern w:val="0"/>
          <w:sz w:val="24"/>
          <w:szCs w:val="24"/>
        </w:rPr>
        <w:t>小文老师最后给我们讲了微软和仪电合作成立的人工智能创新院的两大使命：</w:t>
      </w:r>
    </w:p>
    <w:p w14:paraId="60B82619" w14:textId="1F1538C9" w:rsidR="00FA2904" w:rsidRPr="00FA2904" w:rsidRDefault="00C03098" w:rsidP="00FA2904">
      <w:pPr>
        <w:spacing w:line="360" w:lineRule="auto"/>
        <w:rPr>
          <w:rFonts w:ascii="黑体" w:eastAsia="黑体" w:hAnsi="黑体" w:cs="Segoe UI"/>
          <w:b/>
          <w:color w:val="24292E"/>
          <w:kern w:val="0"/>
          <w:sz w:val="24"/>
          <w:szCs w:val="24"/>
        </w:rPr>
      </w:pPr>
      <w:r w:rsidRPr="00FA2904">
        <w:rPr>
          <w:rFonts w:ascii="黑体" w:eastAsia="黑体" w:hAnsi="黑体" w:cs="Segoe UI"/>
          <w:b/>
          <w:color w:val="24292E"/>
          <w:kern w:val="0"/>
          <w:sz w:val="24"/>
          <w:szCs w:val="24"/>
        </w:rPr>
        <w:t>一</w:t>
      </w:r>
      <w:r w:rsidR="00D0789F">
        <w:rPr>
          <w:rFonts w:ascii="黑体" w:eastAsia="黑体" w:hAnsi="黑体" w:cs="Segoe UI" w:hint="eastAsia"/>
          <w:b/>
          <w:color w:val="24292E"/>
          <w:kern w:val="0"/>
          <w:sz w:val="24"/>
          <w:szCs w:val="24"/>
        </w:rPr>
        <w:t>、</w:t>
      </w:r>
      <w:r w:rsidRPr="00FA2904">
        <w:rPr>
          <w:rFonts w:ascii="黑体" w:eastAsia="黑体" w:hAnsi="黑体" w:cs="Segoe UI"/>
          <w:b/>
          <w:color w:val="24292E"/>
          <w:kern w:val="0"/>
          <w:sz w:val="24"/>
          <w:szCs w:val="24"/>
        </w:rPr>
        <w:t>是着力进行人工智能在各行业落地“最后一公里”的创新研发，让关键技术在可落地的应用场景中满足行业需求；</w:t>
      </w:r>
    </w:p>
    <w:p w14:paraId="4DFCF066" w14:textId="0C303058" w:rsidR="00C03098" w:rsidRDefault="00C03098" w:rsidP="00FA2904">
      <w:pPr>
        <w:spacing w:line="360" w:lineRule="auto"/>
        <w:rPr>
          <w:rFonts w:ascii="黑体" w:eastAsia="黑体" w:hAnsi="黑体" w:cs="Segoe UI"/>
          <w:b/>
          <w:color w:val="24292E"/>
          <w:kern w:val="0"/>
          <w:sz w:val="24"/>
          <w:szCs w:val="24"/>
        </w:rPr>
      </w:pPr>
      <w:r w:rsidRPr="00FA2904">
        <w:rPr>
          <w:rFonts w:ascii="黑体" w:eastAsia="黑体" w:hAnsi="黑体" w:cs="Segoe UI"/>
          <w:b/>
          <w:color w:val="24292E"/>
          <w:kern w:val="0"/>
          <w:sz w:val="24"/>
          <w:szCs w:val="24"/>
        </w:rPr>
        <w:t>二</w:t>
      </w:r>
      <w:r w:rsidR="00D0789F">
        <w:rPr>
          <w:rFonts w:ascii="黑体" w:eastAsia="黑体" w:hAnsi="黑体" w:cs="Segoe UI" w:hint="eastAsia"/>
          <w:b/>
          <w:color w:val="24292E"/>
          <w:kern w:val="0"/>
          <w:sz w:val="24"/>
          <w:szCs w:val="24"/>
        </w:rPr>
        <w:t>、</w:t>
      </w:r>
      <w:r w:rsidRPr="00FA2904">
        <w:rPr>
          <w:rFonts w:ascii="黑体" w:eastAsia="黑体" w:hAnsi="黑体" w:cs="Segoe UI"/>
          <w:b/>
          <w:color w:val="24292E"/>
          <w:kern w:val="0"/>
          <w:sz w:val="24"/>
          <w:szCs w:val="24"/>
        </w:rPr>
        <w:t>是提升人工智能人才普及，打造一个开放的生态系统，为行业的数字转型服务。</w:t>
      </w:r>
    </w:p>
    <w:p w14:paraId="55EEC5E3" w14:textId="77777777" w:rsidR="00970B13" w:rsidRDefault="009A252E" w:rsidP="00970B13">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lastRenderedPageBreak/>
        <w:t>老师其实还讲了很多，</w:t>
      </w:r>
      <w:r w:rsidR="00970B13">
        <w:rPr>
          <w:rFonts w:ascii="Segoe UI" w:eastAsia="宋体" w:hAnsi="Segoe UI" w:cs="Segoe UI" w:hint="eastAsia"/>
          <w:color w:val="24292E"/>
          <w:kern w:val="0"/>
          <w:sz w:val="24"/>
          <w:szCs w:val="24"/>
        </w:rPr>
        <w:t>所讲内容课后我也查了一下，网上都有精确的记录，说实话，上面这些内容也是我从网上已经发布的演讲记录里摘录的哈哈。课后的感触良多，主要有以下几点：</w:t>
      </w:r>
    </w:p>
    <w:p w14:paraId="07A20526" w14:textId="1981A86E" w:rsidR="009A252E" w:rsidRPr="00C03098" w:rsidRDefault="009A252E" w:rsidP="00970B13">
      <w:pPr>
        <w:widowControl/>
        <w:spacing w:line="360" w:lineRule="auto"/>
        <w:ind w:firstLine="420"/>
        <w:jc w:val="left"/>
        <w:rPr>
          <w:rFonts w:ascii="Segoe UI" w:eastAsia="宋体" w:hAnsi="Segoe UI" w:cs="Segoe UI"/>
          <w:color w:val="24292E"/>
          <w:kern w:val="0"/>
          <w:sz w:val="24"/>
          <w:szCs w:val="24"/>
        </w:rPr>
      </w:pPr>
      <w:r w:rsidRPr="0067213F">
        <w:rPr>
          <w:rFonts w:ascii="Segoe UI" w:eastAsia="宋体" w:hAnsi="Segoe UI" w:cs="Segoe UI"/>
          <w:b/>
          <w:color w:val="24292E"/>
          <w:kern w:val="0"/>
          <w:sz w:val="24"/>
          <w:szCs w:val="24"/>
        </w:rPr>
        <w:t>人类的技术发展历史，是需要</w:t>
      </w:r>
      <w:r w:rsidR="00FD0EC5">
        <w:rPr>
          <w:rFonts w:ascii="Segoe UI" w:eastAsia="宋体" w:hAnsi="Segoe UI" w:cs="Segoe UI" w:hint="eastAsia"/>
          <w:b/>
          <w:color w:val="24292E"/>
          <w:kern w:val="0"/>
          <w:sz w:val="24"/>
          <w:szCs w:val="24"/>
        </w:rPr>
        <w:t>由</w:t>
      </w:r>
      <w:r w:rsidRPr="0067213F">
        <w:rPr>
          <w:rFonts w:ascii="Segoe UI" w:eastAsia="宋体" w:hAnsi="Segoe UI" w:cs="Segoe UI"/>
          <w:b/>
          <w:color w:val="24292E"/>
          <w:kern w:val="0"/>
          <w:sz w:val="24"/>
          <w:szCs w:val="24"/>
        </w:rPr>
        <w:t>伟大的个人去推动的</w:t>
      </w:r>
      <w:r w:rsidR="0067213F" w:rsidRPr="0067213F">
        <w:rPr>
          <w:rFonts w:ascii="Segoe UI" w:eastAsia="宋体" w:hAnsi="Segoe UI" w:cs="Segoe UI" w:hint="eastAsia"/>
          <w:b/>
          <w:color w:val="24292E"/>
          <w:kern w:val="0"/>
          <w:sz w:val="24"/>
          <w:szCs w:val="24"/>
        </w:rPr>
        <w:t>。</w:t>
      </w:r>
      <w:r w:rsidRPr="00C03098">
        <w:rPr>
          <w:rFonts w:ascii="Segoe UI" w:eastAsia="宋体" w:hAnsi="Segoe UI" w:cs="Segoe UI"/>
          <w:color w:val="24292E"/>
          <w:kern w:val="0"/>
          <w:sz w:val="24"/>
          <w:szCs w:val="24"/>
        </w:rPr>
        <w:t>这些人推动历史，并将接力棒传递给那些跟随他们的年轻人，前赴后继。</w:t>
      </w:r>
    </w:p>
    <w:p w14:paraId="66FEE18C" w14:textId="06291E89" w:rsidR="0096691F" w:rsidRPr="00C03098" w:rsidRDefault="0096691F" w:rsidP="0096691F">
      <w:pPr>
        <w:widowControl/>
        <w:spacing w:line="360" w:lineRule="auto"/>
        <w:ind w:firstLine="420"/>
        <w:jc w:val="left"/>
        <w:rPr>
          <w:rFonts w:ascii="Segoe UI" w:eastAsia="宋体" w:hAnsi="Segoe UI" w:cs="Segoe UI"/>
          <w:color w:val="24292E"/>
          <w:kern w:val="0"/>
          <w:sz w:val="24"/>
          <w:szCs w:val="24"/>
        </w:rPr>
      </w:pPr>
      <w:r w:rsidRPr="0067213F">
        <w:rPr>
          <w:rFonts w:ascii="Segoe UI" w:eastAsia="宋体" w:hAnsi="Segoe UI" w:cs="Segoe UI"/>
          <w:b/>
          <w:color w:val="24292E"/>
          <w:kern w:val="0"/>
          <w:sz w:val="24"/>
          <w:szCs w:val="24"/>
        </w:rPr>
        <w:t>技术发展都是有起伏的，在遇到困难和迷惑的时候需要有信念需要坚持，我们要对人类的智慧有信心，对我们目前所处的历史时代有责任感</w:t>
      </w:r>
      <w:r w:rsidR="0067213F" w:rsidRPr="0067213F">
        <w:rPr>
          <w:rFonts w:ascii="Segoe UI" w:eastAsia="宋体" w:hAnsi="Segoe UI" w:cs="Segoe UI" w:hint="eastAsia"/>
          <w:b/>
          <w:color w:val="24292E"/>
          <w:kern w:val="0"/>
          <w:sz w:val="24"/>
          <w:szCs w:val="24"/>
        </w:rPr>
        <w:t>。</w:t>
      </w:r>
      <w:r w:rsidRPr="00C03098">
        <w:rPr>
          <w:rFonts w:ascii="Segoe UI" w:eastAsia="宋体" w:hAnsi="Segoe UI" w:cs="Segoe UI"/>
          <w:color w:val="24292E"/>
          <w:kern w:val="0"/>
          <w:sz w:val="24"/>
          <w:szCs w:val="24"/>
        </w:rPr>
        <w:t>如果我们这一代人做不到，那我们就继续努力，把突破的可能性把我们的接力棒交给下一代人，希望之火不灭。</w:t>
      </w:r>
    </w:p>
    <w:p w14:paraId="7B9F5177" w14:textId="5A6CE836" w:rsidR="00C03098" w:rsidRPr="00973E9A" w:rsidRDefault="006E5200" w:rsidP="00A75C7C">
      <w:pPr>
        <w:spacing w:line="360" w:lineRule="auto"/>
        <w:ind w:firstLine="420"/>
        <w:rPr>
          <w:rFonts w:ascii="Segoe UI" w:eastAsia="宋体" w:hAnsi="Segoe UI" w:cs="Segoe UI"/>
          <w:color w:val="24292E"/>
          <w:kern w:val="0"/>
          <w:sz w:val="24"/>
          <w:szCs w:val="24"/>
        </w:rPr>
      </w:pPr>
      <w:r w:rsidRPr="006E5200">
        <w:rPr>
          <w:rFonts w:ascii="Segoe UI" w:eastAsia="宋体" w:hAnsi="Segoe UI" w:cs="Segoe UI" w:hint="eastAsia"/>
          <w:b/>
          <w:color w:val="24292E"/>
          <w:kern w:val="0"/>
          <w:sz w:val="24"/>
          <w:szCs w:val="24"/>
        </w:rPr>
        <w:t>所有对历史的回忆和总结，都是用</w:t>
      </w:r>
      <w:r w:rsidR="00C03098" w:rsidRPr="006E5200">
        <w:rPr>
          <w:rFonts w:ascii="Segoe UI" w:eastAsia="宋体" w:hAnsi="Segoe UI" w:cs="Segoe UI"/>
          <w:b/>
          <w:color w:val="24292E"/>
          <w:kern w:val="0"/>
          <w:sz w:val="24"/>
          <w:szCs w:val="24"/>
        </w:rPr>
        <w:t>来勾起我们学习</w:t>
      </w:r>
      <w:r w:rsidR="00D0789F">
        <w:rPr>
          <w:rFonts w:ascii="Segoe UI" w:eastAsia="宋体" w:hAnsi="Segoe UI" w:cs="Segoe UI" w:hint="eastAsia"/>
          <w:b/>
          <w:color w:val="24292E"/>
          <w:kern w:val="0"/>
          <w:sz w:val="24"/>
          <w:szCs w:val="24"/>
        </w:rPr>
        <w:t>它</w:t>
      </w:r>
      <w:r w:rsidR="00C03098" w:rsidRPr="006E5200">
        <w:rPr>
          <w:rFonts w:ascii="Segoe UI" w:eastAsia="宋体" w:hAnsi="Segoe UI" w:cs="Segoe UI"/>
          <w:b/>
          <w:color w:val="24292E"/>
          <w:kern w:val="0"/>
          <w:sz w:val="24"/>
          <w:szCs w:val="24"/>
        </w:rPr>
        <w:t>并</w:t>
      </w:r>
      <w:r w:rsidR="00D0789F">
        <w:rPr>
          <w:rFonts w:ascii="Segoe UI" w:eastAsia="宋体" w:hAnsi="Segoe UI" w:cs="Segoe UI" w:hint="eastAsia"/>
          <w:b/>
          <w:color w:val="24292E"/>
          <w:kern w:val="0"/>
          <w:sz w:val="24"/>
          <w:szCs w:val="24"/>
        </w:rPr>
        <w:t>推动</w:t>
      </w:r>
      <w:r w:rsidR="00C03098" w:rsidRPr="006E5200">
        <w:rPr>
          <w:rFonts w:ascii="Segoe UI" w:eastAsia="宋体" w:hAnsi="Segoe UI" w:cs="Segoe UI"/>
          <w:b/>
          <w:color w:val="24292E"/>
          <w:kern w:val="0"/>
          <w:sz w:val="24"/>
          <w:szCs w:val="24"/>
        </w:rPr>
        <w:t>其落地的兴趣，建立我们参与生态建设和为行业转型服务的决心。</w:t>
      </w:r>
      <w:r w:rsidR="00C03098" w:rsidRPr="00973E9A">
        <w:rPr>
          <w:rFonts w:ascii="Segoe UI" w:eastAsia="宋体" w:hAnsi="Segoe UI" w:cs="Segoe UI"/>
          <w:color w:val="24292E"/>
          <w:kern w:val="0"/>
          <w:sz w:val="24"/>
          <w:szCs w:val="24"/>
        </w:rPr>
        <w:t>我想说，从认知心理学的角度来说，</w:t>
      </w:r>
      <w:r w:rsidR="00D0789F">
        <w:rPr>
          <w:rFonts w:ascii="Segoe UI" w:eastAsia="宋体" w:hAnsi="Segoe UI" w:cs="Segoe UI" w:hint="eastAsia"/>
          <w:color w:val="24292E"/>
          <w:kern w:val="0"/>
          <w:sz w:val="24"/>
          <w:szCs w:val="24"/>
        </w:rPr>
        <w:t>小文老师</w:t>
      </w:r>
      <w:r w:rsidR="00C03098" w:rsidRPr="00973E9A">
        <w:rPr>
          <w:rFonts w:ascii="Segoe UI" w:eastAsia="宋体" w:hAnsi="Segoe UI" w:cs="Segoe UI"/>
          <w:color w:val="24292E"/>
          <w:kern w:val="0"/>
          <w:sz w:val="24"/>
          <w:szCs w:val="24"/>
        </w:rPr>
        <w:t>做到了。最后，我还是用狄更斯《双城记》中的</w:t>
      </w:r>
      <w:r w:rsidR="00D0789F">
        <w:rPr>
          <w:rFonts w:ascii="Segoe UI" w:eastAsia="宋体" w:hAnsi="Segoe UI" w:cs="Segoe UI" w:hint="eastAsia"/>
          <w:color w:val="24292E"/>
          <w:kern w:val="0"/>
          <w:sz w:val="24"/>
          <w:szCs w:val="24"/>
        </w:rPr>
        <w:t>文字</w:t>
      </w:r>
      <w:r w:rsidR="00C03098" w:rsidRPr="00973E9A">
        <w:rPr>
          <w:rFonts w:ascii="Segoe UI" w:eastAsia="宋体" w:hAnsi="Segoe UI" w:cs="Segoe UI"/>
          <w:color w:val="24292E"/>
          <w:kern w:val="0"/>
          <w:sz w:val="24"/>
          <w:szCs w:val="24"/>
        </w:rPr>
        <w:t>结束我的感想</w:t>
      </w:r>
      <w:r w:rsidR="00DC1633">
        <w:rPr>
          <w:rFonts w:ascii="Segoe UI" w:eastAsia="宋体" w:hAnsi="Segoe UI" w:cs="Segoe UI" w:hint="eastAsia"/>
          <w:color w:val="24292E"/>
          <w:kern w:val="0"/>
          <w:sz w:val="24"/>
          <w:szCs w:val="24"/>
        </w:rPr>
        <w:t>吧。</w:t>
      </w:r>
    </w:p>
    <w:p w14:paraId="2A054F52" w14:textId="77777777" w:rsidR="00C03098" w:rsidRPr="003A7FC7" w:rsidRDefault="00C03098" w:rsidP="003A7FC7">
      <w:pPr>
        <w:rPr>
          <w:rFonts w:ascii="黑体" w:eastAsia="黑体" w:hAnsi="黑体"/>
          <w:b/>
          <w:sz w:val="28"/>
        </w:rPr>
      </w:pPr>
      <w:r w:rsidRPr="003A7FC7">
        <w:rPr>
          <w:rFonts w:ascii="黑体" w:eastAsia="黑体" w:hAnsi="黑体"/>
          <w:b/>
          <w:sz w:val="28"/>
        </w:rPr>
        <w:t>这是一个最好的时代，也是一个最坏的时代；</w:t>
      </w:r>
    </w:p>
    <w:p w14:paraId="28C0D7D4" w14:textId="77777777" w:rsidR="00C03098" w:rsidRPr="003A7FC7" w:rsidRDefault="00C03098" w:rsidP="003A7FC7">
      <w:pPr>
        <w:rPr>
          <w:rFonts w:ascii="黑体" w:eastAsia="黑体" w:hAnsi="黑体"/>
          <w:b/>
          <w:sz w:val="28"/>
        </w:rPr>
      </w:pPr>
      <w:r w:rsidRPr="003A7FC7">
        <w:rPr>
          <w:rFonts w:ascii="黑体" w:eastAsia="黑体" w:hAnsi="黑体"/>
          <w:b/>
          <w:sz w:val="28"/>
        </w:rPr>
        <w:t>这是一个智慧的年代，这是一个愚蠢的年代；</w:t>
      </w:r>
    </w:p>
    <w:p w14:paraId="0924AE18" w14:textId="77777777" w:rsidR="00C03098" w:rsidRPr="003A7FC7" w:rsidRDefault="00C03098" w:rsidP="003A7FC7">
      <w:pPr>
        <w:rPr>
          <w:rFonts w:ascii="黑体" w:eastAsia="黑体" w:hAnsi="黑体"/>
          <w:b/>
          <w:sz w:val="28"/>
        </w:rPr>
      </w:pPr>
      <w:r w:rsidRPr="003A7FC7">
        <w:rPr>
          <w:rFonts w:ascii="黑体" w:eastAsia="黑体" w:hAnsi="黑体"/>
          <w:b/>
          <w:sz w:val="28"/>
        </w:rPr>
        <w:t>这是一个信任的时期，这是一个怀疑的时期；</w:t>
      </w:r>
    </w:p>
    <w:p w14:paraId="5F378C88" w14:textId="77777777" w:rsidR="00C03098" w:rsidRPr="003A7FC7" w:rsidRDefault="00C03098" w:rsidP="003A7FC7">
      <w:pPr>
        <w:rPr>
          <w:rFonts w:ascii="黑体" w:eastAsia="黑体" w:hAnsi="黑体"/>
          <w:b/>
          <w:sz w:val="28"/>
        </w:rPr>
      </w:pPr>
      <w:r w:rsidRPr="003A7FC7">
        <w:rPr>
          <w:rFonts w:ascii="黑体" w:eastAsia="黑体" w:hAnsi="黑体"/>
          <w:b/>
          <w:sz w:val="28"/>
        </w:rPr>
        <w:t>这是一个光明的季节，这是一个黑暗的季节；</w:t>
      </w:r>
    </w:p>
    <w:p w14:paraId="711737FC" w14:textId="77777777" w:rsidR="00C03098" w:rsidRPr="003A7FC7" w:rsidRDefault="00C03098" w:rsidP="003A7FC7">
      <w:pPr>
        <w:rPr>
          <w:rFonts w:ascii="黑体" w:eastAsia="黑体" w:hAnsi="黑体"/>
          <w:b/>
          <w:sz w:val="28"/>
        </w:rPr>
      </w:pPr>
      <w:r w:rsidRPr="003A7FC7">
        <w:rPr>
          <w:rFonts w:ascii="黑体" w:eastAsia="黑体" w:hAnsi="黑体"/>
          <w:b/>
          <w:sz w:val="28"/>
        </w:rPr>
        <w:t>这是希望之春，这是失望之冬；</w:t>
      </w:r>
    </w:p>
    <w:p w14:paraId="22CBC50C" w14:textId="77777777" w:rsidR="00C03098" w:rsidRPr="003A7FC7" w:rsidRDefault="00C03098" w:rsidP="003A7FC7">
      <w:pPr>
        <w:rPr>
          <w:rFonts w:ascii="黑体" w:eastAsia="黑体" w:hAnsi="黑体"/>
          <w:b/>
          <w:sz w:val="28"/>
        </w:rPr>
      </w:pPr>
      <w:r w:rsidRPr="003A7FC7">
        <w:rPr>
          <w:rFonts w:ascii="黑体" w:eastAsia="黑体" w:hAnsi="黑体"/>
          <w:b/>
          <w:sz w:val="28"/>
        </w:rPr>
        <w:t>人们面前应有尽有，人们面前一无所有；</w:t>
      </w:r>
    </w:p>
    <w:p w14:paraId="7E5312A1" w14:textId="77777777" w:rsidR="00C03098" w:rsidRPr="003A7FC7" w:rsidRDefault="00C03098" w:rsidP="003A7FC7">
      <w:pPr>
        <w:rPr>
          <w:rFonts w:ascii="黑体" w:eastAsia="黑体" w:hAnsi="黑体"/>
          <w:b/>
          <w:sz w:val="28"/>
        </w:rPr>
      </w:pPr>
      <w:r w:rsidRPr="003A7FC7">
        <w:rPr>
          <w:rFonts w:ascii="黑体" w:eastAsia="黑体" w:hAnsi="黑体"/>
          <w:b/>
          <w:sz w:val="28"/>
        </w:rPr>
        <w:t>人们正踏上天堂之路，人们正走向地狱之门。</w:t>
      </w:r>
    </w:p>
    <w:p w14:paraId="07073EC8" w14:textId="1E27558F" w:rsidR="00433446" w:rsidRDefault="00962E44"/>
    <w:p w14:paraId="28A15D21" w14:textId="77777777" w:rsidR="00EF4768" w:rsidRDefault="00EF4768" w:rsidP="00EF4768">
      <w:pPr>
        <w:pStyle w:val="Heading1"/>
        <w:shd w:val="clear" w:color="auto" w:fill="FFFFFF"/>
        <w:spacing w:before="240" w:beforeAutospacing="0" w:after="240" w:afterAutospacing="0"/>
        <w:rPr>
          <w:rFonts w:ascii="Helvetica" w:hAnsi="Helvetica"/>
          <w:color w:val="000000"/>
          <w:sz w:val="54"/>
          <w:szCs w:val="54"/>
        </w:rPr>
      </w:pPr>
      <w:r>
        <w:rPr>
          <w:rFonts w:ascii="Helvetica" w:hAnsi="Helvetica"/>
          <w:color w:val="000000"/>
          <w:sz w:val="54"/>
          <w:szCs w:val="54"/>
        </w:rPr>
        <w:t>关于微软</w:t>
      </w:r>
      <w:r>
        <w:rPr>
          <w:rFonts w:ascii="Helvetica" w:hAnsi="Helvetica"/>
          <w:color w:val="000000"/>
          <w:sz w:val="54"/>
          <w:szCs w:val="54"/>
        </w:rPr>
        <w:t>-</w:t>
      </w:r>
      <w:r>
        <w:rPr>
          <w:rFonts w:ascii="Helvetica" w:hAnsi="Helvetica"/>
          <w:color w:val="000000"/>
          <w:sz w:val="54"/>
          <w:szCs w:val="54"/>
        </w:rPr>
        <w:t>仪电人工智能创新院</w:t>
      </w:r>
    </w:p>
    <w:p w14:paraId="517E91FB" w14:textId="77777777" w:rsidR="00EF4768" w:rsidRDefault="00EF4768" w:rsidP="00EF4768">
      <w:pPr>
        <w:pStyle w:val="NormalWeb"/>
        <w:shd w:val="clear" w:color="auto" w:fill="FFFFFF"/>
        <w:spacing w:before="0" w:beforeAutospacing="0" w:after="240" w:afterAutospacing="0"/>
        <w:rPr>
          <w:rFonts w:ascii="Helvetica" w:hAnsi="Helvetica"/>
          <w:color w:val="333333"/>
        </w:rPr>
      </w:pPr>
      <w:r>
        <w:rPr>
          <w:rFonts w:ascii="Helvetica" w:hAnsi="Helvetica"/>
          <w:color w:val="333333"/>
        </w:rPr>
        <w:t>微软</w:t>
      </w:r>
      <w:r>
        <w:rPr>
          <w:rFonts w:ascii="Helvetica" w:hAnsi="Helvetica"/>
          <w:color w:val="333333"/>
        </w:rPr>
        <w:t>-</w:t>
      </w:r>
      <w:r>
        <w:rPr>
          <w:rFonts w:ascii="Helvetica" w:hAnsi="Helvetica"/>
          <w:color w:val="333333"/>
        </w:rPr>
        <w:t>仪电人工智能创新院将由微软和仪电共同运营和管理，致力于为微软和仪电在人工智能方面的联合研究活动和项目提供支持，为当地企业提供基于微软技术的人工智能研发平台服务和培训服务。</w:t>
      </w:r>
    </w:p>
    <w:p w14:paraId="7FB31F99" w14:textId="77777777" w:rsidR="00EF4768" w:rsidRDefault="00EF4768" w:rsidP="00EF4768">
      <w:pPr>
        <w:pStyle w:val="Heading1"/>
        <w:shd w:val="clear" w:color="auto" w:fill="FFFFFF"/>
        <w:spacing w:before="240" w:beforeAutospacing="0" w:after="240" w:afterAutospacing="0"/>
        <w:rPr>
          <w:rFonts w:ascii="Helvetica" w:hAnsi="Helvetica"/>
          <w:color w:val="000000"/>
          <w:sz w:val="54"/>
          <w:szCs w:val="54"/>
        </w:rPr>
      </w:pPr>
      <w:r>
        <w:rPr>
          <w:rFonts w:ascii="Helvetica" w:hAnsi="Helvetica"/>
          <w:color w:val="000000"/>
          <w:sz w:val="54"/>
          <w:szCs w:val="54"/>
        </w:rPr>
        <w:lastRenderedPageBreak/>
        <w:t>关于培训</w:t>
      </w:r>
    </w:p>
    <w:p w14:paraId="15D0337C" w14:textId="77777777" w:rsidR="00EF4768" w:rsidRDefault="00EF4768" w:rsidP="00EF4768">
      <w:pPr>
        <w:pStyle w:val="NormalWeb"/>
        <w:shd w:val="clear" w:color="auto" w:fill="FFFFFF"/>
        <w:spacing w:before="0" w:beforeAutospacing="0" w:after="240" w:afterAutospacing="0"/>
        <w:rPr>
          <w:rFonts w:ascii="Helvetica" w:hAnsi="Helvetica"/>
          <w:color w:val="333333"/>
        </w:rPr>
      </w:pPr>
      <w:r>
        <w:rPr>
          <w:rFonts w:ascii="Helvetica" w:hAnsi="Helvetica"/>
          <w:color w:val="333333"/>
        </w:rPr>
        <w:t>微软和仪电共同打造的微人工智能高阶人才培训第一期培训班由创新院运营，历时三个月，授课老师包括来自微软和上海仪电的多位专家，内容涵盖人工智能导论、数学基础、深度学习、应用实例等课程，以及关于强化学习、自然语言处理、计算机视觉等热门方向的专题研讨会，希望帮助学员掌握人工智能的理论与实践，培养具备前瞻视野和实践能力的创新型人才。</w:t>
      </w:r>
    </w:p>
    <w:p w14:paraId="6F53DC1C" w14:textId="056B4E96" w:rsidR="00EF4768" w:rsidRDefault="00EF4768" w:rsidP="00EF4768">
      <w:pPr>
        <w:pStyle w:val="NormalWeb"/>
        <w:shd w:val="clear" w:color="auto" w:fill="FFFFFF"/>
        <w:spacing w:before="0" w:beforeAutospacing="0" w:after="240" w:afterAutospacing="0"/>
        <w:rPr>
          <w:rFonts w:ascii="Helvetica" w:hAnsi="Helvetica"/>
          <w:color w:val="333333"/>
        </w:rPr>
      </w:pPr>
      <w:r>
        <w:rPr>
          <w:rFonts w:ascii="Helvetica" w:hAnsi="Helvetica"/>
          <w:color w:val="333333"/>
        </w:rPr>
        <w:t>更多信息，请关注微信公众号</w:t>
      </w:r>
      <w:r>
        <w:rPr>
          <w:rFonts w:ascii="Helvetica" w:hAnsi="Helvetica"/>
          <w:color w:val="333333"/>
        </w:rPr>
        <w:br/>
      </w:r>
      <w:r>
        <w:rPr>
          <w:rFonts w:ascii="Helvetica" w:hAnsi="Helvetica"/>
          <w:noProof/>
          <w:color w:val="333333"/>
        </w:rPr>
        <w:drawing>
          <wp:inline distT="0" distB="0" distL="0" distR="0" wp14:anchorId="57245A19" wp14:editId="361CAED1">
            <wp:extent cx="2457450" cy="2457450"/>
            <wp:effectExtent l="0" t="0" r="0" b="0"/>
            <wp:docPr id="9" name="Picture 9" descr="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二维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14:paraId="660A215E" w14:textId="77777777" w:rsidR="00EF4768" w:rsidRPr="00EF4768" w:rsidRDefault="00EF4768">
      <w:pPr>
        <w:rPr>
          <w:rFonts w:hint="eastAsia"/>
        </w:rPr>
      </w:pPr>
    </w:p>
    <w:sectPr w:rsidR="00EF4768" w:rsidRPr="00EF47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744D7" w14:textId="77777777" w:rsidR="00962E44" w:rsidRDefault="00962E44" w:rsidP="00FD0EC5">
      <w:r>
        <w:separator/>
      </w:r>
    </w:p>
  </w:endnote>
  <w:endnote w:type="continuationSeparator" w:id="0">
    <w:p w14:paraId="4B0006EB" w14:textId="77777777" w:rsidR="00962E44" w:rsidRDefault="00962E44" w:rsidP="00FD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A079F" w14:textId="77777777" w:rsidR="00962E44" w:rsidRDefault="00962E44" w:rsidP="00FD0EC5">
      <w:r>
        <w:separator/>
      </w:r>
    </w:p>
  </w:footnote>
  <w:footnote w:type="continuationSeparator" w:id="0">
    <w:p w14:paraId="618528DE" w14:textId="77777777" w:rsidR="00962E44" w:rsidRDefault="00962E44" w:rsidP="00FD0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0B"/>
    <w:rsid w:val="00123731"/>
    <w:rsid w:val="0017704A"/>
    <w:rsid w:val="001D5557"/>
    <w:rsid w:val="002F7C0C"/>
    <w:rsid w:val="00362223"/>
    <w:rsid w:val="003A7FC7"/>
    <w:rsid w:val="003B7E6B"/>
    <w:rsid w:val="00453C1D"/>
    <w:rsid w:val="004A5237"/>
    <w:rsid w:val="005C3395"/>
    <w:rsid w:val="0067213F"/>
    <w:rsid w:val="00672221"/>
    <w:rsid w:val="006E5200"/>
    <w:rsid w:val="007F4308"/>
    <w:rsid w:val="008E070D"/>
    <w:rsid w:val="008F7B6A"/>
    <w:rsid w:val="00962E44"/>
    <w:rsid w:val="0096691F"/>
    <w:rsid w:val="00970B13"/>
    <w:rsid w:val="00973E9A"/>
    <w:rsid w:val="009A252E"/>
    <w:rsid w:val="009D2E8B"/>
    <w:rsid w:val="00A06040"/>
    <w:rsid w:val="00A75C7C"/>
    <w:rsid w:val="00AC100C"/>
    <w:rsid w:val="00B1327F"/>
    <w:rsid w:val="00BE0BB4"/>
    <w:rsid w:val="00BF39EB"/>
    <w:rsid w:val="00C03098"/>
    <w:rsid w:val="00C31534"/>
    <w:rsid w:val="00CD2D6A"/>
    <w:rsid w:val="00CD4981"/>
    <w:rsid w:val="00D03547"/>
    <w:rsid w:val="00D0789F"/>
    <w:rsid w:val="00DC1633"/>
    <w:rsid w:val="00EF4768"/>
    <w:rsid w:val="00FA2904"/>
    <w:rsid w:val="00FD0EC5"/>
    <w:rsid w:val="00FF4CFB"/>
    <w:rsid w:val="00FF6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F57AB"/>
  <w15:chartTrackingRefBased/>
  <w15:docId w15:val="{A46AE40B-7F03-4E47-8015-3B8B08A7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BB4"/>
    <w:pPr>
      <w:widowControl w:val="0"/>
      <w:jc w:val="both"/>
    </w:pPr>
  </w:style>
  <w:style w:type="paragraph" w:styleId="Heading1">
    <w:name w:val="heading 1"/>
    <w:basedOn w:val="Normal"/>
    <w:link w:val="Heading1Char"/>
    <w:uiPriority w:val="9"/>
    <w:qFormat/>
    <w:rsid w:val="00C03098"/>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C03098"/>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C030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98"/>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C03098"/>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C03098"/>
    <w:rPr>
      <w:rFonts w:ascii="宋体" w:eastAsia="宋体" w:hAnsi="宋体" w:cs="宋体"/>
      <w:b/>
      <w:bCs/>
      <w:kern w:val="0"/>
      <w:sz w:val="27"/>
      <w:szCs w:val="27"/>
    </w:rPr>
  </w:style>
  <w:style w:type="paragraph" w:styleId="NormalWeb">
    <w:name w:val="Normal (Web)"/>
    <w:basedOn w:val="Normal"/>
    <w:uiPriority w:val="99"/>
    <w:semiHidden/>
    <w:unhideWhenUsed/>
    <w:rsid w:val="00C03098"/>
    <w:pPr>
      <w:widowControl/>
      <w:spacing w:before="100" w:beforeAutospacing="1" w:after="100" w:afterAutospacing="1"/>
      <w:jc w:val="left"/>
    </w:pPr>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D03547"/>
    <w:rPr>
      <w:sz w:val="16"/>
      <w:szCs w:val="16"/>
    </w:rPr>
  </w:style>
  <w:style w:type="paragraph" w:styleId="CommentText">
    <w:name w:val="annotation text"/>
    <w:basedOn w:val="Normal"/>
    <w:link w:val="CommentTextChar"/>
    <w:uiPriority w:val="99"/>
    <w:semiHidden/>
    <w:unhideWhenUsed/>
    <w:rsid w:val="00D03547"/>
    <w:rPr>
      <w:sz w:val="20"/>
      <w:szCs w:val="20"/>
    </w:rPr>
  </w:style>
  <w:style w:type="character" w:customStyle="1" w:styleId="CommentTextChar">
    <w:name w:val="Comment Text Char"/>
    <w:basedOn w:val="DefaultParagraphFont"/>
    <w:link w:val="CommentText"/>
    <w:uiPriority w:val="99"/>
    <w:semiHidden/>
    <w:rsid w:val="00D03547"/>
    <w:rPr>
      <w:sz w:val="20"/>
      <w:szCs w:val="20"/>
    </w:rPr>
  </w:style>
  <w:style w:type="paragraph" w:styleId="CommentSubject">
    <w:name w:val="annotation subject"/>
    <w:basedOn w:val="CommentText"/>
    <w:next w:val="CommentText"/>
    <w:link w:val="CommentSubjectChar"/>
    <w:uiPriority w:val="99"/>
    <w:semiHidden/>
    <w:unhideWhenUsed/>
    <w:rsid w:val="00D03547"/>
    <w:rPr>
      <w:b/>
      <w:bCs/>
    </w:rPr>
  </w:style>
  <w:style w:type="character" w:customStyle="1" w:styleId="CommentSubjectChar">
    <w:name w:val="Comment Subject Char"/>
    <w:basedOn w:val="CommentTextChar"/>
    <w:link w:val="CommentSubject"/>
    <w:uiPriority w:val="99"/>
    <w:semiHidden/>
    <w:rsid w:val="00D03547"/>
    <w:rPr>
      <w:b/>
      <w:bCs/>
      <w:sz w:val="20"/>
      <w:szCs w:val="20"/>
    </w:rPr>
  </w:style>
  <w:style w:type="paragraph" w:styleId="BalloonText">
    <w:name w:val="Balloon Text"/>
    <w:basedOn w:val="Normal"/>
    <w:link w:val="BalloonTextChar"/>
    <w:uiPriority w:val="99"/>
    <w:semiHidden/>
    <w:unhideWhenUsed/>
    <w:rsid w:val="00D035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547"/>
    <w:rPr>
      <w:rFonts w:ascii="Segoe UI" w:hAnsi="Segoe UI" w:cs="Segoe UI"/>
      <w:sz w:val="18"/>
      <w:szCs w:val="18"/>
    </w:rPr>
  </w:style>
  <w:style w:type="paragraph" w:styleId="Revision">
    <w:name w:val="Revision"/>
    <w:hidden/>
    <w:uiPriority w:val="99"/>
    <w:semiHidden/>
    <w:rsid w:val="00EF4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5984">
      <w:bodyDiv w:val="1"/>
      <w:marLeft w:val="0"/>
      <w:marRight w:val="0"/>
      <w:marTop w:val="0"/>
      <w:marBottom w:val="0"/>
      <w:divBdr>
        <w:top w:val="none" w:sz="0" w:space="0" w:color="auto"/>
        <w:left w:val="none" w:sz="0" w:space="0" w:color="auto"/>
        <w:bottom w:val="none" w:sz="0" w:space="0" w:color="auto"/>
        <w:right w:val="none" w:sz="0" w:space="0" w:color="auto"/>
      </w:divBdr>
    </w:div>
    <w:div w:id="105488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iic/AI-training/blob/master/5.Technical_Salon/lesson1/image/image004.jpg" TargetMode="External"/><Relationship Id="rId13" Type="http://schemas.openxmlformats.org/officeDocument/2006/relationships/image" Target="media/image4.jpeg"/><Relationship Id="rId18" Type="http://schemas.openxmlformats.org/officeDocument/2006/relationships/hyperlink" Target="https://github.com/shaiic/AI-training/blob/master/5.Technical_Salon/lesson1/image/image014.jpg"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github.com/shaiic/AI-training/blob/master/5.Technical_Salon/lesson1/image/image008.jpg"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s://github.com/shaiic/AI-training/blob/master/5.Technical_Salon/lesson1/image/image012.jpg" TargetMode="External"/><Relationship Id="rId20" Type="http://schemas.openxmlformats.org/officeDocument/2006/relationships/hyperlink" Target="https://github.com/shaiic/AI-training/blob/master/5.Technical_Salon/lesson1/image/image016.jpg" TargetMode="External"/><Relationship Id="rId1" Type="http://schemas.openxmlformats.org/officeDocument/2006/relationships/styles" Target="styles.xml"/><Relationship Id="rId6" Type="http://schemas.openxmlformats.org/officeDocument/2006/relationships/hyperlink" Target="https://github.com/shaiic/AI-training/blob/master/5.Technical_Salon/lesson1/image/image002.jpg"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github.com/shaiic/AI-training/blob/master/5.Technical_Salon/lesson1/image/image006.jpg" TargetMode="External"/><Relationship Id="rId19"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s://github.com/shaiic/AI-training/blob/master/5.Technical_Salon/lesson1/image/image010.jpg" TargetMode="External"/><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tingyong</dc:creator>
  <cp:keywords/>
  <dc:description/>
  <cp:lastModifiedBy>Hongxing Niu</cp:lastModifiedBy>
  <cp:revision>4</cp:revision>
  <dcterms:created xsi:type="dcterms:W3CDTF">2019-07-02T09:29:00Z</dcterms:created>
  <dcterms:modified xsi:type="dcterms:W3CDTF">2019-07-03T01:06:00Z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janma@microsoft.com</vt:lpwstr>
  </property>
  <property fmtid="{D5CDD505-2E9C-101B-9397-08002B2CF9AE}" pid="5" name="MSIP_Label_f42aa342-8706-4288-bd11-ebb85995028c_SetDate">
    <vt:lpwstr>2019-07-02T09:20:35.0999316Z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9100cbc8-3369-44a1-aea8-3f36968f959c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