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0A8D" w14:textId="77777777" w:rsidR="00F81E6B" w:rsidRDefault="00F81E6B" w:rsidP="00F81E6B"/>
    <w:p w14:paraId="64E6A275" w14:textId="77777777" w:rsidR="00F81E6B" w:rsidRDefault="00F81E6B" w:rsidP="00F81E6B"/>
    <w:p w14:paraId="7EF342A2" w14:textId="77777777" w:rsidR="00F81E6B" w:rsidRDefault="00F81E6B" w:rsidP="00F81E6B"/>
    <w:p w14:paraId="555042C7" w14:textId="77777777" w:rsidR="00F81E6B" w:rsidRDefault="00F81E6B" w:rsidP="00F81E6B"/>
    <w:p w14:paraId="031EA4F0" w14:textId="77777777" w:rsidR="00F81E6B" w:rsidRDefault="00F81E6B" w:rsidP="00F81E6B"/>
    <w:p w14:paraId="49AA3A18" w14:textId="77777777" w:rsidR="00F81E6B" w:rsidRDefault="00F81E6B" w:rsidP="00F81E6B"/>
    <w:p w14:paraId="22837953" w14:textId="77777777" w:rsidR="00F81E6B" w:rsidRDefault="00F81E6B" w:rsidP="00F81E6B"/>
    <w:p w14:paraId="28D21E06" w14:textId="375B58D6" w:rsidR="00F81E6B" w:rsidRPr="00DB4F26" w:rsidRDefault="00F81E6B" w:rsidP="00F81E6B">
      <w:pPr>
        <w:pStyle w:val="Standard"/>
        <w:spacing w:after="120"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07E5886A" w14:textId="250A5AD9" w:rsidR="00F81E6B" w:rsidRDefault="00F81E6B" w:rsidP="00F81E6B">
      <w:pPr>
        <w:pStyle w:val="Standard"/>
        <w:spacing w:after="120" w:line="24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«Функциональное программирование»</w:t>
      </w:r>
    </w:p>
    <w:p w14:paraId="194BF540" w14:textId="77777777" w:rsidR="00F81E6B" w:rsidRDefault="00F81E6B" w:rsidP="00F81E6B">
      <w:pPr>
        <w:pStyle w:val="Standard"/>
        <w:spacing w:line="24" w:lineRule="atLeast"/>
        <w:jc w:val="center"/>
      </w:pPr>
    </w:p>
    <w:p w14:paraId="0BAF0D59" w14:textId="23A25101" w:rsidR="00F81E6B" w:rsidRPr="004B4481" w:rsidRDefault="00F81E6B" w:rsidP="00F81E6B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Калькулятор на </w:t>
      </w:r>
      <w:r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Haskell</w:t>
      </w:r>
    </w:p>
    <w:p w14:paraId="559FC3B5" w14:textId="77777777" w:rsidR="00F81E6B" w:rsidRDefault="00F81E6B" w:rsidP="00F81E6B"/>
    <w:p w14:paraId="6D23CF51" w14:textId="77777777" w:rsidR="00F81E6B" w:rsidRDefault="00F81E6B" w:rsidP="00F81E6B"/>
    <w:p w14:paraId="11D54B18" w14:textId="77777777" w:rsidR="00F81E6B" w:rsidRDefault="00F81E6B" w:rsidP="00F81E6B"/>
    <w:p w14:paraId="3EAE8427" w14:textId="77777777" w:rsidR="00F81E6B" w:rsidRDefault="00F81E6B" w:rsidP="00F81E6B"/>
    <w:p w14:paraId="48109AFE" w14:textId="77777777" w:rsidR="00F81E6B" w:rsidRDefault="00F81E6B" w:rsidP="00F81E6B"/>
    <w:p w14:paraId="4016DF69" w14:textId="77777777" w:rsidR="00F81E6B" w:rsidRDefault="00F81E6B" w:rsidP="00F81E6B"/>
    <w:p w14:paraId="48859084" w14:textId="77777777" w:rsidR="00F81E6B" w:rsidRDefault="00F81E6B" w:rsidP="00F81E6B"/>
    <w:p w14:paraId="4705FBD5" w14:textId="77777777" w:rsidR="00F81E6B" w:rsidRDefault="00F81E6B" w:rsidP="00F81E6B"/>
    <w:p w14:paraId="4B9AF916" w14:textId="77777777" w:rsidR="00F81E6B" w:rsidRDefault="00F81E6B" w:rsidP="00F81E6B"/>
    <w:p w14:paraId="1352B19D" w14:textId="77777777" w:rsidR="00F81E6B" w:rsidRDefault="00F81E6B" w:rsidP="00F81E6B"/>
    <w:p w14:paraId="667487BC" w14:textId="77777777" w:rsidR="00F81E6B" w:rsidRDefault="00F81E6B" w:rsidP="00F81E6B"/>
    <w:p w14:paraId="1F881DE0" w14:textId="77777777" w:rsidR="00F81E6B" w:rsidRDefault="00F81E6B" w:rsidP="00F81E6B"/>
    <w:p w14:paraId="43EEE767" w14:textId="77777777" w:rsidR="00F81E6B" w:rsidRDefault="00F81E6B" w:rsidP="00F81E6B"/>
    <w:p w14:paraId="3F3029C4" w14:textId="77777777" w:rsidR="00F81E6B" w:rsidRDefault="00F81E6B" w:rsidP="00F81E6B"/>
    <w:p w14:paraId="35BF2BC1" w14:textId="77777777" w:rsidR="00F81E6B" w:rsidRDefault="00F81E6B" w:rsidP="00F81E6B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Выполнил:</w:t>
      </w:r>
    </w:p>
    <w:p w14:paraId="01FE6601" w14:textId="77777777" w:rsidR="00F81E6B" w:rsidRDefault="00F81E6B" w:rsidP="00F81E6B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 гр. 3530904/80001                                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  Голиков Г.Д.</w:t>
      </w:r>
    </w:p>
    <w:p w14:paraId="179BF481" w14:textId="77777777" w:rsidR="00F81E6B" w:rsidRDefault="00F81E6B" w:rsidP="00F81E6B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54FFBEEC" w14:textId="77777777" w:rsidR="00F81E6B" w:rsidRDefault="00F81E6B" w:rsidP="00F81E6B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724C4E34" w14:textId="1C79249F" w:rsidR="00F81E6B" w:rsidRDefault="00F81E6B" w:rsidP="00F81E6B">
      <w:pPr>
        <w:pStyle w:val="Standard"/>
        <w:spacing w:line="24" w:lineRule="atLeast"/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Руководитель:   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              Лукашин А.А.                                                                                                                      </w:t>
      </w:r>
    </w:p>
    <w:p w14:paraId="50DF366D" w14:textId="5F27FBE4" w:rsidR="004D6E05" w:rsidRDefault="004D70B3"/>
    <w:p w14:paraId="1BF7322C" w14:textId="754C7B60" w:rsidR="00F81E6B" w:rsidRDefault="00F81E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1216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AE71C" w14:textId="2C49FE58" w:rsidR="00CE5180" w:rsidRPr="00CE5180" w:rsidRDefault="00CE5180">
          <w:pPr>
            <w:pStyle w:val="a7"/>
            <w:rPr>
              <w:sz w:val="40"/>
              <w:szCs w:val="40"/>
            </w:rPr>
          </w:pPr>
          <w:r w:rsidRPr="00CE5180">
            <w:rPr>
              <w:sz w:val="40"/>
              <w:szCs w:val="40"/>
            </w:rPr>
            <w:t>Оглавление</w:t>
          </w:r>
        </w:p>
        <w:p w14:paraId="2DAF2F97" w14:textId="77777777" w:rsidR="00CE5180" w:rsidRPr="00CE5180" w:rsidRDefault="00CE5180" w:rsidP="00CE5180">
          <w:pPr>
            <w:rPr>
              <w:lang w:eastAsia="ru-RU"/>
            </w:rPr>
          </w:pPr>
        </w:p>
        <w:p w14:paraId="304BB9B2" w14:textId="02435F39" w:rsidR="00C0773D" w:rsidRPr="00C0773D" w:rsidRDefault="00CE5180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77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7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7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605238" w:history="1">
            <w:r w:rsidR="00C0773D" w:rsidRPr="00C077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0773D"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73D"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73D"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_Toc27605238 \h </w:instrText>
            </w:r>
            <w:r w:rsidR="00C0773D"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73D"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773D"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0773D"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F9D9B" w14:textId="1045B3A5" w:rsidR="00C0773D" w:rsidRPr="00C0773D" w:rsidRDefault="00C0773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605239" w:history="1">
            <w:r w:rsidRPr="00C077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_Toc27605239 \h </w:instrTex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E2923" w14:textId="6EB96E89" w:rsidR="00C0773D" w:rsidRPr="00C0773D" w:rsidRDefault="00C0773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605240" w:history="1">
            <w:r w:rsidRPr="00C077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_Toc27605240 \h </w:instrTex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CF7C8" w14:textId="6A7E575C" w:rsidR="00C0773D" w:rsidRPr="00C0773D" w:rsidRDefault="00C0773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605241" w:history="1">
            <w:r w:rsidRPr="00C077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Проверка работы</w: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_Toc27605241 \h </w:instrTex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AAC38" w14:textId="47CEDBD2" w:rsidR="00C0773D" w:rsidRPr="00C0773D" w:rsidRDefault="00C0773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605242" w:history="1">
            <w:r w:rsidRPr="00C077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_Toc27605242 \h </w:instrTex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07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0ED7E" w14:textId="07645CE0" w:rsidR="00CE5180" w:rsidRDefault="00CE5180">
          <w:r w:rsidRPr="00C077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A73FDD" w14:textId="77777777" w:rsidR="00CE5180" w:rsidRDefault="00CE518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  <w:bookmarkStart w:id="0" w:name="_GoBack"/>
      <w:bookmarkEnd w:id="0"/>
    </w:p>
    <w:p w14:paraId="12261753" w14:textId="24F8BE3F" w:rsidR="00F81E6B" w:rsidRDefault="00F81E6B" w:rsidP="00F81E6B">
      <w:pPr>
        <w:pStyle w:val="1"/>
        <w:rPr>
          <w:sz w:val="40"/>
          <w:szCs w:val="40"/>
        </w:rPr>
      </w:pPr>
      <w:bookmarkStart w:id="1" w:name="_Toc27605238"/>
      <w:r w:rsidRPr="00F81E6B">
        <w:rPr>
          <w:sz w:val="40"/>
          <w:szCs w:val="40"/>
        </w:rPr>
        <w:lastRenderedPageBreak/>
        <w:t>Введение</w:t>
      </w:r>
      <w:bookmarkEnd w:id="1"/>
    </w:p>
    <w:p w14:paraId="08716FE5" w14:textId="02DE6AA1" w:rsidR="00F81E6B" w:rsidRDefault="00F81E6B" w:rsidP="00F81E6B"/>
    <w:p w14:paraId="636D8BC2" w14:textId="0CB274BA" w:rsidR="00CE5180" w:rsidRDefault="00F81E6B" w:rsidP="00CE5180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Функциональное программирование — это практическая реализация идей </w:t>
      </w:r>
      <w:proofErr w:type="spellStart"/>
      <w:r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Алонзо</w:t>
      </w:r>
      <w:proofErr w:type="spellEnd"/>
      <w:r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Чёрча</w:t>
      </w:r>
      <w:proofErr w:type="spellEnd"/>
      <w:r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Не все идеи Лямбда-исчисления переросли в практическую сферу, так как лямбда-исчисления не учитывали физических ограничений. Тем не менее, как и ОО программирование, функциональное программирование — это набор идей, а не набор четких указаний. Существует много функциональных языков, и большинство из них делают одни схожие вещи по-разному. Лямбда исчисление было придумано для изучения проблем, связанны</w:t>
      </w:r>
      <w:r w:rsidR="00CE5180"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</w:t>
      </w:r>
      <w:r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вычислениями. Функциональное программирование, стало быть, в первую очередь имеет дело с вычислениями, и, на удивление, использует для этого функции. Функция — это базовый элемент функционального программирования. Функции используются почти для всего, даже для простейших расчётов. Даже переменные заменяются функциями. В функциональном программировании переменные — это просто синонимы (</w:t>
      </w:r>
      <w:proofErr w:type="spellStart"/>
      <w:r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alias</w:t>
      </w:r>
      <w:proofErr w:type="spellEnd"/>
      <w:r w:rsidRPr="00CE5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для выражений (чтобы нам не пришлось писать всё в одну строку). Их нельзя изменять. В каждую переменную можно записать только один раз.</w:t>
      </w:r>
    </w:p>
    <w:p w14:paraId="3534B3C0" w14:textId="77777777" w:rsidR="00CE5180" w:rsidRDefault="00CE5180" w:rsidP="00CE5180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6661559" w14:textId="41E09EB9" w:rsidR="00CE5180" w:rsidRDefault="00CE5180" w:rsidP="00CE5180">
      <w:pPr>
        <w:pStyle w:val="1"/>
        <w:rPr>
          <w:sz w:val="40"/>
          <w:szCs w:val="40"/>
        </w:rPr>
      </w:pPr>
      <w:bookmarkStart w:id="2" w:name="_Toc27397051"/>
      <w:bookmarkStart w:id="3" w:name="_Toc27605239"/>
      <w:r w:rsidRPr="00D0682D">
        <w:rPr>
          <w:sz w:val="40"/>
          <w:szCs w:val="40"/>
        </w:rPr>
        <w:t>Задание</w:t>
      </w:r>
      <w:bookmarkEnd w:id="2"/>
      <w:bookmarkEnd w:id="3"/>
    </w:p>
    <w:p w14:paraId="6135EE1B" w14:textId="6CFC65E9" w:rsidR="00CE5180" w:rsidRDefault="00CE5180" w:rsidP="00CE5180"/>
    <w:p w14:paraId="29DE8F43" w14:textId="0AE82E8A" w:rsidR="00CE5180" w:rsidRDefault="00CE5180" w:rsidP="00CE51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5180">
        <w:rPr>
          <w:rFonts w:ascii="Times New Roman" w:hAnsi="Times New Roman" w:cs="Times New Roman"/>
          <w:sz w:val="28"/>
          <w:szCs w:val="28"/>
        </w:rPr>
        <w:t xml:space="preserve">Реализовать калькулятор арифметических выражений на языке </w:t>
      </w:r>
      <w:r w:rsidRPr="00CE5180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CE5180">
        <w:rPr>
          <w:rFonts w:ascii="Times New Roman" w:hAnsi="Times New Roman" w:cs="Times New Roman"/>
          <w:sz w:val="28"/>
          <w:szCs w:val="28"/>
        </w:rPr>
        <w:t>.</w:t>
      </w:r>
    </w:p>
    <w:p w14:paraId="084E09C0" w14:textId="34D8C545" w:rsidR="00CE5180" w:rsidRDefault="00CE5180" w:rsidP="00CE51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14BC95" w14:textId="1F102421" w:rsidR="00CE5180" w:rsidRDefault="00CE5180" w:rsidP="00CE5180">
      <w:pPr>
        <w:pStyle w:val="1"/>
        <w:rPr>
          <w:sz w:val="40"/>
          <w:szCs w:val="40"/>
        </w:rPr>
      </w:pPr>
      <w:bookmarkStart w:id="4" w:name="_Toc27605240"/>
      <w:r w:rsidRPr="00CE5180">
        <w:rPr>
          <w:sz w:val="40"/>
          <w:szCs w:val="40"/>
        </w:rPr>
        <w:t>Решение</w:t>
      </w:r>
      <w:bookmarkEnd w:id="4"/>
    </w:p>
    <w:p w14:paraId="5273349A" w14:textId="6AEBA564" w:rsidR="003936AA" w:rsidRDefault="003936AA" w:rsidP="00CE5180"/>
    <w:p w14:paraId="6D34DEEB" w14:textId="3D268782" w:rsidR="004B4481" w:rsidRDefault="004B4481" w:rsidP="00067D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2B5B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0B2B5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0B2B5B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0B2B5B" w:rsidRPr="000B2B5B">
        <w:rPr>
          <w:rFonts w:ascii="Times New Roman" w:hAnsi="Times New Roman" w:cs="Times New Roman"/>
          <w:sz w:val="28"/>
          <w:szCs w:val="28"/>
        </w:rPr>
        <w:t xml:space="preserve">конкретное значение введенного выражения, а с помощью </w:t>
      </w:r>
      <w:proofErr w:type="spellStart"/>
      <w:r w:rsidR="000B2B5B" w:rsidRPr="000B2B5B">
        <w:rPr>
          <w:rFonts w:ascii="Times New Roman" w:hAnsi="Times New Roman" w:cs="Times New Roman"/>
          <w:sz w:val="28"/>
          <w:szCs w:val="28"/>
          <w:lang w:val="en-US"/>
        </w:rPr>
        <w:t>evalExpr</w:t>
      </w:r>
      <w:proofErr w:type="spellEnd"/>
      <w:r w:rsidR="000B2B5B" w:rsidRPr="000B2B5B">
        <w:rPr>
          <w:rFonts w:ascii="Times New Roman" w:hAnsi="Times New Roman" w:cs="Times New Roman"/>
          <w:sz w:val="28"/>
          <w:szCs w:val="28"/>
        </w:rPr>
        <w:t xml:space="preserve"> – конкретная операция</w:t>
      </w:r>
      <w:r w:rsidR="000B2B5B">
        <w:rPr>
          <w:rFonts w:ascii="Times New Roman" w:hAnsi="Times New Roman" w:cs="Times New Roman"/>
          <w:sz w:val="28"/>
          <w:szCs w:val="28"/>
        </w:rPr>
        <w:t>, после чего производится непосредственно вычисление значения выражения. К примеру,</w:t>
      </w:r>
    </w:p>
    <w:p w14:paraId="0A296D1B" w14:textId="06510FDB" w:rsidR="000B2B5B" w:rsidRPr="00067DBE" w:rsidRDefault="000B2B5B" w:rsidP="000B2B5B">
      <w:pPr>
        <w:spacing w:after="0" w:line="257" w:lineRule="auto"/>
        <w:rPr>
          <w:rStyle w:val="pl-en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067DBE">
        <w:rPr>
          <w:rStyle w:val="pl-en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op_</w:t>
      </w:r>
      <w:proofErr w:type="gramStart"/>
      <w:r w:rsidRPr="00067DBE">
        <w:rPr>
          <w:rStyle w:val="pl-en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term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:</w:t>
      </w:r>
      <w:proofErr w:type="gramEnd"/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: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067DBE">
        <w:rPr>
          <w:rStyle w:val="pl-c1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Int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-&gt;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067DBE">
        <w:rPr>
          <w:rStyle w:val="pl-en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Expr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-&gt;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067DBE">
        <w:rPr>
          <w:rStyle w:val="pl-en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Parser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067DBE">
        <w:rPr>
          <w:rStyle w:val="pl-en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Expr</w:t>
      </w:r>
    </w:p>
    <w:p w14:paraId="6EDA00CC" w14:textId="67D0A55A" w:rsidR="000B2B5B" w:rsidRPr="00067DBE" w:rsidRDefault="000B2B5B" w:rsidP="000B2B5B">
      <w:pPr>
        <w:spacing w:after="0" w:line="257" w:lineRule="auto"/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op_term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n t1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=</w:t>
      </w:r>
    </w:p>
    <w:p w14:paraId="4A645818" w14:textId="57B026F7" w:rsidR="000B2B5B" w:rsidRPr="00067DBE" w:rsidRDefault="000B2B5B" w:rsidP="000B2B5B">
      <w:pPr>
        <w:spacing w:after="0" w:line="257" w:lineRule="auto"/>
        <w:rPr>
          <w:rStyle w:val="pl-pds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</w:pP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   </w:t>
      </w:r>
      <w:proofErr w:type="spellStart"/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do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symbol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67DBE">
        <w:rPr>
          <w:rStyle w:val="pl-pds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"</w:t>
      </w:r>
      <w:r w:rsidRPr="00067DBE">
        <w:rPr>
          <w:rStyle w:val="pl-s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+</w:t>
      </w:r>
      <w:r w:rsidRPr="00067DBE">
        <w:rPr>
          <w:rStyle w:val="pl-pds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"</w:t>
      </w:r>
    </w:p>
    <w:p w14:paraId="1BD3C473" w14:textId="1DF1F552" w:rsidR="000B2B5B" w:rsidRPr="00067DBE" w:rsidRDefault="000B2B5B" w:rsidP="000B2B5B">
      <w:pPr>
        <w:spacing w:after="0" w:line="257" w:lineRule="auto"/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</w:pP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      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t2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&lt;-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term n</w:t>
      </w:r>
    </w:p>
    <w:p w14:paraId="78969838" w14:textId="4B5BAC5D" w:rsidR="000B2B5B" w:rsidRPr="00067DBE" w:rsidRDefault="000B2B5B" w:rsidP="000B2B5B">
      <w:pPr>
        <w:spacing w:after="0" w:line="257" w:lineRule="auto"/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</w:pP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  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o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&lt;-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op_term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n (</w:t>
      </w:r>
      <w:r w:rsidRPr="00067DBE">
        <w:rPr>
          <w:rStyle w:val="pl-ent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Add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t1 t2)</w:t>
      </w:r>
    </w:p>
    <w:p w14:paraId="5F4A0452" w14:textId="7B18DAED" w:rsidR="000B2B5B" w:rsidRPr="00067DBE" w:rsidRDefault="000B2B5B" w:rsidP="000B2B5B">
      <w:pPr>
        <w:spacing w:after="0" w:line="257" w:lineRule="auto"/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</w:pP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  </w:t>
      </w:r>
      <w:proofErr w:type="spellStart"/>
      <w:r w:rsidRPr="00067DBE">
        <w:rPr>
          <w:rStyle w:val="pl-c1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return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o</w:t>
      </w:r>
    </w:p>
    <w:p w14:paraId="1EE30837" w14:textId="0393B900" w:rsidR="000B2B5B" w:rsidRPr="00067DBE" w:rsidRDefault="000B2B5B" w:rsidP="000B2B5B">
      <w:pPr>
        <w:spacing w:after="0" w:line="257" w:lineRule="auto"/>
        <w:rPr>
          <w:rStyle w:val="pl-pds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</w:pP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+++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do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symbol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67DBE">
        <w:rPr>
          <w:rStyle w:val="pl-pds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"</w:t>
      </w:r>
      <w:r w:rsidRPr="00067DBE">
        <w:rPr>
          <w:rStyle w:val="pl-s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-</w:t>
      </w:r>
      <w:r w:rsidRPr="00067DBE">
        <w:rPr>
          <w:rStyle w:val="pl-pds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"</w:t>
      </w:r>
    </w:p>
    <w:p w14:paraId="552CF510" w14:textId="470D0912" w:rsidR="000B2B5B" w:rsidRPr="00067DBE" w:rsidRDefault="000B2B5B" w:rsidP="000B2B5B">
      <w:pPr>
        <w:spacing w:after="0" w:line="257" w:lineRule="auto"/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</w:pPr>
      <w:r w:rsidRPr="00067DBE">
        <w:rPr>
          <w:rStyle w:val="pl-pds"/>
          <w:rFonts w:ascii="Courier New" w:hAnsi="Courier New" w:cs="Courier New"/>
          <w:i/>
          <w:color w:val="000000" w:themeColor="text1"/>
          <w:sz w:val="20"/>
          <w:szCs w:val="20"/>
          <w:lang w:val="en-US"/>
        </w:rPr>
        <w:t xml:space="preserve">              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t2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&lt;-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term n</w:t>
      </w:r>
    </w:p>
    <w:p w14:paraId="20D38035" w14:textId="00FF7974" w:rsidR="000B2B5B" w:rsidRPr="00067DBE" w:rsidRDefault="000B2B5B" w:rsidP="000B2B5B">
      <w:pPr>
        <w:spacing w:after="0" w:line="257" w:lineRule="auto"/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</w:pP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      o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&lt;-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op_term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n (</w:t>
      </w:r>
      <w:r w:rsidRPr="00067DBE">
        <w:rPr>
          <w:rStyle w:val="pl-ent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Sub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t1 t2)</w:t>
      </w:r>
    </w:p>
    <w:p w14:paraId="63E2FFD3" w14:textId="3AD2056E" w:rsidR="000B2B5B" w:rsidRPr="00067DBE" w:rsidRDefault="000B2B5B" w:rsidP="000B2B5B">
      <w:pPr>
        <w:spacing w:after="0" w:line="257" w:lineRule="auto"/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</w:pP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 xml:space="preserve">       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  <w:lang w:val="en-US"/>
        </w:rPr>
        <w:t>r</w:t>
      </w:r>
      <w:proofErr w:type="spellStart"/>
      <w:r w:rsidRPr="00067DBE">
        <w:rPr>
          <w:rStyle w:val="pl-c1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eturn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o</w:t>
      </w:r>
    </w:p>
    <w:p w14:paraId="0A31ADC4" w14:textId="3BCF9605" w:rsidR="00CE5180" w:rsidRPr="00067DBE" w:rsidRDefault="000B2B5B" w:rsidP="00067DBE">
      <w:pPr>
        <w:spacing w:after="0" w:line="257" w:lineRule="auto"/>
        <w:rPr>
          <w:rFonts w:ascii="Courier New" w:hAnsi="Courier New" w:cs="Courier New"/>
          <w:i/>
          <w:color w:val="000000" w:themeColor="text1"/>
          <w:sz w:val="20"/>
          <w:szCs w:val="20"/>
          <w:lang w:val="en-US"/>
        </w:rPr>
      </w:pP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67DBE">
        <w:rPr>
          <w:rStyle w:val="pl-k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+++</w:t>
      </w:r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67DBE">
        <w:rPr>
          <w:rStyle w:val="pl-c1"/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return</w:t>
      </w:r>
      <w:proofErr w:type="spellEnd"/>
      <w:r w:rsidRPr="00067DBE"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t1</w:t>
      </w:r>
    </w:p>
    <w:p w14:paraId="3FDC108D" w14:textId="77777777" w:rsidR="009E6815" w:rsidRPr="009E6815" w:rsidRDefault="009E6815" w:rsidP="009E6815">
      <w:pPr>
        <w:spacing w:after="0" w:line="257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6815">
        <w:rPr>
          <w:rFonts w:ascii="Times New Roman" w:hAnsi="Times New Roman" w:cs="Times New Roman"/>
          <w:sz w:val="28"/>
          <w:szCs w:val="28"/>
        </w:rPr>
        <w:t>*весь исходный код представлен здесь:</w:t>
      </w:r>
    </w:p>
    <w:p w14:paraId="70B28DE6" w14:textId="1C749746" w:rsidR="009E6815" w:rsidRPr="009E6815" w:rsidRDefault="009E6815" w:rsidP="009E6815">
      <w:pPr>
        <w:spacing w:after="0" w:line="257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E6815">
        <w:rPr>
          <w:rFonts w:ascii="Times New Roman" w:hAnsi="Times New Roman" w:cs="Times New Roman"/>
          <w:sz w:val="24"/>
          <w:szCs w:val="24"/>
        </w:rPr>
        <w:t>https://github.com/mycelium/hsse-fp-2019-2/tree/3530904/80001_golikov-george/tasks</w:t>
      </w:r>
    </w:p>
    <w:p w14:paraId="790621AE" w14:textId="2587EE6D" w:rsidR="00CE5180" w:rsidRDefault="00CE5180" w:rsidP="00CE5180">
      <w:pPr>
        <w:pStyle w:val="1"/>
        <w:rPr>
          <w:sz w:val="40"/>
          <w:szCs w:val="40"/>
        </w:rPr>
      </w:pPr>
      <w:bookmarkStart w:id="5" w:name="_Toc27605241"/>
      <w:r w:rsidRPr="00CE5180">
        <w:rPr>
          <w:sz w:val="40"/>
          <w:szCs w:val="40"/>
        </w:rPr>
        <w:lastRenderedPageBreak/>
        <w:t>Проверка работы</w:t>
      </w:r>
      <w:bookmarkEnd w:id="5"/>
    </w:p>
    <w:p w14:paraId="6AD29DF1" w14:textId="384B9F21" w:rsidR="00A5788A" w:rsidRDefault="00A5788A" w:rsidP="00A5788A"/>
    <w:p w14:paraId="482488AF" w14:textId="500D6006" w:rsidR="001846D9" w:rsidRPr="001846D9" w:rsidRDefault="001846D9" w:rsidP="001846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46D9">
        <w:rPr>
          <w:rFonts w:ascii="Times New Roman" w:hAnsi="Times New Roman" w:cs="Times New Roman"/>
          <w:sz w:val="28"/>
          <w:szCs w:val="28"/>
        </w:rPr>
        <w:t>Выполнение арифметических операций:</w:t>
      </w:r>
    </w:p>
    <w:p w14:paraId="446AC4E5" w14:textId="1D4CD66A" w:rsidR="00A5788A" w:rsidRPr="00A5788A" w:rsidRDefault="00A5788A" w:rsidP="00A5788A">
      <w:r>
        <w:rPr>
          <w:noProof/>
        </w:rPr>
        <w:drawing>
          <wp:inline distT="0" distB="0" distL="0" distR="0" wp14:anchorId="27CA508A" wp14:editId="1780822C">
            <wp:extent cx="537210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C97D" w14:textId="5F0DAE7A" w:rsidR="00CE5180" w:rsidRDefault="00CE5180" w:rsidP="00CE5180"/>
    <w:p w14:paraId="2AEB7801" w14:textId="2667979B" w:rsidR="00CE5180" w:rsidRDefault="00CE5180" w:rsidP="00CE5180"/>
    <w:p w14:paraId="6F2FD598" w14:textId="4545745E" w:rsidR="00CE5180" w:rsidRPr="00CE5180" w:rsidRDefault="00CE5180" w:rsidP="00CE5180">
      <w:pPr>
        <w:pStyle w:val="1"/>
        <w:rPr>
          <w:sz w:val="40"/>
          <w:szCs w:val="40"/>
        </w:rPr>
      </w:pPr>
      <w:bookmarkStart w:id="6" w:name="_Toc27605242"/>
      <w:r w:rsidRPr="00CE5180">
        <w:rPr>
          <w:sz w:val="40"/>
          <w:szCs w:val="40"/>
        </w:rPr>
        <w:t>Вывод</w:t>
      </w:r>
      <w:bookmarkEnd w:id="6"/>
    </w:p>
    <w:p w14:paraId="57F9F43A" w14:textId="46BE3E1A" w:rsidR="00CE5180" w:rsidRDefault="00CE5180" w:rsidP="001D3A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1345B" w14:textId="20AE3FE1" w:rsidR="001D3A0A" w:rsidRDefault="00D44588" w:rsidP="00D44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1D3A0A">
        <w:rPr>
          <w:rFonts w:ascii="Times New Roman" w:hAnsi="Times New Roman" w:cs="Times New Roman"/>
          <w:sz w:val="28"/>
          <w:szCs w:val="28"/>
        </w:rPr>
        <w:t xml:space="preserve">ыл реализован калькулятор арифметических выражений на языке </w:t>
      </w:r>
      <w:r w:rsidR="001D3A0A"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парадигмы функционального программирования. Калькулятор поддерживает операции сложения, вычитания, умножения, деления и другие.</w:t>
      </w:r>
    </w:p>
    <w:p w14:paraId="57D552A2" w14:textId="5974AA78" w:rsidR="00D44588" w:rsidRPr="00D44588" w:rsidRDefault="00D44588" w:rsidP="00D44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D44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работы позволило познакомиться с разработкой приложений в функциональном стиле и расширить свои знания в этой сфере программирования.</w:t>
      </w:r>
    </w:p>
    <w:p w14:paraId="394156CB" w14:textId="77777777" w:rsidR="00F81E6B" w:rsidRDefault="00F81E6B"/>
    <w:sectPr w:rsidR="00F81E6B" w:rsidSect="00F81E6B">
      <w:footerReference w:type="default" r:id="rId8"/>
      <w:headerReference w:type="first" r:id="rId9"/>
      <w:footerReference w:type="firs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F9384" w14:textId="77777777" w:rsidR="004D70B3" w:rsidRDefault="004D70B3" w:rsidP="00F81E6B">
      <w:pPr>
        <w:spacing w:after="0" w:line="240" w:lineRule="auto"/>
      </w:pPr>
      <w:r>
        <w:separator/>
      </w:r>
    </w:p>
  </w:endnote>
  <w:endnote w:type="continuationSeparator" w:id="0">
    <w:p w14:paraId="60878288" w14:textId="77777777" w:rsidR="004D70B3" w:rsidRDefault="004D70B3" w:rsidP="00F8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78856"/>
      <w:docPartObj>
        <w:docPartGallery w:val="Page Numbers (Bottom of Page)"/>
        <w:docPartUnique/>
      </w:docPartObj>
    </w:sdtPr>
    <w:sdtEndPr/>
    <w:sdtContent>
      <w:p w14:paraId="01014D1D" w14:textId="28F0EC44" w:rsidR="00F81E6B" w:rsidRDefault="00F81E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FD3F2" w14:textId="77777777" w:rsidR="00F81E6B" w:rsidRDefault="00F81E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A3BDC" w14:textId="77777777" w:rsidR="00F81E6B" w:rsidRDefault="00F81E6B" w:rsidP="00F81E6B">
    <w:pPr>
      <w:pStyle w:val="a5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</w:t>
    </w:r>
  </w:p>
  <w:p w14:paraId="1C47C218" w14:textId="785E9285" w:rsidR="00F81E6B" w:rsidRPr="00F81E6B" w:rsidRDefault="00F81E6B" w:rsidP="00F81E6B">
    <w:pPr>
      <w:pStyle w:val="a5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255AA" w14:textId="77777777" w:rsidR="004D70B3" w:rsidRDefault="004D70B3" w:rsidP="00F81E6B">
      <w:pPr>
        <w:spacing w:after="0" w:line="240" w:lineRule="auto"/>
      </w:pPr>
      <w:r>
        <w:separator/>
      </w:r>
    </w:p>
  </w:footnote>
  <w:footnote w:type="continuationSeparator" w:id="0">
    <w:p w14:paraId="63E61D90" w14:textId="77777777" w:rsidR="004D70B3" w:rsidRDefault="004D70B3" w:rsidP="00F81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7623" w14:textId="77777777" w:rsidR="00F81E6B" w:rsidRDefault="00F81E6B" w:rsidP="00F81E6B">
    <w:pPr>
      <w:pStyle w:val="a3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Санкт-Петербургский Политехнический университет Петра Великого</w:t>
    </w:r>
    <w:r>
      <w:rPr>
        <w:rFonts w:ascii="Times New Roman" w:hAnsi="Times New Roman" w:cs="Times New Roman"/>
        <w:sz w:val="24"/>
        <w:szCs w:val="24"/>
      </w:rPr>
      <w:br/>
      <w:t>Институт компьютерных наук и технологий</w:t>
    </w:r>
  </w:p>
  <w:p w14:paraId="4D08F606" w14:textId="2A0EA806" w:rsidR="00F81E6B" w:rsidRPr="00F81E6B" w:rsidRDefault="00F81E6B" w:rsidP="00F81E6B">
    <w:pPr>
      <w:pStyle w:val="a3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F5"/>
    <w:rsid w:val="00067DBE"/>
    <w:rsid w:val="000B2B5B"/>
    <w:rsid w:val="001846D9"/>
    <w:rsid w:val="001D3A0A"/>
    <w:rsid w:val="00375CF5"/>
    <w:rsid w:val="003936AA"/>
    <w:rsid w:val="004B4481"/>
    <w:rsid w:val="004D70B3"/>
    <w:rsid w:val="00682F83"/>
    <w:rsid w:val="007024D9"/>
    <w:rsid w:val="007F6385"/>
    <w:rsid w:val="00836A94"/>
    <w:rsid w:val="009C04CA"/>
    <w:rsid w:val="009E6815"/>
    <w:rsid w:val="00A5788A"/>
    <w:rsid w:val="00C0773D"/>
    <w:rsid w:val="00CE5180"/>
    <w:rsid w:val="00D44588"/>
    <w:rsid w:val="00F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255C"/>
  <w15:chartTrackingRefBased/>
  <w15:docId w15:val="{710187C9-B463-4C4D-B670-59CDC41B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E6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8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1E6B"/>
    <w:pPr>
      <w:suppressAutoHyphens/>
      <w:autoSpaceDN w:val="0"/>
      <w:spacing w:after="0" w:line="240" w:lineRule="auto"/>
    </w:pPr>
    <w:rPr>
      <w:rFonts w:ascii="Calibri" w:eastAsia="Calibri" w:hAnsi="Calibri" w:cs="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81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E6B"/>
  </w:style>
  <w:style w:type="paragraph" w:styleId="a5">
    <w:name w:val="footer"/>
    <w:basedOn w:val="a"/>
    <w:link w:val="a6"/>
    <w:uiPriority w:val="99"/>
    <w:unhideWhenUsed/>
    <w:rsid w:val="00F81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E6B"/>
  </w:style>
  <w:style w:type="character" w:customStyle="1" w:styleId="10">
    <w:name w:val="Заголовок 1 Знак"/>
    <w:basedOn w:val="a0"/>
    <w:link w:val="1"/>
    <w:uiPriority w:val="9"/>
    <w:rsid w:val="00F8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E518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180"/>
    <w:pPr>
      <w:spacing w:after="100"/>
    </w:pPr>
  </w:style>
  <w:style w:type="character" w:styleId="a8">
    <w:name w:val="Hyperlink"/>
    <w:basedOn w:val="a0"/>
    <w:uiPriority w:val="99"/>
    <w:unhideWhenUsed/>
    <w:rsid w:val="00CE5180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5788A"/>
    <w:rPr>
      <w:rFonts w:ascii="Segoe UI" w:hAnsi="Segoe UI" w:cs="Segoe UI"/>
      <w:sz w:val="18"/>
      <w:szCs w:val="18"/>
    </w:rPr>
  </w:style>
  <w:style w:type="character" w:customStyle="1" w:styleId="pl-en">
    <w:name w:val="pl-en"/>
    <w:basedOn w:val="a0"/>
    <w:rsid w:val="000B2B5B"/>
  </w:style>
  <w:style w:type="character" w:customStyle="1" w:styleId="pl-k">
    <w:name w:val="pl-k"/>
    <w:basedOn w:val="a0"/>
    <w:rsid w:val="000B2B5B"/>
  </w:style>
  <w:style w:type="character" w:customStyle="1" w:styleId="pl-c1">
    <w:name w:val="pl-c1"/>
    <w:basedOn w:val="a0"/>
    <w:rsid w:val="000B2B5B"/>
  </w:style>
  <w:style w:type="character" w:customStyle="1" w:styleId="pl-s">
    <w:name w:val="pl-s"/>
    <w:basedOn w:val="a0"/>
    <w:rsid w:val="000B2B5B"/>
  </w:style>
  <w:style w:type="character" w:customStyle="1" w:styleId="pl-pds">
    <w:name w:val="pl-pds"/>
    <w:basedOn w:val="a0"/>
    <w:rsid w:val="000B2B5B"/>
  </w:style>
  <w:style w:type="character" w:customStyle="1" w:styleId="pl-ent">
    <w:name w:val="pl-ent"/>
    <w:basedOn w:val="a0"/>
    <w:rsid w:val="000B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080E6-0A32-489D-B0B3-DE9F2910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Георгий Дмитриевич</dc:creator>
  <cp:keywords/>
  <dc:description/>
  <cp:lastModifiedBy>Голиков Георгий Дмитриевич</cp:lastModifiedBy>
  <cp:revision>10</cp:revision>
  <dcterms:created xsi:type="dcterms:W3CDTF">2019-12-18T13:56:00Z</dcterms:created>
  <dcterms:modified xsi:type="dcterms:W3CDTF">2019-12-18T20:47:00Z</dcterms:modified>
</cp:coreProperties>
</file>