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5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44"/>
        </w:rPr>
      </w:pPr>
      <w:r>
        <w:rPr>
          <w:rFonts w:cs="Times New Roman" w:ascii="Times New Roman" w:hAnsi="Times New Roman"/>
          <w:b/>
          <w:sz w:val="4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</w:rPr>
      </w:pPr>
      <w:r>
        <w:rPr>
          <w:rFonts w:cs="Times New Roman" w:ascii="Times New Roman" w:hAnsi="Times New Roman"/>
          <w:b/>
          <w:sz w:val="4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</w:rPr>
      </w:pPr>
      <w:r>
        <w:rPr>
          <w:rFonts w:cs="Times New Roman" w:ascii="Times New Roman" w:hAnsi="Times New Roman"/>
          <w:b/>
          <w:sz w:val="4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</w:rPr>
      </w:pPr>
      <w:r>
        <w:rPr>
          <w:rFonts w:cs="Times New Roman" w:ascii="Times New Roman" w:hAnsi="Times New Roman"/>
          <w:b/>
          <w:sz w:val="4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40"/>
        </w:rPr>
      </w:pPr>
      <w:r>
        <w:rPr>
          <w:rFonts w:cs="Times New Roman" w:ascii="Times New Roman" w:hAnsi="Times New Roman"/>
          <w:b/>
          <w:sz w:val="40"/>
        </w:rPr>
        <w:t>КУРСОВАЯ РАБОТА</w:t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По дисциплине «Функциональное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студент гр. 3530904/80002                                                                                </w:t>
      </w:r>
      <w:r>
        <w:rPr>
          <w:rFonts w:eastAsia="" w:cs="Times New Roman" w:ascii="Times New Roman" w:hAnsi="Times New Roman" w:eastAsiaTheme="minorEastAsia"/>
          <w:sz w:val="24"/>
          <w:szCs w:val="24"/>
          <w:lang w:eastAsia="ru-RU"/>
        </w:rPr>
        <w:t>Гусаров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" w:cs="Times New Roman" w:ascii="Times New Roman" w:hAnsi="Times New Roman" w:eastAsiaTheme="minorEastAsia"/>
          <w:sz w:val="24"/>
          <w:szCs w:val="24"/>
          <w:lang w:eastAsia="ru-RU"/>
        </w:rPr>
        <w:t>И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eastAsia="" w:cs="Times New Roman" w:ascii="Times New Roman" w:hAnsi="Times New Roman" w:eastAsiaTheme="minorEastAsia"/>
          <w:sz w:val="24"/>
          <w:szCs w:val="24"/>
          <w:lang w:eastAsia="ru-RU"/>
        </w:rPr>
        <w:t>Е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Руководитель                                                                                                     Лукашин А.А.</w:t>
      </w:r>
    </w:p>
    <w:p>
      <w:pPr>
        <w:pStyle w:val="Normal"/>
        <w:tabs>
          <w:tab w:val="clear" w:pos="708"/>
          <w:tab w:val="left" w:pos="7250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tabs>
          <w:tab w:val="clear" w:pos="708"/>
          <w:tab w:val="left" w:pos="7250" w:leader="none"/>
        </w:tabs>
        <w:jc w:val="right"/>
        <w:rPr/>
      </w:pPr>
      <w:r>
        <w:rPr>
          <w:rFonts w:cs="Times New Roman" w:ascii="Times New Roman" w:hAnsi="Times New Roman"/>
          <w:sz w:val="32"/>
        </w:rPr>
        <w:t xml:space="preserve"> </w:t>
      </w:r>
      <w:r>
        <w:rPr>
          <w:rFonts w:cs="Times New Roman" w:ascii="Times New Roman" w:hAnsi="Times New Roman"/>
          <w:sz w:val="32"/>
        </w:rPr>
        <w:t>22</w:t>
      </w:r>
      <w:r>
        <w:rPr>
          <w:rFonts w:cs="Times New Roman" w:ascii="Times New Roman" w:hAnsi="Times New Roman"/>
          <w:sz w:val="24"/>
          <w:szCs w:val="24"/>
        </w:rPr>
        <w:t xml:space="preserve"> декабря 2019 г.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22"/>
            <w:tabs>
              <w:tab w:val="clear" w:pos="708"/>
              <w:tab w:val="right" w:pos="9345" w:leader="dot"/>
            </w:tabs>
            <w:rPr/>
          </w:pPr>
          <w:r>
            <w:fldChar w:fldCharType="begin"/>
          </w:r>
          <w:r>
            <w:rPr>
              <w:webHidden/>
              <w:rStyle w:val="Style15"/>
              <w:b/>
              <w:vanish w:val="false"/>
            </w:rPr>
            <w:instrText> TOC \z \o "1-3" \u \h</w:instrText>
          </w:r>
          <w:r>
            <w:rPr>
              <w:webHidden/>
              <w:rStyle w:val="Style15"/>
              <w:b/>
              <w:vanish w:val="false"/>
            </w:rPr>
            <w:fldChar w:fldCharType="separate"/>
          </w:r>
          <w:hyperlink w:anchor="_Toc27517718">
            <w:bookmarkStart w:id="0" w:name="_GoBack"/>
            <w:bookmarkEnd w:id="0"/>
            <w:r>
              <w:rPr>
                <w:webHidden/>
                <w:rStyle w:val="Style15"/>
                <w:b/>
                <w:vanish w:val="false"/>
              </w:rPr>
              <w:t>Описание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_Toc27517718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/>
          </w:pPr>
          <w:hyperlink w:anchor="_Toc27517719">
            <w:r>
              <w:rPr>
                <w:webHidden/>
                <w:rStyle w:val="Style15"/>
                <w:rFonts w:eastAsia="" w:cs="Calibri Light" w:ascii="Calibri Light" w:hAnsi="Calibri Light" w:asciiTheme="majorHAnsi" w:cstheme="majorHAnsi" w:eastAsiaTheme="majorEastAsia" w:hAnsiTheme="majorHAnsi"/>
                <w:b/>
                <w:vanish w:val="false"/>
              </w:rPr>
              <w:t>Ход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_Toc27517719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/>
          </w:pPr>
          <w:hyperlink w:anchor="_Toc27517720">
            <w:r>
              <w:rPr>
                <w:webHidden/>
                <w:rStyle w:val="Style15"/>
                <w:b/>
                <w:vanish w:val="false"/>
                <w:shd w:fill="FFFFFF" w:val="clear"/>
              </w:rPr>
              <w:t>Результаты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_Toc27517720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/>
          </w:pPr>
          <w:hyperlink w:anchor="_Toc27517721">
            <w:r>
              <w:rPr>
                <w:webHidden/>
                <w:rStyle w:val="Style15"/>
                <w:b/>
                <w:vanish w:val="false"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_Toc27517721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/>
          </w:pPr>
          <w:hyperlink w:anchor="_Toc27517722">
            <w:r>
              <w:rPr>
                <w:webHidden/>
                <w:rStyle w:val="Style15"/>
                <w:b/>
                <w:vanish w:val="false"/>
              </w:rPr>
              <w:t>Приложение. Код программы.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_Toc27517722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2"/>
        <w:rPr>
          <w:b/>
          <w:b/>
          <w:color w:val="000000" w:themeColor="text1"/>
        </w:rPr>
      </w:pPr>
      <w:bookmarkStart w:id="1" w:name="_Toc27517718"/>
      <w:r>
        <w:rPr>
          <w:b/>
          <w:color w:val="000000" w:themeColor="text1"/>
        </w:rPr>
        <w:t>Описание задачи</w:t>
      </w:r>
      <w:bookmarkEnd w:id="1"/>
    </w:p>
    <w:p>
      <w:pPr>
        <w:pStyle w:val="Normal"/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Калькулятор - реализовать графический калькулятор, поддерживающий функции сложения, умножения, деления, вычитания, логарифмирования и решения уравнений</w:t>
      </w:r>
      <w:r>
        <w:br w:type="page"/>
      </w:r>
    </w:p>
    <w:p>
      <w:pPr>
        <w:pStyle w:val="Normal"/>
        <w:numPr>
          <w:ilvl w:val="0"/>
          <w:numId w:val="0"/>
        </w:numPr>
        <w:outlineLvl w:val="1"/>
        <w:rPr>
          <w:rStyle w:val="21"/>
          <w:rFonts w:cs="Calibri Light" w:cstheme="majorHAnsi"/>
          <w:b/>
          <w:b/>
          <w:color w:val="000000" w:themeColor="text1"/>
        </w:rPr>
      </w:pPr>
      <w:bookmarkStart w:id="2" w:name="_Toc27517719"/>
      <w:r>
        <w:rPr>
          <w:rStyle w:val="21"/>
          <w:rFonts w:cs="Calibri Light" w:cstheme="majorHAnsi"/>
          <w:b/>
          <w:color w:val="000000" w:themeColor="text1"/>
        </w:rPr>
        <w:t>Ход работы</w:t>
      </w:r>
      <w:bookmarkEnd w:id="2"/>
    </w:p>
    <w:p>
      <w:pPr>
        <w:pStyle w:val="ListParagraph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371475</wp:posOffset>
            </wp:positionH>
            <wp:positionV relativeFrom="paragraph">
              <wp:posOffset>276225</wp:posOffset>
            </wp:positionV>
            <wp:extent cx="4606290" cy="351345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shd w:fill="FFFFFF" w:val="clear"/>
        </w:rPr>
        <w:t>Н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аписание функции генерации кнопок</w:t>
      </w:r>
      <w:r>
        <w:rPr>
          <w:b/>
          <w:shd w:fill="FFFFFF" w:val="clear"/>
        </w:rPr>
        <w:t xml:space="preserve"> </w:t>
        <w:br/>
      </w:r>
    </w:p>
    <w:p>
      <w:pPr>
        <w:pStyle w:val="ListParagraph"/>
        <w:ind w:left="720" w:hanging="0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highlight w:val="white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highlight w:val="white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highlight w:val="white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highlight w:val="white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highlight w:val="white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highlight w:val="white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highlight w:val="white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highlight w:val="white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highlight w:val="white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highlight w:val="white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highlight w:val="white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Написание функци</w:t>
      </w:r>
      <w:r>
        <w:rPr>
          <w:rFonts w:eastAsia="" w:cs="Times New Roman" w:ascii="Times New Roman" w:hAnsi="Times New Roman"/>
          <w:sz w:val="24"/>
          <w:szCs w:val="24"/>
          <w:shd w:fill="FFFFFF" w:val="clear"/>
          <w:lang w:eastAsia="ru-RU"/>
        </w:rPr>
        <w:t>и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пасинга значений 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386080</wp:posOffset>
            </wp:positionH>
            <wp:positionV relativeFrom="paragraph">
              <wp:posOffset>76200</wp:posOffset>
            </wp:positionV>
            <wp:extent cx="4772025" cy="4260215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" w:cs="Times New Roman" w:ascii="Times New Roman" w:hAnsi="Times New Roman"/>
          <w:sz w:val="24"/>
          <w:szCs w:val="24"/>
          <w:shd w:fill="FFFFFF" w:val="clear"/>
          <w:lang w:eastAsia="ru-RU"/>
        </w:rPr>
        <w:t>Написание функции перевода в постфиксную запись</w:t>
      </w:r>
    </w:p>
    <w:p>
      <w:pPr>
        <w:pStyle w:val="ListParagraph"/>
        <w:rPr>
          <w:rFonts w:ascii="Times New Roman" w:hAnsi="Times New Roman" w:eastAsia="" w:cs="Times New Roman"/>
          <w:sz w:val="24"/>
          <w:szCs w:val="24"/>
          <w:highlight w:val="white"/>
          <w:lang w:eastAsia="ru-RU"/>
        </w:rPr>
      </w:pPr>
      <w:r>
        <w:rPr>
          <w:rFonts w:eastAsia="" w:cs="Times New Roman" w:ascii="Times New Roman" w:hAnsi="Times New Roman"/>
          <w:sz w:val="24"/>
          <w:szCs w:val="24"/>
          <w:highlight w:val="white"/>
          <w:lang w:eastAsia="ru-RU"/>
        </w:rPr>
      </w:r>
    </w:p>
    <w:p>
      <w:pPr>
        <w:pStyle w:val="ListParagraph"/>
        <w:rPr>
          <w:rFonts w:ascii="Times New Roman" w:hAnsi="Times New Roman" w:eastAsia="" w:cs="Times New Roman"/>
          <w:sz w:val="24"/>
          <w:szCs w:val="24"/>
          <w:highlight w:val="white"/>
          <w:lang w:eastAsia="ru-RU"/>
        </w:rPr>
      </w:pPr>
      <w:r>
        <w:rPr>
          <w:rFonts w:eastAsia="" w:cs="Times New Roman" w:ascii="Times New Roman" w:hAnsi="Times New Roman"/>
          <w:sz w:val="24"/>
          <w:szCs w:val="24"/>
          <w:highlight w:val="white"/>
          <w:lang w:eastAsia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332105</wp:posOffset>
            </wp:positionH>
            <wp:positionV relativeFrom="paragraph">
              <wp:posOffset>-95250</wp:posOffset>
            </wp:positionV>
            <wp:extent cx="4819015" cy="4410710"/>
            <wp:effectExtent l="0" t="0" r="0" b="0"/>
            <wp:wrapSquare wrapText="largest"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eastAsia="" w:cs="Times New Roman"/>
          <w:sz w:val="24"/>
          <w:szCs w:val="24"/>
          <w:highlight w:val="white"/>
          <w:lang w:eastAsia="ru-RU"/>
        </w:rPr>
      </w:pPr>
      <w:r>
        <w:rPr>
          <w:rFonts w:eastAsia="" w:cs="Times New Roman" w:ascii="Times New Roman" w:hAnsi="Times New Roman"/>
          <w:sz w:val="24"/>
          <w:szCs w:val="24"/>
          <w:highlight w:val="white"/>
          <w:lang w:eastAsia="ru-RU"/>
        </w:rPr>
      </w:r>
    </w:p>
    <w:p>
      <w:pPr>
        <w:pStyle w:val="ListParagraph"/>
        <w:rPr>
          <w:rFonts w:ascii="Times New Roman" w:hAnsi="Times New Roman" w:eastAsia="" w:cs="Times New Roman"/>
          <w:sz w:val="24"/>
          <w:szCs w:val="24"/>
          <w:highlight w:val="white"/>
          <w:lang w:eastAsia="ru-RU"/>
        </w:rPr>
      </w:pPr>
      <w:r>
        <w:rPr>
          <w:rFonts w:eastAsia="" w:cs="Times New Roman" w:ascii="Times New Roman" w:hAnsi="Times New Roman"/>
          <w:sz w:val="24"/>
          <w:szCs w:val="24"/>
          <w:highlight w:val="white"/>
          <w:lang w:eastAsia="ru-RU"/>
        </w:rPr>
      </w:r>
    </w:p>
    <w:p>
      <w:pPr>
        <w:pStyle w:val="ListParagraph"/>
        <w:rPr>
          <w:rFonts w:ascii="Times New Roman" w:hAnsi="Times New Roman" w:eastAsia="" w:cs="Times New Roman"/>
          <w:sz w:val="24"/>
          <w:szCs w:val="24"/>
          <w:highlight w:val="white"/>
          <w:lang w:eastAsia="ru-RU"/>
        </w:rPr>
      </w:pPr>
      <w:r>
        <w:rPr>
          <w:rFonts w:eastAsia="" w:cs="Times New Roman" w:ascii="Times New Roman" w:hAnsi="Times New Roman"/>
          <w:sz w:val="24"/>
          <w:szCs w:val="24"/>
          <w:highlight w:val="white"/>
          <w:lang w:eastAsia="ru-RU"/>
        </w:rPr>
      </w:r>
    </w:p>
    <w:p>
      <w:pPr>
        <w:pStyle w:val="ListParagraph"/>
        <w:rPr>
          <w:rFonts w:ascii="Times New Roman" w:hAnsi="Times New Roman" w:eastAsia="" w:cs="Times New Roman"/>
          <w:sz w:val="24"/>
          <w:szCs w:val="24"/>
          <w:highlight w:val="white"/>
          <w:lang w:eastAsia="ru-RU"/>
        </w:rPr>
      </w:pPr>
      <w:r>
        <w:rPr>
          <w:rFonts w:eastAsia="" w:cs="Times New Roman" w:ascii="Times New Roman" w:hAnsi="Times New Roman"/>
          <w:sz w:val="24"/>
          <w:szCs w:val="24"/>
          <w:highlight w:val="white"/>
          <w:lang w:eastAsia="ru-RU"/>
        </w:rPr>
      </w:r>
    </w:p>
    <w:p>
      <w:pPr>
        <w:pStyle w:val="ListParagraph"/>
        <w:rPr>
          <w:rFonts w:ascii="Times New Roman" w:hAnsi="Times New Roman" w:eastAsia="" w:cs="Times New Roman"/>
          <w:sz w:val="24"/>
          <w:szCs w:val="24"/>
          <w:highlight w:val="white"/>
          <w:lang w:eastAsia="ru-RU"/>
        </w:rPr>
      </w:pPr>
      <w:r>
        <w:rPr>
          <w:rFonts w:eastAsia="" w:cs="Times New Roman" w:ascii="Times New Roman" w:hAnsi="Times New Roman"/>
          <w:sz w:val="24"/>
          <w:szCs w:val="24"/>
          <w:highlight w:val="white"/>
          <w:lang w:eastAsia="ru-RU"/>
        </w:rPr>
      </w:r>
    </w:p>
    <w:p>
      <w:pPr>
        <w:pStyle w:val="ListParagraph"/>
        <w:rPr>
          <w:rFonts w:ascii="Times New Roman" w:hAnsi="Times New Roman" w:eastAsia="" w:cs="Times New Roman"/>
          <w:sz w:val="24"/>
          <w:szCs w:val="24"/>
          <w:highlight w:val="white"/>
          <w:lang w:eastAsia="ru-RU"/>
        </w:rPr>
      </w:pPr>
      <w:r>
        <w:rPr>
          <w:rFonts w:eastAsia="" w:cs="Times New Roman" w:ascii="Times New Roman" w:hAnsi="Times New Roman"/>
          <w:sz w:val="24"/>
          <w:szCs w:val="24"/>
          <w:highlight w:val="white"/>
          <w:lang w:eastAsia="ru-RU"/>
        </w:rPr>
      </w:r>
    </w:p>
    <w:p>
      <w:pPr>
        <w:pStyle w:val="ListParagraph"/>
        <w:rPr>
          <w:rFonts w:ascii="Times New Roman" w:hAnsi="Times New Roman" w:eastAsia="" w:cs="Times New Roman"/>
          <w:sz w:val="24"/>
          <w:szCs w:val="24"/>
          <w:highlight w:val="white"/>
          <w:lang w:eastAsia="ru-RU"/>
        </w:rPr>
      </w:pPr>
      <w:r>
        <w:rPr>
          <w:rFonts w:eastAsia="" w:cs="Times New Roman" w:ascii="Times New Roman" w:hAnsi="Times New Roman"/>
          <w:sz w:val="24"/>
          <w:szCs w:val="24"/>
          <w:highlight w:val="white"/>
          <w:lang w:eastAsia="ru-RU"/>
        </w:rPr>
      </w:r>
    </w:p>
    <w:p>
      <w:pPr>
        <w:pStyle w:val="ListParagraph"/>
        <w:rPr>
          <w:rFonts w:ascii="Times New Roman" w:hAnsi="Times New Roman" w:eastAsia="" w:cs="Times New Roman"/>
          <w:sz w:val="24"/>
          <w:szCs w:val="24"/>
          <w:highlight w:val="white"/>
          <w:lang w:eastAsia="ru-RU"/>
        </w:rPr>
      </w:pPr>
      <w:r>
        <w:rPr>
          <w:rFonts w:eastAsia="" w:cs="Times New Roman" w:ascii="Times New Roman" w:hAnsi="Times New Roman"/>
          <w:sz w:val="24"/>
          <w:szCs w:val="24"/>
          <w:highlight w:val="white"/>
          <w:lang w:eastAsia="ru-RU"/>
        </w:rPr>
      </w:r>
    </w:p>
    <w:p>
      <w:pPr>
        <w:pStyle w:val="ListParagraph"/>
        <w:rPr>
          <w:rFonts w:ascii="Times New Roman" w:hAnsi="Times New Roman" w:eastAsia="" w:cs="Times New Roman"/>
          <w:sz w:val="24"/>
          <w:szCs w:val="24"/>
          <w:highlight w:val="white"/>
          <w:lang w:eastAsia="ru-RU"/>
        </w:rPr>
      </w:pPr>
      <w:r>
        <w:rPr>
          <w:rFonts w:eastAsia="" w:cs="Times New Roman" w:ascii="Times New Roman" w:hAnsi="Times New Roman"/>
          <w:sz w:val="24"/>
          <w:szCs w:val="24"/>
          <w:highlight w:val="white"/>
          <w:lang w:eastAsia="ru-RU"/>
        </w:rPr>
      </w:r>
    </w:p>
    <w:p>
      <w:pPr>
        <w:pStyle w:val="ListParagraph"/>
        <w:rPr>
          <w:rFonts w:ascii="Times New Roman" w:hAnsi="Times New Roman" w:eastAsia="" w:cs="Times New Roman"/>
          <w:sz w:val="24"/>
          <w:szCs w:val="24"/>
          <w:highlight w:val="white"/>
          <w:lang w:eastAsia="ru-RU"/>
        </w:rPr>
      </w:pPr>
      <w:r>
        <w:rPr>
          <w:rFonts w:eastAsia="" w:cs="Times New Roman" w:ascii="Times New Roman" w:hAnsi="Times New Roman"/>
          <w:sz w:val="24"/>
          <w:szCs w:val="24"/>
          <w:highlight w:val="white"/>
          <w:lang w:eastAsia="ru-RU"/>
        </w:rPr>
      </w:r>
    </w:p>
    <w:p>
      <w:pPr>
        <w:pStyle w:val="ListParagraph"/>
        <w:rPr>
          <w:rFonts w:ascii="Times New Roman" w:hAnsi="Times New Roman" w:eastAsia="" w:cs="Times New Roman"/>
          <w:sz w:val="24"/>
          <w:szCs w:val="24"/>
          <w:highlight w:val="white"/>
          <w:lang w:eastAsia="ru-RU"/>
        </w:rPr>
      </w:pPr>
      <w:r>
        <w:rPr>
          <w:rFonts w:eastAsia="" w:cs="Times New Roman" w:ascii="Times New Roman" w:hAnsi="Times New Roman"/>
          <w:sz w:val="24"/>
          <w:szCs w:val="24"/>
          <w:highlight w:val="white"/>
          <w:lang w:eastAsia="ru-RU"/>
        </w:rPr>
      </w:r>
    </w:p>
    <w:p>
      <w:pPr>
        <w:pStyle w:val="ListParagraph"/>
        <w:rPr>
          <w:rFonts w:ascii="Times New Roman" w:hAnsi="Times New Roman" w:eastAsia="" w:cs="Times New Roman"/>
          <w:sz w:val="24"/>
          <w:szCs w:val="24"/>
          <w:highlight w:val="white"/>
          <w:lang w:eastAsia="ru-RU"/>
        </w:rPr>
      </w:pPr>
      <w:r>
        <w:rPr>
          <w:rFonts w:eastAsia="" w:cs="Times New Roman" w:ascii="Times New Roman" w:hAnsi="Times New Roman"/>
          <w:sz w:val="24"/>
          <w:szCs w:val="24"/>
          <w:highlight w:val="white"/>
          <w:lang w:eastAsia="ru-RU"/>
        </w:rPr>
      </w:r>
    </w:p>
    <w:p>
      <w:pPr>
        <w:pStyle w:val="ListParagraph"/>
        <w:rPr>
          <w:rFonts w:ascii="Times New Roman" w:hAnsi="Times New Roman" w:eastAsia="" w:cs="Times New Roman"/>
          <w:sz w:val="24"/>
          <w:szCs w:val="24"/>
          <w:highlight w:val="white"/>
          <w:lang w:eastAsia="ru-RU"/>
        </w:rPr>
      </w:pPr>
      <w:r>
        <w:rPr>
          <w:rFonts w:eastAsia="" w:cs="Times New Roman" w:ascii="Times New Roman" w:hAnsi="Times New Roman"/>
          <w:sz w:val="24"/>
          <w:szCs w:val="24"/>
          <w:highlight w:val="white"/>
          <w:lang w:eastAsia="ru-RU"/>
        </w:rPr>
      </w:r>
    </w:p>
    <w:p>
      <w:pPr>
        <w:pStyle w:val="ListParagraph"/>
        <w:rPr>
          <w:rFonts w:ascii="Times New Roman" w:hAnsi="Times New Roman" w:eastAsia="" w:cs="Times New Roman"/>
          <w:sz w:val="24"/>
          <w:szCs w:val="24"/>
          <w:highlight w:val="white"/>
          <w:lang w:eastAsia="ru-RU"/>
        </w:rPr>
      </w:pPr>
      <w:r>
        <w:rPr>
          <w:rFonts w:eastAsia="" w:cs="Times New Roman" w:ascii="Times New Roman" w:hAnsi="Times New Roman"/>
          <w:sz w:val="24"/>
          <w:szCs w:val="24"/>
          <w:highlight w:val="white"/>
          <w:lang w:eastAsia="ru-RU"/>
        </w:rPr>
      </w:r>
    </w:p>
    <w:p>
      <w:pPr>
        <w:pStyle w:val="ListParagraph"/>
        <w:rPr>
          <w:rFonts w:ascii="Times New Roman" w:hAnsi="Times New Roman" w:eastAsia="" w:cs="Times New Roman"/>
          <w:sz w:val="24"/>
          <w:szCs w:val="24"/>
          <w:highlight w:val="white"/>
          <w:lang w:eastAsia="ru-RU"/>
        </w:rPr>
      </w:pPr>
      <w:r>
        <w:rPr>
          <w:rFonts w:eastAsia="" w:cs="Times New Roman" w:ascii="Times New Roman" w:hAnsi="Times New Roman"/>
          <w:sz w:val="24"/>
          <w:szCs w:val="24"/>
          <w:highlight w:val="white"/>
          <w:lang w:eastAsia="ru-RU"/>
        </w:rPr>
      </w:r>
    </w:p>
    <w:p>
      <w:pPr>
        <w:pStyle w:val="ListParagraph"/>
        <w:rPr>
          <w:rFonts w:ascii="Times New Roman" w:hAnsi="Times New Roman" w:eastAsia="" w:cs="Times New Roman"/>
          <w:sz w:val="24"/>
          <w:szCs w:val="24"/>
          <w:highlight w:val="white"/>
          <w:lang w:eastAsia="ru-RU"/>
        </w:rPr>
      </w:pPr>
      <w:r>
        <w:rPr>
          <w:rFonts w:eastAsia="" w:cs="Times New Roman" w:ascii="Times New Roman" w:hAnsi="Times New Roman"/>
          <w:sz w:val="24"/>
          <w:szCs w:val="24"/>
          <w:highlight w:val="white"/>
          <w:lang w:eastAsia="ru-RU"/>
        </w:rPr>
      </w:r>
    </w:p>
    <w:p>
      <w:pPr>
        <w:pStyle w:val="ListParagraph"/>
        <w:rPr>
          <w:rFonts w:ascii="Times New Roman" w:hAnsi="Times New Roman" w:eastAsia="" w:cs="Times New Roman"/>
          <w:sz w:val="24"/>
          <w:szCs w:val="24"/>
          <w:highlight w:val="white"/>
          <w:lang w:eastAsia="ru-RU"/>
        </w:rPr>
      </w:pPr>
      <w:r>
        <w:rPr>
          <w:rFonts w:eastAsia="" w:cs="Times New Roman" w:ascii="Times New Roman" w:hAnsi="Times New Roman"/>
          <w:sz w:val="24"/>
          <w:szCs w:val="24"/>
          <w:highlight w:val="white"/>
          <w:lang w:eastAsia="ru-RU"/>
        </w:rPr>
      </w:r>
    </w:p>
    <w:p>
      <w:pPr>
        <w:pStyle w:val="ListParagraph"/>
        <w:rPr>
          <w:rFonts w:ascii="Times New Roman" w:hAnsi="Times New Roman" w:eastAsia="" w:cs="Times New Roman"/>
          <w:sz w:val="24"/>
          <w:szCs w:val="24"/>
          <w:highlight w:val="white"/>
          <w:lang w:eastAsia="ru-RU"/>
        </w:rPr>
      </w:pPr>
      <w:r>
        <w:rPr>
          <w:rFonts w:eastAsia="" w:cs="Times New Roman" w:ascii="Times New Roman" w:hAnsi="Times New Roman"/>
          <w:sz w:val="24"/>
          <w:szCs w:val="24"/>
          <w:highlight w:val="white"/>
          <w:lang w:eastAsia="ru-RU"/>
        </w:rPr>
      </w:r>
    </w:p>
    <w:p>
      <w:pPr>
        <w:pStyle w:val="ListParagraph"/>
        <w:rPr>
          <w:rFonts w:ascii="Times New Roman" w:hAnsi="Times New Roman" w:eastAsia="" w:cs="Times New Roman"/>
          <w:sz w:val="24"/>
          <w:szCs w:val="24"/>
          <w:highlight w:val="white"/>
          <w:lang w:eastAsia="ru-RU"/>
        </w:rPr>
      </w:pPr>
      <w:r>
        <w:rPr>
          <w:rFonts w:eastAsia="" w:cs="Times New Roman" w:ascii="Times New Roman" w:hAnsi="Times New Roman"/>
          <w:sz w:val="24"/>
          <w:szCs w:val="24"/>
          <w:highlight w:val="white"/>
          <w:lang w:eastAsia="ru-RU"/>
        </w:rPr>
      </w:r>
    </w:p>
    <w:p>
      <w:pPr>
        <w:pStyle w:val="ListParagraph"/>
        <w:rPr>
          <w:rFonts w:ascii="Times New Roman" w:hAnsi="Times New Roman" w:eastAsia="" w:cs="Times New Roman"/>
          <w:sz w:val="24"/>
          <w:szCs w:val="24"/>
          <w:highlight w:val="white"/>
          <w:lang w:eastAsia="ru-RU"/>
        </w:rPr>
      </w:pPr>
      <w:r>
        <w:rPr>
          <w:rFonts w:eastAsia="" w:cs="Times New Roman" w:ascii="Times New Roman" w:hAnsi="Times New Roman"/>
          <w:sz w:val="24"/>
          <w:szCs w:val="24"/>
          <w:highlight w:val="white"/>
          <w:lang w:eastAsia="ru-RU"/>
        </w:rPr>
      </w:r>
    </w:p>
    <w:p>
      <w:pPr>
        <w:pStyle w:val="ListParagraph"/>
        <w:rPr>
          <w:rFonts w:ascii="Times New Roman" w:hAnsi="Times New Roman" w:eastAsia="" w:cs="Times New Roman"/>
          <w:sz w:val="24"/>
          <w:szCs w:val="24"/>
          <w:highlight w:val="white"/>
          <w:lang w:eastAsia="ru-RU"/>
        </w:rPr>
      </w:pPr>
      <w:r>
        <w:rPr>
          <w:rFonts w:eastAsia="" w:cs="Times New Roman" w:ascii="Times New Roman" w:hAnsi="Times New Roman"/>
          <w:sz w:val="24"/>
          <w:szCs w:val="24"/>
          <w:highlight w:val="white"/>
          <w:lang w:eastAsia="ru-RU"/>
        </w:rPr>
      </w:r>
    </w:p>
    <w:p>
      <w:pPr>
        <w:pStyle w:val="ListParagraph"/>
        <w:numPr>
          <w:ilvl w:val="0"/>
          <w:numId w:val="0"/>
        </w:numPr>
        <w:ind w:left="1648" w:hanging="0"/>
        <w:rPr>
          <w:rFonts w:ascii="Times New Roman" w:hAnsi="Times New Roman" w:eastAsia="" w:cs="Times New Roman"/>
          <w:sz w:val="24"/>
          <w:szCs w:val="24"/>
          <w:highlight w:val="white"/>
          <w:lang w:eastAsia="ru-RU"/>
        </w:rPr>
      </w:pPr>
      <w:r>
        <w:rPr>
          <w:rFonts w:eastAsia="" w:cs="Times New Roman" w:ascii="Times New Roman" w:hAnsi="Times New Roman"/>
          <w:sz w:val="24"/>
          <w:szCs w:val="24"/>
          <w:highlight w:val="white"/>
          <w:lang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" w:cs="Times New Roman"/>
          <w:sz w:val="24"/>
          <w:szCs w:val="24"/>
          <w:highlight w:val="white"/>
          <w:lang w:eastAsia="ru-RU"/>
        </w:rPr>
      </w:pPr>
      <w:r>
        <w:rPr>
          <w:rFonts w:eastAsia="" w:cs="Times New Roman" w:ascii="Times New Roman" w:hAnsi="Times New Roman"/>
          <w:sz w:val="24"/>
          <w:szCs w:val="24"/>
          <w:shd w:fill="FFFFFF" w:val="clear"/>
          <w:lang w:eastAsia="ru-RU"/>
        </w:rPr>
        <w:t>Написание функции вычисления значений</w:t>
      </w:r>
    </w:p>
    <w:p>
      <w:pPr>
        <w:pStyle w:val="ListParagraph"/>
        <w:rPr>
          <w:rFonts w:ascii="Times New Roman" w:hAnsi="Times New Roman" w:eastAsia="" w:cs="Times New Roman"/>
          <w:sz w:val="24"/>
          <w:szCs w:val="24"/>
          <w:highlight w:val="white"/>
          <w:lang w:eastAsia="ru-RU"/>
        </w:rPr>
      </w:pPr>
      <w:r>
        <w:rPr>
          <w:rFonts w:eastAsia="" w:cs="Times New Roman" w:ascii="Times New Roman" w:hAnsi="Times New Roman"/>
          <w:sz w:val="24"/>
          <w:szCs w:val="24"/>
          <w:highlight w:val="white"/>
          <w:lang w:eastAsia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346075</wp:posOffset>
            </wp:positionH>
            <wp:positionV relativeFrom="paragraph">
              <wp:posOffset>-15240</wp:posOffset>
            </wp:positionV>
            <wp:extent cx="4182110" cy="4241800"/>
            <wp:effectExtent l="0" t="0" r="0" b="0"/>
            <wp:wrapSquare wrapText="largest"/>
            <wp:docPr id="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eastAsia="" w:cs="Times New Roman"/>
          <w:sz w:val="24"/>
          <w:szCs w:val="24"/>
          <w:highlight w:val="white"/>
          <w:lang w:eastAsia="ru-RU"/>
        </w:rPr>
      </w:pPr>
      <w:r>
        <w:rPr>
          <w:rFonts w:eastAsia="" w:cs="Times New Roman" w:ascii="Times New Roman" w:hAnsi="Times New Roman"/>
          <w:sz w:val="24"/>
          <w:szCs w:val="24"/>
          <w:highlight w:val="white"/>
          <w:lang w:eastAsia="ru-RU"/>
        </w:rPr>
      </w:r>
    </w:p>
    <w:p>
      <w:pPr>
        <w:pStyle w:val="ListParagraph"/>
        <w:rPr>
          <w:rFonts w:ascii="Times New Roman" w:hAnsi="Times New Roman" w:eastAsia="" w:cs="Times New Roman"/>
          <w:sz w:val="24"/>
          <w:szCs w:val="24"/>
          <w:highlight w:val="white"/>
          <w:lang w:eastAsia="ru-RU"/>
        </w:rPr>
      </w:pPr>
      <w:r>
        <w:rPr>
          <w:rFonts w:eastAsia="" w:cs="Times New Roman" w:ascii="Times New Roman" w:hAnsi="Times New Roman"/>
          <w:sz w:val="24"/>
          <w:szCs w:val="24"/>
          <w:highlight w:val="white"/>
          <w:lang w:eastAsia="ru-RU"/>
        </w:rPr>
      </w:r>
    </w:p>
    <w:p>
      <w:pPr>
        <w:pStyle w:val="ListParagraph"/>
        <w:rPr>
          <w:rFonts w:ascii="Times New Roman" w:hAnsi="Times New Roman" w:eastAsia="" w:cs="Times New Roman"/>
          <w:sz w:val="24"/>
          <w:szCs w:val="24"/>
          <w:highlight w:val="white"/>
          <w:lang w:eastAsia="ru-RU"/>
        </w:rPr>
      </w:pPr>
      <w:r>
        <w:rPr>
          <w:rFonts w:eastAsia="" w:cs="Times New Roman" w:ascii="Times New Roman" w:hAnsi="Times New Roman"/>
          <w:sz w:val="24"/>
          <w:szCs w:val="24"/>
          <w:highlight w:val="white"/>
          <w:lang w:eastAsia="ru-RU"/>
        </w:rPr>
      </w:r>
    </w:p>
    <w:p>
      <w:pPr>
        <w:pStyle w:val="ListParagraph"/>
        <w:rPr>
          <w:rFonts w:ascii="Times New Roman" w:hAnsi="Times New Roman" w:eastAsia="" w:cs="Times New Roman"/>
          <w:sz w:val="24"/>
          <w:szCs w:val="24"/>
          <w:highlight w:val="white"/>
          <w:lang w:eastAsia="ru-RU"/>
        </w:rPr>
      </w:pPr>
      <w:r>
        <w:rPr>
          <w:rFonts w:eastAsia="" w:cs="Times New Roman" w:ascii="Times New Roman" w:hAnsi="Times New Roman"/>
          <w:sz w:val="24"/>
          <w:szCs w:val="24"/>
          <w:highlight w:val="white"/>
          <w:lang w:eastAsia="ru-RU"/>
        </w:rPr>
      </w:r>
    </w:p>
    <w:p>
      <w:pPr>
        <w:pStyle w:val="Normal"/>
        <w:ind w:left="708" w:firstLine="22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</w:r>
      <w:r>
        <w:br w:type="page"/>
      </w:r>
    </w:p>
    <w:p>
      <w:pPr>
        <w:pStyle w:val="2"/>
        <w:rPr>
          <w:b/>
          <w:b/>
          <w:color w:val="000000" w:themeColor="text1"/>
          <w:highlight w:val="white"/>
        </w:rPr>
      </w:pPr>
      <w:bookmarkStart w:id="3" w:name="_Toc27517720"/>
      <w:r>
        <w:rPr>
          <w:b/>
          <w:color w:val="000000" w:themeColor="text1"/>
          <w:shd w:fill="FFFFFF" w:val="clear"/>
        </w:rPr>
        <w:t>Результаты работы</w:t>
      </w:r>
      <w:bookmarkEnd w:id="3"/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Программа работает корректно.</w:t>
        <w:br/>
        <w:t>Скриншоты</w:t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2"/>
        <w:rPr/>
      </w:pPr>
      <w:bookmarkStart w:id="4" w:name="_Toc27517721"/>
      <w:bookmarkEnd w:id="4"/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55245</wp:posOffset>
            </wp:positionH>
            <wp:positionV relativeFrom="paragraph">
              <wp:posOffset>-78740</wp:posOffset>
            </wp:positionV>
            <wp:extent cx="2914650" cy="2609850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2969260</wp:posOffset>
            </wp:positionH>
            <wp:positionV relativeFrom="paragraph">
              <wp:posOffset>-69215</wp:posOffset>
            </wp:positionV>
            <wp:extent cx="2867025" cy="2600325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 w:themeColor="text1"/>
        </w:rPr>
        <w:t>В</w:t>
      </w:r>
      <w:r>
        <w:rPr>
          <w:b/>
          <w:color w:val="000000" w:themeColor="text1"/>
        </w:rPr>
        <w:t>ывод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В результате работы были улучшены навыки работы с ScalaFx</w:t>
      </w:r>
    </w:p>
    <w:p>
      <w:pPr>
        <w:pStyle w:val="2"/>
        <w:rPr>
          <w:b/>
          <w:b/>
          <w:color w:val="000000" w:themeColor="text1"/>
        </w:rPr>
      </w:pPr>
      <w:bookmarkStart w:id="5" w:name="_Toc27517722"/>
      <w:r>
        <w:rPr>
          <w:b/>
          <w:color w:val="000000" w:themeColor="text1"/>
        </w:rPr>
        <w:t>Приложение. Код программы.</w:t>
      </w:r>
      <w:bookmarkEnd w:id="5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Код на </w:t>
      </w:r>
      <w:r>
        <w:rPr>
          <w:rFonts w:cs="Times New Roman" w:ascii="Times New Roman" w:hAnsi="Times New Roman"/>
          <w:sz w:val="24"/>
          <w:szCs w:val="24"/>
          <w:lang w:val="en-US"/>
        </w:rPr>
        <w:t>Scala</w:t>
      </w:r>
      <w:r>
        <w:rPr>
          <w:rFonts w:cs="Times New Roman" w:ascii="Times New Roman" w:hAnsi="Times New Roman"/>
          <w:sz w:val="24"/>
          <w:szCs w:val="24"/>
        </w:rPr>
        <w:t>: https://github.com/mycelium/hsse-fp-2019-2/tree/3530904/80002_Ilya-Gusarov/tasks/course_work</w:t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1906" w:h="16838"/>
      <w:pgMar w:left="1701" w:right="850" w:header="708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t>Санкт-Петербург</w:t>
      <w:br/>
      <w:t>2019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>
        <w:sz w:val="28"/>
      </w:rPr>
    </w:pPr>
    <w:r>
      <w:rPr>
        <w:sz w:val="28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>
        <w:sz w:val="28"/>
      </w:rPr>
    </w:pPr>
    <w:r>
      <w:rPr>
        <w:sz w:val="28"/>
      </w:rPr>
      <w:t>Санкт-Петербургский политехнический университет Петра Великого</w:t>
    </w:r>
  </w:p>
  <w:p>
    <w:pPr>
      <w:pStyle w:val="Style22"/>
      <w:jc w:val="center"/>
      <w:rPr>
        <w:sz w:val="28"/>
      </w:rPr>
    </w:pPr>
    <w:r>
      <w:rPr>
        <w:sz w:val="28"/>
      </w:rPr>
      <w:t>Институт компьютерных наук и технологий</w:t>
    </w:r>
  </w:p>
  <w:p>
    <w:pPr>
      <w:pStyle w:val="Style22"/>
      <w:jc w:val="center"/>
      <w:rPr>
        <w:sz w:val="28"/>
      </w:rPr>
    </w:pPr>
    <w:r>
      <w:rPr>
        <w:sz w:val="28"/>
      </w:rPr>
      <w:t>Высшая школа программной инженерии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28" w:hanging="360"/>
      </w:pPr>
      <w:rPr>
        <w:sz w:val="24"/>
        <w:b/>
        <w:szCs w:val="24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6e90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b46e9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b46e9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a3"/>
    <w:uiPriority w:val="99"/>
    <w:qFormat/>
    <w:rsid w:val="00b46e90"/>
    <w:rPr>
      <w:rFonts w:eastAsia="" w:eastAsiaTheme="minorEastAsia"/>
      <w:lang w:eastAsia="ru-RU"/>
    </w:rPr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b46e90"/>
    <w:rPr>
      <w:rFonts w:eastAsia="" w:eastAsiaTheme="minorEastAsia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b46e9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b46e9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ru-RU"/>
    </w:rPr>
  </w:style>
  <w:style w:type="character" w:styleId="Style14">
    <w:name w:val="Интернет-ссылка"/>
    <w:basedOn w:val="DefaultParagraphFont"/>
    <w:uiPriority w:val="99"/>
    <w:unhideWhenUsed/>
    <w:rsid w:val="00b46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a7711"/>
    <w:rPr>
      <w:color w:val="605E5C"/>
      <w:shd w:fill="E1DFDD" w:val="clear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4"/>
    <w:uiPriority w:val="99"/>
    <w:unhideWhenUsed/>
    <w:rsid w:val="00b46e9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6"/>
    <w:uiPriority w:val="99"/>
    <w:unhideWhenUsed/>
    <w:rsid w:val="00b46e9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next w:val="Normal"/>
    <w:uiPriority w:val="39"/>
    <w:unhideWhenUsed/>
    <w:qFormat/>
    <w:rsid w:val="00b46e90"/>
    <w:pPr>
      <w:spacing w:lineRule="auto" w:line="259"/>
    </w:pPr>
    <w:rPr/>
  </w:style>
  <w:style w:type="paragraph" w:styleId="22">
    <w:name w:val="TOC 2"/>
    <w:basedOn w:val="Normal"/>
    <w:next w:val="Normal"/>
    <w:autoRedefine/>
    <w:uiPriority w:val="39"/>
    <w:unhideWhenUsed/>
    <w:rsid w:val="00b46e90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b46e9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127C6-43F9-41F8-B424-0B6719448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LibreOffice/6.3.4.2.0$Linux_X86_64 LibreOffice_project/1e2df71cb6a569bbaaffb70308950743964880ae</Application>
  <Pages>6</Pages>
  <Words>115</Words>
  <Characters>904</Characters>
  <CharactersWithSpaces>1260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2019-12-17T13:19:00Z</dcterms:created>
  <dc:creator>Артур Нуртдинов</dc:creator>
  <dc:description/>
  <dc:language>ru-RU</dc:language>
  <cp:lastModifiedBy/>
  <dcterms:modified xsi:type="dcterms:W3CDTF">2019-12-22T16:58:42Z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