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3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Министерство образования и науки РФ</w:t>
      </w:r>
    </w:p>
    <w:p>
      <w:pPr>
        <w:pStyle w:val="13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Санкт-Петербургский политехнический университет Петра Великого</w:t>
      </w:r>
    </w:p>
    <w:p>
      <w:pPr>
        <w:pStyle w:val="13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Институт компьютерных наук и технологий </w:t>
      </w:r>
    </w:p>
    <w:p>
      <w:pPr>
        <w:pStyle w:val="13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Высшая школа программной инженерии</w:t>
      </w:r>
    </w:p>
    <w:p>
      <w:pPr>
        <w:pStyle w:val="13"/>
        <w:jc w:val="center"/>
        <w:rPr>
          <w:rFonts w:ascii="Times New Roman" w:hAnsi="Times New Roman" w:cs="Times New Roman"/>
          <w:sz w:val="40"/>
        </w:rPr>
      </w:pPr>
      <w:r>
        <w:rPr>
          <w:rFonts w:cs="Times New Roman" w:ascii="Times New Roman" w:hAnsi="Times New Roman"/>
          <w:sz w:val="40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</w:rPr>
      </w:pPr>
      <w:r>
        <w:rPr>
          <w:rFonts w:cs="Times New Roman" w:ascii="Times New Roman" w:hAnsi="Times New Roman"/>
          <w:sz w:val="40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</w:rPr>
      </w:pPr>
      <w:r>
        <w:rPr>
          <w:rFonts w:cs="Times New Roman" w:ascii="Times New Roman" w:hAnsi="Times New Roman"/>
          <w:sz w:val="40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</w:rPr>
      </w:pPr>
      <w:r>
        <w:rPr>
          <w:rFonts w:cs="Times New Roman" w:ascii="Times New Roman" w:hAnsi="Times New Roman"/>
          <w:sz w:val="40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40"/>
        </w:rPr>
        <w:t>Курсовой проект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40"/>
        </w:rPr>
        <w:t>по дисциплине «Языки и средства функционального программирования»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>Программа «Калькулятор»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</w:rPr>
        <w:t>Выполнил студент гр. 3530904/8000</w:t>
      </w: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</w:rPr>
        <w:tab/>
        <w:tab/>
        <w:tab/>
        <w:tab/>
        <w:t xml:space="preserve"> </w:t>
      </w:r>
      <w:r>
        <w:rPr>
          <w:rFonts w:cs="Times New Roman" w:ascii="Times New Roman" w:hAnsi="Times New Roman"/>
        </w:rPr>
        <w:t>Магомедализаде О.В.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Руководитель </w:t>
        <w:tab/>
        <w:tab/>
        <w:tab/>
        <w:tab/>
        <w:tab/>
        <w:tab/>
        <w:tab/>
        <w:tab/>
        <w:t xml:space="preserve">     Лукашин А.А.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dt>
      <w:sdtPr>
        <w:docPartObj>
          <w:docPartGallery w:val="Table of Contents"/>
          <w:docPartUnique w:val="true"/>
        </w:docPartObj>
        <w:id w:val="1290631380"/>
      </w:sdtPr>
      <w:sdtContent>
        <w:p>
          <w:pPr>
            <w:pStyle w:val="TOCHeading"/>
            <w:rPr/>
          </w:pPr>
          <w:bookmarkStart w:id="0" w:name="_Toc27786598"/>
          <w:r>
            <w:rPr>
              <w:lang w:val="ru-RU"/>
            </w:rPr>
            <w:t>Оглавление</w:t>
          </w:r>
          <w:bookmarkEnd w:id="0"/>
        </w:p>
        <w:p>
          <w:pPr>
            <w:pStyle w:val="12"/>
            <w:tabs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rPr>
              <w:webHidden/>
              <w:rStyle w:val="Style14"/>
            </w:rPr>
            <w:instrText> TOC \z \o "1-3" \u \h</w:instrText>
          </w:r>
          <w:r>
            <w:rPr>
              <w:webHidden/>
              <w:rStyle w:val="Style14"/>
            </w:rPr>
            <w:fldChar w:fldCharType="separate"/>
          </w:r>
          <w:hyperlink w:anchor="_Toc27786598">
            <w:bookmarkStart w:id="1" w:name="_GoBack"/>
            <w:bookmarkEnd w:id="1"/>
            <w:r>
              <w:rPr>
                <w:webHidden/>
                <w:rStyle w:val="Style14"/>
              </w:rPr>
              <w:t>Оглавление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_Toc27786598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 w:val="22"/>
              <w:szCs w:val="22"/>
              <w:lang w:eastAsia="ru-RU" w:bidi="ar-SA"/>
            </w:rPr>
          </w:pPr>
          <w:hyperlink w:anchor="_Toc27786599">
            <w:r>
              <w:rPr>
                <w:webHidden/>
                <w:rStyle w:val="Style14"/>
              </w:rPr>
              <w:t>Задача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_Toc27786599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 w:val="22"/>
              <w:szCs w:val="22"/>
              <w:lang w:eastAsia="ru-RU" w:bidi="ar-SA"/>
            </w:rPr>
          </w:pPr>
          <w:hyperlink w:anchor="_Toc27786600">
            <w:r>
              <w:rPr>
                <w:webHidden/>
                <w:rStyle w:val="Style14"/>
              </w:rPr>
              <w:t>Решение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_Toc27786600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 w:val="22"/>
              <w:szCs w:val="22"/>
              <w:lang w:eastAsia="ru-RU" w:bidi="ar-SA"/>
            </w:rPr>
          </w:pPr>
          <w:hyperlink w:anchor="_Toc27786601">
            <w:r>
              <w:rPr>
                <w:webHidden/>
                <w:rStyle w:val="Style14"/>
              </w:rPr>
              <w:t>Алгоритм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_Toc27786601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 w:val="22"/>
              <w:szCs w:val="22"/>
              <w:lang w:eastAsia="ru-RU" w:bidi="ar-SA"/>
            </w:rPr>
          </w:pPr>
          <w:hyperlink w:anchor="_Toc27786602">
            <w:r>
              <w:rPr>
                <w:webHidden/>
                <w:rStyle w:val="Style14"/>
              </w:rPr>
              <w:t>Демонстрация работы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_Toc27786602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 w:val="22"/>
              <w:szCs w:val="22"/>
              <w:lang w:eastAsia="ru-RU" w:bidi="ar-SA"/>
            </w:rPr>
          </w:pPr>
          <w:hyperlink w:anchor="_Toc27786603">
            <w:r>
              <w:rPr>
                <w:webHidden/>
                <w:rStyle w:val="Style14"/>
              </w:rPr>
              <w:t>Выводы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_Toc27786603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TOCHeading"/>
        <w:rPr>
          <w:lang w:val="ru-RU"/>
        </w:rPr>
      </w:pPr>
      <w:bookmarkStart w:id="2" w:name="__RefHeading___Toc922_1689147747"/>
      <w:bookmarkStart w:id="3" w:name="_Toc27786599"/>
      <w:bookmarkStart w:id="4" w:name="_Toc370555029"/>
      <w:bookmarkEnd w:id="2"/>
      <w:bookmarkEnd w:id="4"/>
      <w:r>
        <w:rPr>
          <w:lang w:val="ru-RU"/>
        </w:rPr>
        <w:t>Задача</w:t>
      </w:r>
      <w:bookmarkEnd w:id="3"/>
    </w:p>
    <w:p>
      <w:pPr>
        <w:pStyle w:val="Normal"/>
        <w:rPr/>
      </w:pPr>
      <w:r>
        <w:rPr/>
        <w:t xml:space="preserve">Реализовать приложение «калькулятор», активно используя подходы функционального программирования. </w:t>
      </w:r>
    </w:p>
    <w:p>
      <w:pPr>
        <w:pStyle w:val="TOCHeading"/>
        <w:rPr/>
      </w:pPr>
      <w:bookmarkStart w:id="5" w:name="_Toc27786600"/>
      <w:r>
        <w:rPr/>
        <w:t>Решение</w:t>
      </w:r>
      <w:bookmarkEnd w:id="5"/>
    </w:p>
    <w:p>
      <w:pPr>
        <w:pStyle w:val="Style26"/>
        <w:numPr>
          <w:ilvl w:val="0"/>
          <w:numId w:val="1"/>
        </w:numPr>
        <w:rPr/>
      </w:pPr>
      <w:r>
        <w:rPr/>
        <w:t>Язык программирования</w:t>
      </w:r>
    </w:p>
    <w:p>
      <w:pPr>
        <w:pStyle w:val="Normal"/>
        <w:ind w:left="709" w:hanging="0"/>
        <w:rPr/>
      </w:pPr>
      <w:r>
        <w:rPr/>
        <w:t xml:space="preserve">В качестве функционального языка программирования выбрал </w:t>
      </w:r>
      <w:r>
        <w:rPr>
          <w:lang w:val="en-US"/>
        </w:rPr>
        <w:t>Python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Style26"/>
        <w:numPr>
          <w:ilvl w:val="0"/>
          <w:numId w:val="1"/>
        </w:numPr>
        <w:rPr/>
      </w:pPr>
      <w:r>
        <w:rPr/>
        <w:t>Реализация</w:t>
      </w:r>
    </w:p>
    <w:p>
      <w:pPr>
        <w:pStyle w:val="Normal"/>
        <w:ind w:left="709" w:hanging="0"/>
        <w:rPr/>
      </w:pPr>
      <w:r>
        <w:rPr/>
        <w:t xml:space="preserve">Создание простого калькулятора, который может выполнять основные арифметические операции, такие как сложение, вычитание, умножение или деление в зависимости от пользовательского ввода. Пользователь выбирает желаемую операцию. Варианты 1, 2, 3 и 4 действительны. Используются два числа и ветвление if… elif… else используется для выполнения определенного раздела.Используя функции add (), subtract (), multiply () и split () оценивают соответствующие операции. </w:t>
      </w:r>
    </w:p>
    <w:p>
      <w:pPr>
        <w:pStyle w:val="TOCHeading"/>
        <w:rPr/>
      </w:pPr>
      <w:bookmarkStart w:id="6" w:name="_Toc27786601"/>
      <w:r>
        <w:rPr/>
        <w:t>Алгоритм программы</w:t>
      </w:r>
      <w:bookmarkEnd w:id="6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Пользователь с помощью графического интерфейса или с помощью клавиатуры вводит число, которое соответствует определенной функции</w:t>
      </w:r>
    </w:p>
    <w:p>
      <w:pPr>
        <w:pStyle w:val="ListParagraph"/>
        <w:numPr>
          <w:ilvl w:val="0"/>
          <w:numId w:val="2"/>
        </w:numPr>
        <w:rPr/>
      </w:pPr>
      <w:r>
        <w:rPr/>
        <w:t>Далее пользователю предлагается ввести число номер один, следом число номер два.</w:t>
      </w:r>
    </w:p>
    <w:p>
      <w:pPr>
        <w:pStyle w:val="ListParagraph"/>
        <w:numPr>
          <w:ilvl w:val="0"/>
          <w:numId w:val="2"/>
        </w:numPr>
        <w:rPr/>
      </w:pPr>
      <w:r>
        <w:rPr/>
        <w:t>По нажатию клавиши ВВОД производится необходимое вычисление.</w:t>
      </w:r>
    </w:p>
    <w:p>
      <w:pPr>
        <w:pStyle w:val="ListParagraph"/>
        <w:numPr>
          <w:ilvl w:val="0"/>
          <w:numId w:val="2"/>
        </w:numPr>
        <w:rPr/>
      </w:pPr>
      <w:r>
        <w:rPr/>
        <w:t>На экран выводится результат вычисления.</w:t>
      </w:r>
    </w:p>
    <w:p>
      <w:pPr>
        <w:pStyle w:val="TOCHeading"/>
        <w:rPr/>
      </w:pPr>
      <w:bookmarkStart w:id="7" w:name="_Toc27786602"/>
      <w:r>
        <w:rPr/>
        <w:t>Демонстрация работы программы</w:t>
      </w:r>
      <w:bookmarkEnd w:id="7"/>
    </w:p>
    <w:p>
      <w:pPr>
        <w:pStyle w:val="Normal"/>
        <w:rPr>
          <w:rFonts w:ascii="Times New Roman" w:hAnsi="Times New Roman"/>
          <w:b/>
          <w:b/>
          <w:sz w:val="36"/>
          <w:szCs w:val="32"/>
          <w:lang w:val="en-US"/>
        </w:rPr>
      </w:pPr>
      <w:r>
        <w:rPr>
          <w:rFonts w:ascii="Times New Roman" w:hAnsi="Times New Roman"/>
          <w:b/>
          <w:sz w:val="36"/>
          <w:szCs w:val="32"/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6120130" cy="318579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OCHeading"/>
        <w:rPr>
          <w:lang w:val="ru-RU"/>
        </w:rPr>
      </w:pPr>
      <w:r>
        <w:rPr/>
      </w:r>
      <w:bookmarkStart w:id="8" w:name="_Toc27786603"/>
      <w:bookmarkStart w:id="9" w:name="_Toc27786603"/>
      <w:bookmarkEnd w:id="9"/>
    </w:p>
    <w:sectPr>
      <w:footerReference w:type="default" r:id="rId3"/>
      <w:footerReference w:type="first" r:id="rId4"/>
      <w:type w:val="nextPage"/>
      <w:pgSz w:w="11906" w:h="16838"/>
      <w:pgMar w:left="1134" w:right="1134" w:header="0" w:top="559" w:footer="0" w:bottom="1134" w:gutter="0"/>
      <w:pgNumType w:fmt="decimal"/>
      <w:formProt w:val="false"/>
      <w:titlePg/>
      <w:textDirection w:val="lrTb"/>
      <w:docGrid w:type="default" w:linePitch="326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"/>
      <w:jc w:val="center"/>
      <w:rPr/>
    </w:pPr>
    <w:r>
      <w:rPr/>
      <w:t>Санкт-Петербург</w:t>
    </w:r>
  </w:p>
  <w:p>
    <w:pPr>
      <w:pStyle w:val="1"/>
      <w:jc w:val="center"/>
      <w:rPr>
        <w:lang w:val="en-US"/>
      </w:rPr>
    </w:pPr>
    <w:r>
      <w:rPr/>
      <w:t>201</w:t>
    </w:r>
    <w:r>
      <w:rPr>
        <w:lang w:val="en-US"/>
      </w:rPr>
      <w:t>9</w:t>
    </w:r>
  </w:p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kern w:val="0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сылка указателя"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Style15">
    <w:name w:val="Интернет-ссылка"/>
    <w:basedOn w:val="DefaultParagraphFont"/>
    <w:uiPriority w:val="99"/>
    <w:unhideWhenUsed/>
    <w:rsid w:val="000a5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a56d5"/>
    <w:rPr>
      <w:color w:val="605E5C"/>
      <w:shd w:fill="E1DFDD" w:val="clear"/>
    </w:rPr>
  </w:style>
  <w:style w:type="character" w:styleId="Style16" w:customStyle="1">
    <w:name w:val="Текст выноски Знак"/>
    <w:basedOn w:val="DefaultParagraphFont"/>
    <w:link w:val="af"/>
    <w:uiPriority w:val="99"/>
    <w:semiHidden/>
    <w:qFormat/>
    <w:rsid w:val="004e15a6"/>
    <w:rPr>
      <w:rFonts w:ascii="Segoe UI" w:hAnsi="Segoe UI" w:cs="Mangal"/>
      <w:color w:val="00000A"/>
      <w:sz w:val="18"/>
      <w:szCs w:val="16"/>
    </w:rPr>
  </w:style>
  <w:style w:type="character" w:styleId="Style17" w:customStyle="1">
    <w:name w:val="Подзаголовок Знак"/>
    <w:basedOn w:val="DefaultParagraphFont"/>
    <w:link w:val="af1"/>
    <w:uiPriority w:val="11"/>
    <w:qFormat/>
    <w:rsid w:val="003d2a81"/>
    <w:rPr>
      <w:rFonts w:ascii="Calibri" w:hAnsi="Calibri" w:eastAsia="" w:cs="Mangal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95bd4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/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11" w:customStyle="1">
    <w:name w:val="Заголовок 11"/>
    <w:basedOn w:val="Normal"/>
    <w:qFormat/>
    <w:pPr>
      <w:keepNext w:val="true"/>
      <w:keepLines/>
      <w:spacing w:before="240" w:after="0"/>
      <w:outlineLvl w:val="0"/>
    </w:pPr>
    <w:rPr>
      <w:rFonts w:ascii="Times New Roman" w:hAnsi="Times New Roman"/>
      <w:b/>
      <w:sz w:val="36"/>
      <w:szCs w:val="32"/>
    </w:rPr>
  </w:style>
  <w:style w:type="paragraph" w:styleId="TOCHeading">
    <w:name w:val="TOC Heading"/>
    <w:basedOn w:val="11"/>
    <w:uiPriority w:val="39"/>
    <w:qFormat/>
    <w:pPr/>
    <w:rPr>
      <w:lang w:val="en-US"/>
    </w:rPr>
  </w:style>
  <w:style w:type="paragraph" w:styleId="Style24">
    <w:name w:val="Header"/>
    <w:basedOn w:val="Normal"/>
    <w:pPr>
      <w:tabs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1" w:customStyle="1">
    <w:name w:val="Нижний колонтитул1"/>
    <w:basedOn w:val="Normal"/>
    <w:qFormat/>
    <w:pPr>
      <w:tabs>
        <w:tab w:val="center" w:pos="4677" w:leader="none"/>
        <w:tab w:val="right" w:pos="9355" w:leader="none"/>
      </w:tabs>
    </w:pPr>
    <w:rPr/>
  </w:style>
  <w:style w:type="paragraph" w:styleId="12">
    <w:name w:val="TOC 1"/>
    <w:basedOn w:val="Normal"/>
    <w:uiPriority w:val="39"/>
    <w:pPr>
      <w:spacing w:before="0" w:after="100"/>
    </w:pPr>
    <w:rPr/>
  </w:style>
  <w:style w:type="paragraph" w:styleId="2">
    <w:name w:val="TOC 2"/>
    <w:basedOn w:val="Normal"/>
    <w:pPr>
      <w:spacing w:before="0" w:after="100"/>
      <w:ind w:left="240" w:hanging="0"/>
    </w:pPr>
    <w:rPr/>
  </w:style>
  <w:style w:type="paragraph" w:styleId="21" w:customStyle="1">
    <w:name w:val="Заголовок 21"/>
    <w:basedOn w:val="Normal"/>
    <w:qFormat/>
    <w:pPr>
      <w:keepNext w:val="true"/>
      <w:keepLines/>
      <w:spacing w:before="40" w:after="0"/>
      <w:outlineLvl w:val="1"/>
    </w:pPr>
    <w:rPr>
      <w:rFonts w:ascii="Roboto" w:hAnsi="Roboto"/>
      <w:color w:val="C00000"/>
      <w:sz w:val="28"/>
      <w:szCs w:val="26"/>
    </w:rPr>
  </w:style>
  <w:style w:type="paragraph" w:styleId="13" w:customStyle="1">
    <w:name w:val="Верхний колонтитул1"/>
    <w:basedOn w:val="Normal"/>
    <w:qFormat/>
    <w:pPr>
      <w:tabs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pPr/>
    <w:rPr/>
  </w:style>
  <w:style w:type="paragraph" w:styleId="BalloonText">
    <w:name w:val="Balloon Text"/>
    <w:basedOn w:val="Normal"/>
    <w:link w:val="af0"/>
    <w:uiPriority w:val="99"/>
    <w:semiHidden/>
    <w:unhideWhenUsed/>
    <w:qFormat/>
    <w:rsid w:val="004e15a6"/>
    <w:pPr/>
    <w:rPr>
      <w:rFonts w:ascii="Segoe UI" w:hAnsi="Segoe UI" w:cs="Mangal"/>
      <w:sz w:val="18"/>
      <w:szCs w:val="16"/>
    </w:rPr>
  </w:style>
  <w:style w:type="paragraph" w:styleId="Style26">
    <w:name w:val="Subtitle"/>
    <w:basedOn w:val="Normal"/>
    <w:link w:val="af2"/>
    <w:uiPriority w:val="11"/>
    <w:qFormat/>
    <w:rsid w:val="003d2a81"/>
    <w:pPr>
      <w:spacing w:before="0" w:after="160"/>
    </w:pPr>
    <w:rPr>
      <w:rFonts w:ascii="Calibri" w:hAnsi="Calibri" w:eastAsia="" w:cs="Mangal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AEF2A-83AF-4F1B-996A-1FD551668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LibreOffice/6.0.7.3$Linux_X86_64 LibreOffice_project/00m0$Build-3</Application>
  <Pages>3</Pages>
  <Words>184</Words>
  <Characters>1351</Characters>
  <CharactersWithSpaces>1519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2019-12-20T22:47:00Z</dcterms:created>
  <dc:creator>Марашов Александр Сергеевич</dc:creator>
  <dc:description/>
  <dc:language>ru-RU</dc:language>
  <cp:lastModifiedBy/>
  <dcterms:modified xsi:type="dcterms:W3CDTF">2019-12-22T20:27:39Z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