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方案A坐标转换与高德官方回转验证说明</w:t>
      </w:r>
    </w:p>
    <w:p>
      <w:pPr>
        <w:spacing w:after="240"/>
      </w:pPr>
      <w:r>
        <w:t>本文说明为什么将业务中的 GCJ-02 坐标反算为 WGS84，怎样进入 H3 划分，以及如何用高德官方坐标转换接口做回转验证。当大量代表性样本的回转偏差足够小时，可以认为反算结果与高德官方正向转换具有良好一致性，满足本项目接入 H3 的工程使用要求。</w:t>
      </w:r>
    </w:p>
    <w:p>
      <w:pPr>
        <w:pStyle w:val="Heading1"/>
      </w:pPr>
      <w:r>
        <w:t>为什么需要转换</w:t>
      </w:r>
    </w:p>
    <w:p>
      <w:pPr>
        <w:spacing w:after="120"/>
      </w:pPr>
      <w:r>
        <w:t>H3 使用 WGS84 经纬度生成全球六边形网格。当前客户点、行政街道边界和 AOI 围栏均为 GCJ-02。如果直接把 GCJ-02 数字交给 H3，H3 会将它误当为 WGS84，产生的 H3 编码就不是该客户真实 WGS84 位置对应的标准 H3 编码。</w:t>
      </w:r>
    </w:p>
    <w:p>
      <w:pPr>
        <w:spacing w:after="120"/>
      </w:pPr>
      <w:r>
        <w:t>转换的目的是用 H3 要求的坐标方式表示同一个现实位置，不是把客户移动到另一个地方。GCJ-02 和 WGS84 坐标数字之间相差数百米，通常反映两种坐标系的系统性偏移，不能直接当作反算误差。</w:t>
      </w:r>
    </w:p>
    <w:p>
      <w:pPr>
        <w:pStyle w:val="Heading1"/>
      </w:pPr>
      <w:r>
        <w:t>方案A的处理方法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88"/>
        <w:gridCol w:w="7560"/>
      </w:tblGrid>
      <w:tr>
        <w:trPr>
          <w:tblHeader w:val="true"/>
        </w:trPr>
        <w:tc>
          <w:tcPr>
            <w:tcW w:type="dxa" w:w="2088"/>
            <w:shd w:fill="44546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7560"/>
            <w:shd w:fill="44546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20"/>
              </w:rPr>
              <w:t>处理内容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输入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客户点、行政街道 Polygon 或 MultiPolygon、AOI 或已有网格边界均按 GCJ-02 读入。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反算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使用公开流传的 GCJ-02 正向近似模型，通过固定点迭代求得 WGS84 估计坐标。Polygon 和 MultiPolygon 按边界顶点转换。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H3 划分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客户点和边界转换到 WGS84 后，再进行 H3 归属、邻接、距离和专员格聚合。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输出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保留 WGS84 专员格边界，同时将边界正向转换为 GCJ-02，供高德地图直接展示。</w:t>
            </w:r>
          </w:p>
        </w:tc>
      </w:tr>
    </w:tbl>
    <w:p>
      <w:pPr>
        <w:pStyle w:val="Heading1"/>
      </w:pPr>
      <w:r>
        <w:t>方案A的好处</w:t>
      </w:r>
    </w:p>
    <w:p>
      <w:pPr>
        <w:pStyle w:val="ListBullet"/>
        <w:spacing w:after="60"/>
        <w:ind w:left="360" w:hanging="202"/>
      </w:pPr>
      <w:r>
        <w:t>H3 在它要求的 WGS84 坐标体系中工作，H3 编码和边界具有标准地理含义。</w:t>
      </w:r>
    </w:p>
    <w:p>
      <w:pPr>
        <w:pStyle w:val="ListBullet"/>
        <w:spacing w:after="60"/>
        <w:ind w:left="360" w:hanging="202"/>
      </w:pPr>
      <w:r>
        <w:t>客户点、行政街道和 AOI 使用同一方法转换，减少图层之间坐标体系不一致的风险。</w:t>
      </w:r>
    </w:p>
    <w:p>
      <w:pPr>
        <w:pStyle w:val="ListBullet"/>
        <w:spacing w:after="60"/>
        <w:ind w:left="360" w:hanging="202"/>
      </w:pPr>
      <w:r>
        <w:t>专员格可以同时输出 WGS84 和 GCJ-02 边界，分别用于标准 GIS 和高德地图。</w:t>
      </w:r>
    </w:p>
    <w:p>
      <w:pPr>
        <w:pStyle w:val="ListBullet"/>
        <w:spacing w:after="60"/>
        <w:ind w:left="360" w:hanging="202"/>
      </w:pPr>
      <w:r>
        <w:t>如果未来需要与其他标准 H3 数据关联，方案 A 比直接将 GCJ-02 数字交给 H3 更容易解释和维护。</w:t>
      </w:r>
    </w:p>
    <w:p>
      <w:pPr>
        <w:pStyle w:val="Heading1"/>
      </w:pPr>
      <w:r>
        <w:t>高德官方回转验证</w:t>
      </w:r>
    </w:p>
    <w:p>
      <w:pPr>
        <w:spacing w:after="120"/>
      </w:pPr>
      <w:r>
        <w:t>验证从 gcj02_to_wgs84_batch.py 产出的 DataFrame 开始。对每个样本，将 wgs84_lng_est 和 wgs84_lat_est 作为 GPS 坐标传给高德官方坐标转换接口，获得高德返回的 GCJ-02，再与原始 gcj02_lng 和 gcj02_lat 计算米制距离。</w:t>
      </w:r>
    </w:p>
    <w:p>
      <w:pPr>
        <w:pStyle w:val="ListNumber"/>
        <w:spacing w:after="80"/>
        <w:ind w:left="403" w:hanging="259"/>
      </w:pPr>
      <w:r>
        <w:t>从不同城市、街道和地理区域抽取 500 到 1000 个客户点。不要只用一个坐标下结论。</w:t>
      </w:r>
    </w:p>
    <w:p>
      <w:pPr>
        <w:pStyle w:val="ListNumber"/>
        <w:spacing w:after="80"/>
        <w:ind w:left="403" w:hanging="259"/>
      </w:pPr>
      <w:r>
        <w:t>用高德 Web 服务 Key 调用坐标转换接口，coordsys 设为 gps。每次请求最多传入 40 个坐标。</w:t>
      </w:r>
    </w:p>
    <w:p>
      <w:pPr>
        <w:pStyle w:val="ListNumber"/>
        <w:spacing w:after="80"/>
        <w:ind w:left="403" w:hanging="259"/>
      </w:pPr>
      <w:r>
        <w:t>保存每个样本的官方回转 GCJ-02 和偏差，并汇总平均值、P50、P95、P99和最大值。</w:t>
      </w:r>
    </w:p>
    <w:p>
      <w:pPr>
        <w:pStyle w:val="ListNumber"/>
        <w:spacing w:after="80"/>
        <w:ind w:left="403" w:hanging="259"/>
      </w:pPr>
      <w:r>
        <w:t>对行政街道和 AOI 边界，可再抽取一批边界顶点执行同样的验证。</w:t>
      </w:r>
    </w:p>
    <w:p>
      <w:pPr>
        <w:spacing w:after="120"/>
      </w:pPr>
      <w:r>
        <w:t>如果大量代表性样本的偏差足够小，可以说明反算得到的 WGS84 与高德官方正向转换规则具有良好一致性，可作为本项目 H3 的工程输入。该验证不等同于测绘级真实 WGS84 认证。</w:t>
      </w:r>
    </w:p>
    <w:p>
      <w:pPr>
        <w:pStyle w:val="Heading1"/>
      </w:pPr>
      <w:r>
        <w:t>Jupyter验证代码</w:t>
      </w:r>
    </w:p>
    <w:p>
      <w:pPr>
        <w:spacing w:after="120"/>
      </w:pPr>
      <w:r>
        <w:t>代码会保留抽中样本的原始字段，按 40 条分批请求高德官方接口，并计算回转偏差。运行前确认 Key 类型是 Web 服务，不是 Web 端。已暴露在截图或 Notebook 中的 Key 应当删除并重新创建。</w:t>
      </w:r>
    </w:p>
    <w:p>
      <w:pPr>
        <w:pStyle w:val="Heading2"/>
      </w:pPr>
      <w:r>
        <w:t>安装依赖</w:t>
      </w:r>
    </w:p>
    <w:p>
      <w:pPr>
        <w:widowControl w:val="0"/>
        <w:spacing w:before="80" w:after="160" w:line="240" w:lineRule="auto"/>
        <w:ind w:left="173" w:right="173"/>
        <w:shd w:fill="F5F6F8"/>
      </w:pPr>
      <w:r>
        <w:rPr>
          <w:rFonts w:ascii="Courier New" w:hAnsi="Courier New" w:eastAsia="Arial Unicode MS"/>
          <w:b w:val="0"/>
          <w:color w:val="1F2328"/>
          <w:sz w:val="16"/>
        </w:rPr>
        <w:t>%pip install requests</w:t>
      </w:r>
    </w:p>
    <w:p>
      <w:pPr>
        <w:pStyle w:val="Heading2"/>
      </w:pPr>
      <w:r>
        <w:t>定义验证函数</w:t>
      </w:r>
    </w:p>
    <w:p>
      <w:pPr>
        <w:widowControl w:val="0"/>
        <w:spacing w:before="80" w:after="160" w:line="240" w:lineRule="auto"/>
        <w:ind w:left="173" w:right="173"/>
        <w:shd w:fill="F5F6F8"/>
      </w:pPr>
      <w:r>
        <w:rPr>
          <w:rFonts w:ascii="Courier New" w:hAnsi="Courier New" w:eastAsia="Arial Unicode MS"/>
          <w:b w:val="0"/>
          <w:color w:val="1F2328"/>
          <w:sz w:val="16"/>
        </w:rPr>
        <w:t>import time</w:t>
        <w:br/>
        <w:t>import requests</w:t>
        <w:br/>
        <w:t>import numpy as np</w:t>
        <w:br/>
        <w:t>import pandas as pd</w:t>
        <w:br/>
        <w:br/>
        <w:br/>
        <w:t>def haversine_distance_m(lng1, lat1, lng2, lat2):</w:t>
        <w:br/>
        <w:t xml:space="preserve">    radius = 6371008.8</w:t>
        <w:br/>
        <w:t xml:space="preserve">    lng1 = np.asarray(lng1, dtype=float)</w:t>
        <w:br/>
        <w:t xml:space="preserve">    lat1 = np.asarray(lat1, dtype=float)</w:t>
        <w:br/>
        <w:t xml:space="preserve">    lng2 = np.asarray(lng2, dtype=float)</w:t>
        <w:br/>
        <w:t xml:space="preserve">    lat2 = np.asarray(lat2, dtype=float)</w:t>
        <w:br/>
        <w:br/>
        <w:t xml:space="preserve">    phi1 = np.deg2rad(lat1)</w:t>
        <w:br/>
        <w:t xml:space="preserve">    phi2 = np.deg2rad(lat2)</w:t>
        <w:br/>
        <w:t xml:space="preserve">    dphi = np.deg2rad(lat2 - lat1)</w:t>
        <w:br/>
        <w:t xml:space="preserve">    dlambda = np.deg2rad(lng2 - lng1)</w:t>
        <w:br/>
        <w:br/>
        <w:t xml:space="preserve">    value = (</w:t>
        <w:br/>
        <w:t xml:space="preserve">        np.sin(dphi / 2.0) ** 2</w:t>
        <w:br/>
        <w:t xml:space="preserve">        + np.cos(phi1)</w:t>
        <w:br/>
        <w:t xml:space="preserve">        * np.cos(phi2)</w:t>
        <w:br/>
        <w:t xml:space="preserve">        * np.sin(dlambda / 2.0) ** 2</w:t>
        <w:br/>
        <w:t xml:space="preserve">    )</w:t>
        <w:br/>
        <w:t xml:space="preserve">    value = np.clip(value, 0.0, 1.0)</w:t>
        <w:br/>
        <w:t xml:space="preserve">    return 2.0 * radius * np.arctan2(</w:t>
        <w:br/>
        <w:t xml:space="preserve">        np.sqrt(value),</w:t>
        <w:br/>
        <w:t xml:space="preserve">        np.sqrt(1.0 - value),</w:t>
        <w:br/>
        <w:t xml:space="preserve">    )</w:t>
        <w:br/>
        <w:br/>
        <w:br/>
        <w:t>def summarize_roundtrip(detail):</w:t>
        <w:br/>
        <w:t xml:space="preserve">    error = detail["amap_roundtrip_error_m"].to_numpy(dtype=float)</w:t>
        <w:br/>
        <w:t xml:space="preserve">    return pd.DataFrame(</w:t>
        <w:br/>
        <w:t xml:space="preserve">        {</w:t>
        <w:br/>
        <w:t xml:space="preserve">            "metric": [</w:t>
        <w:br/>
        <w:t xml:space="preserve">                "sample_count",</w:t>
        <w:br/>
        <w:t xml:space="preserve">                "mean_m",</w:t>
        <w:br/>
        <w:t xml:space="preserve">                "p50_m",</w:t>
        <w:br/>
        <w:t xml:space="preserve">                "p95_m",</w:t>
        <w:br/>
        <w:t xml:space="preserve">                "p99_m",</w:t>
        <w:br/>
        <w:t xml:space="preserve">                "max_m",</w:t>
        <w:br/>
        <w:t xml:space="preserve">                "count_over_5m",</w:t>
        <w:br/>
        <w:t xml:space="preserve">                "count_over_10m",</w:t>
        <w:br/>
        <w:t xml:space="preserve">                "count_over_20m",</w:t>
        <w:br/>
        <w:t xml:space="preserve">            ],</w:t>
        <w:br/>
        <w:t xml:space="preserve">            "value": [</w:t>
        <w:br/>
        <w:t xml:space="preserve">                len(error),</w:t>
        <w:br/>
        <w:t xml:space="preserve">                np.mean(error),</w:t>
        <w:br/>
        <w:t xml:space="preserve">                np.percentile(error, 50),</w:t>
        <w:br/>
        <w:t xml:space="preserve">                np.percentile(error, 95),</w:t>
        <w:br/>
        <w:t xml:space="preserve">                np.percentile(error, 99),</w:t>
        <w:br/>
        <w:t xml:space="preserve">                np.max(error),</w:t>
        <w:br/>
        <w:t xml:space="preserve">                np.sum(error &gt; 5),</w:t>
        <w:br/>
        <w:t xml:space="preserve">                np.sum(error &gt; 10),</w:t>
        <w:br/>
        <w:t xml:space="preserve">                np.sum(error &gt; 20),</w:t>
        <w:br/>
        <w:t xml:space="preserve">            ],</w:t>
        <w:br/>
        <w:t xml:space="preserve">        }</w:t>
        <w:br/>
        <w:t xml:space="preserve">    )</w:t>
        <w:br/>
        <w:br/>
        <w:br/>
        <w:t>def validate_amap_roundtrip(</w:t>
        <w:br/>
        <w:t xml:space="preserve">    coordinate_df,</w:t>
        <w:br/>
        <w:t xml:space="preserve">    amap_web_service_key,</w:t>
        <w:br/>
        <w:t xml:space="preserve">    sample_size=1000,</w:t>
        <w:br/>
        <w:t xml:space="preserve">    random_state=42,</w:t>
        <w:br/>
        <w:t xml:space="preserve">    batch_size=40,</w:t>
        <w:br/>
        <w:t xml:space="preserve">    request_interval_seconds=0.5,</w:t>
        <w:br/>
        <w:t>):</w:t>
        <w:br/>
        <w:t xml:space="preserve">    required = [</w:t>
        <w:br/>
        <w:t xml:space="preserve">        "gcj02_lng",</w:t>
        <w:br/>
        <w:t xml:space="preserve">        "gcj02_lat",</w:t>
        <w:br/>
        <w:t xml:space="preserve">        "wgs84_lng_est",</w:t>
        <w:br/>
        <w:t xml:space="preserve">        "wgs84_lat_est",</w:t>
        <w:br/>
        <w:t xml:space="preserve">    ]</w:t>
        <w:br/>
        <w:t xml:space="preserve">    missing = [c for c in required if c not in coordinate_df.columns]</w:t>
        <w:br/>
        <w:t xml:space="preserve">    if missing:</w:t>
        <w:br/>
        <w:t xml:space="preserve">        raise ValueError(f"缺少字段: {missing}")</w:t>
        <w:br/>
        <w:t xml:space="preserve">    if not amap_web_service_key:</w:t>
        <w:br/>
        <w:t xml:space="preserve">        raise ValueError("请提供高德Web服务Key")</w:t>
        <w:br/>
        <w:t xml:space="preserve">    if not 1 &lt;= batch_size &lt;= 40:</w:t>
        <w:br/>
        <w:t xml:space="preserve">        raise ValueError("batch_size必须在1到40之间")</w:t>
        <w:br/>
        <w:br/>
        <w:t xml:space="preserve">    usable = coordinate_df[required].notna().all(axis=1)</w:t>
        <w:br/>
        <w:t xml:space="preserve">    if "conversion_status" in coordinate_df.columns:</w:t>
        <w:br/>
        <w:t xml:space="preserve">        usable &amp;= coordinate_df["conversion_status"].eq("ESTIMATED")</w:t>
        <w:br/>
        <w:br/>
        <w:t xml:space="preserve">    selected = coordinate_df.loc[usable].copy()</w:t>
        <w:br/>
        <w:t xml:space="preserve">    if selected.empty:</w:t>
        <w:br/>
        <w:t xml:space="preserve">        raise ValueError("没有可验证的ESTIMATED坐标")</w:t>
        <w:br/>
        <w:t xml:space="preserve">    if sample_size is not None and len(selected) &gt; sample_size:</w:t>
        <w:br/>
        <w:t xml:space="preserve">        selected = selected.sample(</w:t>
        <w:br/>
        <w:t xml:space="preserve">            n=sample_size,</w:t>
        <w:br/>
        <w:t xml:space="preserve">            random_state=random_state,</w:t>
        <w:br/>
        <w:t xml:space="preserve">        )</w:t>
        <w:br/>
        <w:br/>
        <w:t xml:space="preserve">    selected.insert(0, "validation_source_index", selected.index)</w:t>
        <w:br/>
        <w:t xml:space="preserve">    selected = selected.reset_index(drop=True)</w:t>
        <w:br/>
        <w:t xml:space="preserve">    converted_points = []</w:t>
        <w:br/>
        <w:br/>
        <w:t xml:space="preserve">    url = (</w:t>
        <w:br/>
        <w:t xml:space="preserve">        "https://restapi.amap.com/"</w:t>
        <w:br/>
        <w:t xml:space="preserve">        "v3/assistant/coordinate/convert"</w:t>
        <w:br/>
        <w:t xml:space="preserve">    )</w:t>
        <w:br/>
        <w:br/>
        <w:t xml:space="preserve">    for start in range(0, len(selected), batch_size):</w:t>
        <w:br/>
        <w:t xml:space="preserve">        stop = min(start + batch_size, len(selected))</w:t>
        <w:br/>
        <w:t xml:space="preserve">        batch = selected.iloc[start:stop]</w:t>
        <w:br/>
        <w:t xml:space="preserve">        locations = "|".join(</w:t>
        <w:br/>
        <w:t xml:space="preserve">            f"{lng:.6f},{lat:.6f}"</w:t>
        <w:br/>
        <w:t xml:space="preserve">            for lng, lat in zip(</w:t>
        <w:br/>
        <w:t xml:space="preserve">                batch["wgs84_lng_est"],</w:t>
        <w:br/>
        <w:t xml:space="preserve">                batch["wgs84_lat_est"],</w:t>
        <w:br/>
        <w:t xml:space="preserve">            )</w:t>
        <w:br/>
        <w:t xml:space="preserve">        )</w:t>
        <w:br/>
        <w:t xml:space="preserve">        response = requests.get(</w:t>
        <w:br/>
        <w:t xml:space="preserve">            url,</w:t>
        <w:br/>
        <w:t xml:space="preserve">            params={</w:t>
        <w:br/>
        <w:t xml:space="preserve">                "key": amap_web_service_key,</w:t>
        <w:br/>
        <w:t xml:space="preserve">                "locations": locations,</w:t>
        <w:br/>
        <w:t xml:space="preserve">                "coordsys": "gps",</w:t>
        <w:br/>
        <w:t xml:space="preserve">                "output": "JSON",</w:t>
        <w:br/>
        <w:t xml:space="preserve">            },</w:t>
        <w:br/>
        <w:t xml:space="preserve">            timeout=30,</w:t>
        <w:br/>
        <w:t xml:space="preserve">        )</w:t>
        <w:br/>
        <w:t xml:space="preserve">        response.raise_for_status()</w:t>
        <w:br/>
        <w:t xml:space="preserve">        payload = response.json()</w:t>
        <w:br/>
        <w:br/>
        <w:t xml:space="preserve">        if payload.get("status") != "1":</w:t>
        <w:br/>
        <w:t xml:space="preserve">            raise RuntimeError(</w:t>
        <w:br/>
        <w:t xml:space="preserve">                "高德接口返回失败: "</w:t>
        <w:br/>
        <w:t xml:space="preserve">                f"info={payload.get('info')}, "</w:t>
        <w:br/>
        <w:t xml:space="preserve">                f"infocode={payload.get('infocode')}"</w:t>
        <w:br/>
        <w:t xml:space="preserve">            )</w:t>
        <w:br/>
        <w:br/>
        <w:t xml:space="preserve">        returned = payload.get("locations", "").split(";")</w:t>
        <w:br/>
        <w:t xml:space="preserve">        if len(returned) != len(batch):</w:t>
        <w:br/>
        <w:t xml:space="preserve">            raise RuntimeError(</w:t>
        <w:br/>
        <w:t xml:space="preserve">                "高德接口返回的坐标数量与请求不一致"</w:t>
        <w:br/>
        <w:t xml:space="preserve">            )</w:t>
        <w:br/>
        <w:t xml:space="preserve">        converted_points.extend(</w:t>
        <w:br/>
        <w:t xml:space="preserve">            tuple(map(float, point.split(",")))</w:t>
        <w:br/>
        <w:t xml:space="preserve">            for point in returned</w:t>
        <w:br/>
        <w:t xml:space="preserve">        )</w:t>
        <w:br/>
        <w:br/>
        <w:t xml:space="preserve">        if stop &lt; len(selected):</w:t>
        <w:br/>
        <w:t xml:space="preserve">            time.sleep(request_interval_seconds)</w:t>
        <w:br/>
        <w:br/>
        <w:t xml:space="preserve">    selected["amap_return_gcj02_lng"] = [</w:t>
        <w:br/>
        <w:t xml:space="preserve">        point[0] for point in converted_points</w:t>
        <w:br/>
        <w:t xml:space="preserve">    ]</w:t>
        <w:br/>
        <w:t xml:space="preserve">    selected["amap_return_gcj02_lat"] = [</w:t>
        <w:br/>
        <w:t xml:space="preserve">        point[1] for point in converted_points</w:t>
        <w:br/>
        <w:t xml:space="preserve">    ]</w:t>
        <w:br/>
        <w:t xml:space="preserve">    selected["amap_roundtrip_error_m"] = haversine_distance_m(</w:t>
        <w:br/>
        <w:t xml:space="preserve">        selected["gcj02_lng"],</w:t>
        <w:br/>
        <w:t xml:space="preserve">        selected["gcj02_lat"],</w:t>
        <w:br/>
        <w:t xml:space="preserve">        selected["amap_return_gcj02_lng"],</w:t>
        <w:br/>
        <w:t xml:space="preserve">        selected["amap_return_gcj02_lat"],</w:t>
        <w:br/>
        <w:t xml:space="preserve">    )</w:t>
        <w:br/>
        <w:br/>
        <w:t xml:space="preserve">    summary = summarize_roundtrip(selected)</w:t>
        <w:br/>
        <w:t xml:space="preserve">    return selected, summary</w:t>
      </w:r>
    </w:p>
    <w:p>
      <w:pPr>
        <w:pStyle w:val="Heading2"/>
      </w:pPr>
      <w:r>
        <w:t>执行验证并保存结果</w:t>
      </w:r>
    </w:p>
    <w:p>
      <w:pPr>
        <w:widowControl w:val="0"/>
        <w:spacing w:before="80" w:after="160" w:line="240" w:lineRule="auto"/>
        <w:ind w:left="173" w:right="173"/>
        <w:shd w:fill="F5F6F8"/>
      </w:pPr>
      <w:r>
        <w:rPr>
          <w:rFonts w:ascii="Courier New" w:hAnsi="Courier New" w:eastAsia="Arial Unicode MS"/>
          <w:b w:val="0"/>
          <w:color w:val="1F2328"/>
          <w:sz w:val="16"/>
        </w:rPr>
        <w:t>from getpass import getpass</w:t>
        <w:br/>
        <w:br/>
        <w:t># result 是gcj02_to_wgs84_batch.py产出的DataFrame</w:t>
        <w:br/>
        <w:t># 如果已经保存为Parquet，可以先取消下一行的注释</w:t>
        <w:br/>
        <w:t># result = pd.read_parquet("客户坐标_GCJ与WGS估算对照.parquet")</w:t>
        <w:br/>
        <w:br/>
        <w:t>AMAP_WEB_SERVICE_KEY = getpass("请输入高德Web服务Key: ")</w:t>
        <w:br/>
        <w:br/>
        <w:t>validation_detail, validation_summary = validate_amap_roundtrip(</w:t>
        <w:br/>
        <w:t xml:space="preserve">    result,</w:t>
        <w:br/>
        <w:t xml:space="preserve">    AMAP_WEB_SERVICE_KEY,</w:t>
        <w:br/>
        <w:t xml:space="preserve">    sample_size=1000,</w:t>
        <w:br/>
        <w:t xml:space="preserve">    random_state=42,</w:t>
        <w:br/>
        <w:t>)</w:t>
        <w:br/>
        <w:br/>
        <w:t>display(validation_summary)</w:t>
        <w:br/>
        <w:t>display(</w:t>
        <w:br/>
        <w:t xml:space="preserve">    validation_detail[</w:t>
        <w:br/>
        <w:t xml:space="preserve">        [</w:t>
        <w:br/>
        <w:t xml:space="preserve">            "gcj02_lng",</w:t>
        <w:br/>
        <w:t xml:space="preserve">            "gcj02_lat",</w:t>
        <w:br/>
        <w:t xml:space="preserve">            "wgs84_lng_est",</w:t>
        <w:br/>
        <w:t xml:space="preserve">            "wgs84_lat_est",</w:t>
        <w:br/>
        <w:t xml:space="preserve">            "amap_return_gcj02_lng",</w:t>
        <w:br/>
        <w:t xml:space="preserve">            "amap_return_gcj02_lat",</w:t>
        <w:br/>
        <w:t xml:space="preserve">            "amap_roundtrip_error_m",</w:t>
        <w:br/>
        <w:t xml:space="preserve">        ]</w:t>
        <w:br/>
        <w:t xml:space="preserve">    ].head(20)</w:t>
        <w:br/>
        <w:t>)</w:t>
        <w:br/>
        <w:br/>
        <w:t>validation_detail.to_parquet(</w:t>
        <w:br/>
        <w:t xml:space="preserve">    "高德官方回转验证明细.parquet",</w:t>
        <w:br/>
        <w:t xml:space="preserve">    index=False,</w:t>
        <w:br/>
        <w:t>)</w:t>
        <w:br/>
        <w:t>validation_summary.to_csv(</w:t>
        <w:br/>
        <w:t xml:space="preserve">    "高德官方回转验证汇总.csv",</w:t>
        <w:br/>
        <w:t xml:space="preserve">    index=False,</w:t>
        <w:br/>
        <w:t xml:space="preserve">    encoding="utf-8-sig",</w:t>
        <w:br/>
        <w:t>)</w:t>
      </w:r>
    </w:p>
    <w:p>
      <w:pPr>
        <w:pStyle w:val="Heading1"/>
      </w:pPr>
      <w:r>
        <w:t>结果解读</w:t>
      </w:r>
    </w:p>
    <w:p>
      <w:pPr>
        <w:spacing w:after="120"/>
      </w:pPr>
      <w:r>
        <w:t>amap_roundtrip_error_m 是高德官方返回的 GCJ-02 与原始 GCJ-02 之间的距离。初步验收可参考 P95 不高于 5 米、P99 不高于 10 米，且没有大量超过 20 米的异常点。这是本项目的初步工程建议，不是高德或 H3 发布的官方误差标准。</w:t>
      </w:r>
    </w:p>
    <w:p>
      <w:pPr>
        <w:pStyle w:val="ListBullet"/>
        <w:spacing w:after="60"/>
        <w:ind w:left="360" w:hanging="202"/>
      </w:pPr>
      <w:r>
        <w:t>偏差为几米以内时，反算结果与高德官方正向转换基本一致。</w:t>
      </w:r>
    </w:p>
    <w:p>
      <w:pPr>
        <w:pStyle w:val="ListBullet"/>
        <w:spacing w:after="60"/>
        <w:ind w:left="360" w:hanging="202"/>
      </w:pPr>
      <w:r>
        <w:t>偏差为十几米或几十米时，应按城市和区域查看是否存在系统性问题，并关注靠近 H3 边界的客户。</w:t>
      </w:r>
    </w:p>
    <w:p>
      <w:pPr>
        <w:pStyle w:val="ListBullet"/>
        <w:spacing w:after="60"/>
        <w:ind w:left="360" w:hanging="202"/>
      </w:pPr>
      <w:r>
        <w:t>偏差为数百米时，不应直接接受。应先检查 Key 类型、经纬度顺序、coordsys 参数和坐标系是否重复转换。</w:t>
      </w:r>
    </w:p>
    <w:p>
      <w:pPr>
        <w:pStyle w:val="ListBullet"/>
        <w:spacing w:after="60"/>
        <w:ind w:left="360" w:hanging="202"/>
      </w:pPr>
      <w:r>
        <w:t>即使整体偏差很小，极少数紧靠 H3 边界的客户仍可能进入相邻格，建议在正式报告中保留该边界风险说明。</w:t>
      </w:r>
    </w:p>
    <w:p>
      <w:pPr>
        <w:pStyle w:val="Heading1"/>
      </w:pPr>
      <w:r>
        <w:t>验证结论表述</w:t>
      </w:r>
    </w:p>
    <w:p>
      <w:pPr>
        <w:spacing w:after="120"/>
      </w:pPr>
      <w:r>
        <w:t>建议使用以下口径：高德官方回转验证的偏差足够小时，可以说明反算得到的 WGS84 与高德官方坐标转换体系保持一致，满足本项目接入 H3 的工程使用要求。该结论不等同于测绘级真实 WGS84 认证。</w:t>
      </w:r>
    </w:p>
    <w:p>
      <w:pPr>
        <w:pStyle w:val="Heading1"/>
      </w:pPr>
      <w:r>
        <w:t>参考资料</w:t>
      </w:r>
    </w:p>
    <w:p>
      <w:pPr>
        <w:spacing w:after="120"/>
      </w:pPr>
      <w:r>
        <w:t>H3 坐标系说明  https://h3geo.org/docs/core-library/overview/</w:t>
      </w:r>
    </w:p>
    <w:p>
      <w:pPr>
        <w:spacing w:after="120"/>
      </w:pPr>
      <w:r>
        <w:t>高德坐标转换接口  https://lbs.amap.com/api/webservice/guide/api/convert</w:t>
      </w:r>
    </w:p>
    <w:sectPr w:rsidR="00FC693F" w:rsidRPr="0006063C" w:rsidSect="00034616">
      <w:pgSz w:w="12240" w:h="15840"/>
      <w:pgMar w:top="1008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b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方案A坐标转换与高德官方回转验证说明</dc:title>
  <dc:subject>GCJ02反算WGS84并使用高德官方接口验证</dc:subject>
  <dc:creator>python-docx</dc:creator>
  <cp:keywords>GCJ02 WGS84 H3 高德 坐标转换 回转验证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