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38"/>
          <w:szCs w:val="38"/>
        </w:rPr>
      </w:pPr>
      <w:r w:rsidDel="00000000" w:rsidR="00000000" w:rsidRPr="00000000">
        <w:rPr>
          <w:color w:val="000000"/>
          <w:sz w:val="38"/>
          <w:szCs w:val="38"/>
          <w:rtl w:val="0"/>
        </w:rPr>
        <w:t xml:space="preserve">Casos de Uso - Sistema CentralGuard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Describir de manera sencilla las principales funciones del sistema de vigilancia </w:t>
      </w:r>
      <w:r w:rsidDel="00000000" w:rsidR="00000000" w:rsidRPr="00000000">
        <w:rPr>
          <w:rFonts w:ascii="Arial" w:cs="Arial" w:eastAsia="Arial" w:hAnsi="Arial"/>
          <w:rtl w:val="0"/>
        </w:rPr>
        <w:t xml:space="preserve">CentralGuard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</w:t>
      </w:r>
      <w:r w:rsidDel="00000000" w:rsidR="00000000" w:rsidRPr="00000000">
        <w:rPr>
          <w:rFonts w:ascii="Arial" w:cs="Arial" w:eastAsia="Arial" w:hAnsi="Arial"/>
          <w:rtl w:val="0"/>
        </w:rPr>
        <w:t xml:space="preserve">CentralGuard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administrar operaciones de seguridad, controlar vigilantes, reportar novedades y supervisar rondas dentro de una plataforma digital.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 Actores del Sistema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Administrador: Gestiona usuarios y controla el sistema.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Supervisor: Monitorea vigilantes y recibe novedades.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Vigilante: Realiza rondas y reporta incidentes.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1: Iniciar Sesión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rtl w:val="0"/>
        </w:rPr>
        <w:t xml:space="preserve">: Administrador, Supervisor y Vigilante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al usuario ingresar al sistema mediante correo y contraseña.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Pasos principales: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ingresa el correo electrónico.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escribe la contraseña.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la información.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permite el acceso según el rol. </w:t>
      </w:r>
      <w:r w:rsidDel="00000000" w:rsidR="00000000" w:rsidRPr="00000000">
        <w:rPr>
          <w:rFonts w:ascii="Arial" w:cs="Arial" w:eastAsia="Arial" w:hAnsi="Arial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ola manito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El usuario accede al panel principal.</w:t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2: Registrar Cuenta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Administrador o personal autorizado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crear nuevas cuentas dentro del sistema.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Pasos principales: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crear cuenta.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Ingresa nombre, correo y contraseña.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el rol del usuario.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guarda la información.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cuenta queda registrada correctamente.</w:t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3: Gestionar Vigilantes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Supervisor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agregar o eliminar vigilantes activos.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Pasos principales: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ingresa el nombre del vigilante.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la zona asignada.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registra el vigilante activo.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también puede eliminar vigilantes.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lista de vigilantes se actualiza.</w:t>
      </w:r>
    </w:p>
    <w:p w:rsidR="00000000" w:rsidDel="00000000" w:rsidP="00000000" w:rsidRDefault="00000000" w:rsidRPr="00000000" w14:paraId="00000025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4: Reportar Novedad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Vigilante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reportar incidentes o situaciones sospechosas.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Pasos principales: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vigilante escribe la novedad.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Presiona el botón enviar reporte.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registra el reporte.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recibe la novedad.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novedad queda almacenada en el sistema.</w:t>
      </w:r>
    </w:p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5: Controlar Rondas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Vigilante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marcar las rondas como completadas o pendientes.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Pasos principales: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vigilante visualiza las zonas asignadas.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completar ronda.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actualiza el estado de la ronda.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Las rondas quedan registradas correctamente.</w:t>
      </w:r>
    </w:p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6: Visualizar Novedades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Supervisor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visualizar los reportes enviados por los vigilantes.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Pasos principales: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abre el panel de novedades.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una novedad.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la información completa del reporte.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El supervisor puede revisar las incidencias reportadas.</w:t>
      </w:r>
    </w:p>
    <w:p w:rsidR="00000000" w:rsidDel="00000000" w:rsidP="00000000" w:rsidRDefault="00000000" w:rsidRPr="00000000" w14:paraId="0000003E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3. Conclusión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casos de uso permiten identificar las funciones principales del sistema </w:t>
      </w:r>
      <w:r w:rsidDel="00000000" w:rsidR="00000000" w:rsidRPr="00000000">
        <w:rPr>
          <w:rFonts w:ascii="Arial" w:cs="Arial" w:eastAsia="Arial" w:hAnsi="Arial"/>
          <w:rtl w:val="0"/>
        </w:rPr>
        <w:t xml:space="preserve">CentralGuard</w:t>
      </w:r>
      <w:r w:rsidDel="00000000" w:rsidR="00000000" w:rsidRPr="00000000">
        <w:rPr>
          <w:rFonts w:ascii="Arial" w:cs="Arial" w:eastAsia="Arial" w:hAnsi="Arial"/>
          <w:rtl w:val="0"/>
        </w:rPr>
        <w:t xml:space="preserve"> y la interacción de cada usuario dentro de la plataforma.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/O0MX5Eixe/3IjPcbbGyJiLfLw==">CgMxLjA4AHIhMUZQSHJPdnhGN2NHSjhpSmlGZEJ4bEJvV2hyWExtd0VK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