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eastAsia="zh-CN"/>
        </w:rPr>
      </w:pPr>
      <w:r>
        <w:rPr>
          <w:rFonts w:hint="eastAsia"/>
          <w:sz w:val="32"/>
          <w:szCs w:val="32"/>
          <w:lang w:eastAsia="zh-CN"/>
        </w:rPr>
        <w:t>学习笔记</w:t>
      </w:r>
      <w:r>
        <w:rPr>
          <w:rFonts w:hint="eastAsia"/>
          <w:sz w:val="32"/>
          <w:szCs w:val="32"/>
          <w:lang w:val="en-US" w:eastAsia="zh-CN"/>
        </w:rPr>
        <w:t>04</w:t>
      </w:r>
    </w:p>
    <w:p>
      <w:pPr>
        <w:numPr>
          <w:numId w:val="0"/>
        </w:numPr>
        <w:rPr>
          <w:rFonts w:hint="eastAsia"/>
          <w:sz w:val="28"/>
          <w:szCs w:val="28"/>
          <w:lang w:val="en-US" w:eastAsia="zh-CN"/>
        </w:rPr>
      </w:pPr>
      <w:r>
        <w:rPr>
          <w:rFonts w:hint="eastAsia"/>
          <w:sz w:val="28"/>
          <w:szCs w:val="28"/>
          <w:lang w:val="en-US" w:eastAsia="zh-CN"/>
        </w:rPr>
        <w:t>1.典型用户与用例模型中的参与者有什么关系？</w:t>
      </w:r>
    </w:p>
    <w:p>
      <w:pPr>
        <w:numPr>
          <w:numId w:val="0"/>
        </w:numPr>
        <w:ind w:firstLine="420"/>
        <w:rPr>
          <w:rFonts w:hint="eastAsia"/>
          <w:lang w:val="en-US" w:eastAsia="zh-CN"/>
        </w:rPr>
      </w:pPr>
    </w:p>
    <w:p>
      <w:pPr>
        <w:numPr>
          <w:numId w:val="0"/>
        </w:numPr>
        <w:ind w:firstLine="420"/>
        <w:rPr>
          <w:rFonts w:hint="eastAsia"/>
          <w:lang w:val="en-US" w:eastAsia="zh-CN"/>
        </w:rPr>
      </w:pPr>
      <w:r>
        <w:rPr>
          <w:rFonts w:hint="eastAsia"/>
          <w:lang w:val="en-US" w:eastAsia="zh-CN"/>
        </w:rPr>
        <w:t>首先，在说明典型用户与用例模型中的参与者之间的关系之前需要先梳理清楚典型用户指的是谁，用例模型中的参与者又是谁。</w:t>
      </w:r>
    </w:p>
    <w:p>
      <w:pPr>
        <w:numPr>
          <w:numId w:val="0"/>
        </w:numPr>
        <w:ind w:firstLine="420" w:firstLineChars="200"/>
        <w:rPr>
          <w:rFonts w:hint="eastAsia"/>
          <w:lang w:val="en-US" w:eastAsia="zh-CN"/>
        </w:rPr>
      </w:pPr>
      <w:r>
        <w:rPr>
          <w:rFonts w:hint="eastAsia"/>
          <w:lang w:val="en-US" w:eastAsia="zh-CN"/>
        </w:rPr>
        <w:t>软件工程中的典型用户并不是区别于大多数用户的典型，而是能够代表某一类人群的典型用户。而用例模型中的参与者指的是一个项目的前期构建到一个完整用例呈现过程中需要参与到的所有人，比如项目负责人、需求分析者、调研人员、开发人员等。</w:t>
      </w:r>
    </w:p>
    <w:p>
      <w:pPr>
        <w:numPr>
          <w:numId w:val="0"/>
        </w:numPr>
        <w:ind w:firstLine="420" w:firstLineChars="200"/>
        <w:rPr>
          <w:rFonts w:hint="eastAsia"/>
          <w:lang w:val="en-US" w:eastAsia="zh-CN"/>
        </w:rPr>
      </w:pPr>
      <w:r>
        <w:rPr>
          <w:rFonts w:hint="eastAsia"/>
          <w:lang w:val="en-US" w:eastAsia="zh-CN"/>
        </w:rPr>
        <w:t>在用例分析的过程中，项目负责人是统筹全局的人，在项目负责人的带领下，根据项目的受众人群，以及带来的相关影响等与用例模型中的其他参与者一起通过理论与实践的结合确定典型用户，筛选典型用户，并确定最终的典型用户。</w:t>
      </w:r>
    </w:p>
    <w:p>
      <w:pPr>
        <w:numPr>
          <w:numId w:val="0"/>
        </w:numPr>
        <w:ind w:firstLine="420" w:firstLineChars="200"/>
        <w:rPr>
          <w:rFonts w:hint="eastAsia"/>
          <w:lang w:val="en-US" w:eastAsia="zh-CN"/>
        </w:rPr>
      </w:pPr>
      <w:r>
        <w:rPr>
          <w:rFonts w:hint="eastAsia"/>
          <w:lang w:val="en-US" w:eastAsia="zh-CN"/>
        </w:rPr>
        <w:t>综上所述，典型用户的确立是由用例模型中的参与者根据市场调查确定的。</w:t>
      </w:r>
    </w:p>
    <w:p>
      <w:pPr>
        <w:numPr>
          <w:numId w:val="0"/>
        </w:numPr>
        <w:ind w:firstLine="420" w:firstLineChars="200"/>
        <w:rPr>
          <w:rFonts w:hint="eastAsia"/>
          <w:lang w:val="en-US" w:eastAsia="zh-CN"/>
        </w:rPr>
      </w:pPr>
    </w:p>
    <w:p>
      <w:pPr>
        <w:numPr>
          <w:ilvl w:val="0"/>
          <w:numId w:val="0"/>
        </w:numPr>
        <w:rPr>
          <w:rFonts w:hint="default"/>
          <w:sz w:val="28"/>
          <w:szCs w:val="28"/>
          <w:lang w:val="en-US" w:eastAsia="zh-CN"/>
        </w:rPr>
      </w:pPr>
      <w:r>
        <w:rPr>
          <w:rFonts w:hint="eastAsia"/>
          <w:sz w:val="28"/>
          <w:szCs w:val="28"/>
          <w:lang w:val="en-US" w:eastAsia="zh-CN"/>
        </w:rPr>
        <w:t>2.典型场景与用例模型中的用例描述有什么关系？</w:t>
      </w:r>
    </w:p>
    <w:p>
      <w:pPr>
        <w:numPr>
          <w:numId w:val="0"/>
        </w:numPr>
        <w:ind w:firstLine="420"/>
        <w:rPr>
          <w:rFonts w:hint="eastAsia"/>
          <w:lang w:val="en-US" w:eastAsia="zh-CN"/>
        </w:rPr>
      </w:pPr>
    </w:p>
    <w:p>
      <w:pPr>
        <w:numPr>
          <w:numId w:val="0"/>
        </w:numPr>
        <w:ind w:firstLine="420"/>
        <w:rPr>
          <w:rFonts w:hint="eastAsia"/>
          <w:lang w:val="en-US" w:eastAsia="zh-CN"/>
        </w:rPr>
      </w:pPr>
      <w:r>
        <w:rPr>
          <w:rFonts w:hint="eastAsia"/>
          <w:lang w:val="en-US" w:eastAsia="zh-CN"/>
        </w:rPr>
        <w:t>和典型用户与用例模型中的参与者性质相似，典型场景与用例模型中的用例描述基本上也是根据用例模型中的用例描述确定出典型场景。</w:t>
      </w:r>
    </w:p>
    <w:p>
      <w:pPr>
        <w:numPr>
          <w:numId w:val="0"/>
        </w:numPr>
        <w:ind w:firstLine="420"/>
        <w:rPr>
          <w:rFonts w:hint="default"/>
          <w:lang w:val="en-US" w:eastAsia="zh-CN"/>
        </w:rPr>
      </w:pPr>
      <w:r>
        <w:rPr>
          <w:rFonts w:hint="eastAsia"/>
          <w:lang w:val="en-US" w:eastAsia="zh-CN"/>
        </w:rPr>
        <w:t>从项目的构思到项目的最终完成中间有很多的步骤，一般来说我们肯定更加注重项目的代码编写方面，但是事实上成熟的项目代码上花的时间反而是最少的，项目的前期需求分析，项目设计等是重要工作中的一部分，就像工程建筑中的地基，而在代码编写的前期过程中就是用例描述的工作，在典型用户确定时候根据典型用户去模拟典型用户可能的最为符合的场景，这样创</w:t>
      </w:r>
      <w:bookmarkStart w:id="0" w:name="_GoBack"/>
      <w:bookmarkEnd w:id="0"/>
      <w:r>
        <w:rPr>
          <w:rFonts w:hint="eastAsia"/>
          <w:lang w:val="en-US" w:eastAsia="zh-CN"/>
        </w:rPr>
        <w:t>建出来的场景就可以被称之为典型场景。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A2D07"/>
    <w:rsid w:val="4EBA2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2019-03-25T06:08:00Z</dcterms:created>
  <dc:creator>菡訫</dc:creator>
  <cp:lastModifiedBy>菡訫</cp:lastModifiedBy>
  <dcterms:modified xsi:type="dcterms:W3CDTF">2019-03-25T09:28:31Z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