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REPUBLIC OF RWANDA</w:t>
      </w:r>
    </w:p>
    <w:p>
      <w:pPr>
        <w:pStyle w:val="Style2"/>
        <w:keepNext w:val="0"/>
        <w:keepLines w:val="0"/>
        <w:widowControl w:val="0"/>
        <w:shd w:val="clear" w:color="auto" w:fill="auto"/>
        <w:tabs>
          <w:tab w:leader="dot" w:pos="1282" w:val="left"/>
        </w:tabs>
        <w:bidi w:val="0"/>
        <w:spacing w:before="0" w:after="0" w:line="240" w:lineRule="auto"/>
        <w:ind w:left="0" w:right="0" w:firstLine="0"/>
        <w:jc w:val="left"/>
        <w:sectPr>
          <w:footerReference w:type="default" r:id="rId5"/>
          <w:footnotePr>
            <w:pos w:val="pageBottom"/>
            <w:numFmt w:val="decimal"/>
            <w:numRestart w:val="continuous"/>
          </w:footnotePr>
          <w:pgSz w:w="12240" w:h="15840"/>
          <w:pgMar w:top="1458" w:right="2108" w:bottom="1129" w:left="1437" w:header="1030" w:footer="3" w:gutter="0"/>
          <w:pgNumType w:start="1"/>
          <w:cols w:num="2" w:space="2790"/>
          <w:noEndnote/>
          <w:rtlGutter w:val="0"/>
          <w:docGrid w:linePitch="360"/>
        </w:sectPr>
      </w:pPr>
      <w:r>
        <w:rPr>
          <w:b/>
          <w:bCs/>
          <w:color w:val="000000"/>
          <w:spacing w:val="0"/>
          <w:w w:val="100"/>
          <w:position w:val="0"/>
          <w:sz w:val="24"/>
          <w:szCs w:val="24"/>
          <w:shd w:val="clear" w:color="auto" w:fill="auto"/>
          <w:lang w:val="en-US" w:eastAsia="en-US" w:bidi="en-US"/>
        </w:rPr>
        <w:t>Kigali,</w:t>
        <w:tab/>
      </w:r>
      <w:r>
        <w:rPr>
          <w:b/>
          <w:bCs/>
          <w:color w:val="424981"/>
          <w:spacing w:val="0"/>
          <w:w w:val="100"/>
          <w:position w:val="0"/>
          <w:sz w:val="24"/>
          <w:szCs w:val="24"/>
          <w:shd w:val="clear" w:color="auto" w:fill="auto"/>
          <w:lang w:val="en-US" w:eastAsia="en-US" w:bidi="en-US"/>
        </w:rPr>
        <w:t>11PEC2016</w:t>
      </w:r>
    </w:p>
    <w:p>
      <w:pPr>
        <w:widowControl w:val="0"/>
        <w:spacing w:line="152" w:lineRule="exact"/>
        <w:rPr>
          <w:sz w:val="12"/>
          <w:szCs w:val="12"/>
        </w:rPr>
      </w:pPr>
    </w:p>
    <w:p>
      <w:pPr>
        <w:widowControl w:val="0"/>
        <w:spacing w:line="1" w:lineRule="exact"/>
        <w:sectPr>
          <w:footnotePr>
            <w:pos w:val="pageBottom"/>
            <w:numFmt w:val="decimal"/>
            <w:numRestart w:val="continuous"/>
          </w:footnotePr>
          <w:type w:val="continuous"/>
          <w:pgSz w:w="12240" w:h="15840"/>
          <w:pgMar w:top="1408" w:right="0" w:bottom="1178" w:left="0" w:header="0" w:footer="3" w:gutter="0"/>
          <w:cols w:space="720"/>
          <w:noEndnote/>
          <w:rtlGutter w:val="0"/>
          <w:docGrid w:linePitch="360"/>
        </w:sectPr>
      </w:pPr>
    </w:p>
    <w:p>
      <w:pPr>
        <w:pStyle w:val="Style2"/>
        <w:keepNext w:val="0"/>
        <w:keepLines w:val="0"/>
        <w:widowControl w:val="0"/>
        <w:shd w:val="clear" w:color="auto" w:fill="auto"/>
        <w:tabs>
          <w:tab w:leader="dot" w:pos="5168" w:val="left"/>
        </w:tabs>
        <w:bidi w:val="0"/>
        <w:spacing w:before="0" w:after="1720" w:line="240" w:lineRule="auto"/>
        <w:ind w:left="3980" w:right="0" w:firstLine="0"/>
        <w:jc w:val="left"/>
      </w:pPr>
      <w:r>
        <w:drawing>
          <wp:anchor distT="0" distB="0" distL="114300" distR="114300" simplePos="0" relativeHeight="125829378" behindDoc="0" locked="0" layoutInCell="1" allowOverlap="1">
            <wp:simplePos x="0" y="0"/>
            <wp:positionH relativeFrom="page">
              <wp:posOffset>922020</wp:posOffset>
            </wp:positionH>
            <wp:positionV relativeFrom="paragraph">
              <wp:posOffset>12700</wp:posOffset>
            </wp:positionV>
            <wp:extent cx="1024255" cy="1090930"/>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1024255" cy="1090930"/>
                    </a:xfrm>
                    <a:prstGeom prst="rect"/>
                  </pic:spPr>
                </pic:pic>
              </a:graphicData>
            </a:graphic>
          </wp:anchor>
        </w:drawing>
      </w:r>
      <w:r>
        <w:rPr>
          <w:b/>
          <w:bCs/>
          <w:color w:val="000000"/>
          <w:spacing w:val="0"/>
          <w:w w:val="100"/>
          <w:position w:val="0"/>
          <w:sz w:val="24"/>
          <w:szCs w:val="24"/>
          <w:shd w:val="clear" w:color="auto" w:fill="auto"/>
          <w:lang w:val="en-US" w:eastAsia="en-US" w:bidi="en-US"/>
        </w:rPr>
        <w:t>Ref No.,</w:t>
        <w:tab/>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REPUBLIC OF RWANDA</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MINISTRY OF FINANCE AND</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ECONOMIC PLANNING</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Po Box 158 Kigali</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Tel: +250 252 596002</w:t>
      </w:r>
    </w:p>
    <w:p>
      <w:pPr>
        <w:pStyle w:val="Style2"/>
        <w:keepNext w:val="0"/>
        <w:keepLines w:val="0"/>
        <w:widowControl w:val="0"/>
        <w:shd w:val="clear" w:color="auto" w:fill="auto"/>
        <w:bidi w:val="0"/>
        <w:spacing w:before="0" w:after="560" w:line="240" w:lineRule="auto"/>
        <w:ind w:left="0" w:right="0" w:firstLine="0"/>
        <w:jc w:val="left"/>
      </w:pPr>
      <w:r>
        <w:rPr>
          <w:b/>
          <w:bCs/>
          <w:color w:val="000000"/>
          <w:spacing w:val="0"/>
          <w:w w:val="100"/>
          <w:position w:val="0"/>
          <w:sz w:val="24"/>
          <w:szCs w:val="24"/>
          <w:shd w:val="clear" w:color="auto" w:fill="auto"/>
          <w:lang w:val="en-US" w:eastAsia="en-US" w:bidi="en-US"/>
        </w:rPr>
        <w:t xml:space="preserve">Email: </w:t>
      </w:r>
      <w:r>
        <w:fldChar w:fldCharType="begin"/>
      </w:r>
      <w:r>
        <w:rPr/>
        <w:instrText> HYPERLINK "mailto:mfin@minecofin.gov.rw" </w:instrText>
      </w:r>
      <w:r>
        <w:fldChar w:fldCharType="separate"/>
      </w:r>
      <w:r>
        <w:rPr>
          <w:color w:val="000000"/>
          <w:spacing w:val="0"/>
          <w:w w:val="100"/>
          <w:position w:val="0"/>
          <w:sz w:val="24"/>
          <w:szCs w:val="24"/>
          <w:u w:val="single"/>
          <w:shd w:val="clear" w:color="auto" w:fill="auto"/>
          <w:lang w:val="en-US" w:eastAsia="en-US" w:bidi="en-US"/>
        </w:rPr>
        <w:t>mfin@minecofin.gov.rw</w:t>
      </w:r>
      <w:r>
        <w:fldChar w:fldCharType="end"/>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Dan Peters,</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Chair of the GAFSP Steering Committee,</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GAFSP Coordination Unit,</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MSN MC5-510,</w:t>
      </w:r>
    </w:p>
    <w:p>
      <w:pPr>
        <w:pStyle w:val="Style2"/>
        <w:keepNext w:val="0"/>
        <w:keepLines w:val="0"/>
        <w:widowControl w:val="0"/>
        <w:shd w:val="clear" w:color="auto" w:fill="auto"/>
        <w:bidi w:val="0"/>
        <w:spacing w:before="0" w:after="560" w:line="240" w:lineRule="auto"/>
        <w:ind w:left="0" w:right="0" w:firstLine="0"/>
        <w:jc w:val="left"/>
      </w:pPr>
      <w:r>
        <w:rPr>
          <w:b/>
          <w:bCs/>
          <w:color w:val="000000"/>
          <w:spacing w:val="0"/>
          <w:w w:val="100"/>
          <w:position w:val="0"/>
          <w:sz w:val="24"/>
          <w:szCs w:val="24"/>
          <w:shd w:val="clear" w:color="auto" w:fill="auto"/>
          <w:lang w:val="en-US" w:eastAsia="en-US" w:bidi="en-US"/>
        </w:rPr>
        <w:t>The World Bank Group, 3301 Pennsy Drive, Landover, MD 20785, USA.</w:t>
      </w:r>
    </w:p>
    <w:p>
      <w:pPr>
        <w:pStyle w:val="Style2"/>
        <w:keepNext w:val="0"/>
        <w:keepLines w:val="0"/>
        <w:widowControl w:val="0"/>
        <w:shd w:val="clear" w:color="auto" w:fill="auto"/>
        <w:bidi w:val="0"/>
        <w:spacing w:before="0" w:after="260"/>
        <w:ind w:left="0" w:right="0" w:firstLine="0"/>
        <w:jc w:val="left"/>
      </w:pPr>
      <w:r>
        <w:rPr>
          <w:b/>
          <w:bCs/>
          <w:color w:val="000000"/>
          <w:spacing w:val="0"/>
          <w:w w:val="100"/>
          <w:position w:val="0"/>
          <w:sz w:val="24"/>
          <w:szCs w:val="24"/>
          <w:shd w:val="clear" w:color="auto" w:fill="auto"/>
          <w:lang w:val="en-US" w:eastAsia="en-US" w:bidi="en-US"/>
        </w:rPr>
        <w:t>Re: RWANDA GAFSP PROPOSAL</w:t>
      </w:r>
    </w:p>
    <w:p>
      <w:pPr>
        <w:pStyle w:val="Style2"/>
        <w:keepNext w:val="0"/>
        <w:keepLines w:val="0"/>
        <w:widowControl w:val="0"/>
        <w:shd w:val="clear" w:color="auto" w:fill="auto"/>
        <w:bidi w:val="0"/>
        <w:spacing w:before="0" w:after="140"/>
        <w:ind w:left="0" w:right="0" w:firstLine="0"/>
        <w:jc w:val="both"/>
      </w:pPr>
      <w:r>
        <w:rPr>
          <w:color w:val="000000"/>
          <w:spacing w:val="0"/>
          <w:w w:val="100"/>
          <w:position w:val="0"/>
          <w:sz w:val="24"/>
          <w:szCs w:val="24"/>
          <w:shd w:val="clear" w:color="auto" w:fill="auto"/>
          <w:lang w:val="en-US" w:eastAsia="en-US" w:bidi="en-US"/>
        </w:rPr>
        <w:t>Dear Sir,</w:t>
      </w:r>
    </w:p>
    <w:p>
      <w:pPr>
        <w:pStyle w:val="Style2"/>
        <w:keepNext w:val="0"/>
        <w:keepLines w:val="0"/>
        <w:widowControl w:val="0"/>
        <w:shd w:val="clear" w:color="auto" w:fill="auto"/>
        <w:bidi w:val="0"/>
        <w:spacing w:before="0" w:after="420"/>
        <w:ind w:left="0" w:right="0" w:firstLine="0"/>
        <w:jc w:val="both"/>
      </w:pPr>
      <w:r>
        <w:rPr>
          <w:color w:val="000000"/>
          <w:spacing w:val="0"/>
          <w:w w:val="100"/>
          <w:position w:val="0"/>
          <w:sz w:val="24"/>
          <w:szCs w:val="24"/>
          <w:shd w:val="clear" w:color="auto" w:fill="auto"/>
          <w:lang w:val="en-US" w:eastAsia="en-US" w:bidi="en-US"/>
        </w:rPr>
        <w:t>We are pleased to submit Rwanda’s proposal for funding support under the Global Agriculture and Food Security Program (GAFSP). If approved, the proposal would contribute significantly to closing the financing gap which currently exists in connection with the planned implementation of Rwanda's third Strategic Plan for Agricultural Transformation (PSTA III) and the associated Second Agricultural Support Investment Plan (ASIP II).</w:t>
      </w:r>
    </w:p>
    <w:p>
      <w:pPr>
        <w:pStyle w:val="Style2"/>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Rwanda's GAFSP proposal seeks to support Sustainable Agricultural Intensification for Improved Livelihoods, Food Security and Nutrition Project (SAIP). SAIP aims at enhancing Agriculture development by ensuring the ultimate result of improving livelihoods and food and nutrition security through increased agricultural productivity, value addition and access to markets in an environmentally sustainable manner.</w:t>
      </w:r>
      <w:r>
        <w:br w:type="page"/>
      </w:r>
    </w:p>
    <w:p>
      <w:pPr>
        <w:pStyle w:val="Style2"/>
        <w:keepNext w:val="0"/>
        <w:keepLines w:val="0"/>
        <w:widowControl w:val="0"/>
        <w:shd w:val="clear" w:color="auto" w:fill="auto"/>
        <w:bidi w:val="0"/>
        <w:spacing w:before="0" w:after="400"/>
        <w:ind w:left="0" w:right="0" w:firstLine="0"/>
        <w:jc w:val="both"/>
      </w:pPr>
      <w:r>
        <w:rPr>
          <w:color w:val="000000"/>
          <w:spacing w:val="0"/>
          <w:w w:val="100"/>
          <w:position w:val="0"/>
          <w:sz w:val="24"/>
          <w:szCs w:val="24"/>
          <w:shd w:val="clear" w:color="auto" w:fill="auto"/>
          <w:lang w:val="en-US" w:eastAsia="en-US" w:bidi="en-US"/>
        </w:rPr>
        <w:t>The proposal was presented to and endorsed by the Agricultural Sector Working Group (ASWG) on 14</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December 2016. We submit here attached with endorsement from the European Union, co-chair of the ASWG.</w:t>
      </w:r>
    </w:p>
    <w:p>
      <w:pPr>
        <w:pStyle w:val="Style2"/>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2240" w:h="15840"/>
          <w:pgMar w:top="1408" w:right="1224" w:bottom="1178" w:left="1452" w:header="980" w:footer="3"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We thank you in advance for your consideration of our proposal during the Fourth Call for Proposals under the GAFSP Public Sector Window. We would like to reassure you that your support would significantly contribute to Rwanda's vision for food security and agricultural </w:t>
      </w:r>
      <w:r>
        <w:rPr>
          <w:color w:val="000000"/>
          <w:spacing w:val="0"/>
          <w:w w:val="100"/>
          <w:position w:val="0"/>
          <w:sz w:val="24"/>
          <w:szCs w:val="24"/>
          <w:shd w:val="clear" w:color="auto" w:fill="auto"/>
          <w:lang w:val="en-US" w:eastAsia="en-US" w:bidi="en-US"/>
        </w:rPr>
        <w:t>growth.</w:t>
      </w: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82" w:right="0" w:bottom="1027" w:left="0" w:header="0" w:footer="3" w:gutter="0"/>
          <w:cols w:space="720"/>
          <w:noEndnote/>
          <w:rtlGutter w:val="0"/>
          <w:docGrid w:linePitch="360"/>
        </w:sectPr>
      </w:pPr>
    </w:p>
    <w:p>
      <w:pPr>
        <w:pStyle w:val="Style11"/>
        <w:keepNext w:val="0"/>
        <w:keepLines w:val="0"/>
        <w:framePr w:w="3625" w:h="626" w:wrap="none" w:vAnchor="text" w:hAnchor="page" w:x="1462" w:y="2390"/>
        <w:widowControl w:val="0"/>
        <w:shd w:val="clear" w:color="auto" w:fill="auto"/>
        <w:bidi w:val="0"/>
        <w:spacing w:before="0" w:after="40" w:line="240" w:lineRule="auto"/>
        <w:ind w:left="0" w:right="0" w:firstLine="0"/>
        <w:jc w:val="left"/>
      </w:pPr>
      <w:r>
        <w:rPr>
          <w:color w:val="000000"/>
          <w:spacing w:val="0"/>
          <w:w w:val="100"/>
          <w:position w:val="0"/>
          <w:sz w:val="24"/>
          <w:szCs w:val="24"/>
          <w:shd w:val="clear" w:color="auto" w:fill="auto"/>
          <w:lang w:val="en-US" w:eastAsia="en-US" w:bidi="en-US"/>
        </w:rPr>
        <w:t>Minister of Finance and Economic</w:t>
      </w:r>
    </w:p>
    <w:p>
      <w:pPr>
        <w:pStyle w:val="Style11"/>
        <w:keepNext w:val="0"/>
        <w:keepLines w:val="0"/>
        <w:framePr w:w="3625" w:h="626" w:wrap="none" w:vAnchor="text" w:hAnchor="page" w:x="1462" w:y="239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Planning</w:t>
      </w:r>
    </w:p>
    <w:p>
      <w:pPr>
        <w:widowControl w:val="0"/>
        <w:spacing w:line="360" w:lineRule="exact"/>
      </w:pPr>
      <w:r>
        <w:drawing>
          <wp:anchor distT="0" distB="420370" distL="6985" distR="0" simplePos="0" relativeHeight="62914692" behindDoc="1" locked="0" layoutInCell="1" allowOverlap="1">
            <wp:simplePos x="0" y="0"/>
            <wp:positionH relativeFrom="page">
              <wp:posOffset>934720</wp:posOffset>
            </wp:positionH>
            <wp:positionV relativeFrom="paragraph">
              <wp:posOffset>12700</wp:posOffset>
            </wp:positionV>
            <wp:extent cx="2505710" cy="148145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8"/>
                    <a:stretch/>
                  </pic:blipFill>
                  <pic:spPr>
                    <a:xfrm>
                      <a:ext cx="2505710" cy="1481455"/>
                    </a:xfrm>
                    <a:prstGeom prst="rect"/>
                  </pic:spPr>
                </pic:pic>
              </a:graphicData>
            </a:graphic>
          </wp:anchor>
        </w:drawing>
      </w:r>
      <w:r>
        <w:drawing>
          <wp:anchor distT="0" distB="0" distL="0" distR="0" simplePos="0" relativeHeight="62914693" behindDoc="1" locked="0" layoutInCell="1" allowOverlap="1">
            <wp:simplePos x="0" y="0"/>
            <wp:positionH relativeFrom="page">
              <wp:posOffset>4363085</wp:posOffset>
            </wp:positionH>
            <wp:positionV relativeFrom="paragraph">
              <wp:posOffset>642620</wp:posOffset>
            </wp:positionV>
            <wp:extent cx="2614930" cy="137795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0"/>
                    <a:stretch/>
                  </pic:blipFill>
                  <pic:spPr>
                    <a:xfrm>
                      <a:ext cx="2614930" cy="13779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8" w:line="1" w:lineRule="exact"/>
      </w:pPr>
    </w:p>
    <w:p>
      <w:pPr>
        <w:widowControl w:val="0"/>
        <w:spacing w:line="1" w:lineRule="exact"/>
      </w:pPr>
    </w:p>
    <w:sectPr>
      <w:footnotePr>
        <w:pos w:val="pageBottom"/>
        <w:numFmt w:val="decimal"/>
        <w:numRestart w:val="continuous"/>
      </w:footnotePr>
      <w:type w:val="continuous"/>
      <w:pgSz w:w="12240" w:h="15840"/>
      <w:pgMar w:top="1382" w:right="1197" w:bottom="1027" w:left="148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6250305</wp:posOffset>
              </wp:positionH>
              <wp:positionV relativeFrom="page">
                <wp:posOffset>9371330</wp:posOffset>
              </wp:positionV>
              <wp:extent cx="688340" cy="141605"/>
              <wp:wrapNone/>
              <wp:docPr id="1" name="Shape 1"/>
              <a:graphic xmlns:a="http://schemas.openxmlformats.org/drawingml/2006/main">
                <a:graphicData uri="http://schemas.microsoft.com/office/word/2010/wordprocessingShape">
                  <wps:wsp>
                    <wps:cNvSpPr txBox="1"/>
                    <wps:spPr>
                      <a:xfrm>
                        <a:ext cx="688340" cy="1416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 xml:space="preserve">Page </w:t>
                          </w:r>
                          <w:fldSimple w:instr=" PAGE \* MERGEFORMAT ">
                            <w:r>
                              <w:rPr>
                                <w:b/>
                                <w:bCs/>
                                <w:color w:val="000000"/>
                                <w:spacing w:val="0"/>
                                <w:w w:val="100"/>
                                <w:position w:val="0"/>
                                <w:sz w:val="24"/>
                                <w:szCs w:val="24"/>
                                <w:shd w:val="clear" w:color="auto" w:fill="auto"/>
                                <w:lang w:val="en-US" w:eastAsia="en-US" w:bidi="en-US"/>
                              </w:rPr>
                              <w:t>#</w:t>
                            </w:r>
                          </w:fldSimple>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of </w:t>
                          </w:r>
                          <w:r>
                            <w:rPr>
                              <w:b/>
                              <w:bCs/>
                              <w:color w:val="000000"/>
                              <w:spacing w:val="0"/>
                              <w:w w:val="100"/>
                              <w:position w:val="0"/>
                              <w:sz w:val="24"/>
                              <w:szCs w:val="24"/>
                              <w:shd w:val="clear" w:color="auto" w:fill="auto"/>
                              <w:lang w:val="en-US" w:eastAsia="en-US" w:bidi="en-US"/>
                            </w:rPr>
                            <w:t>2</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92.15000000000003pt;margin-top:737.89999999999998pt;width:54.200000000000003pt;height:11.15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 xml:space="preserve">Page </w:t>
                    </w:r>
                    <w:fldSimple w:instr=" PAGE \* MERGEFORMAT ">
                      <w:r>
                        <w:rPr>
                          <w:b/>
                          <w:bCs/>
                          <w:color w:val="000000"/>
                          <w:spacing w:val="0"/>
                          <w:w w:val="100"/>
                          <w:position w:val="0"/>
                          <w:sz w:val="24"/>
                          <w:szCs w:val="24"/>
                          <w:shd w:val="clear" w:color="auto" w:fill="auto"/>
                          <w:lang w:val="en-US" w:eastAsia="en-US" w:bidi="en-US"/>
                        </w:rPr>
                        <w:t>#</w:t>
                      </w:r>
                    </w:fldSimple>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of </w:t>
                    </w:r>
                    <w:r>
                      <w:rPr>
                        <w:b/>
                        <w:bCs/>
                        <w:color w:val="000000"/>
                        <w:spacing w:val="0"/>
                        <w:w w:val="100"/>
                        <w:position w:val="0"/>
                        <w:sz w:val="24"/>
                        <w:szCs w:val="24"/>
                        <w:shd w:val="clear" w:color="auto" w:fill="auto"/>
                        <w:lang w:val="en-US" w:eastAsia="en-US" w:bidi="en-US"/>
                      </w:rPr>
                      <w:t>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Picture caption_"/>
    <w:basedOn w:val="DefaultParagraphFont"/>
    <w:link w:val="Style11"/>
    <w:rPr>
      <w:rFonts w:ascii="Times New Roman" w:eastAsia="Times New Roman" w:hAnsi="Times New Roman" w:cs="Times New Roman"/>
      <w:b/>
      <w:bCs/>
      <w:i w:val="0"/>
      <w:iCs w:val="0"/>
      <w:smallCaps w:val="0"/>
      <w:strike w:val="0"/>
      <w:u w:val="none"/>
    </w:rPr>
  </w:style>
  <w:style w:type="paragraph" w:styleId="Style2">
    <w:name w:val="Body text"/>
    <w:basedOn w:val="Normal"/>
    <w:link w:val="CharStyle3"/>
    <w:qFormat/>
    <w:pPr>
      <w:widowControl w:val="0"/>
      <w:shd w:val="clear" w:color="auto" w:fill="auto"/>
      <w:spacing w:after="60" w:line="360" w:lineRule="auto"/>
    </w:pPr>
    <w:rPr>
      <w:rFonts w:ascii="Times New Roman" w:eastAsia="Times New Roman" w:hAnsi="Times New Roman" w:cs="Times New Roman"/>
      <w:b w:val="0"/>
      <w:bCs w:val="0"/>
      <w:i w:val="0"/>
      <w:iCs w:val="0"/>
      <w:smallCaps w:val="0"/>
      <w:strike w:val="0"/>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Picture caption"/>
    <w:basedOn w:val="Normal"/>
    <w:link w:val="CharStyle12"/>
    <w:pPr>
      <w:widowControl w:val="0"/>
      <w:shd w:val="clear" w:color="auto" w:fill="auto"/>
      <w:spacing w:after="20"/>
    </w:pPr>
    <w:rPr>
      <w:rFonts w:ascii="Times New Roman" w:eastAsia="Times New Roman" w:hAnsi="Times New Roman" w:cs="Times New Roman"/>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s>
</file>