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u w:val="single"/>
          <w:shd w:val="clear" w:color="auto" w:fill="auto"/>
          <w:lang w:val="en-US" w:eastAsia="en-US" w:bidi="en-US"/>
        </w:rPr>
        <w:t>AMENDMENT NUMBER 1</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TO THE AGREEMENT</w:t>
        <w:br/>
        <w:t>BETWEEN</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THE FOOD AND AGRICULTURE ORGANIZATION OF THE UNITED NATIONS</w:t>
        <w:br/>
        <w:t>AND</w:t>
      </w:r>
    </w:p>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THE INTERNATIONAL BANK FOR RECONSTRUCTION AND DEVELOPMENT (IBRD), AS</w:t>
        <w:br/>
        <w:t>TRUSTEE OF THE GLOBAL AGRICULTURE AND FOOD SECURITY PROGRAM (GAFSP)</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Technical Support to the Second Agricultural Growth Program Project (TS-AGP-II)</w:t>
        <w:br/>
        <w:t>(GCP/ETH/096/GAF)</w:t>
      </w:r>
    </w:p>
    <w:p>
      <w:pPr>
        <w:pStyle w:val="Style2"/>
        <w:keepNext w:val="0"/>
        <w:keepLines w:val="0"/>
        <w:widowControl w:val="0"/>
        <w:shd w:val="clear" w:color="auto" w:fill="auto"/>
        <w:bidi w:val="0"/>
        <w:spacing w:before="0" w:after="600" w:line="240" w:lineRule="auto"/>
        <w:ind w:left="0" w:right="0" w:firstLine="0"/>
        <w:jc w:val="center"/>
      </w:pPr>
      <w:r>
        <w:rPr>
          <w:color w:val="000000"/>
          <w:spacing w:val="0"/>
          <w:w w:val="100"/>
          <w:position w:val="0"/>
          <w:shd w:val="clear" w:color="auto" w:fill="auto"/>
          <w:lang w:val="en-US" w:eastAsia="en-US" w:bidi="en-US"/>
        </w:rPr>
        <w:t>Trustee ID: GAFSP00146-FAO-PJ-NA-GR-1</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Reference is made to the Transfer Agreement dated 10 November 2010, as may have been amended, between the International Bank for Reconstruction and Development (hereinafter referred to as “IBRD”), as Trustee of the Global Agriculture and Food Security Program (hereinafter referred to as the “Trustee”) and the Food and Agriculture Organization (hereinafter referred to as “FAO”), as Supervising Entity and the Letter of Commitment from IBRD dated 30 January 2018.</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present Amendment Number 1 modifies the Agreement signed by the Food and Agriculture Organization of the United Nations (hereinafter referred to as FAO) on 19 January 2018 and by IBRD on 23 January 2018, to support the activities of the project -TS-AGP-II (GCP/ETH/096/GAF).</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purpose of this Amendment is to increase the contribution to the above mentioned project by USD 1,000,000 (One Million United States Dollars), the current project closing date is 31 December 2022, but required to extend project extension by 1 (one) year from 01 January 2023 to 31 December 2023 and added activities in response to the COVID-19 pandemic. Being that the initial contribution was USD 3,000,000 (Three Million United States Dollars), the total contribution will, therefore, amount to USD 4,000,000 (Four Million United States Dollars), excluding the $80,000 (eighty thousand USD), a Spervising Entity administrative fee. So it is important to take note that a Supervising Entity administrative fee, which is equivalent to $80,000 (eighty thousand USD), not added, in the amount of USD1,000,000 (One Million United States Dollars).</w:t>
      </w:r>
    </w:p>
    <w:p>
      <w:pPr>
        <w:pStyle w:val="Style8"/>
        <w:keepNext w:val="0"/>
        <w:keepLines w:val="0"/>
        <w:widowControl w:val="0"/>
        <w:shd w:val="clear" w:color="auto" w:fill="auto"/>
        <w:bidi w:val="0"/>
        <w:spacing w:before="0"/>
        <w:ind w:left="0" w:right="0" w:firstLine="0"/>
        <w:jc w:val="both"/>
        <w:sectPr>
          <w:footerReference w:type="default" r:id="rId5"/>
          <w:footnotePr>
            <w:pos w:val="pageBottom"/>
            <w:numFmt w:val="decimal"/>
            <w:numRestart w:val="continuous"/>
          </w:footnotePr>
          <w:pgSz w:w="11900" w:h="16840"/>
          <w:pgMar w:top="1441" w:right="1375" w:bottom="1441" w:left="1380" w:header="1013" w:footer="3" w:gutter="0"/>
          <w:pgNumType w:start="1"/>
          <w:cols w:space="720"/>
          <w:noEndnote/>
          <w:rtlGutter w:val="0"/>
          <w:docGrid w:linePitch="360"/>
        </w:sectPr>
      </w:pPr>
      <w:r>
        <w:rPr>
          <w:color w:val="000000"/>
          <w:spacing w:val="0"/>
          <w:w w:val="100"/>
          <w:position w:val="0"/>
          <w:shd w:val="clear" w:color="auto" w:fill="auto"/>
          <w:lang w:val="en-US" w:eastAsia="en-US" w:bidi="en-US"/>
        </w:rPr>
        <w:t>On this basis, the Project Logical Framework and work plan amended as follows (see annex I and II):</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I: Revised Logical framework of FAO Technical Support to the Second Agricultural Growth Program (TS-AGP-II), Ethiopia</w:t>
      </w:r>
    </w:p>
    <w:tbl>
      <w:tblPr>
        <w:tblOverlap w:val="never"/>
        <w:jc w:val="center"/>
        <w:tblLayout w:type="fixed"/>
      </w:tblPr>
      <w:tblGrid>
        <w:gridCol w:w="1090"/>
        <w:gridCol w:w="3869"/>
        <w:gridCol w:w="3874"/>
        <w:gridCol w:w="1090"/>
        <w:gridCol w:w="1080"/>
        <w:gridCol w:w="1070"/>
        <w:gridCol w:w="1526"/>
        <w:gridCol w:w="1987"/>
      </w:tblGrid>
      <w:tr>
        <w:trPr>
          <w:trHeight w:val="389" w:hRule="exact"/>
        </w:trPr>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Activity</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Intervention Logic/description of activities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Objectively Verifiable Indicators (OVIs)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Baseline</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Project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Revised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Sources and Means of Verifications</w:t>
            </w:r>
          </w:p>
        </w:tc>
        <w:tc>
          <w:tcPr>
            <w:tcBorders>
              <w:top w:val="single" w:sz="4"/>
              <w:left w:val="single" w:sz="4"/>
              <w:righ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shd w:val="clear" w:color="auto" w:fill="auto"/>
                <w:lang w:val="en-US" w:eastAsia="en-US" w:bidi="en-US"/>
              </w:rPr>
              <w:t>Assumptions</w:t>
            </w:r>
          </w:p>
        </w:tc>
      </w:tr>
      <w:tr>
        <w:trPr>
          <w:trHeight w:val="192" w:hRule="exact"/>
        </w:trPr>
        <w:tc>
          <w:tcPr>
            <w:gridSpan w:val="4"/>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Impact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1704" w:hRule="exact"/>
        </w:trPr>
        <w:tc>
          <w:tcPr>
            <w:gridSpan w:val="2"/>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Increased agricultural productivity and commercialization through provision of Technical Assistance for enhanced human and institutional capacities of implementing institutions for effective and efficient extension service delivery to smallholder farmers that for increased adoption and use of agricultural technologies and practices</w:t>
            </w:r>
          </w:p>
        </w:tc>
        <w:tc>
          <w:tcPr>
            <w:tcBorders>
              <w:top w:val="single" w:sz="4"/>
              <w:left w:val="single" w:sz="4"/>
            </w:tcBorders>
            <w:shd w:val="clear" w:color="auto" w:fill="auto"/>
            <w:vAlign w:val="bottom"/>
          </w:tcPr>
          <w:p>
            <w:pPr>
              <w:pStyle w:val="Style12"/>
              <w:keepNext w:val="0"/>
              <w:keepLines w:val="0"/>
              <w:widowControl w:val="0"/>
              <w:numPr>
                <w:ilvl w:val="0"/>
                <w:numId w:val="1"/>
              </w:numPr>
              <w:shd w:val="clear" w:color="auto" w:fill="auto"/>
              <w:tabs>
                <w:tab w:pos="163" w:val="left"/>
              </w:tabs>
              <w:bidi w:val="0"/>
              <w:spacing w:before="0" w:after="0" w:line="283" w:lineRule="auto"/>
              <w:ind w:left="240" w:right="0" w:hanging="240"/>
              <w:jc w:val="both"/>
            </w:pPr>
            <w:r>
              <w:rPr>
                <w:color w:val="000000"/>
                <w:spacing w:val="0"/>
                <w:w w:val="100"/>
                <w:position w:val="0"/>
                <w:shd w:val="clear" w:color="auto" w:fill="auto"/>
                <w:lang w:val="en-US" w:eastAsia="en-US" w:bidi="en-US"/>
              </w:rPr>
              <w:t>Contribution to percentage increase in yield for selected crops in targeted HHs who adopted IPM practices (disaggregated by Total Households (THH) &amp; Female Headed Households (FHH)</w:t>
            </w:r>
          </w:p>
          <w:p>
            <w:pPr>
              <w:pStyle w:val="Style12"/>
              <w:keepNext w:val="0"/>
              <w:keepLines w:val="0"/>
              <w:widowControl w:val="0"/>
              <w:numPr>
                <w:ilvl w:val="0"/>
                <w:numId w:val="1"/>
              </w:numPr>
              <w:shd w:val="clear" w:color="auto" w:fill="auto"/>
              <w:tabs>
                <w:tab w:pos="163" w:val="left"/>
              </w:tabs>
              <w:bidi w:val="0"/>
              <w:spacing w:before="0" w:after="0" w:line="276" w:lineRule="auto"/>
              <w:ind w:left="240" w:right="0" w:hanging="240"/>
              <w:jc w:val="both"/>
            </w:pPr>
            <w:r>
              <w:rPr>
                <w:color w:val="000000"/>
                <w:spacing w:val="0"/>
                <w:w w:val="100"/>
                <w:position w:val="0"/>
                <w:shd w:val="clear" w:color="auto" w:fill="auto"/>
                <w:lang w:val="en-US" w:eastAsia="en-US" w:bidi="en-US"/>
              </w:rPr>
              <w:t>Percentage increase in yield for selected animal products in targeted households benefited from forage development interventions (disaggregated by THH and FHH)</w:t>
            </w:r>
          </w:p>
          <w:p>
            <w:pPr>
              <w:pStyle w:val="Style12"/>
              <w:keepNext w:val="0"/>
              <w:keepLines w:val="0"/>
              <w:widowControl w:val="0"/>
              <w:numPr>
                <w:ilvl w:val="0"/>
                <w:numId w:val="1"/>
              </w:numPr>
              <w:shd w:val="clear" w:color="auto" w:fill="auto"/>
              <w:tabs>
                <w:tab w:pos="163" w:val="left"/>
              </w:tabs>
              <w:bidi w:val="0"/>
              <w:spacing w:before="0" w:after="0" w:line="276" w:lineRule="auto"/>
              <w:ind w:left="240" w:right="0" w:hanging="240"/>
              <w:jc w:val="both"/>
            </w:pPr>
            <w:r>
              <w:rPr>
                <w:color w:val="000000"/>
                <w:spacing w:val="0"/>
                <w:w w:val="100"/>
                <w:position w:val="0"/>
                <w:shd w:val="clear" w:color="auto" w:fill="auto"/>
                <w:lang w:val="en-US" w:eastAsia="en-US" w:bidi="en-US"/>
              </w:rPr>
              <w:t>Number of direct project beneficiaries reached by the TA component (THH and FHH)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THH- 15.3%</w:t>
            </w:r>
          </w:p>
          <w:p>
            <w:pPr>
              <w:pStyle w:val="Style12"/>
              <w:keepNext w:val="0"/>
              <w:keepLines w:val="0"/>
              <w:widowControl w:val="0"/>
              <w:shd w:val="clear" w:color="auto" w:fill="auto"/>
              <w:bidi w:val="0"/>
              <w:spacing w:before="0" w:after="200" w:line="240" w:lineRule="auto"/>
              <w:ind w:left="0" w:right="0" w:firstLine="220"/>
              <w:jc w:val="both"/>
            </w:pPr>
            <w:r>
              <w:rPr>
                <w:color w:val="000000"/>
                <w:spacing w:val="0"/>
                <w:w w:val="100"/>
                <w:position w:val="0"/>
                <w:shd w:val="clear" w:color="auto" w:fill="auto"/>
                <w:lang w:val="en-US" w:eastAsia="en-US" w:bidi="en-US"/>
              </w:rPr>
              <w:t>FHH- 13.7%</w:t>
            </w:r>
          </w:p>
          <w:p>
            <w:pPr>
              <w:pStyle w:val="Style12"/>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THH- 0.70%</w:t>
            </w:r>
          </w:p>
          <w:p>
            <w:pPr>
              <w:pStyle w:val="Style12"/>
              <w:keepNext w:val="0"/>
              <w:keepLines w:val="0"/>
              <w:widowControl w:val="0"/>
              <w:shd w:val="clear" w:color="auto" w:fill="auto"/>
              <w:bidi w:val="0"/>
              <w:spacing w:before="0" w:after="400" w:line="240" w:lineRule="auto"/>
              <w:ind w:left="0" w:right="0" w:firstLine="220"/>
              <w:jc w:val="both"/>
            </w:pPr>
            <w:r>
              <w:rPr>
                <w:color w:val="000000"/>
                <w:spacing w:val="0"/>
                <w:w w:val="100"/>
                <w:position w:val="0"/>
                <w:shd w:val="clear" w:color="auto" w:fill="auto"/>
                <w:lang w:val="en-US" w:eastAsia="en-US" w:bidi="en-US"/>
              </w:rPr>
              <w:t>FHH- 0.71%</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THH-102 360</w:t>
            </w:r>
          </w:p>
          <w:p>
            <w:pPr>
              <w:pStyle w:val="Style12"/>
              <w:keepNext w:val="0"/>
              <w:keepLines w:val="0"/>
              <w:widowControl w:val="0"/>
              <w:shd w:val="clear" w:color="auto" w:fill="auto"/>
              <w:bidi w:val="0"/>
              <w:spacing w:before="0" w:after="120" w:line="240" w:lineRule="auto"/>
              <w:ind w:left="0" w:right="0" w:firstLine="0"/>
              <w:jc w:val="right"/>
            </w:pPr>
            <w:r>
              <w:rPr>
                <w:color w:val="000000"/>
                <w:spacing w:val="0"/>
                <w:w w:val="100"/>
                <w:position w:val="0"/>
                <w:shd w:val="clear" w:color="auto" w:fill="auto"/>
                <w:lang w:val="en-US" w:eastAsia="en-US" w:bidi="en-US"/>
              </w:rPr>
              <w:t>FHH- 20 104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THH-28.8%</w:t>
            </w:r>
          </w:p>
          <w:p>
            <w:pPr>
              <w:pStyle w:val="Style12"/>
              <w:keepNext w:val="0"/>
              <w:keepLines w:val="0"/>
              <w:widowControl w:val="0"/>
              <w:shd w:val="clear" w:color="auto" w:fill="auto"/>
              <w:bidi w:val="0"/>
              <w:spacing w:before="0" w:after="200" w:line="240" w:lineRule="auto"/>
              <w:ind w:left="0" w:right="0" w:firstLine="240"/>
              <w:jc w:val="both"/>
            </w:pPr>
            <w:r>
              <w:rPr>
                <w:color w:val="000000"/>
                <w:spacing w:val="0"/>
                <w:w w:val="100"/>
                <w:position w:val="0"/>
                <w:shd w:val="clear" w:color="auto" w:fill="auto"/>
                <w:lang w:val="en-US" w:eastAsia="en-US" w:bidi="en-US"/>
              </w:rPr>
              <w:t>FHH-22.9%</w:t>
            </w:r>
          </w:p>
          <w:p>
            <w:pPr>
              <w:pStyle w:val="Style12"/>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THH-28.8%</w:t>
            </w:r>
          </w:p>
          <w:p>
            <w:pPr>
              <w:pStyle w:val="Style12"/>
              <w:keepNext w:val="0"/>
              <w:keepLines w:val="0"/>
              <w:widowControl w:val="0"/>
              <w:shd w:val="clear" w:color="auto" w:fill="auto"/>
              <w:bidi w:val="0"/>
              <w:spacing w:before="0" w:after="400" w:line="240" w:lineRule="auto"/>
              <w:ind w:left="0" w:right="0" w:firstLine="240"/>
              <w:jc w:val="both"/>
            </w:pPr>
            <w:r>
              <w:rPr>
                <w:color w:val="000000"/>
                <w:spacing w:val="0"/>
                <w:w w:val="100"/>
                <w:position w:val="0"/>
                <w:shd w:val="clear" w:color="auto" w:fill="auto"/>
                <w:lang w:val="en-US" w:eastAsia="en-US" w:bidi="en-US"/>
              </w:rPr>
              <w:t>FHH-22.9%</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THH-165 750</w:t>
            </w:r>
          </w:p>
          <w:p>
            <w:pPr>
              <w:pStyle w:val="Style12"/>
              <w:keepNext w:val="0"/>
              <w:keepLines w:val="0"/>
              <w:widowControl w:val="0"/>
              <w:shd w:val="clear" w:color="auto" w:fill="auto"/>
              <w:bidi w:val="0"/>
              <w:spacing w:before="0" w:after="120" w:line="240" w:lineRule="auto"/>
              <w:ind w:left="0" w:right="0" w:firstLine="160"/>
              <w:jc w:val="left"/>
            </w:pPr>
            <w:r>
              <w:rPr>
                <w:color w:val="000000"/>
                <w:spacing w:val="0"/>
                <w:w w:val="100"/>
                <w:position w:val="0"/>
                <w:shd w:val="clear" w:color="auto" w:fill="auto"/>
                <w:lang w:val="en-US" w:eastAsia="en-US" w:bidi="en-US"/>
              </w:rPr>
              <w:t>FHH- 66 300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THH-116,025</w:t>
            </w:r>
          </w:p>
          <w:p>
            <w:pPr>
              <w:pStyle w:val="Style1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FHH- 29,006</w:t>
            </w:r>
          </w:p>
        </w:tc>
        <w:tc>
          <w:tcPr>
            <w:tcBorders>
              <w:top w:val="single" w:sz="4"/>
              <w:left w:val="single" w:sz="4"/>
            </w:tcBorders>
            <w:shd w:val="clear" w:color="auto" w:fill="auto"/>
            <w:vAlign w:val="top"/>
          </w:tcPr>
          <w:p>
            <w:pPr>
              <w:pStyle w:val="Style12"/>
              <w:keepNext w:val="0"/>
              <w:keepLines w:val="0"/>
              <w:widowControl w:val="0"/>
              <w:numPr>
                <w:ilvl w:val="0"/>
                <w:numId w:val="3"/>
              </w:numPr>
              <w:shd w:val="clear" w:color="auto" w:fill="auto"/>
              <w:tabs>
                <w:tab w:pos="211" w:val="left"/>
              </w:tabs>
              <w:bidi w:val="0"/>
              <w:spacing w:before="0" w:after="180" w:line="276" w:lineRule="auto"/>
              <w:ind w:left="280" w:right="0" w:hanging="280"/>
              <w:jc w:val="left"/>
            </w:pPr>
            <w:r>
              <w:rPr>
                <w:color w:val="000000"/>
                <w:spacing w:val="0"/>
                <w:w w:val="100"/>
                <w:position w:val="0"/>
                <w:shd w:val="clear" w:color="auto" w:fill="auto"/>
                <w:lang w:val="en-US" w:eastAsia="en-US" w:bidi="en-US"/>
              </w:rPr>
              <w:t>Baseline and end survey report of AGP-II</w:t>
            </w:r>
          </w:p>
          <w:p>
            <w:pPr>
              <w:pStyle w:val="Style12"/>
              <w:keepNext w:val="0"/>
              <w:keepLines w:val="0"/>
              <w:widowControl w:val="0"/>
              <w:numPr>
                <w:ilvl w:val="0"/>
                <w:numId w:val="3"/>
              </w:numPr>
              <w:shd w:val="clear" w:color="auto" w:fill="auto"/>
              <w:tabs>
                <w:tab w:pos="211" w:val="left"/>
              </w:tabs>
              <w:bidi w:val="0"/>
              <w:spacing w:before="0" w:after="0" w:line="276" w:lineRule="auto"/>
              <w:ind w:left="280" w:right="0" w:hanging="280"/>
              <w:jc w:val="left"/>
            </w:pPr>
            <w:r>
              <w:rPr>
                <w:color w:val="000000"/>
                <w:spacing w:val="0"/>
                <w:w w:val="100"/>
                <w:position w:val="0"/>
                <w:shd w:val="clear" w:color="auto" w:fill="auto"/>
                <w:lang w:val="en-US" w:eastAsia="en-US" w:bidi="en-US"/>
              </w:rPr>
              <w:t>Mid-term and final reports of AGP-II</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tabs>
                <w:tab w:pos="1253" w:val="left"/>
              </w:tabs>
              <w:bidi w:val="0"/>
              <w:spacing w:before="0" w:after="0" w:line="295" w:lineRule="auto"/>
              <w:ind w:left="0" w:right="0" w:firstLine="0"/>
              <w:jc w:val="both"/>
            </w:pPr>
            <w:r>
              <w:rPr>
                <w:color w:val="000000"/>
                <w:spacing w:val="0"/>
                <w:w w:val="100"/>
                <w:position w:val="0"/>
                <w:shd w:val="clear" w:color="auto" w:fill="auto"/>
                <w:lang w:val="en-US" w:eastAsia="en-US" w:bidi="en-US"/>
              </w:rPr>
              <w:t>The baseline and end data specific to TA interventions are expected to be generated in integration with the overall baseline survey of AGP-II. Accordingly the</w:t>
              <w:tab/>
              <w:t>baseline</w:t>
            </w:r>
          </w:p>
          <w:p>
            <w:pPr>
              <w:pStyle w:val="Style12"/>
              <w:keepNext w:val="0"/>
              <w:keepLines w:val="0"/>
              <w:widowControl w:val="0"/>
              <w:shd w:val="clear" w:color="auto" w:fill="auto"/>
              <w:tabs>
                <w:tab w:pos="850" w:val="left"/>
                <w:tab w:pos="1243" w:val="left"/>
              </w:tabs>
              <w:bidi w:val="0"/>
              <w:spacing w:before="0" w:after="0" w:line="295" w:lineRule="auto"/>
              <w:ind w:left="0" w:right="0" w:firstLine="0"/>
              <w:jc w:val="both"/>
            </w:pPr>
            <w:r>
              <w:rPr>
                <w:color w:val="000000"/>
                <w:spacing w:val="0"/>
                <w:w w:val="100"/>
                <w:position w:val="0"/>
                <w:shd w:val="clear" w:color="auto" w:fill="auto"/>
                <w:lang w:val="en-US" w:eastAsia="en-US" w:bidi="en-US"/>
              </w:rPr>
              <w:t>information</w:t>
              <w:tab/>
              <w:t>is</w:t>
              <w:tab/>
              <w:t>provided</w:t>
            </w:r>
          </w:p>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herewith is adopted from AGP-II design document</w:t>
            </w:r>
          </w:p>
        </w:tc>
      </w:tr>
      <w:tr>
        <w:trPr>
          <w:trHeight w:val="192" w:hRule="exact"/>
        </w:trPr>
        <w:tc>
          <w:tcPr>
            <w:gridSpan w:val="4"/>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950" w:hRule="exact"/>
        </w:trPr>
        <w:tc>
          <w:tcPr>
            <w:gridSpan w:val="2"/>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The expected project outcome is to provide capacity building support and enhanced smallholder farmers capacity and increased adoption of improved technologies and practices on forage development, integrated pest management and mainstreaming of CSA, nutrition-sensitive agriculture and gender</w:t>
            </w:r>
          </w:p>
        </w:tc>
        <w:tc>
          <w:tcPr>
            <w:tcBorders>
              <w:top w:val="single" w:sz="4"/>
              <w:left w:val="single" w:sz="4"/>
            </w:tcBorders>
            <w:shd w:val="clear" w:color="auto" w:fill="auto"/>
            <w:vAlign w:val="top"/>
          </w:tcPr>
          <w:p>
            <w:pPr>
              <w:pStyle w:val="Style12"/>
              <w:keepNext w:val="0"/>
              <w:keepLines w:val="0"/>
              <w:widowControl w:val="0"/>
              <w:numPr>
                <w:ilvl w:val="0"/>
                <w:numId w:val="5"/>
              </w:numPr>
              <w:shd w:val="clear" w:color="auto" w:fill="auto"/>
              <w:tabs>
                <w:tab w:pos="168" w:val="left"/>
              </w:tabs>
              <w:bidi w:val="0"/>
              <w:spacing w:before="0" w:after="0" w:line="276" w:lineRule="auto"/>
              <w:ind w:left="240" w:right="0" w:hanging="240"/>
              <w:jc w:val="both"/>
            </w:pPr>
            <w:r>
              <w:rPr>
                <w:color w:val="000000"/>
                <w:spacing w:val="0"/>
                <w:w w:val="100"/>
                <w:position w:val="0"/>
                <w:shd w:val="clear" w:color="auto" w:fill="auto"/>
                <w:lang w:val="en-US" w:eastAsia="en-US" w:bidi="en-US"/>
              </w:rPr>
              <w:t>number of beneficiaries adopting and using improved technologies and practices (THH and FHH)</w:t>
            </w:r>
          </w:p>
          <w:p>
            <w:pPr>
              <w:pStyle w:val="Style12"/>
              <w:keepNext w:val="0"/>
              <w:keepLines w:val="0"/>
              <w:widowControl w:val="0"/>
              <w:numPr>
                <w:ilvl w:val="0"/>
                <w:numId w:val="5"/>
              </w:numPr>
              <w:shd w:val="clear" w:color="auto" w:fill="auto"/>
              <w:tabs>
                <w:tab w:pos="168" w:val="left"/>
              </w:tabs>
              <w:bidi w:val="0"/>
              <w:spacing w:before="0" w:after="0" w:line="276" w:lineRule="auto"/>
              <w:ind w:left="240" w:right="0" w:hanging="240"/>
              <w:jc w:val="both"/>
            </w:pPr>
            <w:r>
              <w:rPr>
                <w:color w:val="000000"/>
                <w:spacing w:val="0"/>
                <w:w w:val="100"/>
                <w:position w:val="0"/>
                <w:shd w:val="clear" w:color="auto" w:fill="auto"/>
                <w:lang w:val="en-US" w:eastAsia="en-US" w:bidi="en-US"/>
              </w:rPr>
              <w:t>number of beneficiaries declaring being satisfied with public extension services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900"/>
              <w:jc w:val="both"/>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160"/>
              <w:jc w:val="both"/>
            </w:pPr>
            <w:r>
              <w:rPr>
                <w:color w:val="000000"/>
                <w:spacing w:val="0"/>
                <w:w w:val="100"/>
                <w:position w:val="0"/>
                <w:shd w:val="clear" w:color="auto" w:fill="auto"/>
                <w:lang w:val="en-US" w:eastAsia="en-US" w:bidi="en-US"/>
              </w:rPr>
              <w:t>THH-165 750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FHH-66 300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140"/>
              <w:jc w:val="left"/>
            </w:pPr>
            <w:r>
              <w:rPr>
                <w:color w:val="000000"/>
                <w:spacing w:val="0"/>
                <w:w w:val="100"/>
                <w:position w:val="0"/>
                <w:shd w:val="clear" w:color="auto" w:fill="auto"/>
                <w:lang w:val="en-US" w:eastAsia="en-US" w:bidi="en-US"/>
              </w:rPr>
              <w:t>THH-116,025</w:t>
            </w:r>
          </w:p>
          <w:p>
            <w:pPr>
              <w:pStyle w:val="Style1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FHH- 29,006</w:t>
            </w:r>
          </w:p>
        </w:tc>
        <w:tc>
          <w:tcPr>
            <w:tcBorders>
              <w:top w:val="single" w:sz="4"/>
              <w:left w:val="single" w:sz="4"/>
            </w:tcBorders>
            <w:shd w:val="clear" w:color="auto" w:fill="auto"/>
            <w:vAlign w:val="bottom"/>
          </w:tcPr>
          <w:p>
            <w:pPr>
              <w:pStyle w:val="Style12"/>
              <w:keepNext w:val="0"/>
              <w:keepLines w:val="0"/>
              <w:widowControl w:val="0"/>
              <w:numPr>
                <w:ilvl w:val="0"/>
                <w:numId w:val="7"/>
              </w:numPr>
              <w:shd w:val="clear" w:color="auto" w:fill="auto"/>
              <w:tabs>
                <w:tab w:pos="211" w:val="left"/>
              </w:tabs>
              <w:bidi w:val="0"/>
              <w:spacing w:before="0" w:after="0" w:line="276" w:lineRule="auto"/>
              <w:ind w:left="280" w:right="0" w:hanging="280"/>
              <w:jc w:val="left"/>
            </w:pPr>
            <w:r>
              <w:rPr>
                <w:color w:val="000000"/>
                <w:spacing w:val="0"/>
                <w:w w:val="100"/>
                <w:position w:val="0"/>
                <w:shd w:val="clear" w:color="auto" w:fill="auto"/>
                <w:lang w:val="en-US" w:eastAsia="en-US" w:bidi="en-US"/>
              </w:rPr>
              <w:t>Baseline and end survey report of AGP-II</w:t>
            </w:r>
          </w:p>
          <w:p>
            <w:pPr>
              <w:pStyle w:val="Style12"/>
              <w:keepNext w:val="0"/>
              <w:keepLines w:val="0"/>
              <w:widowControl w:val="0"/>
              <w:numPr>
                <w:ilvl w:val="0"/>
                <w:numId w:val="7"/>
              </w:numPr>
              <w:shd w:val="clear" w:color="auto" w:fill="auto"/>
              <w:tabs>
                <w:tab w:pos="211" w:val="left"/>
              </w:tabs>
              <w:bidi w:val="0"/>
              <w:spacing w:before="0" w:after="0" w:line="276" w:lineRule="auto"/>
              <w:ind w:left="280" w:right="0" w:hanging="280"/>
              <w:jc w:val="left"/>
            </w:pPr>
            <w:r>
              <w:rPr>
                <w:color w:val="000000"/>
                <w:spacing w:val="0"/>
                <w:w w:val="100"/>
                <w:position w:val="0"/>
                <w:shd w:val="clear" w:color="auto" w:fill="auto"/>
                <w:lang w:val="en-US" w:eastAsia="en-US" w:bidi="en-US"/>
              </w:rPr>
              <w:t>Mid-term and final reports of AGP-II</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The TA specific interventions are expected to be generated in integration with the overall baseline survey of AGP-II</w:t>
            </w:r>
          </w:p>
        </w:tc>
      </w:tr>
      <w:tr>
        <w:trPr>
          <w:trHeight w:val="192" w:hRule="exact"/>
        </w:trPr>
        <w:tc>
          <w:tcPr>
            <w:gridSpan w:val="4"/>
            <w:tcBorders>
              <w:top w:val="single" w:sz="4"/>
              <w:left w:val="single" w:sz="4"/>
            </w:tcBorders>
            <w:shd w:val="clear" w:color="auto" w:fill="C5E0B3"/>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I: FORAGE DEVELOPMENT</w:t>
            </w: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gridSpan w:val="2"/>
            <w:tcBorders>
              <w:top w:val="single" w:sz="4"/>
              <w:left w:val="single" w:sz="4"/>
              <w:right w:val="single" w:sz="4"/>
            </w:tcBorders>
            <w:shd w:val="clear" w:color="auto" w:fill="C5E0B3"/>
            <w:vAlign w:val="top"/>
          </w:tcPr>
          <w:p>
            <w:pPr>
              <w:widowControl w:val="0"/>
              <w:rPr>
                <w:sz w:val="10"/>
                <w:szCs w:val="10"/>
              </w:rPr>
            </w:pPr>
          </w:p>
        </w:tc>
      </w:tr>
      <w:tr>
        <w:trPr>
          <w:trHeight w:val="768" w:hRule="exact"/>
        </w:trPr>
        <w:tc>
          <w:tcPr>
            <w:gridSpan w:val="2"/>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720" w:right="0" w:hanging="720"/>
              <w:jc w:val="both"/>
            </w:pPr>
            <w:r>
              <w:rPr>
                <w:b/>
                <w:bCs/>
                <w:color w:val="000000"/>
                <w:spacing w:val="0"/>
                <w:w w:val="100"/>
                <w:position w:val="0"/>
                <w:shd w:val="clear" w:color="auto" w:fill="auto"/>
                <w:lang w:val="en-US" w:eastAsia="en-US" w:bidi="en-US"/>
              </w:rPr>
              <w:t xml:space="preserve">Output 1: </w:t>
            </w:r>
            <w:r>
              <w:rPr>
                <w:color w:val="000000"/>
                <w:spacing w:val="0"/>
                <w:w w:val="100"/>
                <w:position w:val="0"/>
                <w:shd w:val="clear" w:color="auto" w:fill="auto"/>
                <w:lang w:val="en-US" w:eastAsia="en-US" w:bidi="en-US"/>
              </w:rPr>
              <w:t>Capacity of implementing institutions and smallholder farmers in adopting and scaling up of improved forage technologies and practices strengthened through provision of technical support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76" w:lineRule="auto"/>
              <w:ind w:left="240" w:right="0" w:hanging="240"/>
              <w:jc w:val="both"/>
            </w:pPr>
            <w:r>
              <w:rPr>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Percent of farmers who have adopted improved forage development strategies of the targeted farmers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THH- 6 256</w:t>
            </w:r>
          </w:p>
          <w:p>
            <w:pPr>
              <w:pStyle w:val="Style12"/>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FHH- 1 251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THH- 8 500</w:t>
            </w:r>
          </w:p>
          <w:p>
            <w:pPr>
              <w:pStyle w:val="Style12"/>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FHH- 3 400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THH- 6,500</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FHH- 1,625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left"/>
            </w:pPr>
            <w:r>
              <w:rPr>
                <w:color w:val="000000"/>
                <w:spacing w:val="0"/>
                <w:w w:val="100"/>
                <w:position w:val="0"/>
                <w:shd w:val="clear" w:color="auto" w:fill="auto"/>
                <w:lang w:val="en-US" w:eastAsia="en-US" w:bidi="en-US"/>
              </w:rPr>
              <w:t>Baseline data (AGP-II Household Survey Reports)</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9"/>
              </w:numPr>
              <w:shd w:val="clear" w:color="auto" w:fill="auto"/>
              <w:tabs>
                <w:tab w:pos="106" w:val="left"/>
              </w:tabs>
              <w:bidi w:val="0"/>
              <w:spacing w:before="0" w:after="0" w:line="276" w:lineRule="auto"/>
              <w:ind w:left="0" w:right="0" w:firstLine="0"/>
              <w:jc w:val="left"/>
            </w:pPr>
            <w:r>
              <w:rPr>
                <w:color w:val="000000"/>
                <w:spacing w:val="0"/>
                <w:w w:val="100"/>
                <w:position w:val="0"/>
                <w:shd w:val="clear" w:color="auto" w:fill="auto"/>
                <w:lang w:val="en-US" w:eastAsia="en-US" w:bidi="en-US"/>
              </w:rPr>
              <w:t>Effectively integrated with the overall AGP-II implementation</w:t>
            </w:r>
          </w:p>
          <w:p>
            <w:pPr>
              <w:pStyle w:val="Style12"/>
              <w:keepNext w:val="0"/>
              <w:keepLines w:val="0"/>
              <w:widowControl w:val="0"/>
              <w:numPr>
                <w:ilvl w:val="0"/>
                <w:numId w:val="9"/>
              </w:numPr>
              <w:shd w:val="clear" w:color="auto" w:fill="auto"/>
              <w:tabs>
                <w:tab w:pos="106" w:val="left"/>
              </w:tabs>
              <w:bidi w:val="0"/>
              <w:spacing w:before="0" w:after="0" w:line="276" w:lineRule="auto"/>
              <w:ind w:left="0" w:right="0" w:firstLine="0"/>
              <w:jc w:val="left"/>
            </w:pPr>
            <w:r>
              <w:rPr>
                <w:color w:val="000000"/>
                <w:spacing w:val="0"/>
                <w:w w:val="100"/>
                <w:position w:val="0"/>
                <w:shd w:val="clear" w:color="auto" w:fill="auto"/>
                <w:lang w:val="en-US" w:eastAsia="en-US" w:bidi="en-US"/>
              </w:rPr>
              <w:t>Farmers adopted and applied the knowledge gained</w:t>
            </w:r>
          </w:p>
        </w:tc>
      </w:tr>
      <w:tr>
        <w:trPr>
          <w:trHeight w:val="379"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n-US" w:eastAsia="en-US" w:bidi="en-US"/>
              </w:rPr>
              <w:t>Intermediate Output 1.1: Human and institutional capacity on forage production and livestock feeding system enhanced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Capacity of implementing institutions enhanced and resulted in improved effectiveness and efficiency of service delivery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Experts- 50</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Farmers-6 256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Experts- 528</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Farmers-8 500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408 6,500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w:t>
            </w:r>
          </w:p>
        </w:tc>
        <w:tc>
          <w:tcPr>
            <w:tcBorders>
              <w:top w:val="single" w:sz="4"/>
              <w:left w:val="single" w:sz="4"/>
              <w:right w:val="single" w:sz="4"/>
            </w:tcBorders>
            <w:shd w:val="clear" w:color="auto" w:fill="auto"/>
            <w:vAlign w:val="top"/>
          </w:tcPr>
          <w:p>
            <w:pPr>
              <w:widowControl w:val="0"/>
              <w:rPr>
                <w:sz w:val="10"/>
                <w:szCs w:val="10"/>
              </w:rPr>
            </w:pPr>
          </w:p>
        </w:tc>
      </w:tr>
      <w:tr>
        <w:trPr>
          <w:trHeight w:val="55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Conduct capacity needs assessment as deemed necessary to identify gaps and provide needs-based capacity building to strengthen human capacities of IAs at all levels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 of report produced on capacity needs assessment and gaps identification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48" w:lineRule="auto"/>
              <w:ind w:left="0" w:right="0" w:firstLine="0"/>
              <w:jc w:val="center"/>
            </w:pPr>
            <w:r>
              <w:rPr>
                <w:color w:val="000000"/>
                <w:spacing w:val="0"/>
                <w:w w:val="100"/>
                <w:position w:val="0"/>
                <w:shd w:val="clear" w:color="auto" w:fill="auto"/>
                <w:lang w:val="en-US" w:eastAsia="en-US" w:bidi="en-US"/>
              </w:rPr>
              <w:t>No change (NC)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Capacity needs assessment report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tabs>
                <w:tab w:pos="1320" w:val="left"/>
              </w:tabs>
              <w:bidi w:val="0"/>
              <w:spacing w:before="0" w:after="0" w:line="240" w:lineRule="auto"/>
              <w:ind w:left="0" w:right="0" w:firstLine="0"/>
              <w:jc w:val="left"/>
            </w:pPr>
            <w:r>
              <w:rPr>
                <w:color w:val="000000"/>
                <w:spacing w:val="0"/>
                <w:w w:val="100"/>
                <w:position w:val="0"/>
                <w:shd w:val="clear" w:color="auto" w:fill="auto"/>
                <w:lang w:val="en-US" w:eastAsia="en-US" w:bidi="en-US"/>
              </w:rPr>
              <w:t>Needs-based</w:t>
              <w:tab/>
              <w:t>training</w:t>
            </w:r>
          </w:p>
          <w:p>
            <w:pPr>
              <w:pStyle w:val="Style12"/>
              <w:keepNext w:val="0"/>
              <w:keepLines w:val="0"/>
              <w:widowControl w:val="0"/>
              <w:shd w:val="clear" w:color="auto" w:fill="auto"/>
              <w:tabs>
                <w:tab w:pos="739" w:val="left"/>
                <w:tab w:pos="1541" w:val="left"/>
              </w:tabs>
              <w:bidi w:val="0"/>
              <w:spacing w:before="0" w:after="0" w:line="240" w:lineRule="auto"/>
              <w:ind w:left="0" w:right="0" w:firstLine="0"/>
              <w:jc w:val="left"/>
            </w:pPr>
            <w:r>
              <w:rPr>
                <w:color w:val="000000"/>
                <w:spacing w:val="0"/>
                <w:w w:val="100"/>
                <w:position w:val="0"/>
                <w:shd w:val="clear" w:color="auto" w:fill="auto"/>
                <w:lang w:val="en-US" w:eastAsia="en-US" w:bidi="en-US"/>
              </w:rPr>
              <w:t>sessions</w:t>
              <w:tab/>
              <w:t>organized</w:t>
              <w:tab/>
              <w:t>and</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conducted</w:t>
            </w:r>
          </w:p>
        </w:tc>
      </w:tr>
      <w:tr>
        <w:trPr>
          <w:trHeight w:val="79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Develop, publish and distribute training materials (manuals, technical guidelines, posters, brochures) focusing on improved forage production and feeding strategies suited to the various agro-ecological zones in the country</w:t>
            </w:r>
          </w:p>
        </w:tc>
        <w:tc>
          <w:tcPr>
            <w:tcBorders>
              <w:top w:val="single" w:sz="4"/>
              <w:left w:val="single" w:sz="4"/>
            </w:tcBorders>
            <w:shd w:val="clear" w:color="auto" w:fill="auto"/>
            <w:vAlign w:val="bottom"/>
          </w:tcPr>
          <w:p>
            <w:pPr>
              <w:pStyle w:val="Style12"/>
              <w:keepNext w:val="0"/>
              <w:keepLines w:val="0"/>
              <w:widowControl w:val="0"/>
              <w:numPr>
                <w:ilvl w:val="0"/>
                <w:numId w:val="11"/>
              </w:numPr>
              <w:shd w:val="clear" w:color="auto" w:fill="auto"/>
              <w:tabs>
                <w:tab w:pos="15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training materials developed, published and distributed</w:t>
            </w:r>
          </w:p>
          <w:p>
            <w:pPr>
              <w:pStyle w:val="Style12"/>
              <w:keepNext w:val="0"/>
              <w:keepLines w:val="0"/>
              <w:widowControl w:val="0"/>
              <w:numPr>
                <w:ilvl w:val="0"/>
                <w:numId w:val="11"/>
              </w:numPr>
              <w:shd w:val="clear" w:color="auto" w:fill="auto"/>
              <w:tabs>
                <w:tab w:pos="15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guidelines developed, published and distributed</w:t>
            </w:r>
          </w:p>
          <w:p>
            <w:pPr>
              <w:pStyle w:val="Style12"/>
              <w:keepNext w:val="0"/>
              <w:keepLines w:val="0"/>
              <w:widowControl w:val="0"/>
              <w:numPr>
                <w:ilvl w:val="0"/>
                <w:numId w:val="11"/>
              </w:numPr>
              <w:shd w:val="clear" w:color="auto" w:fill="auto"/>
              <w:tabs>
                <w:tab w:pos="15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brochures/leaflets developed, published and distributed</w:t>
            </w:r>
          </w:p>
          <w:p>
            <w:pPr>
              <w:pStyle w:val="Style12"/>
              <w:keepNext w:val="0"/>
              <w:keepLines w:val="0"/>
              <w:widowControl w:val="0"/>
              <w:numPr>
                <w:ilvl w:val="0"/>
                <w:numId w:val="11"/>
              </w:numPr>
              <w:shd w:val="clear" w:color="auto" w:fill="auto"/>
              <w:tabs>
                <w:tab w:pos="15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posters developed and distributed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3</w:t>
            </w:r>
          </w:p>
          <w:p>
            <w:pPr>
              <w:pStyle w:val="Style12"/>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10</w:t>
            </w:r>
          </w:p>
          <w:p>
            <w:pPr>
              <w:pStyle w:val="Style12"/>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5" w:lineRule="auto"/>
              <w:ind w:left="380" w:right="0" w:firstLine="40"/>
              <w:jc w:val="left"/>
            </w:pPr>
            <w:r>
              <w:rPr>
                <w:color w:val="000000"/>
                <w:spacing w:val="0"/>
                <w:w w:val="100"/>
                <w:position w:val="0"/>
                <w:shd w:val="clear" w:color="auto" w:fill="auto"/>
                <w:lang w:val="en-US" w:eastAsia="en-US" w:bidi="en-US"/>
              </w:rPr>
              <w:t>NC NC NC NC</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Evidence of copies of training materials developed, published and distributed</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tabs>
                <w:tab w:pos="1282" w:val="left"/>
              </w:tabs>
              <w:bidi w:val="0"/>
              <w:spacing w:before="0" w:after="0" w:line="298" w:lineRule="auto"/>
              <w:ind w:left="0" w:right="0" w:firstLine="0"/>
              <w:jc w:val="left"/>
            </w:pPr>
            <w:r>
              <w:rPr>
                <w:color w:val="000000"/>
                <w:spacing w:val="0"/>
                <w:w w:val="100"/>
                <w:position w:val="0"/>
                <w:shd w:val="clear" w:color="auto" w:fill="auto"/>
                <w:lang w:val="en-US" w:eastAsia="en-US" w:bidi="en-US"/>
              </w:rPr>
              <w:t>Training materials distributed assumed</w:t>
              <w:tab/>
              <w:t>properly</w:t>
            </w:r>
          </w:p>
          <w:p>
            <w:pPr>
              <w:pStyle w:val="Style12"/>
              <w:keepNext w:val="0"/>
              <w:keepLines w:val="0"/>
              <w:widowControl w:val="0"/>
              <w:shd w:val="clear" w:color="auto" w:fill="auto"/>
              <w:bidi w:val="0"/>
              <w:spacing w:before="0" w:after="0" w:line="298" w:lineRule="auto"/>
              <w:ind w:left="0" w:right="0" w:firstLine="0"/>
              <w:jc w:val="left"/>
            </w:pPr>
            <w:r>
              <w:rPr>
                <w:color w:val="000000"/>
                <w:spacing w:val="0"/>
                <w:w w:val="100"/>
                <w:position w:val="0"/>
                <w:shd w:val="clear" w:color="auto" w:fill="auto"/>
                <w:lang w:val="en-US" w:eastAsia="en-US" w:bidi="en-US"/>
              </w:rPr>
              <w:t>documented and used for the intended purpose</w:t>
            </w:r>
          </w:p>
        </w:tc>
      </w:tr>
      <w:tr>
        <w:trPr>
          <w:trHeight w:val="55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Support production of training videos focusing on forage and pasture production, management and utilization strategies for various environments; rehabilitation of degraded areas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 of training videos produced on forage and pasture production, management and utilization strategies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Short-term consultant report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Regions are committed and collaborate for production of training videos</w:t>
            </w: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Organize and conduct Training of Trainers (ToTs) to federal and regional level professionals on improved forage production and utilization to increase knowledge and develop practical skills (40 participants x 2 times in five years)</w:t>
            </w:r>
          </w:p>
        </w:tc>
        <w:tc>
          <w:tcPr>
            <w:tcBorders>
              <w:top w:val="single" w:sz="4"/>
              <w:left w:val="single" w:sz="4"/>
            </w:tcBorders>
            <w:shd w:val="clear" w:color="auto" w:fill="auto"/>
            <w:vAlign w:val="top"/>
          </w:tcPr>
          <w:p>
            <w:pPr>
              <w:pStyle w:val="Style12"/>
              <w:keepNext w:val="0"/>
              <w:keepLines w:val="0"/>
              <w:widowControl w:val="0"/>
              <w:numPr>
                <w:ilvl w:val="0"/>
                <w:numId w:val="13"/>
              </w:numPr>
              <w:shd w:val="clear" w:color="auto" w:fill="auto"/>
              <w:tabs>
                <w:tab w:pos="158" w:val="left"/>
              </w:tabs>
              <w:bidi w:val="0"/>
              <w:spacing w:before="0" w:after="0" w:line="276" w:lineRule="auto"/>
              <w:ind w:left="240" w:right="0" w:hanging="240"/>
              <w:jc w:val="both"/>
            </w:pPr>
            <w:r>
              <w:rPr>
                <w:color w:val="000000"/>
                <w:spacing w:val="0"/>
                <w:w w:val="100"/>
                <w:position w:val="0"/>
                <w:shd w:val="clear" w:color="auto" w:fill="auto"/>
                <w:lang w:val="en-US" w:eastAsia="en-US" w:bidi="en-US"/>
              </w:rPr>
              <w:t>capacity of Government implementing institutions enhanced and extension service delivery improved</w:t>
            </w:r>
          </w:p>
          <w:p>
            <w:pPr>
              <w:pStyle w:val="Style12"/>
              <w:keepNext w:val="0"/>
              <w:keepLines w:val="0"/>
              <w:widowControl w:val="0"/>
              <w:numPr>
                <w:ilvl w:val="0"/>
                <w:numId w:val="13"/>
              </w:numPr>
              <w:shd w:val="clear" w:color="auto" w:fill="auto"/>
              <w:tabs>
                <w:tab w:pos="158" w:val="left"/>
              </w:tabs>
              <w:bidi w:val="0"/>
              <w:spacing w:before="0" w:after="0" w:line="254" w:lineRule="auto"/>
              <w:ind w:left="0" w:right="0" w:firstLine="0"/>
              <w:jc w:val="left"/>
            </w:pPr>
            <w:r>
              <w:rPr>
                <w:color w:val="000000"/>
                <w:spacing w:val="0"/>
                <w:w w:val="100"/>
                <w:position w:val="0"/>
                <w:shd w:val="clear" w:color="auto" w:fill="auto"/>
                <w:lang w:val="en-US" w:eastAsia="en-US" w:bidi="en-US"/>
              </w:rPr>
              <w:t># of participants who attended ToTs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900"/>
              <w:jc w:val="both"/>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900"/>
              <w:jc w:val="both"/>
            </w:pPr>
            <w:r>
              <w:rPr>
                <w:color w:val="000000"/>
                <w:spacing w:val="0"/>
                <w:w w:val="100"/>
                <w:position w:val="0"/>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Training reports and attendance lists attached of each session</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left"/>
            </w:pPr>
            <w:r>
              <w:rPr>
                <w:color w:val="000000"/>
                <w:spacing w:val="0"/>
                <w:w w:val="100"/>
                <w:position w:val="0"/>
                <w:shd w:val="clear" w:color="auto" w:fill="auto"/>
                <w:lang w:val="en-US" w:eastAsia="en-US" w:bidi="en-US"/>
              </w:rPr>
              <w:t>Trainees are withdrawn from federal relevant ministries and regional respective bureaus</w:t>
            </w:r>
          </w:p>
        </w:tc>
      </w:tr>
      <w:tr>
        <w:trPr>
          <w:trHeight w:val="74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Support training activities to be cascaded down to zonal and woreda level extension staff including DAs (20 zones and 34 woredas x 2 experts x 2 times in five years period &amp; for development agents = 170 DAs x 2 times in five year)</w:t>
            </w:r>
          </w:p>
        </w:tc>
        <w:tc>
          <w:tcPr>
            <w:tcBorders>
              <w:top w:val="single" w:sz="4"/>
              <w:left w:val="single" w:sz="4"/>
            </w:tcBorders>
            <w:shd w:val="clear" w:color="auto" w:fill="auto"/>
            <w:vAlign w:val="top"/>
          </w:tcPr>
          <w:p>
            <w:pPr>
              <w:pStyle w:val="Style12"/>
              <w:keepNext w:val="0"/>
              <w:keepLines w:val="0"/>
              <w:widowControl w:val="0"/>
              <w:numPr>
                <w:ilvl w:val="0"/>
                <w:numId w:val="15"/>
              </w:numPr>
              <w:shd w:val="clear" w:color="auto" w:fill="auto"/>
              <w:tabs>
                <w:tab w:pos="154" w:val="left"/>
              </w:tabs>
              <w:bidi w:val="0"/>
              <w:spacing w:before="0" w:after="0" w:line="276" w:lineRule="auto"/>
              <w:ind w:left="240" w:right="0" w:hanging="240"/>
              <w:jc w:val="both"/>
            </w:pPr>
            <w:r>
              <w:rPr>
                <w:color w:val="000000"/>
                <w:spacing w:val="0"/>
                <w:w w:val="100"/>
                <w:position w:val="0"/>
                <w:shd w:val="clear" w:color="auto" w:fill="auto"/>
                <w:lang w:val="en-US" w:eastAsia="en-US" w:bidi="en-US"/>
              </w:rPr>
              <w:t># of zonal and woreda extension staff trained on forage production</w:t>
            </w:r>
          </w:p>
          <w:p>
            <w:pPr>
              <w:pStyle w:val="Style12"/>
              <w:keepNext w:val="0"/>
              <w:keepLines w:val="0"/>
              <w:widowControl w:val="0"/>
              <w:numPr>
                <w:ilvl w:val="0"/>
                <w:numId w:val="15"/>
              </w:numPr>
              <w:shd w:val="clear" w:color="auto" w:fill="auto"/>
              <w:tabs>
                <w:tab w:pos="154" w:val="left"/>
              </w:tabs>
              <w:bidi w:val="0"/>
              <w:spacing w:before="0" w:after="0" w:line="254" w:lineRule="auto"/>
              <w:ind w:left="0" w:right="0" w:firstLine="0"/>
              <w:jc w:val="left"/>
            </w:pPr>
            <w:r>
              <w:rPr>
                <w:color w:val="000000"/>
                <w:spacing w:val="0"/>
                <w:w w:val="100"/>
                <w:position w:val="0"/>
                <w:shd w:val="clear" w:color="auto" w:fill="auto"/>
                <w:lang w:val="en-US" w:eastAsia="en-US" w:bidi="en-US"/>
              </w:rPr>
              <w:t># of DAs trained on forage production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900"/>
              <w:jc w:val="both"/>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900"/>
              <w:jc w:val="both"/>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right"/>
            </w:pPr>
            <w:r>
              <w:rPr>
                <w:color w:val="000000"/>
                <w:spacing w:val="0"/>
                <w:w w:val="100"/>
                <w:position w:val="0"/>
                <w:shd w:val="clear" w:color="auto" w:fill="auto"/>
                <w:lang w:val="en-US" w:eastAsia="en-US" w:bidi="en-US"/>
              </w:rPr>
              <w:t>108</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tabs>
                <w:tab w:pos="643" w:val="left"/>
              </w:tabs>
              <w:bidi w:val="0"/>
              <w:spacing w:before="0" w:after="0" w:line="240" w:lineRule="auto"/>
              <w:ind w:left="0" w:right="0" w:firstLine="0"/>
              <w:jc w:val="left"/>
            </w:pPr>
            <w:r>
              <w:rPr>
                <w:color w:val="000000"/>
                <w:spacing w:val="0"/>
                <w:w w:val="100"/>
                <w:position w:val="0"/>
                <w:shd w:val="clear" w:color="auto" w:fill="auto"/>
                <w:lang w:val="en-US" w:eastAsia="en-US" w:bidi="en-US"/>
              </w:rPr>
              <w:t>Regions</w:t>
              <w:tab/>
              <w:t>are capable to</w:t>
            </w:r>
          </w:p>
          <w:p>
            <w:pPr>
              <w:pStyle w:val="Style12"/>
              <w:keepNext w:val="0"/>
              <w:keepLines w:val="0"/>
              <w:widowControl w:val="0"/>
              <w:shd w:val="clear" w:color="auto" w:fill="auto"/>
              <w:tabs>
                <w:tab w:pos="1363" w:val="left"/>
              </w:tabs>
              <w:bidi w:val="0"/>
              <w:spacing w:before="0" w:after="0" w:line="240" w:lineRule="auto"/>
              <w:ind w:left="0" w:right="0" w:firstLine="0"/>
              <w:jc w:val="left"/>
            </w:pPr>
            <w:r>
              <w:rPr>
                <w:color w:val="000000"/>
                <w:spacing w:val="0"/>
                <w:w w:val="100"/>
                <w:position w:val="0"/>
                <w:shd w:val="clear" w:color="auto" w:fill="auto"/>
                <w:lang w:val="en-US" w:eastAsia="en-US" w:bidi="en-US"/>
              </w:rPr>
              <w:t>independently</w:t>
              <w:tab/>
              <w:t>deliver</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trainings</w:t>
            </w:r>
          </w:p>
        </w:tc>
      </w:tr>
      <w:tr>
        <w:trPr>
          <w:trHeight w:val="754"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1.1.6</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Support practical training activities that will be cascaded down to smallholder farmers who are engaged on improved forage production and management to increase their know-how and develop practical skills (170 kebele x 10 HHs x 5)</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 of smallholder farmers who received trainings on improved forage production and management</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6 256</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8 500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6,500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List of farmers attended trainings</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Proper mentoring of local level trainings through DAs</w:t>
            </w:r>
          </w:p>
        </w:tc>
      </w:tr>
    </w:tbl>
    <w:p>
      <w:pPr>
        <w:spacing w:lineRule="exact" w:line="1"/>
        <w:rPr>
          <w:sz w:val="2"/>
          <w:szCs w:val="2"/>
        </w:rPr>
      </w:pPr>
      <w:r>
        <w:br w:type="page"/>
      </w:r>
    </w:p>
    <w:tbl>
      <w:tblPr>
        <w:tblOverlap w:val="never"/>
        <w:jc w:val="center"/>
        <w:tblLayout w:type="fixed"/>
      </w:tblPr>
      <w:tblGrid>
        <w:gridCol w:w="1090"/>
        <w:gridCol w:w="3869"/>
        <w:gridCol w:w="3874"/>
        <w:gridCol w:w="1090"/>
        <w:gridCol w:w="1080"/>
        <w:gridCol w:w="1070"/>
        <w:gridCol w:w="1526"/>
        <w:gridCol w:w="1987"/>
      </w:tblGrid>
      <w:tr>
        <w:trPr>
          <w:trHeight w:val="379" w:hRule="exact"/>
        </w:trPr>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Activity</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Intervention Logic/description of activities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Objectively Verifiable Indicators (OVIs)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shd w:val="clear" w:color="auto" w:fill="auto"/>
                <w:lang w:val="en-US" w:eastAsia="en-US" w:bidi="en-US"/>
              </w:rPr>
              <w:t>Baseline</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Project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Revised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Sources and Means of Verifications</w:t>
            </w:r>
          </w:p>
        </w:tc>
        <w:tc>
          <w:tcPr>
            <w:tcBorders>
              <w:top w:val="single" w:sz="4"/>
              <w:left w:val="single" w:sz="4"/>
              <w:righ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Assumptions</w:t>
            </w:r>
          </w:p>
        </w:tc>
      </w:tr>
      <w:tr>
        <w:trPr>
          <w:trHeight w:val="93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Review and increase accessibility of training and support materials (including Tropical Forages Selection Tool, Forage Production and Livestock Feeding Guidelines developed during TS-AGP-I GAFSP supported project and to be reprinted/multiplied and distributed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 of training manuals/guidelines reprinted/multiplied and distributed to stakeholders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Distribution list for reprinted and distributed materials</w:t>
            </w:r>
          </w:p>
        </w:tc>
        <w:tc>
          <w:tcPr>
            <w:tcBorders>
              <w:top w:val="single" w:sz="4"/>
              <w:left w:val="single" w:sz="4"/>
              <w:right w:val="single" w:sz="4"/>
            </w:tcBorders>
            <w:shd w:val="clear" w:color="auto" w:fill="auto"/>
            <w:vAlign w:val="top"/>
          </w:tcPr>
          <w:p>
            <w:pPr>
              <w:widowControl w:val="0"/>
              <w:rPr>
                <w:sz w:val="10"/>
                <w:szCs w:val="10"/>
              </w:rPr>
            </w:pPr>
          </w:p>
        </w:tc>
      </w:tr>
      <w:tr>
        <w:trPr>
          <w:trHeight w:val="79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Develop simple and practical technical bulletins, fact sheets specifically tailored to the particular target area, production system. (e.g. on forage species, development strategies, and forage utilization), laminated, and distributed in loose-leaf folders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 of Technical bulletins and fact sheets developed and distributed tailored to the particular area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5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Facilitate translation of selected training materials and guidelines into selected local languages to be used by Woreda level experts and DAs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 of training manuals and guidelines available for use in local languages (Amharic and Oromipha)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Translated materials available for use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Proper documentation and use of translated materials</w:t>
            </w:r>
          </w:p>
        </w:tc>
      </w:tr>
      <w:tr>
        <w:trPr>
          <w:trHeight w:val="74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Develop new guidelines on the establishment and proper functioning of forage-FFS groups and forage seed production guidelines to provide technical guidance on forage seed production system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 of guidelines made available for guiding the establishment and proper functioning of forage-FFS and seed production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Guidelines readily available for use</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Organize and conduct awareness creation workshops on guidelines developed, travel workshops/exposure visits on forage and pasture development and utilization for experience sharing and facilitating learning</w:t>
            </w:r>
          </w:p>
        </w:tc>
        <w:tc>
          <w:tcPr>
            <w:tcBorders>
              <w:top w:val="single" w:sz="4"/>
              <w:left w:val="single" w:sz="4"/>
            </w:tcBorders>
            <w:shd w:val="clear" w:color="auto" w:fill="auto"/>
            <w:vAlign w:val="top"/>
          </w:tcPr>
          <w:p>
            <w:pPr>
              <w:pStyle w:val="Style12"/>
              <w:keepNext w:val="0"/>
              <w:keepLines w:val="0"/>
              <w:widowControl w:val="0"/>
              <w:numPr>
                <w:ilvl w:val="0"/>
                <w:numId w:val="17"/>
              </w:numPr>
              <w:shd w:val="clear" w:color="auto" w:fill="auto"/>
              <w:tabs>
                <w:tab w:pos="250" w:val="left"/>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workshop proceedings</w:t>
            </w:r>
          </w:p>
          <w:p>
            <w:pPr>
              <w:pStyle w:val="Style12"/>
              <w:keepNext w:val="0"/>
              <w:keepLines w:val="0"/>
              <w:widowControl w:val="0"/>
              <w:numPr>
                <w:ilvl w:val="0"/>
                <w:numId w:val="17"/>
              </w:numPr>
              <w:shd w:val="clear" w:color="auto" w:fill="auto"/>
              <w:tabs>
                <w:tab w:pos="250" w:val="left"/>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 workshop participants attended</w:t>
            </w:r>
          </w:p>
          <w:p>
            <w:pPr>
              <w:pStyle w:val="Style12"/>
              <w:keepNext w:val="0"/>
              <w:keepLines w:val="0"/>
              <w:widowControl w:val="0"/>
              <w:numPr>
                <w:ilvl w:val="0"/>
                <w:numId w:val="17"/>
              </w:numPr>
              <w:shd w:val="clear" w:color="auto" w:fill="auto"/>
              <w:tabs>
                <w:tab w:pos="264" w:val="left"/>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exposure visits organized and conducted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Workshop proceedings and reports produced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Regional AGP CUs effectively coordinated local level exposure visits</w:t>
            </w:r>
          </w:p>
        </w:tc>
      </w:tr>
      <w:tr>
        <w:trPr>
          <w:trHeight w:val="55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en-US" w:eastAsia="en-US" w:bidi="en-US"/>
              </w:rPr>
              <w:t>Provide support through periodical supervision to DAs to properly guide the establishment, facilitation and mentoring of Forage-FFS groups.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 of forage development farmers’ field school groups established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170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3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Support establishment of platforms and networks for forage crops value chain actors and facilitate meetings/travel workshops for experience sharing and learning; using experience of the Forage Network in Ethiopia (FNE) and other experiences;</w:t>
            </w:r>
          </w:p>
        </w:tc>
        <w:tc>
          <w:tcPr>
            <w:tcBorders>
              <w:top w:val="single" w:sz="4"/>
              <w:left w:val="single" w:sz="4"/>
            </w:tcBorders>
            <w:shd w:val="clear" w:color="auto" w:fill="auto"/>
            <w:vAlign w:val="top"/>
          </w:tcPr>
          <w:p>
            <w:pPr>
              <w:pStyle w:val="Style12"/>
              <w:keepNext w:val="0"/>
              <w:keepLines w:val="0"/>
              <w:widowControl w:val="0"/>
              <w:numPr>
                <w:ilvl w:val="0"/>
                <w:numId w:val="19"/>
              </w:numPr>
              <w:shd w:val="clear" w:color="auto" w:fill="auto"/>
              <w:tabs>
                <w:tab w:pos="264" w:val="left"/>
                <w:tab w:pos="269"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platforms established and functional for forage crops</w:t>
            </w:r>
          </w:p>
          <w:p>
            <w:pPr>
              <w:pStyle w:val="Style12"/>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value chain actors</w:t>
            </w:r>
          </w:p>
          <w:p>
            <w:pPr>
              <w:pStyle w:val="Style12"/>
              <w:keepNext w:val="0"/>
              <w:keepLines w:val="0"/>
              <w:widowControl w:val="0"/>
              <w:numPr>
                <w:ilvl w:val="0"/>
                <w:numId w:val="19"/>
              </w:numPr>
              <w:shd w:val="clear" w:color="auto" w:fill="auto"/>
              <w:tabs>
                <w:tab w:pos="264" w:val="left"/>
                <w:tab w:pos="269"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facilitated annual meetings/workshops of the</w:t>
            </w:r>
          </w:p>
          <w:p>
            <w:pPr>
              <w:pStyle w:val="Style12"/>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platforms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40" w:line="240" w:lineRule="auto"/>
              <w:ind w:left="0" w:right="0" w:firstLine="0"/>
              <w:jc w:val="right"/>
            </w:pPr>
            <w:r>
              <w:rPr>
                <w:color w:val="000000"/>
                <w:spacing w:val="0"/>
                <w:w w:val="100"/>
                <w:position w:val="0"/>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0" w:lineRule="auto"/>
              <w:ind w:left="0" w:right="0" w:firstLine="0"/>
              <w:jc w:val="center"/>
            </w:pPr>
            <w:r>
              <w:rPr>
                <w:color w:val="000000"/>
                <w:spacing w:val="0"/>
                <w:w w:val="100"/>
                <w:position w:val="0"/>
                <w:shd w:val="clear" w:color="auto" w:fill="auto"/>
                <w:lang w:val="en-US" w:eastAsia="en-US" w:bidi="en-US"/>
              </w:rPr>
              <w:t>Record of MoMs and proceedings/reports of the respective events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Active engagement of stakeholders on the platform</w:t>
            </w:r>
          </w:p>
        </w:tc>
      </w:tr>
      <w:tr>
        <w:trPr>
          <w:trHeight w:val="38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left"/>
            </w:pPr>
            <w:r>
              <w:rPr>
                <w:b/>
                <w:bCs/>
                <w:color w:val="000000"/>
                <w:spacing w:val="0"/>
                <w:w w:val="100"/>
                <w:position w:val="0"/>
                <w:shd w:val="clear" w:color="auto" w:fill="auto"/>
                <w:lang w:val="en-US" w:eastAsia="en-US" w:bidi="en-US"/>
              </w:rPr>
              <w:t>Intermediate O multiplication 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n-US" w:eastAsia="en-US" w:bidi="en-US"/>
              </w:rPr>
              <w:t>utput 1.2: Improved forage production strategies and /stem effectively demonstrated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 of households adopted improved forage production strategies and contribute for increased livestock productivity</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138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3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Develop technical guideline for the establishment and management of demonstration activities for introduction and promotion of improved forage technologies in selected FTCs, using CIGs/forage development-FFS and individual farmers’ fields integrated with dairy and fattening programs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Technical guidelines available for guiding the forage demonstration activities to be established at selected FTCs, individual farmers’ fields and CIGs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Technical guideline/protocol developed and distributed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AGP focal points fully aligned with the overall AGP activities and actively facilitated local level demonstration activities</w:t>
            </w:r>
          </w:p>
        </w:tc>
      </w:tr>
      <w:tr>
        <w:trPr>
          <w:trHeight w:val="1478"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Support conducting of demonstration activities at selected locations based on the guidelines developed to support capacity building and testing of genotypes/technologies and management practices and enable local level refinement of recommendations. Demonstration sites will also serve as sources of improved planting material along with specific production messages (34 strategically selected project woredas x 5 demonstration sites)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demonstration sites established and made functional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170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754"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1.2.3</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Provide assistance in organizing CIGs to promote farmer-to farmer exchange of planting materials and support forage production (seeds and vegetative planting materials) as a potential business (1 CIGs per woreda)</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 of facilitated CIGs to promote farmer-to-farmer exchange of planting materials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34</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CIGs voluntarily organized and got involved in defined agribusiness</w:t>
            </w:r>
          </w:p>
        </w:tc>
      </w:tr>
    </w:tbl>
    <w:p>
      <w:pPr>
        <w:spacing w:lineRule="exact" w:line="1"/>
        <w:rPr>
          <w:sz w:val="2"/>
          <w:szCs w:val="2"/>
        </w:rPr>
      </w:pPr>
      <w:r>
        <w:br w:type="page"/>
      </w:r>
    </w:p>
    <w:tbl>
      <w:tblPr>
        <w:tblOverlap w:val="never"/>
        <w:jc w:val="center"/>
        <w:tblLayout w:type="fixed"/>
      </w:tblPr>
      <w:tblGrid>
        <w:gridCol w:w="1090"/>
        <w:gridCol w:w="3869"/>
        <w:gridCol w:w="3874"/>
        <w:gridCol w:w="1090"/>
        <w:gridCol w:w="1080"/>
        <w:gridCol w:w="1070"/>
        <w:gridCol w:w="1526"/>
        <w:gridCol w:w="1987"/>
      </w:tblGrid>
      <w:tr>
        <w:trPr>
          <w:trHeight w:val="379" w:hRule="exact"/>
        </w:trPr>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Activity</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Intervention Logic/description of activities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Objectively Verifiable Indicators (OVIs)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shd w:val="clear" w:color="auto" w:fill="auto"/>
                <w:lang w:val="en-US" w:eastAsia="en-US" w:bidi="en-US"/>
              </w:rPr>
              <w:t>Baseline</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Project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Revised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Sources and Means of Verifications</w:t>
            </w:r>
          </w:p>
        </w:tc>
        <w:tc>
          <w:tcPr>
            <w:tcBorders>
              <w:top w:val="single" w:sz="4"/>
              <w:left w:val="single" w:sz="4"/>
              <w:righ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Assumptions</w:t>
            </w:r>
          </w:p>
        </w:tc>
      </w:tr>
      <w:tr>
        <w:trPr>
          <w:trHeight w:val="93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1.2.4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Identify and assist selected teaching institutions to establish improved forage species to be used in student practical training activities at both demonstration plots and in larger production sites to facilitate better exposure of students prior to graduation to improved forage production</w:t>
            </w:r>
          </w:p>
        </w:tc>
        <w:tc>
          <w:tcPr>
            <w:tcBorders>
              <w:top w:val="single" w:sz="4"/>
              <w:left w:val="single" w:sz="4"/>
            </w:tcBorders>
            <w:shd w:val="clear" w:color="auto" w:fill="auto"/>
            <w:vAlign w:val="top"/>
          </w:tcPr>
          <w:p>
            <w:pPr>
              <w:pStyle w:val="Style12"/>
              <w:keepNext w:val="0"/>
              <w:keepLines w:val="0"/>
              <w:widowControl w:val="0"/>
              <w:numPr>
                <w:ilvl w:val="0"/>
                <w:numId w:val="21"/>
              </w:numPr>
              <w:shd w:val="clear" w:color="auto" w:fill="auto"/>
              <w:tabs>
                <w:tab w:pos="264" w:val="left"/>
                <w:tab w:pos="269"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ATVETs consulted for incorporation of forage into</w:t>
            </w:r>
          </w:p>
          <w:p>
            <w:pPr>
              <w:pStyle w:val="Style12"/>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curricula</w:t>
            </w:r>
          </w:p>
          <w:p>
            <w:pPr>
              <w:pStyle w:val="Style12"/>
              <w:keepNext w:val="0"/>
              <w:keepLines w:val="0"/>
              <w:widowControl w:val="0"/>
              <w:numPr>
                <w:ilvl w:val="0"/>
                <w:numId w:val="21"/>
              </w:numPr>
              <w:shd w:val="clear" w:color="auto" w:fill="auto"/>
              <w:tabs>
                <w:tab w:pos="264" w:val="left"/>
                <w:tab w:pos="269"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ATVETs that have established forage demonstration</w:t>
            </w:r>
          </w:p>
          <w:p>
            <w:pPr>
              <w:pStyle w:val="Style12"/>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and use it for training of students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center"/>
            </w:pPr>
            <w:r>
              <w:rPr>
                <w:color w:val="000000"/>
                <w:spacing w:val="0"/>
                <w:w w:val="100"/>
                <w:position w:val="0"/>
                <w:shd w:val="clear" w:color="auto" w:fill="auto"/>
                <w:lang w:val="en-US" w:eastAsia="en-US" w:bidi="en-US"/>
              </w:rPr>
              <w:t>ATVETs are voluntary and interested in the establishment of forage demonstration sites</w:t>
            </w:r>
          </w:p>
        </w:tc>
      </w:tr>
      <w:tr>
        <w:trPr>
          <w:trHeight w:val="60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Introduce new approaches like school forage programme to promote improved forage development in schools where there is a reliable water supply for off-season activities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 of selected schools successfully promoted school forage programs for their students to be familiarized with and subsequently support their families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School administrators showed interest for school forage prog</w:t>
            </w: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en-US" w:eastAsia="en-US" w:bidi="en-US"/>
              </w:rPr>
              <w:t>Provide start-up forage seeds supply to strategically selected FTCs, CIGs and/or selected schools for the establishment of forage demonstration activities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 of farmers made access to the start-up forage seeds and total distributed amount of forage seeds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138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Distribution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394"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left"/>
            </w:pPr>
            <w:r>
              <w:rPr>
                <w:b/>
                <w:bCs/>
                <w:color w:val="000000"/>
                <w:spacing w:val="0"/>
                <w:w w:val="100"/>
                <w:position w:val="0"/>
                <w:shd w:val="clear" w:color="auto" w:fill="auto"/>
                <w:lang w:val="en-US" w:eastAsia="en-US" w:bidi="en-US"/>
              </w:rPr>
              <w:t>Intermediate Output 1.3: Improved forage production strategies and good practices scaled up to wider geographic areas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 increase of improved forage production strategies compared to baseline and reached more households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5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1.3.1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Identify and properly document good practices in forage production that were successfully implemented during AGP-I and experiences/lessons drawn from other relevant initiatives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 of documents on good practices produced and readily available for use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Evidence of copies produced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Good practices adopted and applied by farmers</w:t>
            </w:r>
          </w:p>
        </w:tc>
      </w:tr>
      <w:tr>
        <w:trPr>
          <w:trHeight w:val="111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Provide Technical Assistance to promote crop-livestock integration for improved forage availability and enhance crop production through on-farm forage development (including intercropping of legume species, strip cropping and alley cropping) and supply of animal manure for soil fertility improvement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 of technologies successfully promoted under crop-livestock integrations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center"/>
            </w:pPr>
            <w:r>
              <w:rPr>
                <w:color w:val="000000"/>
                <w:spacing w:val="0"/>
                <w:w w:val="100"/>
                <w:position w:val="0"/>
                <w:shd w:val="clear" w:color="auto" w:fill="auto"/>
                <w:lang w:val="en-US" w:eastAsia="en-US" w:bidi="en-US"/>
              </w:rPr>
              <w:t>Farmers convinced of the technologies promoted and implemented in integration with the farming system</w:t>
            </w: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1.3.3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en-US" w:eastAsia="en-US" w:bidi="en-US"/>
              </w:rPr>
              <w:t>Support scaling up of improved forage production strategies including cultivated pasture using improved forage species suited to various AEZs and over-sowing of grazing areas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en-US" w:eastAsia="en-US" w:bidi="en-US"/>
              </w:rPr>
              <w:t>Area of cultivated pasture covered using improved forage production and over-sown grazing areas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86"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Support scaling up of experience of integrating multipurpose forage tree species with watershed development programs to enhance forage availability, soil conservation and productivity enhancement (3 watersheds per woreda)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Area of watershed where integrated multipurpose forage trees species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102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Multipurpose forage tree species integrated at least in three watersheds per woreda</w:t>
            </w: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1.3.5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Support forage seeds/fodder production using out-grower schemes under rainfed and irrigation as a business venture to increase income and enhance forage seeds availability by linking with private sector seed supplier companies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 of out-grower schemes established for forage seed production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center"/>
            </w:pPr>
            <w:r>
              <w:rPr>
                <w:color w:val="000000"/>
                <w:spacing w:val="0"/>
                <w:w w:val="100"/>
                <w:position w:val="0"/>
                <w:shd w:val="clear" w:color="auto" w:fill="auto"/>
                <w:lang w:val="en-US" w:eastAsia="en-US" w:bidi="en-US"/>
              </w:rPr>
              <w:t>Forage- out grower schemes will be established in strategically selected sites for facilitating learning</w:t>
            </w:r>
          </w:p>
        </w:tc>
      </w:tr>
      <w:tr>
        <w:trPr>
          <w:trHeight w:val="293" w:hRule="exact"/>
        </w:trPr>
        <w:tc>
          <w:tcPr>
            <w:gridSpan w:val="4"/>
            <w:tcBorders>
              <w:top w:val="single" w:sz="4"/>
              <w:left w:val="single" w:sz="4"/>
            </w:tcBorders>
            <w:shd w:val="clear" w:color="auto" w:fill="C5E0B3"/>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II: INTEGRATED PEST MANAGEMENT</w:t>
            </w: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gridSpan w:val="2"/>
            <w:tcBorders>
              <w:top w:val="single" w:sz="4"/>
              <w:left w:val="single" w:sz="4"/>
              <w:right w:val="single" w:sz="4"/>
            </w:tcBorders>
            <w:shd w:val="clear" w:color="auto" w:fill="C5E0B3"/>
            <w:vAlign w:val="top"/>
          </w:tcPr>
          <w:p>
            <w:pPr>
              <w:widowControl w:val="0"/>
              <w:rPr>
                <w:sz w:val="10"/>
                <w:szCs w:val="10"/>
              </w:rPr>
            </w:pPr>
          </w:p>
        </w:tc>
      </w:tr>
      <w:tr>
        <w:trPr>
          <w:trHeight w:val="629" w:hRule="exact"/>
        </w:trPr>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n-US" w:eastAsia="en-US" w:bidi="en-US"/>
              </w:rPr>
              <w:t xml:space="preserve">Output 2: </w:t>
            </w:r>
            <w:r>
              <w:rPr>
                <w:color w:val="000000"/>
                <w:spacing w:val="0"/>
                <w:w w:val="100"/>
                <w:position w:val="0"/>
                <w:shd w:val="clear" w:color="auto" w:fill="auto"/>
                <w:lang w:val="en-US" w:eastAsia="en-US" w:bidi="en-US"/>
              </w:rPr>
              <w:t>Capacity of implementing institutions and smallholder farmers in adopting and scaling up of IPM techniques and practices strengthened through provision of Technical Assistance</w:t>
            </w:r>
          </w:p>
        </w:tc>
        <w:tc>
          <w:tcPr>
            <w:tcBorders>
              <w:top w:val="single" w:sz="4"/>
              <w:left w:val="single" w:sz="4"/>
            </w:tcBorders>
            <w:shd w:val="clear" w:color="auto" w:fill="auto"/>
            <w:vAlign w:val="center"/>
          </w:tcPr>
          <w:p>
            <w:pPr>
              <w:pStyle w:val="Style12"/>
              <w:keepNext w:val="0"/>
              <w:keepLines w:val="0"/>
              <w:widowControl w:val="0"/>
              <w:numPr>
                <w:ilvl w:val="0"/>
                <w:numId w:val="23"/>
              </w:numPr>
              <w:shd w:val="clear" w:color="auto" w:fill="auto"/>
              <w:tabs>
                <w:tab w:pos="264" w:val="left"/>
                <w:tab w:pos="269"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professionals who received training including DAs’</w:t>
            </w:r>
          </w:p>
          <w:p>
            <w:pPr>
              <w:pStyle w:val="Style12"/>
              <w:keepNext w:val="0"/>
              <w:keepLines w:val="0"/>
              <w:widowControl w:val="0"/>
              <w:numPr>
                <w:ilvl w:val="0"/>
                <w:numId w:val="23"/>
              </w:numPr>
              <w:shd w:val="clear" w:color="auto" w:fill="auto"/>
              <w:tabs>
                <w:tab w:pos="264" w:val="left"/>
                <w:tab w:pos="269"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smallholder farmers who trained and adopted IPM</w:t>
            </w:r>
          </w:p>
          <w:p>
            <w:pPr>
              <w:pStyle w:val="Style12"/>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practices integrated with their farming system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3 042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528</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4 250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508</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Ownership of government counterparts are crucial for ensuring sustainability</w:t>
            </w:r>
          </w:p>
        </w:tc>
      </w:tr>
      <w:tr>
        <w:trPr>
          <w:trHeight w:val="379"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b/>
                <w:bCs/>
                <w:color w:val="000000"/>
                <w:spacing w:val="0"/>
                <w:w w:val="100"/>
                <w:position w:val="0"/>
                <w:shd w:val="clear" w:color="auto" w:fill="auto"/>
                <w:lang w:val="en-US" w:eastAsia="en-US" w:bidi="en-US"/>
              </w:rPr>
              <w:t>Intermediate Output 2.1: Human and institutional capacity of IAs for implementation of IPM enhanced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IPM practices adopted and reduced pesticide use and risk of pesticide on the people and the environment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Experts -528 Farmers-4250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Experts- 508</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Farmers- 3400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Stable structural arrangements</w:t>
            </w:r>
          </w:p>
        </w:tc>
      </w:tr>
      <w:tr>
        <w:trPr>
          <w:trHeight w:val="571"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2.1.1</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Conduct capacity needs assessment to provide needs-based capacity building support through ToTs on IPM principles, techniques and practices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 of capacity needs assessment reports produced and documented</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Capacity needs assessment report produced and shared</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90"/>
        <w:gridCol w:w="3869"/>
        <w:gridCol w:w="3874"/>
        <w:gridCol w:w="1090"/>
        <w:gridCol w:w="1080"/>
        <w:gridCol w:w="1070"/>
        <w:gridCol w:w="1526"/>
        <w:gridCol w:w="1987"/>
      </w:tblGrid>
      <w:tr>
        <w:trPr>
          <w:trHeight w:val="379" w:hRule="exact"/>
        </w:trPr>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Activity</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Intervention Logic/description of activities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Objectively Verifiable Indicators (OVIs)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shd w:val="clear" w:color="auto" w:fill="auto"/>
                <w:lang w:val="en-US" w:eastAsia="en-US" w:bidi="en-US"/>
              </w:rPr>
              <w:t>Baseline</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Project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Revised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Sources and Means of Verifications</w:t>
            </w:r>
          </w:p>
        </w:tc>
        <w:tc>
          <w:tcPr>
            <w:tcBorders>
              <w:top w:val="single" w:sz="4"/>
              <w:left w:val="single" w:sz="4"/>
              <w:righ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Assumptions</w:t>
            </w:r>
          </w:p>
        </w:tc>
      </w:tr>
      <w:tr>
        <w:trPr>
          <w:trHeight w:val="129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Develop training materials/manuals, technical guidelines, posters, brochures and leaflets on promotion of IPM program, safe use of synthetic pesticides, bio-pesticides, promotion of biological control agents, extraction and use of botanicals for control of crop pests, develop update pest checklists both for economic and quarantine pests in Ethiopia, develop pest identification and management manuals</w:t>
            </w:r>
          </w:p>
        </w:tc>
        <w:tc>
          <w:tcPr>
            <w:tcBorders>
              <w:top w:val="single" w:sz="4"/>
              <w:left w:val="single" w:sz="4"/>
            </w:tcBorders>
            <w:shd w:val="clear" w:color="auto" w:fill="auto"/>
            <w:vAlign w:val="top"/>
          </w:tcPr>
          <w:p>
            <w:pPr>
              <w:pStyle w:val="Style12"/>
              <w:keepNext w:val="0"/>
              <w:keepLines w:val="0"/>
              <w:widowControl w:val="0"/>
              <w:numPr>
                <w:ilvl w:val="0"/>
                <w:numId w:val="25"/>
              </w:numPr>
              <w:shd w:val="clear" w:color="auto" w:fill="auto"/>
              <w:tabs>
                <w:tab w:pos="173" w:val="left"/>
                <w:tab w:pos="178" w:val="left"/>
              </w:tabs>
              <w:bidi w:val="0"/>
              <w:spacing w:before="0" w:after="180" w:line="254" w:lineRule="auto"/>
              <w:ind w:left="0" w:right="0" w:firstLine="0"/>
              <w:jc w:val="left"/>
            </w:pPr>
            <w:r>
              <w:rPr>
                <w:color w:val="000000"/>
                <w:spacing w:val="0"/>
                <w:w w:val="100"/>
                <w:position w:val="0"/>
                <w:shd w:val="clear" w:color="auto" w:fill="auto"/>
                <w:lang w:val="en-US" w:eastAsia="en-US" w:bidi="en-US"/>
              </w:rPr>
              <w:t># of training manuals for farmers developed &amp; distributed</w:t>
            </w:r>
          </w:p>
          <w:p>
            <w:pPr>
              <w:pStyle w:val="Style12"/>
              <w:keepNext w:val="0"/>
              <w:keepLines w:val="0"/>
              <w:widowControl w:val="0"/>
              <w:numPr>
                <w:ilvl w:val="0"/>
                <w:numId w:val="25"/>
              </w:numPr>
              <w:shd w:val="clear" w:color="auto" w:fill="auto"/>
              <w:tabs>
                <w:tab w:pos="173" w:val="left"/>
                <w:tab w:pos="178" w:val="left"/>
              </w:tabs>
              <w:bidi w:val="0"/>
              <w:spacing w:before="0" w:after="0" w:line="254" w:lineRule="auto"/>
              <w:ind w:left="0" w:right="0" w:firstLine="0"/>
              <w:jc w:val="left"/>
            </w:pPr>
            <w:r>
              <w:rPr>
                <w:color w:val="000000"/>
                <w:spacing w:val="0"/>
                <w:w w:val="100"/>
                <w:position w:val="0"/>
                <w:shd w:val="clear" w:color="auto" w:fill="auto"/>
                <w:lang w:val="en-US" w:eastAsia="en-US" w:bidi="en-US"/>
              </w:rPr>
              <w:t># of guidelines developed and distributed on safe use of</w:t>
            </w:r>
          </w:p>
          <w:p>
            <w:pPr>
              <w:pStyle w:val="Style12"/>
              <w:keepNext w:val="0"/>
              <w:keepLines w:val="0"/>
              <w:widowControl w:val="0"/>
              <w:shd w:val="clear" w:color="auto" w:fill="auto"/>
              <w:bidi w:val="0"/>
              <w:spacing w:before="0" w:after="0" w:line="293" w:lineRule="auto"/>
              <w:ind w:left="260" w:right="0" w:firstLine="0"/>
              <w:jc w:val="left"/>
            </w:pPr>
            <w:r>
              <w:rPr>
                <w:color w:val="000000"/>
                <w:spacing w:val="0"/>
                <w:w w:val="100"/>
                <w:position w:val="0"/>
                <w:shd w:val="clear" w:color="auto" w:fill="auto"/>
                <w:lang w:val="en-US" w:eastAsia="en-US" w:bidi="en-US"/>
              </w:rPr>
              <w:t>pesticides, use of botanicals, biological agents and pest checklists and pest management guideline</w:t>
            </w:r>
          </w:p>
          <w:p>
            <w:pPr>
              <w:pStyle w:val="Style12"/>
              <w:keepNext w:val="0"/>
              <w:keepLines w:val="0"/>
              <w:widowControl w:val="0"/>
              <w:numPr>
                <w:ilvl w:val="0"/>
                <w:numId w:val="25"/>
              </w:numPr>
              <w:shd w:val="clear" w:color="auto" w:fill="auto"/>
              <w:tabs>
                <w:tab w:pos="178" w:val="left"/>
              </w:tabs>
              <w:bidi w:val="0"/>
              <w:spacing w:before="0" w:after="100" w:line="254" w:lineRule="auto"/>
              <w:ind w:left="0" w:right="0" w:firstLine="0"/>
              <w:jc w:val="left"/>
            </w:pPr>
            <w:r>
              <w:rPr>
                <w:color w:val="000000"/>
                <w:spacing w:val="0"/>
                <w:w w:val="100"/>
                <w:position w:val="0"/>
                <w:shd w:val="clear" w:color="auto" w:fill="auto"/>
                <w:lang w:val="en-US" w:eastAsia="en-US" w:bidi="en-US"/>
              </w:rPr>
              <w:t>IPM brochure developed, published and distributed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40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22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30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420" w:line="240" w:lineRule="auto"/>
              <w:ind w:left="0" w:right="0" w:firstLine="0"/>
              <w:jc w:val="right"/>
            </w:pPr>
            <w:r>
              <w:rPr>
                <w:color w:val="000000"/>
                <w:spacing w:val="0"/>
                <w:w w:val="100"/>
                <w:position w:val="0"/>
                <w:shd w:val="clear" w:color="auto" w:fill="auto"/>
                <w:lang w:val="en-US" w:eastAsia="en-US" w:bidi="en-US"/>
              </w:rPr>
              <w:t>1</w:t>
            </w:r>
          </w:p>
          <w:p>
            <w:pPr>
              <w:pStyle w:val="Style12"/>
              <w:keepNext w:val="0"/>
              <w:keepLines w:val="0"/>
              <w:widowControl w:val="0"/>
              <w:shd w:val="clear" w:color="auto" w:fill="auto"/>
              <w:bidi w:val="0"/>
              <w:spacing w:before="0" w:after="220" w:line="240" w:lineRule="auto"/>
              <w:ind w:left="0" w:right="0" w:firstLine="0"/>
              <w:jc w:val="right"/>
            </w:pPr>
            <w:r>
              <w:rPr>
                <w:color w:val="000000"/>
                <w:spacing w:val="0"/>
                <w:w w:val="100"/>
                <w:position w:val="0"/>
                <w:shd w:val="clear" w:color="auto" w:fill="auto"/>
                <w:lang w:val="en-US" w:eastAsia="en-US" w:bidi="en-US"/>
              </w:rPr>
              <w:t>6</w:t>
            </w:r>
          </w:p>
          <w:p>
            <w:pPr>
              <w:pStyle w:val="Style12"/>
              <w:keepNext w:val="0"/>
              <w:keepLines w:val="0"/>
              <w:widowControl w:val="0"/>
              <w:shd w:val="clear" w:color="auto" w:fill="auto"/>
              <w:bidi w:val="0"/>
              <w:spacing w:before="0" w:after="320" w:line="240" w:lineRule="auto"/>
              <w:ind w:left="0" w:right="0" w:firstLine="0"/>
              <w:jc w:val="righ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40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30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center"/>
            </w:pPr>
            <w:r>
              <w:rPr>
                <w:color w:val="000000"/>
                <w:spacing w:val="0"/>
                <w:w w:val="100"/>
                <w:position w:val="0"/>
                <w:shd w:val="clear" w:color="auto" w:fill="auto"/>
                <w:lang w:val="en-US" w:eastAsia="en-US" w:bidi="en-US"/>
              </w:rPr>
              <w:t>Made available IPM guideline for farmers, safe use of pesticides, botanicals, bio-agents, pest checklists and pest management guideline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center"/>
            </w:pPr>
            <w:r>
              <w:rPr>
                <w:color w:val="000000"/>
                <w:spacing w:val="0"/>
                <w:w w:val="100"/>
                <w:position w:val="0"/>
                <w:shd w:val="clear" w:color="auto" w:fill="auto"/>
                <w:lang w:val="en-US" w:eastAsia="en-US" w:bidi="en-US"/>
              </w:rPr>
              <w:t>Training materials developed and produced through the project support will be used as reference materials for the respective institutions to support local level activities</w:t>
            </w: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Organize and conduct training of trainers (ToTs) of federal and regional levels professionals on IPM principles, techniques and pest management tactics to increase their knowledge and help them develop practical skills (40 x 2)</w:t>
            </w:r>
          </w:p>
        </w:tc>
        <w:tc>
          <w:tcPr>
            <w:tcBorders>
              <w:top w:val="single" w:sz="4"/>
              <w:left w:val="single" w:sz="4"/>
            </w:tcBorders>
            <w:shd w:val="clear" w:color="auto" w:fill="auto"/>
            <w:vAlign w:val="top"/>
          </w:tcPr>
          <w:p>
            <w:pPr>
              <w:pStyle w:val="Style12"/>
              <w:keepNext w:val="0"/>
              <w:keepLines w:val="0"/>
              <w:widowControl w:val="0"/>
              <w:numPr>
                <w:ilvl w:val="0"/>
                <w:numId w:val="27"/>
              </w:numPr>
              <w:shd w:val="clear" w:color="auto" w:fill="auto"/>
              <w:tabs>
                <w:tab w:pos="173" w:val="left"/>
                <w:tab w:pos="178"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ToTs sessions organized and conducted at federal</w:t>
            </w:r>
          </w:p>
          <w:p>
            <w:pPr>
              <w:pStyle w:val="Style1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level</w:t>
            </w:r>
          </w:p>
          <w:p>
            <w:pPr>
              <w:pStyle w:val="Style12"/>
              <w:keepNext w:val="0"/>
              <w:keepLines w:val="0"/>
              <w:widowControl w:val="0"/>
              <w:numPr>
                <w:ilvl w:val="0"/>
                <w:numId w:val="27"/>
              </w:numPr>
              <w:shd w:val="clear" w:color="auto" w:fill="auto"/>
              <w:tabs>
                <w:tab w:pos="173" w:val="left"/>
                <w:tab w:pos="178"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participants who attended ToTs on IPM trainings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right"/>
            </w:pPr>
            <w:r>
              <w:rPr>
                <w:color w:val="000000"/>
                <w:spacing w:val="0"/>
                <w:w w:val="100"/>
                <w:position w:val="0"/>
                <w:shd w:val="clear" w:color="auto" w:fill="auto"/>
                <w:lang w:val="en-US" w:eastAsia="en-US" w:bidi="en-US"/>
              </w:rPr>
              <w:t>5</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right"/>
            </w:pPr>
            <w:r>
              <w:rPr>
                <w:color w:val="000000"/>
                <w:spacing w:val="0"/>
                <w:w w:val="100"/>
                <w:position w:val="0"/>
                <w:shd w:val="clear" w:color="auto" w:fill="auto"/>
                <w:lang w:val="en-US" w:eastAsia="en-US" w:bidi="en-US"/>
              </w:rPr>
              <w:t>3</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center"/>
            </w:pPr>
            <w:r>
              <w:rPr>
                <w:color w:val="000000"/>
                <w:spacing w:val="0"/>
                <w:w w:val="100"/>
                <w:position w:val="0"/>
                <w:shd w:val="clear" w:color="auto" w:fill="auto"/>
                <w:lang w:val="en-US" w:eastAsia="en-US" w:bidi="en-US"/>
              </w:rPr>
              <w:t>ToTs reports produced and annexed list of participants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More or less stable and reduced staff turnover</w:t>
            </w: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Support and mentor proper cascading down of same training activities to zonal and woreda level extension staff including DAs (20 zones and 34 woredas x 2 experts x 2 times and for development agents = 170 DAs x 2 times in five year)</w:t>
            </w:r>
          </w:p>
        </w:tc>
        <w:tc>
          <w:tcPr>
            <w:tcBorders>
              <w:top w:val="single" w:sz="4"/>
              <w:left w:val="single" w:sz="4"/>
            </w:tcBorders>
            <w:shd w:val="clear" w:color="auto" w:fill="auto"/>
            <w:vAlign w:val="top"/>
          </w:tcPr>
          <w:p>
            <w:pPr>
              <w:pStyle w:val="Style12"/>
              <w:keepNext w:val="0"/>
              <w:keepLines w:val="0"/>
              <w:widowControl w:val="0"/>
              <w:numPr>
                <w:ilvl w:val="0"/>
                <w:numId w:val="29"/>
              </w:numPr>
              <w:shd w:val="clear" w:color="auto" w:fill="auto"/>
              <w:tabs>
                <w:tab w:pos="173" w:val="left"/>
                <w:tab w:pos="178"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zones and woredas staffs who attended IPM training,</w:t>
            </w:r>
          </w:p>
          <w:p>
            <w:pPr>
              <w:pStyle w:val="Style12"/>
              <w:keepNext w:val="0"/>
              <w:keepLines w:val="0"/>
              <w:widowControl w:val="0"/>
              <w:numPr>
                <w:ilvl w:val="0"/>
                <w:numId w:val="29"/>
              </w:numPr>
              <w:shd w:val="clear" w:color="auto" w:fill="auto"/>
              <w:tabs>
                <w:tab w:pos="173" w:val="left"/>
                <w:tab w:pos="178"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DAs who attended training on IPM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108</w:t>
            </w:r>
          </w:p>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340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Training reports and attached list of participants</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Support and mentor proper cascading down of training activities to smallholder farmers on IPM principles, techniques and tactics to develop their practical skills (170 x 1 IPM-FFS x 25 members x 3 times)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 of smallholder farmers or IPM-FFS groups who received practical trainings on IPM techniques and practices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3 420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4 250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Training reports conducted at local level</w:t>
            </w:r>
          </w:p>
        </w:tc>
        <w:tc>
          <w:tcPr>
            <w:tcBorders>
              <w:top w:val="single" w:sz="4"/>
              <w:left w:val="single" w:sz="4"/>
              <w:right w:val="single" w:sz="4"/>
            </w:tcBorders>
            <w:shd w:val="clear" w:color="auto" w:fill="auto"/>
            <w:vAlign w:val="top"/>
          </w:tcPr>
          <w:p>
            <w:pPr>
              <w:widowControl w:val="0"/>
              <w:rPr>
                <w:sz w:val="10"/>
                <w:szCs w:val="10"/>
              </w:rPr>
            </w:pPr>
          </w:p>
        </w:tc>
      </w:tr>
      <w:tr>
        <w:trPr>
          <w:trHeight w:val="111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en-US" w:eastAsia="en-US" w:bidi="en-US"/>
              </w:rPr>
              <w:t>Conduct awareness creation meetings/workshops including travelling workshops and exposure visits for facilitating learning on the impacts of pesticide on human health and the environment and the need of IPM implementation in smallholder farmers through IPM-FFS approach (at least 2 national, 16 regional and 170 IPM-FFS per woreda)</w:t>
            </w:r>
          </w:p>
        </w:tc>
        <w:tc>
          <w:tcPr>
            <w:tcBorders>
              <w:top w:val="single" w:sz="4"/>
              <w:left w:val="single" w:sz="4"/>
            </w:tcBorders>
            <w:shd w:val="clear" w:color="auto" w:fill="auto"/>
            <w:vAlign w:val="top"/>
          </w:tcPr>
          <w:p>
            <w:pPr>
              <w:pStyle w:val="Style12"/>
              <w:keepNext w:val="0"/>
              <w:keepLines w:val="0"/>
              <w:widowControl w:val="0"/>
              <w:numPr>
                <w:ilvl w:val="0"/>
                <w:numId w:val="31"/>
              </w:numPr>
              <w:shd w:val="clear" w:color="auto" w:fill="auto"/>
              <w:tabs>
                <w:tab w:pos="245" w:val="left"/>
                <w:tab w:pos="250"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awareness creation meetings/workshops conducted</w:t>
            </w:r>
          </w:p>
          <w:p>
            <w:pPr>
              <w:pStyle w:val="Style12"/>
              <w:keepNext w:val="0"/>
              <w:keepLines w:val="0"/>
              <w:widowControl w:val="0"/>
              <w:numPr>
                <w:ilvl w:val="0"/>
                <w:numId w:val="31"/>
              </w:numPr>
              <w:shd w:val="clear" w:color="auto" w:fill="auto"/>
              <w:tabs>
                <w:tab w:pos="245" w:val="left"/>
                <w:tab w:pos="250"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exposure visits organized and conducted (number of</w:t>
            </w:r>
          </w:p>
          <w:p>
            <w:pPr>
              <w:pStyle w:val="Style12"/>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events)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right"/>
            </w:pPr>
            <w:r>
              <w:rPr>
                <w:color w:val="000000"/>
                <w:spacing w:val="0"/>
                <w:w w:val="100"/>
                <w:position w:val="0"/>
                <w:shd w:val="clear" w:color="auto" w:fill="auto"/>
                <w:lang w:val="en-US" w:eastAsia="en-US" w:bidi="en-US"/>
              </w:rPr>
              <w:t>5</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right"/>
            </w:pPr>
            <w:r>
              <w:rPr>
                <w:color w:val="000000"/>
                <w:spacing w:val="0"/>
                <w:w w:val="100"/>
                <w:position w:val="0"/>
                <w:shd w:val="clear" w:color="auto" w:fill="auto"/>
                <w:lang w:val="en-US" w:eastAsia="en-US" w:bidi="en-US"/>
              </w:rPr>
              <w:t>18</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Workshop proceedings Brief exposure visits reports produced at all levels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Exposure visit is an important tool to facilitate learning and share experience on new technologies and practices</w:t>
            </w:r>
          </w:p>
        </w:tc>
      </w:tr>
      <w:tr>
        <w:trPr>
          <w:trHeight w:val="9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Support establishment of platforms and networking at all levels for IPM promotion with active involvement of stakeholders through facilitating periodical meetings and travelling workshops on experience sharing and learning to further encourage wider adoption and implementation of IPM</w:t>
            </w:r>
          </w:p>
        </w:tc>
        <w:tc>
          <w:tcPr>
            <w:tcBorders>
              <w:top w:val="single" w:sz="4"/>
              <w:left w:val="single" w:sz="4"/>
            </w:tcBorders>
            <w:shd w:val="clear" w:color="auto" w:fill="auto"/>
            <w:vAlign w:val="top"/>
          </w:tcPr>
          <w:p>
            <w:pPr>
              <w:pStyle w:val="Style12"/>
              <w:keepNext w:val="0"/>
              <w:keepLines w:val="0"/>
              <w:widowControl w:val="0"/>
              <w:numPr>
                <w:ilvl w:val="0"/>
                <w:numId w:val="33"/>
              </w:numPr>
              <w:shd w:val="clear" w:color="auto" w:fill="auto"/>
              <w:tabs>
                <w:tab w:pos="221" w:val="left"/>
                <w:tab w:pos="250" w:val="left"/>
              </w:tabs>
              <w:bidi w:val="0"/>
              <w:spacing w:before="0" w:after="200" w:line="240" w:lineRule="auto"/>
              <w:ind w:left="0" w:right="0" w:firstLine="0"/>
              <w:jc w:val="left"/>
            </w:pPr>
            <w:r>
              <w:rPr>
                <w:color w:val="000000"/>
                <w:spacing w:val="0"/>
                <w:w w:val="100"/>
                <w:position w:val="0"/>
                <w:shd w:val="clear" w:color="auto" w:fill="auto"/>
                <w:lang w:val="en-US" w:eastAsia="en-US" w:bidi="en-US"/>
              </w:rPr>
              <w:t># of IPM Working Groups established and made functional</w:t>
            </w:r>
          </w:p>
          <w:p>
            <w:pPr>
              <w:pStyle w:val="Style12"/>
              <w:keepNext w:val="0"/>
              <w:keepLines w:val="0"/>
              <w:widowControl w:val="0"/>
              <w:numPr>
                <w:ilvl w:val="0"/>
                <w:numId w:val="33"/>
              </w:numPr>
              <w:shd w:val="clear" w:color="auto" w:fill="auto"/>
              <w:tabs>
                <w:tab w:pos="221" w:val="left"/>
                <w:tab w:pos="250"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meetings/workshops of IPM platforms facilitated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40" w:line="240" w:lineRule="auto"/>
              <w:ind w:left="0" w:right="0" w:firstLine="0"/>
              <w:jc w:val="right"/>
            </w:pPr>
            <w:r>
              <w:rPr>
                <w:color w:val="000000"/>
                <w:spacing w:val="0"/>
                <w:w w:val="100"/>
                <w:position w:val="0"/>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MoMs and workshop proceedings produced on specific platforms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center"/>
            </w:pPr>
            <w:r>
              <w:rPr>
                <w:color w:val="000000"/>
                <w:spacing w:val="0"/>
                <w:w w:val="100"/>
                <w:position w:val="0"/>
                <w:shd w:val="clear" w:color="auto" w:fill="auto"/>
                <w:lang w:val="en-US" w:eastAsia="en-US" w:bidi="en-US"/>
              </w:rPr>
              <w:t>Stakeholders interest and their actively participation will encourage and strengthen the platforms and facilitate the experience and learning</w:t>
            </w:r>
          </w:p>
        </w:tc>
      </w:tr>
      <w:tr>
        <w:trPr>
          <w:trHeight w:val="93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Strengthen pest surveillance capacity of IAs at all levels on major economic pests with particular focus on pest identification, monitoring of the pest dynamics and distribution and reporting system to be aware of the pest situation and for timely taking decision measures (54 x 2 times x 2 experts)</w:t>
            </w:r>
          </w:p>
        </w:tc>
        <w:tc>
          <w:tcPr>
            <w:tcBorders>
              <w:top w:val="single" w:sz="4"/>
              <w:left w:val="single" w:sz="4"/>
            </w:tcBorders>
            <w:shd w:val="clear" w:color="auto" w:fill="auto"/>
            <w:vAlign w:val="top"/>
          </w:tcPr>
          <w:p>
            <w:pPr>
              <w:pStyle w:val="Style12"/>
              <w:keepNext w:val="0"/>
              <w:keepLines w:val="0"/>
              <w:widowControl w:val="0"/>
              <w:numPr>
                <w:ilvl w:val="0"/>
                <w:numId w:val="35"/>
              </w:numPr>
              <w:shd w:val="clear" w:color="auto" w:fill="auto"/>
              <w:tabs>
                <w:tab w:pos="245" w:val="left"/>
                <w:tab w:pos="250" w:val="left"/>
              </w:tabs>
              <w:bidi w:val="0"/>
              <w:spacing w:before="0" w:after="200" w:line="240" w:lineRule="auto"/>
              <w:ind w:left="0" w:right="0" w:firstLine="0"/>
              <w:jc w:val="left"/>
            </w:pPr>
            <w:r>
              <w:rPr>
                <w:color w:val="000000"/>
                <w:spacing w:val="0"/>
                <w:w w:val="100"/>
                <w:position w:val="0"/>
                <w:shd w:val="clear" w:color="auto" w:fill="auto"/>
                <w:lang w:val="en-US" w:eastAsia="en-US" w:bidi="en-US"/>
              </w:rPr>
              <w:t># of trainings organized and conducted</w:t>
            </w:r>
          </w:p>
          <w:p>
            <w:pPr>
              <w:pStyle w:val="Style12"/>
              <w:keepNext w:val="0"/>
              <w:keepLines w:val="0"/>
              <w:widowControl w:val="0"/>
              <w:numPr>
                <w:ilvl w:val="0"/>
                <w:numId w:val="35"/>
              </w:numPr>
              <w:shd w:val="clear" w:color="auto" w:fill="auto"/>
              <w:tabs>
                <w:tab w:pos="245" w:val="left"/>
                <w:tab w:pos="250"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trainees who attended the pest surveillance training</w:t>
            </w:r>
          </w:p>
          <w:p>
            <w:pPr>
              <w:pStyle w:val="Style12"/>
              <w:keepNext w:val="0"/>
              <w:keepLines w:val="0"/>
              <w:widowControl w:val="0"/>
              <w:shd w:val="clear" w:color="auto" w:fill="auto"/>
              <w:bidi w:val="0"/>
              <w:spacing w:before="0" w:after="100" w:line="240" w:lineRule="auto"/>
              <w:ind w:left="0" w:right="0" w:firstLine="360"/>
              <w:jc w:val="left"/>
            </w:pPr>
            <w:r>
              <w:rPr>
                <w:color w:val="000000"/>
                <w:spacing w:val="0"/>
                <w:w w:val="100"/>
                <w:position w:val="0"/>
                <w:shd w:val="clear" w:color="auto" w:fill="auto"/>
                <w:lang w:val="en-US" w:eastAsia="en-US" w:bidi="en-US"/>
              </w:rPr>
              <w:t>sessions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right"/>
            </w:pPr>
            <w:r>
              <w:rPr>
                <w:color w:val="000000"/>
                <w:spacing w:val="0"/>
                <w:w w:val="100"/>
                <w:position w:val="0"/>
                <w:shd w:val="clear" w:color="auto" w:fill="auto"/>
                <w:lang w:val="en-US" w:eastAsia="en-US" w:bidi="en-US"/>
              </w:rPr>
              <w:t>12</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77</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right"/>
            </w:pPr>
            <w:r>
              <w:rPr>
                <w:color w:val="000000"/>
                <w:spacing w:val="0"/>
                <w:w w:val="100"/>
                <w:position w:val="0"/>
                <w:shd w:val="clear" w:color="auto" w:fill="auto"/>
                <w:lang w:val="en-US" w:eastAsia="en-US" w:bidi="en-US"/>
              </w:rPr>
              <w:t>15</w:t>
            </w:r>
          </w:p>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216</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Support the implementation and further improvement of Pest Management Support Services Strategy (PMSS) developed through the support of the FAO Technical Assistance Project that was aligned to the AGP-I</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 of familiarization workshops organized and conducted at all levels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56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Hold policy dialogues on the hows of institutionalizing of IPM as the preferred approach to pest management in smallholder fields in Ethiopia through the central role of the MoANR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 of initiatives facilitated to institutionalize IPM and integrate with regular pest management support services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936"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2.1.11</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Support and contribute technical expertise inputs in developing pest management regulatory frameworks with particular focus on Quarantine/Phytosanitary Legislation, Regulation and guidelines for the promotion of biological control, use of biopesticides and botanicals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National Plant Protection Act developed and put in place</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Consultant report produced</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90"/>
        <w:gridCol w:w="3869"/>
        <w:gridCol w:w="3874"/>
        <w:gridCol w:w="1090"/>
        <w:gridCol w:w="1080"/>
        <w:gridCol w:w="1070"/>
        <w:gridCol w:w="1526"/>
        <w:gridCol w:w="1987"/>
      </w:tblGrid>
      <w:tr>
        <w:trPr>
          <w:trHeight w:val="379" w:hRule="exact"/>
        </w:trPr>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Activity</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Intervention Logic/description of activities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shd w:val="clear" w:color="auto" w:fill="auto"/>
                <w:lang w:val="en-US" w:eastAsia="en-US" w:bidi="en-US"/>
              </w:rPr>
              <w:t>Objectively Verifiable Indicators (OVIs)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shd w:val="clear" w:color="auto" w:fill="auto"/>
                <w:lang w:val="en-US" w:eastAsia="en-US" w:bidi="en-US"/>
              </w:rPr>
              <w:t>Baseline</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Project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Revised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Sources and Means of Verifications</w:t>
            </w:r>
          </w:p>
        </w:tc>
        <w:tc>
          <w:tcPr>
            <w:tcBorders>
              <w:top w:val="single" w:sz="4"/>
              <w:left w:val="single" w:sz="4"/>
              <w:righ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Assumptions</w:t>
            </w:r>
          </w:p>
        </w:tc>
      </w:tr>
      <w:tr>
        <w:trPr>
          <w:trHeight w:val="379"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left"/>
            </w:pPr>
            <w:r>
              <w:rPr>
                <w:b/>
                <w:bCs/>
                <w:color w:val="000000"/>
                <w:spacing w:val="0"/>
                <w:w w:val="100"/>
                <w:position w:val="0"/>
                <w:shd w:val="clear" w:color="auto" w:fill="auto"/>
                <w:lang w:val="en-US" w:eastAsia="en-US" w:bidi="en-US"/>
              </w:rPr>
              <w:t>Intermediate Output 2.2: IPM-FFS for implementation of season-long IPM activities established and operationalized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Season long IPM practices widely adopted and integrated with the farming system through IPM-FFS groups established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170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Support establishment and proper functioning of IPM-FFS groups who are interested and organized to work together and implement season-long IPM programme integrated with good agricultural practices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IPM-FFS groups established and operationalized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170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Project staff technical backstopping mission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471 IPM-FFS groups (at least three per woreda) will be established</w:t>
            </w:r>
          </w:p>
        </w:tc>
      </w:tr>
      <w:tr>
        <w:trPr>
          <w:trHeight w:val="9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Support IPM-FFS groups to properly guide, facilitate and mentor the establishment and proper functioning of the IPM- FFS groups to properly apply IPM principles and techniques with continuous monitoring, evaluation and experience sharing to facilitate learning (170 x 1 IPM-FFS x 25)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 IPM-FFS groups capacitated and mentored for their proper functioning of season long IPM activities implemented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3 420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4 250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Project staff technical backstopping mission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At least in each 471 IPM-FFS groups there will be 25 members</w:t>
            </w: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Strengthen IPM implementation through establishing more farmers groups on major crops and economic pests combinations that will be prioritized through organized IPM- FFS groups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major crops and economic pest combinations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Monitoring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Major crop-pest combinations will be identified in close consultation with stakeholders</w:t>
            </w:r>
          </w:p>
        </w:tc>
      </w:tr>
      <w:tr>
        <w:trPr>
          <w:trHeight w:val="93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2.2.4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Promote successful IPM-FFS experiences gained by holding experience sharing events for decision makers, plant protection and agronomy experts and non-participated farmers (34 woreda x 10 participants decision-makers and experts and 170 x 1 IPM-FFS x 25 members x 3)</w:t>
            </w:r>
          </w:p>
        </w:tc>
        <w:tc>
          <w:tcPr>
            <w:tcBorders>
              <w:top w:val="single" w:sz="4"/>
              <w:left w:val="single" w:sz="4"/>
            </w:tcBorders>
            <w:shd w:val="clear" w:color="auto" w:fill="auto"/>
            <w:vAlign w:val="top"/>
          </w:tcPr>
          <w:p>
            <w:pPr>
              <w:pStyle w:val="Style12"/>
              <w:keepNext w:val="0"/>
              <w:keepLines w:val="0"/>
              <w:widowControl w:val="0"/>
              <w:numPr>
                <w:ilvl w:val="0"/>
                <w:numId w:val="37"/>
              </w:numPr>
              <w:shd w:val="clear" w:color="auto" w:fill="auto"/>
              <w:tabs>
                <w:tab w:pos="173" w:val="left"/>
                <w:tab w:pos="178"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participants who attended exposure visits- decision</w:t>
            </w:r>
          </w:p>
          <w:p>
            <w:pPr>
              <w:pStyle w:val="Style12"/>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makers and experts,</w:t>
            </w:r>
          </w:p>
          <w:p>
            <w:pPr>
              <w:pStyle w:val="Style12"/>
              <w:keepNext w:val="0"/>
              <w:keepLines w:val="0"/>
              <w:widowControl w:val="0"/>
              <w:numPr>
                <w:ilvl w:val="0"/>
                <w:numId w:val="37"/>
              </w:numPr>
              <w:shd w:val="clear" w:color="auto" w:fill="auto"/>
              <w:tabs>
                <w:tab w:pos="173" w:val="left"/>
                <w:tab w:pos="178"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farmers who attended exposure visits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760"/>
              <w:jc w:val="both"/>
            </w:pPr>
            <w:r>
              <w:rPr>
                <w:color w:val="000000"/>
                <w:spacing w:val="0"/>
                <w:w w:val="100"/>
                <w:position w:val="0"/>
                <w:shd w:val="clear" w:color="auto" w:fill="auto"/>
                <w:lang w:val="en-US" w:eastAsia="en-US" w:bidi="en-US"/>
              </w:rPr>
              <w:t>223</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3 345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740"/>
              <w:jc w:val="left"/>
            </w:pPr>
            <w:r>
              <w:rPr>
                <w:color w:val="000000"/>
                <w:spacing w:val="0"/>
                <w:w w:val="100"/>
                <w:position w:val="0"/>
                <w:shd w:val="clear" w:color="auto" w:fill="auto"/>
                <w:lang w:val="en-US" w:eastAsia="en-US" w:bidi="en-US"/>
              </w:rPr>
              <w:t>680</w:t>
            </w:r>
          </w:p>
          <w:p>
            <w:pPr>
              <w:pStyle w:val="Style12"/>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4 250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Monitoring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At least three exposure visits at woreda level</w:t>
            </w:r>
          </w:p>
        </w:tc>
      </w:tr>
      <w:tr>
        <w:trPr>
          <w:trHeight w:val="398"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left"/>
            </w:pPr>
            <w:r>
              <w:rPr>
                <w:b/>
                <w:bCs/>
                <w:color w:val="000000"/>
                <w:spacing w:val="0"/>
                <w:w w:val="100"/>
                <w:position w:val="0"/>
                <w:shd w:val="clear" w:color="auto" w:fill="auto"/>
                <w:lang w:val="en-US" w:eastAsia="en-US" w:bidi="en-US"/>
              </w:rPr>
              <w:t>Intermediate Output 2.3: Good IPM practices scaled up to wider geographic areas and reaching more smallholder farmers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Good IPM practices reached more households and widely implemented in integration with improved crop management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760"/>
              <w:jc w:val="both"/>
            </w:pPr>
            <w:r>
              <w:rPr>
                <w:color w:val="000000"/>
                <w:spacing w:val="0"/>
                <w:w w:val="100"/>
                <w:position w:val="0"/>
                <w:shd w:val="clear" w:color="auto" w:fill="auto"/>
                <w:lang w:val="en-US" w:eastAsia="en-US" w:bidi="en-US"/>
              </w:rPr>
              <w:t>920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1 700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2.3.1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Identify and properly document good practices in IPM implementation that were successfully implemented during the piloting programme aligned with AGP-I including experience and lessons drawn to be used for TA-AGP-II interventions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good IPM practices documented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Monitoring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Good practices of IPM identified and will be scaled up to wider geographic areas</w:t>
            </w: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Assess and document case studies other than AGP-I outputs that successfully implemented recommended IPM practices through the IPM-FFS and successfully controlled the targeted pests and thereby reduced yield losses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IPM case study documents produced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Case study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Case studies for successful IPM practices will be documented</w:t>
            </w:r>
          </w:p>
        </w:tc>
      </w:tr>
      <w:tr>
        <w:trPr>
          <w:trHeight w:val="111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2.3.3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 xml:space="preserve">Expand area coverage of IPM implementation through establishing more IPM-FFS groups to work on major crops and economic pests identified and scaling up of the successful IPM implementation experiences under rainfed and irrigation conditions (170 </w:t>
            </w:r>
            <w:r>
              <w:rPr>
                <w:smallCaps/>
                <w:color w:val="000000"/>
                <w:spacing w:val="0"/>
                <w:w w:val="100"/>
                <w:position w:val="0"/>
                <w:shd w:val="clear" w:color="auto" w:fill="auto"/>
                <w:lang w:val="en-US" w:eastAsia="en-US" w:bidi="en-US"/>
              </w:rPr>
              <w:t>IpM-FFS</w:t>
            </w:r>
            <w:r>
              <w:rPr>
                <w:color w:val="000000"/>
                <w:spacing w:val="0"/>
                <w:w w:val="100"/>
                <w:position w:val="0"/>
                <w:shd w:val="clear" w:color="auto" w:fill="auto"/>
                <w:lang w:val="en-US" w:eastAsia="en-US" w:bidi="en-US"/>
              </w:rPr>
              <w:t xml:space="preserve"> to be established and at least 10 follower farmers per group who adopted IPM practices)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of follower farmers who convinced and adopted IPM practice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760"/>
              <w:jc w:val="both"/>
            </w:pPr>
            <w:r>
              <w:rPr>
                <w:color w:val="000000"/>
                <w:spacing w:val="0"/>
                <w:w w:val="100"/>
                <w:position w:val="0"/>
                <w:shd w:val="clear" w:color="auto" w:fill="auto"/>
                <w:lang w:val="en-US" w:eastAsia="en-US" w:bidi="en-US"/>
              </w:rPr>
              <w:t>920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1 700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Monitoring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IPM-FFS groups are expected to be organized both under rainfed and irrigation condition</w:t>
            </w:r>
          </w:p>
        </w:tc>
      </w:tr>
      <w:tr>
        <w:trPr>
          <w:trHeight w:val="283" w:hRule="exact"/>
        </w:trPr>
        <w:tc>
          <w:tcPr>
            <w:gridSpan w:val="3"/>
            <w:tcBorders>
              <w:top w:val="single" w:sz="4"/>
              <w:left w:val="single" w:sz="4"/>
            </w:tcBorders>
            <w:shd w:val="clear" w:color="auto" w:fill="C5E0B3"/>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III: SUPPORT MAINSTREAMING OF CSA, NUTRITION AND GENDER</w:t>
            </w: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right w:val="single" w:sz="4"/>
            </w:tcBorders>
            <w:shd w:val="clear" w:color="auto" w:fill="C5E0B3"/>
            <w:vAlign w:val="top"/>
          </w:tcPr>
          <w:p>
            <w:pPr>
              <w:widowControl w:val="0"/>
              <w:rPr>
                <w:sz w:val="10"/>
                <w:szCs w:val="10"/>
              </w:rPr>
            </w:pPr>
          </w:p>
        </w:tc>
      </w:tr>
      <w:tr>
        <w:trPr>
          <w:trHeight w:val="432" w:hRule="exact"/>
        </w:trPr>
        <w:tc>
          <w:tcPr>
            <w:gridSpan w:val="3"/>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3" w:lineRule="auto"/>
              <w:ind w:left="0" w:right="0" w:firstLine="0"/>
              <w:jc w:val="left"/>
            </w:pPr>
            <w:r>
              <w:rPr>
                <w:b/>
                <w:bCs/>
                <w:color w:val="000000"/>
                <w:spacing w:val="0"/>
                <w:w w:val="100"/>
                <w:position w:val="0"/>
                <w:shd w:val="clear" w:color="auto" w:fill="auto"/>
                <w:lang w:val="en-US" w:eastAsia="en-US" w:bidi="en-US"/>
              </w:rPr>
              <w:t>Output 3: Mainstreaming of climate-smart, nutrition and gender-sensitive agricultural interventions into the planning and implementation of AGP-II components supported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Experts - 1784 Farmers-11 220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left"/>
            </w:pPr>
            <w:r>
              <w:rPr>
                <w:b/>
                <w:bCs/>
                <w:color w:val="000000"/>
                <w:spacing w:val="0"/>
                <w:w w:val="100"/>
                <w:position w:val="0"/>
                <w:shd w:val="clear" w:color="auto" w:fill="auto"/>
                <w:lang w:val="en-US" w:eastAsia="en-US" w:bidi="en-US"/>
              </w:rPr>
              <w:t>Intermediate Output 3.1a: Mainstreaming of CSA into all AGP-II components effectively supported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CSA technologies effectively mainstreamed with AGP-II and adopted by farmers and crop yields increased by 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Experts - 676</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Farmers-5100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Experts - 528</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Farmers- 3060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3.1.1</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Conduct a study to assess existing policies, strategies, programs and lessons of projects in promoting CSA and identify capacity gaps and potential entry points for mainstreaming CSA into all AGP-II activities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 of assessment report produced and identified entry points for effectively mainstreaming CSA</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2</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Assessments reports</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Stakeholders actively involved in identifying entry points for mainstreaming CSA</w:t>
            </w:r>
          </w:p>
        </w:tc>
      </w:tr>
    </w:tbl>
    <w:p>
      <w:pPr>
        <w:spacing w:lineRule="exact" w:line="1"/>
        <w:rPr>
          <w:sz w:val="2"/>
          <w:szCs w:val="2"/>
        </w:rPr>
      </w:pPr>
      <w:r>
        <w:br w:type="page"/>
      </w:r>
    </w:p>
    <w:tbl>
      <w:tblPr>
        <w:tblOverlap w:val="never"/>
        <w:jc w:val="center"/>
        <w:tblLayout w:type="fixed"/>
      </w:tblPr>
      <w:tblGrid>
        <w:gridCol w:w="1090"/>
        <w:gridCol w:w="3869"/>
        <w:gridCol w:w="3874"/>
        <w:gridCol w:w="1090"/>
        <w:gridCol w:w="1080"/>
        <w:gridCol w:w="1070"/>
        <w:gridCol w:w="1526"/>
        <w:gridCol w:w="1987"/>
      </w:tblGrid>
      <w:tr>
        <w:trPr>
          <w:trHeight w:val="379" w:hRule="exact"/>
        </w:trPr>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Activity</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Intervention Logic/description of activities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Objectively Verifiable Indicators (OVIs)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shd w:val="clear" w:color="auto" w:fill="auto"/>
                <w:lang w:val="en-US" w:eastAsia="en-US" w:bidi="en-US"/>
              </w:rPr>
              <w:t>Baseline</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Project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Revised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Sources and Means of Verifications</w:t>
            </w:r>
          </w:p>
        </w:tc>
        <w:tc>
          <w:tcPr>
            <w:tcBorders>
              <w:top w:val="single" w:sz="4"/>
              <w:left w:val="single" w:sz="4"/>
              <w:righ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Assumptions</w:t>
            </w: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Develop training materials, guidelines and leaflets/brochure to guide promoting CSA for sustainable crop and livestock production with the changing climate by integrating with sustainable NRM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en-US" w:eastAsia="en-US" w:bidi="en-US"/>
              </w:rPr>
              <w:t># of training materials/guidelines developed (crop, livestock and NRM), published and distributed for use to be guided with for implementation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90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Training materials/guidelines developed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Research outputs and local knowledge will be used for developing training materials</w:t>
            </w: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Support capacity building of federal and AGP-II supported regions through provision of ToTs to enhance the knowledge base and develop their practical skills on proven CSA technologies and practices</w:t>
            </w:r>
          </w:p>
        </w:tc>
        <w:tc>
          <w:tcPr>
            <w:tcBorders>
              <w:top w:val="single" w:sz="4"/>
              <w:left w:val="single" w:sz="4"/>
            </w:tcBorders>
            <w:shd w:val="clear" w:color="auto" w:fill="auto"/>
            <w:vAlign w:val="top"/>
          </w:tcPr>
          <w:p>
            <w:pPr>
              <w:pStyle w:val="Style12"/>
              <w:keepNext w:val="0"/>
              <w:keepLines w:val="0"/>
              <w:widowControl w:val="0"/>
              <w:numPr>
                <w:ilvl w:val="0"/>
                <w:numId w:val="39"/>
              </w:numPr>
              <w:shd w:val="clear" w:color="auto" w:fill="auto"/>
              <w:tabs>
                <w:tab w:pos="86" w:val="left"/>
              </w:tabs>
              <w:bidi w:val="0"/>
              <w:spacing w:before="0" w:after="0" w:line="254" w:lineRule="auto"/>
              <w:ind w:left="0" w:right="0" w:firstLine="0"/>
              <w:jc w:val="left"/>
            </w:pPr>
            <w:r>
              <w:rPr>
                <w:color w:val="000000"/>
                <w:spacing w:val="0"/>
                <w:w w:val="100"/>
                <w:position w:val="0"/>
                <w:shd w:val="clear" w:color="auto" w:fill="auto"/>
                <w:lang w:val="en-US" w:eastAsia="en-US" w:bidi="en-US"/>
              </w:rPr>
              <w:t># of ToTs sessions conducted at federal and regional levels</w:t>
            </w:r>
          </w:p>
          <w:p>
            <w:pPr>
              <w:pStyle w:val="Style12"/>
              <w:keepNext w:val="0"/>
              <w:keepLines w:val="0"/>
              <w:widowControl w:val="0"/>
              <w:numPr>
                <w:ilvl w:val="0"/>
                <w:numId w:val="39"/>
              </w:numPr>
              <w:shd w:val="clear" w:color="auto" w:fill="auto"/>
              <w:tabs>
                <w:tab w:pos="86" w:val="left"/>
              </w:tabs>
              <w:bidi w:val="0"/>
              <w:spacing w:before="0" w:after="0" w:line="276" w:lineRule="auto"/>
              <w:ind w:left="140" w:right="0" w:hanging="140"/>
              <w:jc w:val="both"/>
            </w:pPr>
            <w:r>
              <w:rPr>
                <w:color w:val="000000"/>
                <w:spacing w:val="0"/>
                <w:w w:val="100"/>
                <w:position w:val="0"/>
                <w:shd w:val="clear" w:color="auto" w:fill="auto"/>
                <w:lang w:val="en-US" w:eastAsia="en-US" w:bidi="en-US"/>
              </w:rPr>
              <w:t># of participants who attended ToTs and capable to deliver similar training activities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900"/>
              <w:jc w:val="left"/>
            </w:pPr>
            <w:r>
              <w:rPr>
                <w:color w:val="000000"/>
                <w:spacing w:val="0"/>
                <w:w w:val="100"/>
                <w:position w:val="0"/>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120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NC 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Support and mentor to effectively cascade down training activities on CSA to zonal and woreda level extension staff including DAs (2 staff x 20 zones and 34 woredas and 3 DAs will participate on CSA training sessions 2 times)</w:t>
            </w:r>
          </w:p>
        </w:tc>
        <w:tc>
          <w:tcPr>
            <w:tcBorders>
              <w:top w:val="single" w:sz="4"/>
              <w:left w:val="single" w:sz="4"/>
            </w:tcBorders>
            <w:shd w:val="clear" w:color="auto" w:fill="auto"/>
            <w:vAlign w:val="top"/>
          </w:tcPr>
          <w:p>
            <w:pPr>
              <w:pStyle w:val="Style12"/>
              <w:keepNext w:val="0"/>
              <w:keepLines w:val="0"/>
              <w:widowControl w:val="0"/>
              <w:numPr>
                <w:ilvl w:val="0"/>
                <w:numId w:val="41"/>
              </w:numPr>
              <w:shd w:val="clear" w:color="auto" w:fill="auto"/>
              <w:tabs>
                <w:tab w:pos="86"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zone and woreda levels extension staffs trained</w:t>
            </w:r>
          </w:p>
          <w:p>
            <w:pPr>
              <w:pStyle w:val="Style12"/>
              <w:keepNext w:val="0"/>
              <w:keepLines w:val="0"/>
              <w:widowControl w:val="0"/>
              <w:numPr>
                <w:ilvl w:val="0"/>
                <w:numId w:val="41"/>
              </w:numPr>
              <w:shd w:val="clear" w:color="auto" w:fill="auto"/>
              <w:tabs>
                <w:tab w:pos="86"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DAs trained on CSA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216</w:t>
            </w:r>
          </w:p>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340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At least three participants will attend the training on CSA</w:t>
            </w:r>
          </w:p>
        </w:tc>
      </w:tr>
      <w:tr>
        <w:trPr>
          <w:trHeight w:val="55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Support and mentor to effectively cascade down training activities on proven CSA technologies and practices to smallholder farmers (170 x 10 x 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 of beneficiary farmers who received practical trainings and adopted proven CSA technologies and practices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5 100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One DA will train at least ten farmers for five years</w:t>
            </w:r>
          </w:p>
        </w:tc>
      </w:tr>
      <w:tr>
        <w:trPr>
          <w:trHeight w:val="111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Support development of CSA strategy to mainstream CSA technologies and practices into all AGP-II components suited to various agro-ecological zones to sustainably increase productivity, enhance resilience of livelihoods to climate shocks and reduce GHG emissions by supporting development of CSA strategy to be used for promotion of CSA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 of strategy for mainstreaming CSA developed and implemented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9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Research findings will be taken up on CSA technologies and practices</w:t>
            </w:r>
          </w:p>
        </w:tc>
      </w:tr>
      <w:tr>
        <w:trPr>
          <w:trHeight w:val="58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Support to establish and/or strengthen platforms of stakeholders to encourage experience sharing and enhance synergy for collective actions on CSA</w:t>
            </w:r>
          </w:p>
        </w:tc>
        <w:tc>
          <w:tcPr>
            <w:tcBorders>
              <w:top w:val="single" w:sz="4"/>
              <w:left w:val="single" w:sz="4"/>
            </w:tcBorders>
            <w:shd w:val="clear" w:color="auto" w:fill="auto"/>
            <w:vAlign w:val="bottom"/>
          </w:tcPr>
          <w:p>
            <w:pPr>
              <w:pStyle w:val="Style12"/>
              <w:keepNext w:val="0"/>
              <w:keepLines w:val="0"/>
              <w:widowControl w:val="0"/>
              <w:numPr>
                <w:ilvl w:val="0"/>
                <w:numId w:val="43"/>
              </w:numPr>
              <w:shd w:val="clear" w:color="auto" w:fill="auto"/>
              <w:tabs>
                <w:tab w:pos="86" w:val="left"/>
              </w:tabs>
              <w:bidi w:val="0"/>
              <w:spacing w:before="0" w:after="0" w:line="276" w:lineRule="auto"/>
              <w:ind w:left="140" w:right="0" w:hanging="140"/>
              <w:jc w:val="both"/>
            </w:pPr>
            <w:r>
              <w:rPr>
                <w:color w:val="000000"/>
                <w:spacing w:val="0"/>
                <w:w w:val="100"/>
                <w:position w:val="0"/>
                <w:shd w:val="clear" w:color="auto" w:fill="auto"/>
                <w:lang w:val="en-US" w:eastAsia="en-US" w:bidi="en-US"/>
              </w:rPr>
              <w:t># of platforms established/strengthened on CSA and supported</w:t>
            </w:r>
          </w:p>
          <w:p>
            <w:pPr>
              <w:pStyle w:val="Style12"/>
              <w:keepNext w:val="0"/>
              <w:keepLines w:val="0"/>
              <w:widowControl w:val="0"/>
              <w:numPr>
                <w:ilvl w:val="0"/>
                <w:numId w:val="43"/>
              </w:numPr>
              <w:shd w:val="clear" w:color="auto" w:fill="auto"/>
              <w:tabs>
                <w:tab w:pos="86" w:val="left"/>
              </w:tabs>
              <w:bidi w:val="0"/>
              <w:spacing w:before="0" w:after="0" w:line="262" w:lineRule="auto"/>
              <w:ind w:left="0" w:right="0" w:firstLine="0"/>
              <w:jc w:val="left"/>
            </w:pPr>
            <w:r>
              <w:rPr>
                <w:color w:val="000000"/>
                <w:spacing w:val="0"/>
                <w:w w:val="100"/>
                <w:position w:val="0"/>
                <w:shd w:val="clear" w:color="auto" w:fill="auto"/>
                <w:lang w:val="en-US" w:eastAsia="en-US" w:bidi="en-US"/>
              </w:rPr>
              <w:t># of annual meetings on CSA facilitated and supported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60" w:line="240" w:lineRule="auto"/>
              <w:ind w:left="0" w:right="0" w:firstLine="900"/>
              <w:jc w:val="left"/>
            </w:pPr>
            <w:r>
              <w:rPr>
                <w:color w:val="000000"/>
                <w:spacing w:val="0"/>
                <w:w w:val="100"/>
                <w:position w:val="0"/>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9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MoMs and workshop proceedings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Stakeholders are interested and actively participated</w:t>
            </w:r>
          </w:p>
        </w:tc>
      </w:tr>
      <w:tr>
        <w:trPr>
          <w:trHeight w:val="379" w:hRule="exact"/>
        </w:trPr>
        <w:tc>
          <w:tcPr>
            <w:gridSpan w:val="3"/>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Intermediate Output 3.1b: Support production of marketable irrigated crops through improved on-farm water and crop management</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right w:val="single" w:sz="4"/>
            </w:tcBorders>
            <w:shd w:val="clear" w:color="auto" w:fill="E2F0D9"/>
            <w:vAlign w:val="top"/>
          </w:tcPr>
          <w:p>
            <w:pPr>
              <w:widowControl w:val="0"/>
              <w:rPr>
                <w:sz w:val="10"/>
                <w:szCs w:val="10"/>
              </w:rPr>
            </w:pPr>
          </w:p>
        </w:tc>
      </w:tr>
      <w:tr>
        <w:trPr>
          <w:trHeight w:val="562" w:hRule="exact"/>
        </w:trPr>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3.1.8</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Assess training needs and potential irrigation systems problems to identify capacity gaps and specific SSI schemes for establishing demonstration activities</w:t>
            </w:r>
          </w:p>
        </w:tc>
        <w:tc>
          <w:tcPr>
            <w:tcBorders>
              <w:top w:val="single" w:sz="4"/>
              <w:left w:val="single" w:sz="4"/>
            </w:tcBorders>
            <w:shd w:val="clear" w:color="auto" w:fill="E2F0D9"/>
            <w:vAlign w:val="top"/>
          </w:tcPr>
          <w:p>
            <w:pPr>
              <w:pStyle w:val="Style12"/>
              <w:keepNext w:val="0"/>
              <w:keepLines w:val="0"/>
              <w:widowControl w:val="0"/>
              <w:numPr>
                <w:ilvl w:val="0"/>
                <w:numId w:val="45"/>
              </w:numPr>
              <w:shd w:val="clear" w:color="auto" w:fill="auto"/>
              <w:tabs>
                <w:tab w:pos="206" w:val="left"/>
                <w:tab w:pos="211" w:val="left"/>
              </w:tabs>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need assessment report produced and documente</w:t>
            </w:r>
          </w:p>
          <w:p>
            <w:pPr>
              <w:pStyle w:val="Style12"/>
              <w:keepNext w:val="0"/>
              <w:keepLines w:val="0"/>
              <w:widowControl w:val="0"/>
              <w:numPr>
                <w:ilvl w:val="0"/>
                <w:numId w:val="45"/>
              </w:numPr>
              <w:shd w:val="clear" w:color="auto" w:fill="auto"/>
              <w:tabs>
                <w:tab w:pos="206" w:val="left"/>
                <w:tab w:pos="211" w:val="left"/>
              </w:tabs>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SSI schemes identified for demonstrations</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12</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Need assessment report produced and SSI identified</w:t>
            </w:r>
          </w:p>
        </w:tc>
        <w:tc>
          <w:tcPr>
            <w:tcBorders>
              <w:top w:val="single" w:sz="4"/>
              <w:left w:val="single" w:sz="4"/>
              <w:right w:val="single" w:sz="4"/>
            </w:tcBorders>
            <w:shd w:val="clear" w:color="auto" w:fill="E2F0D9"/>
            <w:vAlign w:val="bottom"/>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Stakeholders consulted and in needs assessment and SSI schemes identification</w:t>
            </w:r>
          </w:p>
        </w:tc>
      </w:tr>
      <w:tr>
        <w:trPr>
          <w:trHeight w:val="586" w:hRule="exact"/>
        </w:trPr>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3.1.9</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Develop training materials and provide ToTs to federal and regional level extension staff on improved on-farm water and crop management practices</w:t>
            </w:r>
          </w:p>
        </w:tc>
        <w:tc>
          <w:tcPr>
            <w:tcBorders>
              <w:top w:val="single" w:sz="4"/>
              <w:left w:val="single" w:sz="4"/>
            </w:tcBorders>
            <w:shd w:val="clear" w:color="auto" w:fill="E2F0D9"/>
            <w:vAlign w:val="bottom"/>
          </w:tcPr>
          <w:p>
            <w:pPr>
              <w:pStyle w:val="Style12"/>
              <w:keepNext w:val="0"/>
              <w:keepLines w:val="0"/>
              <w:widowControl w:val="0"/>
              <w:numPr>
                <w:ilvl w:val="0"/>
                <w:numId w:val="47"/>
              </w:numPr>
              <w:shd w:val="clear" w:color="auto" w:fill="auto"/>
              <w:tabs>
                <w:tab w:pos="245" w:val="left"/>
                <w:tab w:pos="250" w:val="left"/>
              </w:tabs>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training materials</w:t>
            </w:r>
          </w:p>
          <w:p>
            <w:pPr>
              <w:pStyle w:val="Style12"/>
              <w:keepNext w:val="0"/>
              <w:keepLines w:val="0"/>
              <w:widowControl w:val="0"/>
              <w:numPr>
                <w:ilvl w:val="0"/>
                <w:numId w:val="47"/>
              </w:numPr>
              <w:shd w:val="clear" w:color="auto" w:fill="auto"/>
              <w:tabs>
                <w:tab w:pos="206" w:val="left"/>
                <w:tab w:pos="250" w:val="left"/>
              </w:tabs>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federal and regional extension staff who</w:t>
            </w:r>
          </w:p>
          <w:p>
            <w:pPr>
              <w:pStyle w:val="Style1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received training</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200" w:line="240" w:lineRule="auto"/>
              <w:ind w:left="0" w:right="0" w:firstLine="4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30</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Training materials distributed</w:t>
            </w:r>
          </w:p>
        </w:tc>
        <w:tc>
          <w:tcPr>
            <w:tcBorders>
              <w:top w:val="single" w:sz="4"/>
              <w:left w:val="single" w:sz="4"/>
              <w:right w:val="single" w:sz="4"/>
            </w:tcBorders>
            <w:shd w:val="clear" w:color="auto" w:fill="E2F0D9"/>
            <w:vAlign w:val="bottom"/>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Research outputs and local knowledge will be used for developing training materials</w:t>
            </w:r>
          </w:p>
        </w:tc>
      </w:tr>
      <w:tr>
        <w:trPr>
          <w:trHeight w:val="403" w:hRule="exact"/>
        </w:trPr>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3.1.10</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Cascade local level training activities to zonal and woreda extension staff including DAs</w:t>
            </w:r>
          </w:p>
        </w:tc>
        <w:tc>
          <w:tcPr>
            <w:tcBorders>
              <w:top w:val="single" w:sz="4"/>
              <w:left w:val="single" w:sz="4"/>
            </w:tcBorders>
            <w:shd w:val="clear" w:color="auto" w:fill="E2F0D9"/>
            <w:vAlign w:val="center"/>
          </w:tcPr>
          <w:p>
            <w:pPr>
              <w:pStyle w:val="Style12"/>
              <w:keepNext w:val="0"/>
              <w:keepLines w:val="0"/>
              <w:widowControl w:val="0"/>
              <w:numPr>
                <w:ilvl w:val="0"/>
                <w:numId w:val="49"/>
              </w:numPr>
              <w:shd w:val="clear" w:color="auto" w:fill="auto"/>
              <w:tabs>
                <w:tab w:pos="245" w:val="left"/>
                <w:tab w:pos="250" w:val="left"/>
              </w:tabs>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zonal &amp; woreda staff who received training</w:t>
            </w:r>
          </w:p>
          <w:p>
            <w:pPr>
              <w:pStyle w:val="Style12"/>
              <w:keepNext w:val="0"/>
              <w:keepLines w:val="0"/>
              <w:widowControl w:val="0"/>
              <w:numPr>
                <w:ilvl w:val="0"/>
                <w:numId w:val="49"/>
              </w:numPr>
              <w:shd w:val="clear" w:color="auto" w:fill="auto"/>
              <w:tabs>
                <w:tab w:pos="245" w:val="left"/>
                <w:tab w:pos="250" w:val="left"/>
              </w:tabs>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DAs who received training</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50</w:t>
            </w:r>
          </w:p>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60</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Training reports and attendance lists</w:t>
            </w:r>
          </w:p>
        </w:tc>
        <w:tc>
          <w:tcPr>
            <w:tcBorders>
              <w:top w:val="single" w:sz="4"/>
              <w:left w:val="single" w:sz="4"/>
              <w:right w:val="single" w:sz="4"/>
            </w:tcBorders>
            <w:shd w:val="clear" w:color="auto" w:fill="E2F0D9"/>
            <w:vAlign w:val="top"/>
          </w:tcPr>
          <w:p>
            <w:pPr>
              <w:widowControl w:val="0"/>
              <w:rPr>
                <w:sz w:val="10"/>
                <w:szCs w:val="10"/>
              </w:rPr>
            </w:pPr>
          </w:p>
        </w:tc>
      </w:tr>
      <w:tr>
        <w:trPr>
          <w:trHeight w:val="374" w:hRule="exact"/>
        </w:trPr>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3.1.11</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Cascade local level training activities to beneficiaries (irrigation beneficiaries)</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beneficiary farmers who received training</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500</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Training reports and attendance of farmers</w:t>
            </w:r>
          </w:p>
        </w:tc>
        <w:tc>
          <w:tcPr>
            <w:tcBorders>
              <w:top w:val="single" w:sz="4"/>
              <w:left w:val="single" w:sz="4"/>
              <w:right w:val="single" w:sz="4"/>
            </w:tcBorders>
            <w:shd w:val="clear" w:color="auto" w:fill="E2F0D9"/>
            <w:vAlign w:val="top"/>
          </w:tcPr>
          <w:p>
            <w:pPr>
              <w:widowControl w:val="0"/>
              <w:rPr>
                <w:sz w:val="10"/>
                <w:szCs w:val="10"/>
              </w:rPr>
            </w:pPr>
          </w:p>
        </w:tc>
      </w:tr>
      <w:tr>
        <w:trPr>
          <w:trHeight w:val="562" w:hRule="exact"/>
        </w:trPr>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3.1.12</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Develop demonstration guidelines to guide field level demonstration activities of improved on-farm water and crop management practices</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demonstration guidelines developed and distributed to users</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Evidence of training materials developed and distributed</w:t>
            </w:r>
          </w:p>
        </w:tc>
        <w:tc>
          <w:tcPr>
            <w:tcBorders>
              <w:top w:val="single" w:sz="4"/>
              <w:left w:val="single" w:sz="4"/>
              <w:right w:val="single" w:sz="4"/>
            </w:tcBorders>
            <w:shd w:val="clear" w:color="auto" w:fill="E2F0D9"/>
            <w:vAlign w:val="top"/>
          </w:tcPr>
          <w:p>
            <w:pPr>
              <w:widowControl w:val="0"/>
              <w:rPr>
                <w:sz w:val="10"/>
                <w:szCs w:val="10"/>
              </w:rPr>
            </w:pPr>
          </w:p>
        </w:tc>
      </w:tr>
      <w:tr>
        <w:trPr>
          <w:trHeight w:val="403" w:hRule="exact"/>
        </w:trPr>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3.1.13</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Conduct actual demonstration activities on strategically selected 12 SSI schemes and 3 demonstrations/scheme</w:t>
            </w:r>
          </w:p>
        </w:tc>
        <w:tc>
          <w:tcPr>
            <w:tcBorders>
              <w:top w:val="single" w:sz="4"/>
              <w:left w:val="single" w:sz="4"/>
            </w:tcBorders>
            <w:shd w:val="clear" w:color="auto" w:fill="E2F0D9"/>
            <w:vAlign w:val="center"/>
          </w:tcPr>
          <w:p>
            <w:pPr>
              <w:pStyle w:val="Style12"/>
              <w:keepNext w:val="0"/>
              <w:keepLines w:val="0"/>
              <w:widowControl w:val="0"/>
              <w:numPr>
                <w:ilvl w:val="0"/>
                <w:numId w:val="51"/>
              </w:numPr>
              <w:shd w:val="clear" w:color="auto" w:fill="auto"/>
              <w:tabs>
                <w:tab w:pos="245" w:val="left"/>
                <w:tab w:pos="250" w:val="left"/>
              </w:tabs>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demonstration activities conducted</w:t>
            </w:r>
          </w:p>
          <w:p>
            <w:pPr>
              <w:pStyle w:val="Style12"/>
              <w:keepNext w:val="0"/>
              <w:keepLines w:val="0"/>
              <w:widowControl w:val="0"/>
              <w:numPr>
                <w:ilvl w:val="0"/>
                <w:numId w:val="51"/>
              </w:numPr>
              <w:shd w:val="clear" w:color="auto" w:fill="auto"/>
              <w:tabs>
                <w:tab w:pos="206" w:val="left"/>
                <w:tab w:pos="250" w:val="left"/>
              </w:tabs>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farmers who adopted best practices</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60</w:t>
            </w:r>
          </w:p>
          <w:p>
            <w:pPr>
              <w:pStyle w:val="Style1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1200</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Monitoring reports</w:t>
            </w:r>
          </w:p>
        </w:tc>
        <w:tc>
          <w:tcPr>
            <w:tcBorders>
              <w:top w:val="single" w:sz="4"/>
              <w:left w:val="single" w:sz="4"/>
              <w:right w:val="single" w:sz="4"/>
            </w:tcBorders>
            <w:shd w:val="clear" w:color="auto" w:fill="E2F0D9"/>
            <w:vAlign w:val="top"/>
          </w:tcPr>
          <w:p>
            <w:pPr>
              <w:widowControl w:val="0"/>
              <w:rPr>
                <w:sz w:val="10"/>
                <w:szCs w:val="10"/>
              </w:rPr>
            </w:pPr>
          </w:p>
        </w:tc>
      </w:tr>
      <w:tr>
        <w:trPr>
          <w:trHeight w:val="1123" w:hRule="exact"/>
        </w:trPr>
        <w:tc>
          <w:tcPr>
            <w:tcBorders>
              <w:top w:val="single" w:sz="4"/>
              <w:left w:val="single" w:sz="4"/>
              <w:bottom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3.1.14</w:t>
            </w:r>
          </w:p>
        </w:tc>
        <w:tc>
          <w:tcPr>
            <w:tcBorders>
              <w:top w:val="single" w:sz="4"/>
              <w:left w:val="single" w:sz="4"/>
              <w:bottom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Identify SSI schemes and conduct comprehensive performance assessment tool of MASCOTE and improved scheme management in strategically selected four SSI schemes in the four regions, i.e., Amhara, Oromia, SNNPR and Tigrai</w:t>
            </w:r>
          </w:p>
        </w:tc>
        <w:tc>
          <w:tcPr>
            <w:tcBorders>
              <w:top w:val="single" w:sz="4"/>
              <w:left w:val="single" w:sz="4"/>
              <w:bottom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SSI schemes identified and piloted SSI scheme performance assessment tool and made effective improved scheme management</w:t>
            </w:r>
          </w:p>
        </w:tc>
        <w:tc>
          <w:tcPr>
            <w:tcBorders>
              <w:top w:val="single" w:sz="4"/>
              <w:left w:val="single" w:sz="4"/>
              <w:bottom w:val="single" w:sz="4"/>
            </w:tcBorders>
            <w:shd w:val="clear" w:color="auto" w:fill="E2F0D9"/>
            <w:vAlign w:val="top"/>
          </w:tcPr>
          <w:p>
            <w:pPr>
              <w:widowControl w:val="0"/>
              <w:rPr>
                <w:sz w:val="10"/>
                <w:szCs w:val="10"/>
              </w:rPr>
            </w:pPr>
          </w:p>
        </w:tc>
        <w:tc>
          <w:tcPr>
            <w:tcBorders>
              <w:top w:val="single" w:sz="4"/>
              <w:left w:val="single" w:sz="4"/>
              <w:bottom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4</w:t>
            </w:r>
          </w:p>
        </w:tc>
        <w:tc>
          <w:tcPr>
            <w:tcBorders>
              <w:top w:val="single" w:sz="4"/>
              <w:left w:val="single" w:sz="4"/>
              <w:bottom w:val="single" w:sz="4"/>
            </w:tcBorders>
            <w:shd w:val="clear" w:color="auto" w:fill="E2F0D9"/>
            <w:vAlign w:val="top"/>
          </w:tcPr>
          <w:p>
            <w:pPr>
              <w:widowControl w:val="0"/>
              <w:rPr>
                <w:sz w:val="10"/>
                <w:szCs w:val="10"/>
              </w:rPr>
            </w:pPr>
          </w:p>
        </w:tc>
        <w:tc>
          <w:tcPr>
            <w:tcBorders>
              <w:top w:val="single" w:sz="4"/>
              <w:left w:val="single" w:sz="4"/>
              <w:bottom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Monitoring reports</w:t>
            </w:r>
          </w:p>
        </w:tc>
        <w:tc>
          <w:tcPr>
            <w:tcBorders>
              <w:top w:val="single" w:sz="4"/>
              <w:left w:val="single" w:sz="4"/>
              <w:bottom w:val="single" w:sz="4"/>
              <w:right w:val="single" w:sz="4"/>
            </w:tcBorders>
            <w:shd w:val="clear" w:color="auto" w:fill="E2F0D9"/>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90"/>
        <w:gridCol w:w="3869"/>
        <w:gridCol w:w="3874"/>
        <w:gridCol w:w="1090"/>
        <w:gridCol w:w="1080"/>
        <w:gridCol w:w="1070"/>
        <w:gridCol w:w="1526"/>
        <w:gridCol w:w="1987"/>
      </w:tblGrid>
      <w:tr>
        <w:trPr>
          <w:trHeight w:val="379" w:hRule="exact"/>
        </w:trPr>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Activity</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Intervention Logic/description of activities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shd w:val="clear" w:color="auto" w:fill="auto"/>
                <w:lang w:val="en-US" w:eastAsia="en-US" w:bidi="en-US"/>
              </w:rPr>
              <w:t>Objectively Verifiable Indicators (OVIs)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shd w:val="clear" w:color="auto" w:fill="auto"/>
                <w:lang w:val="en-US" w:eastAsia="en-US" w:bidi="en-US"/>
              </w:rPr>
              <w:t>Baseline</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Project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Revised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Sources and Means of Verifications</w:t>
            </w:r>
          </w:p>
        </w:tc>
        <w:tc>
          <w:tcPr>
            <w:tcBorders>
              <w:top w:val="single" w:sz="4"/>
              <w:left w:val="single" w:sz="4"/>
              <w:righ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Assumptions</w:t>
            </w:r>
          </w:p>
        </w:tc>
      </w:tr>
      <w:tr>
        <w:trPr>
          <w:trHeight w:val="307" w:hRule="exact"/>
        </w:trPr>
        <w:tc>
          <w:tcPr>
            <w:gridSpan w:val="3"/>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Intermediate Output 3.1c: </w:t>
            </w:r>
            <w:r>
              <w:rPr>
                <w:rFonts w:ascii="Times New Roman" w:eastAsia="Times New Roman" w:hAnsi="Times New Roman" w:cs="Times New Roman"/>
                <w:b/>
                <w:bCs/>
                <w:i/>
                <w:iCs/>
                <w:color w:val="000000"/>
                <w:spacing w:val="0"/>
                <w:w w:val="100"/>
                <w:position w:val="0"/>
                <w:sz w:val="16"/>
                <w:szCs w:val="16"/>
                <w:shd w:val="clear" w:color="auto" w:fill="auto"/>
                <w:lang w:val="en-US" w:eastAsia="en-US" w:bidi="en-US"/>
              </w:rPr>
              <w:t>Postharvest management of selected commodities</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right w:val="single" w:sz="4"/>
            </w:tcBorders>
            <w:shd w:val="clear" w:color="auto" w:fill="E2F0D9"/>
            <w:vAlign w:val="top"/>
          </w:tcPr>
          <w:p>
            <w:pPr>
              <w:widowControl w:val="0"/>
              <w:rPr>
                <w:sz w:val="10"/>
                <w:szCs w:val="10"/>
              </w:rPr>
            </w:pPr>
          </w:p>
        </w:tc>
      </w:tr>
      <w:tr>
        <w:trPr>
          <w:trHeight w:val="379" w:hRule="exact"/>
        </w:trPr>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3.1.15</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Conduct training needs assessment to identify capacity gaps on post-harvest management</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needs assessment report produced and documented</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Needs assessment report produced</w:t>
            </w:r>
          </w:p>
        </w:tc>
        <w:tc>
          <w:tcPr>
            <w:tcBorders>
              <w:top w:val="single" w:sz="4"/>
              <w:left w:val="single" w:sz="4"/>
              <w:right w:val="single" w:sz="4"/>
            </w:tcBorders>
            <w:shd w:val="clear" w:color="auto" w:fill="E2F0D9"/>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Stakeholders will be consulted in need assessment</w:t>
            </w:r>
          </w:p>
        </w:tc>
      </w:tr>
      <w:tr>
        <w:trPr>
          <w:trHeight w:val="379" w:hRule="exact"/>
        </w:trPr>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3.1.16</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Provide ToTs to federal and regional level extension staff on post-harvest management</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federal and regional extension staff who received training on post-harvest</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20</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Training report produced</w:t>
            </w:r>
          </w:p>
        </w:tc>
        <w:tc>
          <w:tcPr>
            <w:tcBorders>
              <w:top w:val="single" w:sz="4"/>
              <w:left w:val="single" w:sz="4"/>
              <w:right w:val="single" w:sz="4"/>
            </w:tcBorders>
            <w:shd w:val="clear" w:color="auto" w:fill="E2F0D9"/>
            <w:vAlign w:val="top"/>
          </w:tcPr>
          <w:p>
            <w:pPr>
              <w:widowControl w:val="0"/>
              <w:rPr>
                <w:sz w:val="10"/>
                <w:szCs w:val="10"/>
              </w:rPr>
            </w:pPr>
          </w:p>
        </w:tc>
      </w:tr>
      <w:tr>
        <w:trPr>
          <w:trHeight w:val="571" w:hRule="exact"/>
        </w:trPr>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3.1.17</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Cascading local level training activities to zonal and woreda extension staff including DAs (zone 20, woreda 30 and DAs 40 in four regions)</w:t>
            </w:r>
          </w:p>
        </w:tc>
        <w:tc>
          <w:tcPr>
            <w:tcBorders>
              <w:top w:val="single" w:sz="4"/>
              <w:left w:val="single" w:sz="4"/>
            </w:tcBorders>
            <w:shd w:val="clear" w:color="auto" w:fill="E2F0D9"/>
            <w:vAlign w:val="bottom"/>
          </w:tcPr>
          <w:p>
            <w:pPr>
              <w:pStyle w:val="Style12"/>
              <w:keepNext w:val="0"/>
              <w:keepLines w:val="0"/>
              <w:widowControl w:val="0"/>
              <w:shd w:val="clear" w:color="auto" w:fill="auto"/>
              <w:tabs>
                <w:tab w:pos="245" w:val="left"/>
              </w:tabs>
              <w:bidi w:val="0"/>
              <w:spacing w:before="0" w:after="0" w:line="240" w:lineRule="auto"/>
              <w:ind w:left="0" w:right="0" w:firstLine="0"/>
              <w:jc w:val="left"/>
              <w:rPr>
                <w:sz w:val="16"/>
                <w:szCs w:val="16"/>
              </w:rPr>
            </w:pPr>
            <w:r>
              <w:rPr>
                <w:color w:val="002060"/>
                <w:spacing w:val="0"/>
                <w:w w:val="100"/>
                <w:position w:val="0"/>
                <w:sz w:val="15"/>
                <w:szCs w:val="15"/>
                <w:shd w:val="clear" w:color="auto" w:fill="auto"/>
                <w:lang w:val="en-US" w:eastAsia="en-US" w:bidi="en-US"/>
              </w:rPr>
              <w:t>•</w:t>
              <w:tab/>
            </w:r>
            <w:r>
              <w:rPr>
                <w:rFonts w:ascii="Times New Roman" w:eastAsia="Times New Roman" w:hAnsi="Times New Roman" w:cs="Times New Roman"/>
                <w:color w:val="002060"/>
                <w:spacing w:val="0"/>
                <w:w w:val="100"/>
                <w:position w:val="0"/>
                <w:sz w:val="16"/>
                <w:szCs w:val="16"/>
                <w:shd w:val="clear" w:color="auto" w:fill="auto"/>
                <w:lang w:val="en-US" w:eastAsia="en-US" w:bidi="en-US"/>
              </w:rPr>
              <w:t># of zonal and woreda extension staff who received</w:t>
            </w:r>
          </w:p>
          <w:p>
            <w:pPr>
              <w:pStyle w:val="Style1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training</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DAs who received training</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180" w:line="240" w:lineRule="auto"/>
              <w:ind w:left="0" w:right="0" w:firstLine="46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50</w:t>
            </w:r>
          </w:p>
          <w:p>
            <w:pPr>
              <w:pStyle w:val="Style1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40</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Training report and attendance of training participants</w:t>
            </w:r>
          </w:p>
        </w:tc>
        <w:tc>
          <w:tcPr>
            <w:tcBorders>
              <w:top w:val="single" w:sz="4"/>
              <w:left w:val="single" w:sz="4"/>
              <w:right w:val="single" w:sz="4"/>
            </w:tcBorders>
            <w:shd w:val="clear" w:color="auto" w:fill="E2F0D9"/>
            <w:vAlign w:val="bottom"/>
          </w:tcPr>
          <w:p>
            <w:pPr>
              <w:pStyle w:val="Style12"/>
              <w:keepNext w:val="0"/>
              <w:keepLines w:val="0"/>
              <w:widowControl w:val="0"/>
              <w:shd w:val="clear" w:color="auto" w:fill="auto"/>
              <w:bidi w:val="0"/>
              <w:spacing w:before="0" w:after="0" w:line="293" w:lineRule="auto"/>
              <w:ind w:left="160" w:right="0" w:firstLine="0"/>
              <w:jc w:val="left"/>
            </w:pPr>
            <w:r>
              <w:rPr>
                <w:color w:val="000000"/>
                <w:spacing w:val="0"/>
                <w:w w:val="100"/>
                <w:position w:val="0"/>
                <w:shd w:val="clear" w:color="auto" w:fill="auto"/>
                <w:lang w:val="en-US" w:eastAsia="en-US" w:bidi="en-US"/>
              </w:rPr>
              <w:t>Regional Extension staff are expected to produce training reports and progress reports</w:t>
            </w:r>
          </w:p>
        </w:tc>
      </w:tr>
      <w:tr>
        <w:trPr>
          <w:trHeight w:val="379" w:hRule="exact"/>
        </w:trPr>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3.1.18</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Conduct demonstrations on post-harvest handling technologies in 20 targeted FTCs</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targeted FTCs where demonstrated post-harvest handling technologies</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20</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progress reports</w:t>
            </w:r>
          </w:p>
        </w:tc>
        <w:tc>
          <w:tcPr>
            <w:tcBorders>
              <w:top w:val="single" w:sz="4"/>
              <w:left w:val="single" w:sz="4"/>
              <w:right w:val="single" w:sz="4"/>
            </w:tcBorders>
            <w:shd w:val="clear" w:color="auto" w:fill="E2F0D9"/>
            <w:vAlign w:val="bottom"/>
          </w:tcPr>
          <w:p>
            <w:pPr>
              <w:pStyle w:val="Style12"/>
              <w:keepNext w:val="0"/>
              <w:keepLines w:val="0"/>
              <w:widowControl w:val="0"/>
              <w:shd w:val="clear" w:color="auto" w:fill="auto"/>
              <w:bidi w:val="0"/>
              <w:spacing w:before="0" w:after="0" w:line="293" w:lineRule="auto"/>
              <w:ind w:left="300" w:right="0" w:firstLine="20"/>
              <w:jc w:val="left"/>
            </w:pPr>
            <w:r>
              <w:rPr>
                <w:color w:val="000000"/>
                <w:spacing w:val="0"/>
                <w:w w:val="100"/>
                <w:position w:val="0"/>
                <w:shd w:val="clear" w:color="auto" w:fill="auto"/>
                <w:lang w:val="en-US" w:eastAsia="en-US" w:bidi="en-US"/>
              </w:rPr>
              <w:t>To be monitored during backstopping missions</w:t>
            </w:r>
          </w:p>
        </w:tc>
      </w:tr>
      <w:tr>
        <w:trPr>
          <w:trHeight w:val="379" w:hRule="exact"/>
        </w:trPr>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3.1.19</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Provide training to youth artisans on manufacturing of metal silos and business skills</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beneficiary youth artisans who received training</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400</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progress reports</w:t>
            </w:r>
          </w:p>
        </w:tc>
        <w:tc>
          <w:tcPr>
            <w:tcBorders>
              <w:top w:val="single" w:sz="4"/>
              <w:left w:val="single" w:sz="4"/>
              <w:righ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374" w:hRule="exact"/>
        </w:trPr>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3.1.20</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Provide material support to initiate production of metal silo</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report produced and documented</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Reports produced and documented</w:t>
            </w:r>
          </w:p>
        </w:tc>
        <w:tc>
          <w:tcPr>
            <w:tcBorders>
              <w:top w:val="single" w:sz="4"/>
              <w:left w:val="single" w:sz="4"/>
              <w:right w:val="single" w:sz="4"/>
            </w:tcBorders>
            <w:shd w:val="clear" w:color="auto" w:fill="E2F0D9"/>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Galvanized metal sheet will be distributed for training</w:t>
            </w:r>
          </w:p>
        </w:tc>
      </w:tr>
      <w:tr>
        <w:trPr>
          <w:trHeight w:val="379" w:hRule="exact"/>
        </w:trPr>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3.1.21</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Organize youth artisans in groups and provide seed money to start manufacturing of metal silos (5/region)</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youth groups organized and functional</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20</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Monitoring and progress reports</w:t>
            </w:r>
          </w:p>
        </w:tc>
        <w:tc>
          <w:tcPr>
            <w:tcBorders>
              <w:top w:val="single" w:sz="4"/>
              <w:left w:val="single" w:sz="4"/>
              <w:right w:val="single" w:sz="4"/>
            </w:tcBorders>
            <w:shd w:val="clear" w:color="auto" w:fill="E2F0D9"/>
            <w:vAlign w:val="bottom"/>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Seed money will be distributed to youth artizans</w:t>
            </w:r>
          </w:p>
        </w:tc>
      </w:tr>
      <w:tr>
        <w:trPr>
          <w:trHeight w:val="379" w:hRule="exact"/>
        </w:trPr>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3.1.22</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Assess market opportunities and establish linkage and with micro-finance for credit facilities</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linkages established with markets and micro</w:t>
              <w:softHyphen/>
              <w:t>finance</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5</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progress reports</w:t>
            </w:r>
          </w:p>
        </w:tc>
        <w:tc>
          <w:tcPr>
            <w:tcBorders>
              <w:top w:val="single" w:sz="4"/>
              <w:left w:val="single" w:sz="4"/>
              <w:right w:val="single" w:sz="4"/>
            </w:tcBorders>
            <w:shd w:val="clear" w:color="auto" w:fill="E2F0D9"/>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Support will be provided to link them with micro-fanince</w:t>
            </w:r>
          </w:p>
        </w:tc>
      </w:tr>
      <w:tr>
        <w:trPr>
          <w:trHeight w:val="374"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left"/>
            </w:pPr>
            <w:r>
              <w:rPr>
                <w:b/>
                <w:bCs/>
                <w:color w:val="000000"/>
                <w:spacing w:val="0"/>
                <w:w w:val="100"/>
                <w:position w:val="0"/>
                <w:shd w:val="clear" w:color="auto" w:fill="auto"/>
                <w:lang w:val="en-US" w:eastAsia="en-US" w:bidi="en-US"/>
              </w:rPr>
              <w:t>Intermediate Output 3.2: Mainstreaming of nutrition into all AGP-II components effectively supported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181 nutrition-focused technologies envisaged in AGP-II adopted and malnutrition reduced from 40% to 30%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Experts-676</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Farmers-5 100</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600" w:val="left"/>
              </w:tabs>
              <w:bidi w:val="0"/>
              <w:spacing w:before="0" w:after="0" w:line="240" w:lineRule="auto"/>
              <w:ind w:left="0" w:right="0" w:firstLine="0"/>
              <w:jc w:val="left"/>
            </w:pPr>
            <w:r>
              <w:rPr>
                <w:color w:val="000000"/>
                <w:spacing w:val="0"/>
                <w:w w:val="100"/>
                <w:position w:val="0"/>
                <w:shd w:val="clear" w:color="auto" w:fill="auto"/>
                <w:lang w:val="en-US" w:eastAsia="en-US" w:bidi="en-US"/>
              </w:rPr>
              <w:t>Expert -</w:t>
              <w:tab/>
              <w:t>628</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Farmers- 4080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Assist in conducting capacity building needs assessment to identify gaps and entry points to mainstream nutrition-sensitive interventions in smallholder farming in Ethiopia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10" w:lineRule="auto"/>
              <w:ind w:left="0" w:right="0" w:firstLine="0"/>
              <w:jc w:val="both"/>
            </w:pPr>
            <w:r>
              <w:rPr>
                <w:color w:val="000000"/>
                <w:spacing w:val="0"/>
                <w:w w:val="100"/>
                <w:position w:val="0"/>
                <w:shd w:val="clear" w:color="auto" w:fill="auto"/>
                <w:lang w:val="en-US" w:eastAsia="en-US" w:bidi="en-US"/>
              </w:rPr>
              <w:t>Assessment report produced and identified entry points for effectively mainstreaming nutrition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Provide support in developing training materials and guidelines for effectively mainstreaming nutrition-sensitive interventions into all AGP-II components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 of training materials/guidelines on nutrition developed and used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en-US" w:eastAsia="en-US" w:bidi="en-US"/>
              </w:rPr>
              <w:t>Support capacity building of federal and AGP-II regions through provision of ToTs and mentor cascading down of training activities to woreda extension staff and communities</w:t>
            </w:r>
          </w:p>
        </w:tc>
        <w:tc>
          <w:tcPr>
            <w:tcBorders>
              <w:top w:val="single" w:sz="4"/>
              <w:left w:val="single" w:sz="4"/>
            </w:tcBorders>
            <w:shd w:val="clear" w:color="auto" w:fill="auto"/>
            <w:vAlign w:val="bottom"/>
          </w:tcPr>
          <w:p>
            <w:pPr>
              <w:pStyle w:val="Style12"/>
              <w:keepNext w:val="0"/>
              <w:keepLines w:val="0"/>
              <w:widowControl w:val="0"/>
              <w:numPr>
                <w:ilvl w:val="0"/>
                <w:numId w:val="53"/>
              </w:numPr>
              <w:shd w:val="clear" w:color="auto" w:fill="auto"/>
              <w:tabs>
                <w:tab w:pos="86"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ToTs at national level conducted on nutrition</w:t>
            </w:r>
          </w:p>
          <w:p>
            <w:pPr>
              <w:pStyle w:val="Style12"/>
              <w:keepNext w:val="0"/>
              <w:keepLines w:val="0"/>
              <w:widowControl w:val="0"/>
              <w:numPr>
                <w:ilvl w:val="0"/>
                <w:numId w:val="53"/>
              </w:numPr>
              <w:shd w:val="clear" w:color="auto" w:fill="auto"/>
              <w:tabs>
                <w:tab w:pos="86"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participants who attended ToTs</w:t>
            </w:r>
          </w:p>
          <w:p>
            <w:pPr>
              <w:pStyle w:val="Style12"/>
              <w:keepNext w:val="0"/>
              <w:keepLines w:val="0"/>
              <w:widowControl w:val="0"/>
              <w:numPr>
                <w:ilvl w:val="0"/>
                <w:numId w:val="53"/>
              </w:numPr>
              <w:shd w:val="clear" w:color="auto" w:fill="auto"/>
              <w:tabs>
                <w:tab w:pos="86"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technical backstopping missions conducted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8" w:lineRule="auto"/>
              <w:ind w:left="0" w:right="0" w:firstLine="0"/>
              <w:jc w:val="right"/>
            </w:pPr>
            <w:r>
              <w:rPr>
                <w:color w:val="000000"/>
                <w:spacing w:val="0"/>
                <w:w w:val="100"/>
                <w:position w:val="0"/>
                <w:shd w:val="clear" w:color="auto" w:fill="auto"/>
                <w:lang w:val="en-US" w:eastAsia="en-US" w:bidi="en-US"/>
              </w:rPr>
              <w:t>2 120 20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NC 72 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61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3.2.4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Support to effectively cascading down of trainings on nutrition to zonal &amp; woreda extension including DAs (20 zones &amp; 34 woredas 3 experts at each level and DAs =170 x 3 x 2)</w:t>
            </w:r>
          </w:p>
        </w:tc>
        <w:tc>
          <w:tcPr>
            <w:tcBorders>
              <w:top w:val="single" w:sz="4"/>
              <w:left w:val="single" w:sz="4"/>
            </w:tcBorders>
            <w:shd w:val="clear" w:color="auto" w:fill="auto"/>
            <w:vAlign w:val="center"/>
          </w:tcPr>
          <w:p>
            <w:pPr>
              <w:pStyle w:val="Style12"/>
              <w:keepNext w:val="0"/>
              <w:keepLines w:val="0"/>
              <w:widowControl w:val="0"/>
              <w:numPr>
                <w:ilvl w:val="0"/>
                <w:numId w:val="55"/>
              </w:numPr>
              <w:shd w:val="clear" w:color="auto" w:fill="auto"/>
              <w:tabs>
                <w:tab w:pos="86" w:val="left"/>
              </w:tabs>
              <w:bidi w:val="0"/>
              <w:spacing w:before="0" w:after="200" w:line="240" w:lineRule="auto"/>
              <w:ind w:left="0" w:right="0" w:firstLine="0"/>
              <w:jc w:val="left"/>
            </w:pPr>
            <w:r>
              <w:rPr>
                <w:color w:val="000000"/>
                <w:spacing w:val="0"/>
                <w:w w:val="100"/>
                <w:position w:val="0"/>
                <w:shd w:val="clear" w:color="auto" w:fill="auto"/>
                <w:lang w:val="en-US" w:eastAsia="en-US" w:bidi="en-US"/>
              </w:rPr>
              <w:t># of zone and woreda levels extension staffs trained</w:t>
            </w:r>
          </w:p>
          <w:p>
            <w:pPr>
              <w:pStyle w:val="Style12"/>
              <w:keepNext w:val="0"/>
              <w:keepLines w:val="0"/>
              <w:widowControl w:val="0"/>
              <w:numPr>
                <w:ilvl w:val="0"/>
                <w:numId w:val="55"/>
              </w:numPr>
              <w:shd w:val="clear" w:color="auto" w:fill="auto"/>
              <w:tabs>
                <w:tab w:pos="86"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DAs who received training on nutrition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740"/>
              <w:jc w:val="both"/>
            </w:pPr>
            <w:r>
              <w:rPr>
                <w:color w:val="000000"/>
                <w:spacing w:val="0"/>
                <w:w w:val="100"/>
                <w:position w:val="0"/>
                <w:shd w:val="clear" w:color="auto" w:fill="auto"/>
                <w:lang w:val="en-US" w:eastAsia="en-US" w:bidi="en-US"/>
              </w:rPr>
              <w:t>216</w:t>
            </w:r>
          </w:p>
          <w:p>
            <w:pPr>
              <w:pStyle w:val="Style12"/>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340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At least three participants will attend the training on nutrition</w:t>
            </w: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Support to effectively cascading down of training activities on nutrition-sensitive agriculture to smallholder farmers to enable them for increased adoption and implementation of nutrition</w:t>
              <w:softHyphen/>
              <w:t>sensitive interventions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76" w:lineRule="auto"/>
              <w:ind w:left="140" w:right="0" w:hanging="140"/>
              <w:jc w:val="both"/>
            </w:pPr>
            <w:r>
              <w:rPr>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of smallholder farmers who trained on nutrition and effectively adopted and integrated in their farming system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5 100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4080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One DA will train at least ten farmers for five years</w:t>
            </w:r>
          </w:p>
        </w:tc>
      </w:tr>
      <w:tr>
        <w:trPr>
          <w:trHeight w:val="59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3.2.6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en-US" w:eastAsia="en-US" w:bidi="en-US"/>
              </w:rPr>
              <w:t>Support in developing operational guideline and conducting of nutrition-focused demonstration in strategically selected FTCs (at least 3 per woreda) and on individual farmers’ fields</w:t>
            </w:r>
          </w:p>
        </w:tc>
        <w:tc>
          <w:tcPr>
            <w:tcBorders>
              <w:top w:val="single" w:sz="4"/>
              <w:left w:val="single" w:sz="4"/>
            </w:tcBorders>
            <w:shd w:val="clear" w:color="auto" w:fill="auto"/>
            <w:vAlign w:val="center"/>
          </w:tcPr>
          <w:p>
            <w:pPr>
              <w:pStyle w:val="Style12"/>
              <w:keepNext w:val="0"/>
              <w:keepLines w:val="0"/>
              <w:widowControl w:val="0"/>
              <w:numPr>
                <w:ilvl w:val="0"/>
                <w:numId w:val="57"/>
              </w:numPr>
              <w:shd w:val="clear" w:color="auto" w:fill="auto"/>
              <w:tabs>
                <w:tab w:pos="91" w:val="left"/>
              </w:tabs>
              <w:bidi w:val="0"/>
              <w:spacing w:before="0" w:after="0" w:line="276" w:lineRule="auto"/>
              <w:ind w:left="140" w:right="0" w:hanging="140"/>
              <w:jc w:val="both"/>
            </w:pPr>
            <w:r>
              <w:rPr>
                <w:color w:val="000000"/>
                <w:spacing w:val="0"/>
                <w:w w:val="100"/>
                <w:position w:val="0"/>
                <w:shd w:val="clear" w:color="auto" w:fill="auto"/>
                <w:lang w:val="en-US" w:eastAsia="en-US" w:bidi="en-US"/>
              </w:rPr>
              <w:t>Guideline on nutrition focused demonstration activities developed and distributed</w:t>
            </w:r>
          </w:p>
          <w:p>
            <w:pPr>
              <w:pStyle w:val="Style12"/>
              <w:keepNext w:val="0"/>
              <w:keepLines w:val="0"/>
              <w:widowControl w:val="0"/>
              <w:numPr>
                <w:ilvl w:val="0"/>
                <w:numId w:val="57"/>
              </w:numPr>
              <w:shd w:val="clear" w:color="auto" w:fill="auto"/>
              <w:tabs>
                <w:tab w:pos="91" w:val="left"/>
              </w:tabs>
              <w:bidi w:val="0"/>
              <w:spacing w:before="0" w:after="0" w:line="254" w:lineRule="auto"/>
              <w:ind w:left="0" w:right="0" w:firstLine="0"/>
              <w:jc w:val="left"/>
            </w:pPr>
            <w:r>
              <w:rPr>
                <w:color w:val="000000"/>
                <w:spacing w:val="0"/>
                <w:w w:val="100"/>
                <w:position w:val="0"/>
                <w:shd w:val="clear" w:color="auto" w:fill="auto"/>
                <w:lang w:val="en-US" w:eastAsia="en-US" w:bidi="en-US"/>
              </w:rPr>
              <w:t># of demonstration sites established and functional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2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40" w:line="240" w:lineRule="auto"/>
              <w:ind w:left="0" w:right="0" w:firstLine="0"/>
              <w:jc w:val="right"/>
            </w:pPr>
            <w:r>
              <w:rPr>
                <w:color w:val="000000"/>
                <w:spacing w:val="0"/>
                <w:w w:val="100"/>
                <w:position w:val="0"/>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170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Three nutrition-focused demonstration per woreda</w:t>
            </w: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Consult and provide Technical Assistance on incorporation of NSA competencies into the curricula of Agricultural Training, Vocational Education Training (ATVET) Colleges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 of curricula developed and mainstreamed with selected ATVET curricula and FTCs’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Consultation report</w:t>
            </w: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left"/>
            </w:pPr>
            <w:r>
              <w:rPr>
                <w:b/>
                <w:bCs/>
                <w:color w:val="000000"/>
                <w:spacing w:val="0"/>
                <w:w w:val="100"/>
                <w:position w:val="0"/>
                <w:shd w:val="clear" w:color="auto" w:fill="auto"/>
                <w:lang w:val="en-US" w:eastAsia="en-US" w:bidi="en-US"/>
              </w:rPr>
              <w:t>Intermediate Output 3.3: Mainstreaming of gender into all AGP-II components effectively supported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 of women empowered and benefited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Experts-676</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Farmers-5 100</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600" w:val="left"/>
              </w:tabs>
              <w:bidi w:val="0"/>
              <w:spacing w:before="0" w:after="0" w:line="240" w:lineRule="auto"/>
              <w:ind w:left="0" w:right="0" w:firstLine="0"/>
              <w:jc w:val="left"/>
            </w:pPr>
            <w:r>
              <w:rPr>
                <w:color w:val="000000"/>
                <w:spacing w:val="0"/>
                <w:w w:val="100"/>
                <w:position w:val="0"/>
                <w:shd w:val="clear" w:color="auto" w:fill="auto"/>
                <w:lang w:val="en-US" w:eastAsia="en-US" w:bidi="en-US"/>
              </w:rPr>
              <w:t>Expert -</w:t>
              <w:tab/>
              <w:t>628</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Farmers- 4080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71"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3.3.1</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Provide support to conduct capacity building needs assessment to identify areas of interventions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capacity needs assessments report produced</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Needs assessment report</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FAO staff time input for conducting NAs with Gov’t counterparts</w:t>
            </w:r>
          </w:p>
        </w:tc>
      </w:tr>
    </w:tbl>
    <w:p>
      <w:pPr>
        <w:spacing w:lineRule="exact" w:line="1"/>
        <w:rPr>
          <w:sz w:val="2"/>
          <w:szCs w:val="2"/>
        </w:rPr>
      </w:pPr>
      <w:r>
        <w:br w:type="page"/>
      </w:r>
    </w:p>
    <w:tbl>
      <w:tblPr>
        <w:tblOverlap w:val="never"/>
        <w:jc w:val="center"/>
        <w:tblLayout w:type="fixed"/>
      </w:tblPr>
      <w:tblGrid>
        <w:gridCol w:w="1094"/>
        <w:gridCol w:w="3864"/>
        <w:gridCol w:w="3874"/>
        <w:gridCol w:w="1090"/>
        <w:gridCol w:w="1080"/>
        <w:gridCol w:w="1070"/>
        <w:gridCol w:w="1526"/>
        <w:gridCol w:w="1987"/>
      </w:tblGrid>
      <w:tr>
        <w:trPr>
          <w:trHeight w:val="379" w:hRule="exact"/>
        </w:trPr>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shd w:val="clear" w:color="auto" w:fill="auto"/>
                <w:lang w:val="en-US" w:eastAsia="en-US" w:bidi="en-US"/>
              </w:rPr>
              <w:t>Activity</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Intervention Logic/description of activities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Objectively Verifiable Indicators (OVIs)</w:t>
            </w:r>
          </w:p>
        </w:tc>
        <w:tc>
          <w:tcPr>
            <w:tcBorders>
              <w:top w:val="single" w:sz="4"/>
              <w:lef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shd w:val="clear" w:color="auto" w:fill="auto"/>
                <w:lang w:val="en-US" w:eastAsia="en-US" w:bidi="en-US"/>
              </w:rPr>
              <w:t>Baseline</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Project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Revised Target</w:t>
            </w:r>
          </w:p>
        </w:tc>
        <w:tc>
          <w:tcPr>
            <w:tcBorders>
              <w:top w:val="single" w:sz="4"/>
              <w:left w:val="single" w:sz="4"/>
            </w:tcBorders>
            <w:shd w:val="clear" w:color="auto" w:fill="CFCECF"/>
            <w:vAlign w:val="bottom"/>
          </w:tcPr>
          <w:p>
            <w:pPr>
              <w:pStyle w:val="Style12"/>
              <w:keepNext w:val="0"/>
              <w:keepLines w:val="0"/>
              <w:widowControl w:val="0"/>
              <w:shd w:val="clear" w:color="auto" w:fill="auto"/>
              <w:bidi w:val="0"/>
              <w:spacing w:before="0" w:after="0" w:line="293" w:lineRule="auto"/>
              <w:ind w:left="0" w:right="0" w:firstLine="0"/>
              <w:jc w:val="center"/>
            </w:pPr>
            <w:r>
              <w:rPr>
                <w:b/>
                <w:bCs/>
                <w:color w:val="000000"/>
                <w:spacing w:val="0"/>
                <w:w w:val="100"/>
                <w:position w:val="0"/>
                <w:shd w:val="clear" w:color="auto" w:fill="auto"/>
                <w:lang w:val="en-US" w:eastAsia="en-US" w:bidi="en-US"/>
              </w:rPr>
              <w:t>Sources and Means of Verifications</w:t>
            </w:r>
          </w:p>
        </w:tc>
        <w:tc>
          <w:tcPr>
            <w:tcBorders>
              <w:top w:val="single" w:sz="4"/>
              <w:left w:val="single" w:sz="4"/>
              <w:right w:val="single" w:sz="4"/>
            </w:tcBorders>
            <w:shd w:val="clear" w:color="auto" w:fill="CFCECF"/>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Assumptions</w:t>
            </w: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en-US" w:eastAsia="en-US" w:bidi="en-US"/>
              </w:rPr>
              <w:t>Support the development of capacity building training materials (manuals, leaflets and posters) developed to effectively mainstream gender-sensitive interventions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 of training materials/manuals, leaflets and posters) developed and distributed for use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78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3.3.3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en-US" w:eastAsia="en-US" w:bidi="en-US"/>
              </w:rPr>
              <w:t>Support conducting of capacity building training activities at all levels including smallholder farmers on gender-sensitive interventions (ToTs, woreda extension staff, DAs and farmers</w:t>
            </w:r>
          </w:p>
        </w:tc>
        <w:tc>
          <w:tcPr>
            <w:tcBorders>
              <w:top w:val="single" w:sz="4"/>
              <w:left w:val="single" w:sz="4"/>
            </w:tcBorders>
            <w:shd w:val="clear" w:color="auto" w:fill="auto"/>
            <w:vAlign w:val="bottom"/>
          </w:tcPr>
          <w:p>
            <w:pPr>
              <w:pStyle w:val="Style12"/>
              <w:keepNext w:val="0"/>
              <w:keepLines w:val="0"/>
              <w:widowControl w:val="0"/>
              <w:numPr>
                <w:ilvl w:val="0"/>
                <w:numId w:val="59"/>
              </w:numPr>
              <w:shd w:val="clear" w:color="auto" w:fill="auto"/>
              <w:tabs>
                <w:tab w:pos="86"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participants attended who attended the ToTs sessions</w:t>
            </w:r>
          </w:p>
          <w:p>
            <w:pPr>
              <w:pStyle w:val="Style12"/>
              <w:keepNext w:val="0"/>
              <w:keepLines w:val="0"/>
              <w:widowControl w:val="0"/>
              <w:numPr>
                <w:ilvl w:val="0"/>
                <w:numId w:val="59"/>
              </w:numPr>
              <w:shd w:val="clear" w:color="auto" w:fill="auto"/>
              <w:tabs>
                <w:tab w:pos="86"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zonal and woreda extension staff trained</w:t>
            </w:r>
          </w:p>
          <w:p>
            <w:pPr>
              <w:pStyle w:val="Style12"/>
              <w:keepNext w:val="0"/>
              <w:keepLines w:val="0"/>
              <w:widowControl w:val="0"/>
              <w:numPr>
                <w:ilvl w:val="0"/>
                <w:numId w:val="59"/>
              </w:numPr>
              <w:shd w:val="clear" w:color="auto" w:fill="auto"/>
              <w:tabs>
                <w:tab w:pos="86"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DAs trained on gender mainstreaming</w:t>
            </w:r>
          </w:p>
          <w:p>
            <w:pPr>
              <w:pStyle w:val="Style12"/>
              <w:keepNext w:val="0"/>
              <w:keepLines w:val="0"/>
              <w:widowControl w:val="0"/>
              <w:numPr>
                <w:ilvl w:val="0"/>
                <w:numId w:val="59"/>
              </w:numPr>
              <w:shd w:val="clear" w:color="auto" w:fill="auto"/>
              <w:tabs>
                <w:tab w:pos="86"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farmers who oriented on gender empowerment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120</w:t>
            </w:r>
          </w:p>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216</w:t>
            </w:r>
          </w:p>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340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5 100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center"/>
            </w:pPr>
            <w:r>
              <w:rPr>
                <w:color w:val="000000"/>
                <w:spacing w:val="0"/>
                <w:w w:val="100"/>
                <w:position w:val="0"/>
                <w:shd w:val="clear" w:color="auto" w:fill="auto"/>
                <w:lang w:val="en-US" w:eastAsia="en-US" w:bidi="en-US"/>
              </w:rPr>
              <w:t>72 NC NC 4080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FAO staff time input for conducting capacity building with Gov’t counterparts</w:t>
            </w:r>
          </w:p>
        </w:tc>
      </w:tr>
      <w:tr>
        <w:trPr>
          <w:trHeight w:val="43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3.3.4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Support in developing a strategy to mainstream and promote gender-sensitive technologies and innovative approaches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 of strategy developed &amp; supported to effectively mainstream gender-sensitive technologies &amp; innovative approaches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57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3.3.5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en-US" w:eastAsia="en-US" w:bidi="en-US"/>
              </w:rPr>
              <w:t>Support job creation opportunities for youth and women in integration with crop and livestock based interventions as well as integrated with natural resources management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76" w:lineRule="auto"/>
              <w:ind w:left="180" w:right="0" w:hanging="180"/>
              <w:jc w:val="left"/>
            </w:pPr>
            <w:r>
              <w:rPr>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Job opportunities created and benefited jobless youth and women (beekeeping, poultry and home gardening)</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Monitoring and evaluation reports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Gov’t counterparts will be actively involved in identifying and organizing CIGs</w:t>
            </w:r>
          </w:p>
        </w:tc>
      </w:tr>
      <w:tr>
        <w:trPr>
          <w:trHeight w:val="197" w:hRule="exact"/>
        </w:trPr>
        <w:tc>
          <w:tcPr>
            <w:gridSpan w:val="2"/>
            <w:tcBorders>
              <w:top w:val="single" w:sz="4"/>
              <w:left w:val="single" w:sz="4"/>
            </w:tcBorders>
            <w:shd w:val="clear" w:color="auto" w:fill="C5E0B3"/>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IV: PROJECT COORDINATION AND MANAGEMENT</w:t>
            </w: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right w:val="single" w:sz="4"/>
            </w:tcBorders>
            <w:shd w:val="clear" w:color="auto" w:fill="C5E0B3"/>
            <w:vAlign w:val="top"/>
          </w:tcPr>
          <w:p>
            <w:pPr>
              <w:widowControl w:val="0"/>
              <w:rPr>
                <w:sz w:val="10"/>
                <w:szCs w:val="10"/>
              </w:rPr>
            </w:pPr>
          </w:p>
        </w:tc>
      </w:tr>
      <w:tr>
        <w:trPr>
          <w:trHeight w:val="374"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1020" w:right="0" w:hanging="1020"/>
              <w:jc w:val="left"/>
            </w:pPr>
            <w:r>
              <w:rPr>
                <w:b/>
                <w:bCs/>
                <w:color w:val="000000"/>
                <w:spacing w:val="0"/>
                <w:w w:val="100"/>
                <w:position w:val="0"/>
                <w:shd w:val="clear" w:color="auto" w:fill="auto"/>
                <w:lang w:val="en-US" w:eastAsia="en-US" w:bidi="en-US"/>
              </w:rPr>
              <w:t xml:space="preserve">Output 4: </w:t>
            </w:r>
            <w:r>
              <w:rPr>
                <w:color w:val="000000"/>
                <w:spacing w:val="0"/>
                <w:w w:val="100"/>
                <w:position w:val="0"/>
                <w:shd w:val="clear" w:color="auto" w:fill="auto"/>
                <w:lang w:val="en-US" w:eastAsia="en-US" w:bidi="en-US"/>
              </w:rPr>
              <w:t>Technical Assistance to the AGP-II effectively coordinated and managed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Project effectiveness and efficiency increased and realized the project development objective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8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en-US" w:eastAsia="en-US" w:bidi="en-US"/>
              </w:rPr>
              <w:t>Participate in AGP TC monthly regular meetings and JRIS mission to contribute and ensure alignment of the TA-AGP-II project implementation</w:t>
            </w:r>
          </w:p>
        </w:tc>
        <w:tc>
          <w:tcPr>
            <w:tcBorders>
              <w:top w:val="single" w:sz="4"/>
              <w:left w:val="single" w:sz="4"/>
            </w:tcBorders>
            <w:shd w:val="clear" w:color="auto" w:fill="auto"/>
            <w:vAlign w:val="bottom"/>
          </w:tcPr>
          <w:p>
            <w:pPr>
              <w:pStyle w:val="Style12"/>
              <w:keepNext w:val="0"/>
              <w:keepLines w:val="0"/>
              <w:widowControl w:val="0"/>
              <w:numPr>
                <w:ilvl w:val="0"/>
                <w:numId w:val="61"/>
              </w:numPr>
              <w:shd w:val="clear" w:color="auto" w:fill="auto"/>
              <w:tabs>
                <w:tab w:pos="86" w:val="left"/>
              </w:tabs>
              <w:bidi w:val="0"/>
              <w:spacing w:before="0" w:after="0" w:line="254" w:lineRule="auto"/>
              <w:ind w:left="0" w:right="0" w:firstLine="0"/>
              <w:jc w:val="left"/>
            </w:pPr>
            <w:r>
              <w:rPr>
                <w:color w:val="000000"/>
                <w:spacing w:val="0"/>
                <w:w w:val="100"/>
                <w:position w:val="0"/>
                <w:shd w:val="clear" w:color="auto" w:fill="auto"/>
                <w:lang w:val="en-US" w:eastAsia="en-US" w:bidi="en-US"/>
              </w:rPr>
              <w:t># of AGP TC regular meetings attended</w:t>
            </w:r>
          </w:p>
          <w:p>
            <w:pPr>
              <w:pStyle w:val="Style12"/>
              <w:keepNext w:val="0"/>
              <w:keepLines w:val="0"/>
              <w:widowControl w:val="0"/>
              <w:numPr>
                <w:ilvl w:val="0"/>
                <w:numId w:val="61"/>
              </w:numPr>
              <w:shd w:val="clear" w:color="auto" w:fill="auto"/>
              <w:tabs>
                <w:tab w:pos="86" w:val="left"/>
              </w:tabs>
              <w:bidi w:val="0"/>
              <w:spacing w:before="0" w:after="0" w:line="276" w:lineRule="auto"/>
              <w:ind w:left="180" w:right="0" w:hanging="180"/>
              <w:jc w:val="left"/>
            </w:pPr>
            <w:r>
              <w:rPr>
                <w:color w:val="000000"/>
                <w:spacing w:val="0"/>
                <w:w w:val="100"/>
                <w:position w:val="0"/>
                <w:shd w:val="clear" w:color="auto" w:fill="auto"/>
                <w:lang w:val="en-US" w:eastAsia="en-US" w:bidi="en-US"/>
              </w:rPr>
              <w:t># of JRIS mission attended and Back-to-office reports produced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MoMs BtOR</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Monthly AGP TC regular meetings and twice in a year JRIS mission</w:t>
            </w:r>
          </w:p>
        </w:tc>
      </w:tr>
      <w:tr>
        <w:trPr>
          <w:trHeight w:val="39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Prepare, submit and monitor annual work plans and budget aligned with the overall AGP-II review and planning framework</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 of annual work plans and budget effectively aligned with the overall AGP-II annual review and planning frameworks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Annual work plans and budget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CLPP will be followed integrated with AGP-II</w:t>
            </w: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Facilitate timely disbursement of project funds to regions for supporting implementation of local level project activities to be transferred through Letters of Agreements (LoAs)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10" w:lineRule="auto"/>
              <w:ind w:left="0" w:right="0" w:firstLine="0"/>
              <w:jc w:val="left"/>
            </w:pPr>
            <w:r>
              <w:rPr>
                <w:color w:val="000000"/>
                <w:spacing w:val="0"/>
                <w:w w:val="100"/>
                <w:position w:val="0"/>
                <w:shd w:val="clear" w:color="auto" w:fill="auto"/>
                <w:lang w:val="en-US" w:eastAsia="en-US" w:bidi="en-US"/>
              </w:rPr>
              <w:t>Frequency of project budget timely disbursed through LoAs for supporting local level project implementation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10" w:lineRule="auto"/>
              <w:ind w:left="0" w:right="0" w:firstLine="0"/>
              <w:jc w:val="center"/>
            </w:pPr>
            <w:r>
              <w:rPr>
                <w:color w:val="000000"/>
                <w:spacing w:val="0"/>
                <w:w w:val="100"/>
                <w:position w:val="0"/>
                <w:shd w:val="clear" w:color="auto" w:fill="auto"/>
                <w:lang w:val="en-US" w:eastAsia="en-US" w:bidi="en-US"/>
              </w:rPr>
              <w:t>Signed and settled LoAs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Budget will be transferred to regions for implementation of local level activities (LoAs)</w:t>
            </w:r>
          </w:p>
        </w:tc>
      </w:tr>
      <w:tr>
        <w:trPr>
          <w:trHeight w:val="9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Facilitate the organization and conducting of awareness creation sessions, trainings and workshops with government counter parts to better create awareness, build capacities of stakeholders for effective implementation of project activities aligned with AGP-II activities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76" w:lineRule="auto"/>
              <w:ind w:left="180" w:right="0" w:hanging="180"/>
              <w:jc w:val="left"/>
            </w:pPr>
            <w:r>
              <w:rPr>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of training sessions/workshops organized and conducted through the project support including ToTs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Training of trainers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307" w:lineRule="auto"/>
              <w:ind w:left="0" w:right="0" w:firstLine="0"/>
              <w:jc w:val="center"/>
              <w:rPr>
                <w:sz w:val="11"/>
                <w:szCs w:val="11"/>
              </w:rPr>
            </w:pPr>
            <w:r>
              <w:rPr>
                <w:color w:val="000000"/>
                <w:spacing w:val="0"/>
                <w:w w:val="100"/>
                <w:position w:val="0"/>
                <w:sz w:val="11"/>
                <w:szCs w:val="11"/>
                <w:shd w:val="clear" w:color="auto" w:fill="auto"/>
                <w:lang w:val="en-US" w:eastAsia="en-US" w:bidi="en-US"/>
              </w:rPr>
              <w:t>National and regional ToTs and platforms facilitated and supported by the project whereas zonal and woreda and DAs including farmers will be supported through AGP-II</w:t>
            </w:r>
          </w:p>
        </w:tc>
      </w:tr>
      <w:tr>
        <w:trPr>
          <w:trHeight w:val="111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Facilitate and ensure conducting of technical backstopping missions to project regions and selected woredas to assess and monitor progress of project implementation, mentor how effectively training activities are cascaded down and suggest correction measures for problems encountered to smoothly continue project implementation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76" w:lineRule="auto"/>
              <w:ind w:left="0" w:right="0" w:firstLine="0"/>
              <w:jc w:val="center"/>
            </w:pPr>
            <w:r>
              <w:rPr>
                <w:b/>
                <w:bCs/>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of technical backstopping missions conducted to project regions and woredas and produced back-to-office reports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BtOR on each mission of technical backstopping</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 xml:space="preserve">20 Technical backstopping missions will be </w:t>
            </w:r>
            <w:r>
              <w:rPr>
                <w:color w:val="000000"/>
                <w:spacing w:val="0"/>
                <w:w w:val="100"/>
                <w:position w:val="0"/>
                <w:sz w:val="11"/>
                <w:szCs w:val="11"/>
                <w:shd w:val="clear" w:color="auto" w:fill="auto"/>
                <w:lang w:val="en-US" w:eastAsia="en-US" w:bidi="en-US"/>
              </w:rPr>
              <w:t xml:space="preserve">mobilized </w:t>
            </w:r>
            <w:r>
              <w:rPr>
                <w:color w:val="000000"/>
                <w:spacing w:val="0"/>
                <w:w w:val="100"/>
                <w:position w:val="0"/>
                <w:shd w:val="clear" w:color="auto" w:fill="auto"/>
                <w:lang w:val="en-US" w:eastAsia="en-US" w:bidi="en-US"/>
              </w:rPr>
              <w:t>to the project regions and selected woredas to assess progress and mentor trainings</w:t>
            </w:r>
          </w:p>
        </w:tc>
      </w:tr>
      <w:tr>
        <w:trPr>
          <w:trHeight w:val="59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en-US" w:eastAsia="en-US" w:bidi="en-US"/>
              </w:rPr>
              <w:t>Coordinate and ensure timely preparation, production and distribution of training materials, manuals and guidelines foreseen to be supported by the TA support</w:t>
            </w:r>
          </w:p>
        </w:tc>
        <w:tc>
          <w:tcPr>
            <w:tcBorders>
              <w:top w:val="single" w:sz="4"/>
              <w:left w:val="single" w:sz="4"/>
            </w:tcBorders>
            <w:shd w:val="clear" w:color="auto" w:fill="auto"/>
            <w:vAlign w:val="center"/>
          </w:tcPr>
          <w:p>
            <w:pPr>
              <w:pStyle w:val="Style12"/>
              <w:keepNext w:val="0"/>
              <w:keepLines w:val="0"/>
              <w:widowControl w:val="0"/>
              <w:numPr>
                <w:ilvl w:val="0"/>
                <w:numId w:val="63"/>
              </w:numPr>
              <w:shd w:val="clear" w:color="auto" w:fill="auto"/>
              <w:tabs>
                <w:tab w:pos="82"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training guidelines developed, published and distributed</w:t>
            </w:r>
          </w:p>
          <w:p>
            <w:pPr>
              <w:pStyle w:val="Style12"/>
              <w:keepNext w:val="0"/>
              <w:keepLines w:val="0"/>
              <w:widowControl w:val="0"/>
              <w:numPr>
                <w:ilvl w:val="0"/>
                <w:numId w:val="63"/>
              </w:numPr>
              <w:shd w:val="clear" w:color="auto" w:fill="auto"/>
              <w:tabs>
                <w:tab w:pos="82"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facilitated events</w:t>
            </w:r>
          </w:p>
          <w:p>
            <w:pPr>
              <w:pStyle w:val="Style12"/>
              <w:keepNext w:val="0"/>
              <w:keepLines w:val="0"/>
              <w:widowControl w:val="0"/>
              <w:numPr>
                <w:ilvl w:val="0"/>
                <w:numId w:val="63"/>
              </w:numPr>
              <w:shd w:val="clear" w:color="auto" w:fill="auto"/>
              <w:tabs>
                <w:tab w:pos="82"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posters/brochures produced, published and distributed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List of published and distributed copies of training materials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98" w:lineRule="auto"/>
              <w:ind w:left="0" w:right="0" w:firstLine="0"/>
              <w:jc w:val="center"/>
            </w:pPr>
            <w:r>
              <w:rPr>
                <w:color w:val="000000"/>
                <w:spacing w:val="0"/>
                <w:w w:val="100"/>
                <w:position w:val="0"/>
                <w:shd w:val="clear" w:color="auto" w:fill="auto"/>
                <w:lang w:val="en-US" w:eastAsia="en-US" w:bidi="en-US"/>
              </w:rPr>
              <w:t>20 different training materials will be developed on forage development, IPM and CCIs</w:t>
            </w:r>
          </w:p>
        </w:tc>
      </w:tr>
      <w:tr>
        <w:trPr>
          <w:trHeight w:val="55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Facilitate communication, coordination and collaboration with Government counterparts and other stakeholders to enhance synergy and encourage experience sharing and learning</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MoMs, which have been attended and documented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As required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 required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MoMs and BtORs</w:t>
            </w: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en-US" w:eastAsia="en-US" w:bidi="en-US"/>
              </w:rPr>
              <w:t>Assist in developing the T erms of References (T oRs) for short</w:t>
              <w:softHyphen/>
              <w:t>term international and national consultants as required, participate in briefing and debriefing sessions &amp; review outputs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ToRs preparation facilitated and assisted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Terms of References developed for short</w:t>
              <w:softHyphen/>
              <w:t>term consultants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hd w:val="clear" w:color="auto" w:fill="auto"/>
                <w:lang w:val="en-US" w:eastAsia="en-US" w:bidi="en-US"/>
              </w:rPr>
              <w:t>Assumed 1 International and 3 national consultants will be recruited and monitored</w:t>
            </w:r>
          </w:p>
        </w:tc>
      </w:tr>
      <w:tr>
        <w:trPr>
          <w:trHeight w:val="571"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4.9</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en-US" w:eastAsia="en-US" w:bidi="en-US"/>
              </w:rPr>
              <w:t>Prepare series of interim reports and end of project completion report in close collaboration and consultation with relevant stakeholders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 of progress, annual and project completion reports produced and submitted to the donors and other stakeholders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NC</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Submitted reports copies documented</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Six monthly and project completion reports</w:t>
            </w:r>
          </w:p>
        </w:tc>
      </w:tr>
    </w:tbl>
    <w:p>
      <w:pPr>
        <w:pStyle w:val="Style24"/>
        <w:keepNext/>
        <w:keepLines/>
        <w:widowControl w:val="0"/>
        <w:shd w:val="clear" w:color="auto" w:fill="auto"/>
        <w:bidi w:val="0"/>
        <w:spacing w:before="0" w:after="0" w:line="240" w:lineRule="auto"/>
        <w:ind w:left="0" w:right="0"/>
        <w:jc w:val="both"/>
      </w:pPr>
      <w:bookmarkStart w:id="0" w:name="bookmark0"/>
      <w:r>
        <w:rPr>
          <w:color w:val="000000"/>
          <w:spacing w:val="0"/>
          <w:w w:val="100"/>
          <w:position w:val="0"/>
          <w:shd w:val="clear" w:color="auto" w:fill="auto"/>
          <w:lang w:val="en-US" w:eastAsia="en-US" w:bidi="en-US"/>
        </w:rPr>
        <w:t>The shaded part in light green colour are intermediate outputs and activities captured under additional funding in relation to COVID-19 response.</w:t>
      </w:r>
      <w:bookmarkEnd w:id="0"/>
      <w:r>
        <w:br w:type="page"/>
      </w:r>
    </w:p>
    <w:p>
      <w:pPr>
        <w:pStyle w:val="Style10"/>
        <w:keepNext w:val="0"/>
        <w:keepLines w:val="0"/>
        <w:widowControl w:val="0"/>
        <w:shd w:val="clear" w:color="auto" w:fill="auto"/>
        <w:bidi w:val="0"/>
        <w:spacing w:before="0" w:after="0" w:line="240" w:lineRule="auto"/>
        <w:ind w:left="67" w:right="0" w:firstLine="0"/>
        <w:jc w:val="left"/>
      </w:pPr>
      <w:r>
        <w:rPr>
          <w:color w:val="000000"/>
          <w:spacing w:val="0"/>
          <w:w w:val="100"/>
          <w:position w:val="0"/>
          <w:shd w:val="clear" w:color="auto" w:fill="auto"/>
          <w:lang w:val="en-US" w:eastAsia="en-US" w:bidi="en-US"/>
        </w:rPr>
        <w:t>Annex II. Revised Work Plan for Physical Activities including Additional Funding for Implementation Period of 01 January 2021 to 31 December 2022</w:t>
      </w:r>
    </w:p>
    <w:tbl>
      <w:tblPr>
        <w:tblOverlap w:val="never"/>
        <w:jc w:val="center"/>
        <w:tblLayout w:type="fixed"/>
      </w:tblPr>
      <w:tblGrid>
        <w:gridCol w:w="898"/>
        <w:gridCol w:w="1085"/>
        <w:gridCol w:w="3605"/>
        <w:gridCol w:w="2885"/>
        <w:gridCol w:w="1080"/>
        <w:gridCol w:w="1085"/>
        <w:gridCol w:w="1162"/>
        <w:gridCol w:w="1166"/>
        <w:gridCol w:w="634"/>
        <w:gridCol w:w="264"/>
        <w:gridCol w:w="298"/>
        <w:gridCol w:w="1426"/>
      </w:tblGrid>
      <w:tr>
        <w:trPr>
          <w:trHeight w:val="206"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Adjusted 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Progress as of 30 June 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Remaining</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Target for Jul 2020 to 31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Dec 2022</w:t>
            </w:r>
          </w:p>
        </w:tc>
        <w:tc>
          <w:tcPr>
            <w:gridSpan w:val="3"/>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Time line</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Responsibility</w:t>
            </w:r>
          </w:p>
        </w:tc>
      </w:tr>
      <w:tr>
        <w:trPr>
          <w:trHeight w:val="55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2021</w:t>
            </w:r>
          </w:p>
        </w:tc>
        <w:tc>
          <w:tcPr>
            <w:gridSpan w:val="2"/>
            <w:tcBorders>
              <w:top w:val="single" w:sz="4"/>
              <w:left w:val="single" w:sz="4"/>
            </w:tcBorders>
            <w:shd w:val="clear" w:color="auto" w:fill="A6A5A5"/>
            <w:vAlign w:val="top"/>
          </w:tcPr>
          <w:p>
            <w:pPr>
              <w:pStyle w:val="Style12"/>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2022</w:t>
            </w:r>
          </w:p>
        </w:tc>
        <w:tc>
          <w:tcPr>
            <w:vMerge/>
            <w:tcBorders>
              <w:left w:val="single" w:sz="4"/>
              <w:right w:val="single" w:sz="4"/>
            </w:tcBorders>
            <w:shd w:val="clear" w:color="auto" w:fill="A6A5A5"/>
            <w:vAlign w:val="center"/>
          </w:tcPr>
          <w:p>
            <w:pPr/>
          </w:p>
        </w:tc>
      </w:tr>
      <w:tr>
        <w:trPr>
          <w:trHeight w:val="360" w:hRule="exact"/>
        </w:trPr>
        <w:tc>
          <w:tcPr>
            <w:gridSpan w:val="4"/>
            <w:tcBorders>
              <w:top w:val="single" w:sz="4"/>
              <w:left w:val="single" w:sz="4"/>
            </w:tcBorders>
            <w:shd w:val="clear" w:color="auto" w:fill="F7CAAB"/>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COMPONENT I: FORAGE DEVELOPMENT</w:t>
            </w: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gridSpan w:val="2"/>
            <w:tcBorders>
              <w:top w:val="single" w:sz="4"/>
              <w:left w:val="single" w:sz="4"/>
            </w:tcBorders>
            <w:shd w:val="clear" w:color="auto" w:fill="F7CAAB"/>
            <w:vAlign w:val="top"/>
          </w:tcPr>
          <w:p>
            <w:pPr>
              <w:widowControl w:val="0"/>
              <w:rPr>
                <w:sz w:val="10"/>
                <w:szCs w:val="10"/>
              </w:rPr>
            </w:pPr>
          </w:p>
        </w:tc>
        <w:tc>
          <w:tcPr>
            <w:tcBorders>
              <w:top w:val="single" w:sz="4"/>
              <w:left w:val="single" w:sz="4"/>
              <w:right w:val="single" w:sz="4"/>
            </w:tcBorders>
            <w:shd w:val="clear" w:color="auto" w:fill="F7CAAB"/>
            <w:vAlign w:val="top"/>
          </w:tcPr>
          <w:p>
            <w:pPr>
              <w:widowControl w:val="0"/>
              <w:rPr>
                <w:sz w:val="10"/>
                <w:szCs w:val="10"/>
              </w:rPr>
            </w:pPr>
          </w:p>
        </w:tc>
      </w:tr>
      <w:tr>
        <w:trPr>
          <w:trHeight w:val="562" w:hRule="exact"/>
        </w:trPr>
        <w:tc>
          <w:tcPr>
            <w:tcBorders>
              <w:top w:val="single" w:sz="4"/>
              <w:left w:val="single" w:sz="4"/>
            </w:tcBorders>
            <w:shd w:val="clear" w:color="auto" w:fill="D9E2F3"/>
            <w:vAlign w:val="top"/>
          </w:tcPr>
          <w:p>
            <w:pPr>
              <w:widowControl w:val="0"/>
              <w:rPr>
                <w:sz w:val="10"/>
                <w:szCs w:val="10"/>
              </w:rPr>
            </w:pPr>
          </w:p>
        </w:tc>
        <w:tc>
          <w:tcPr>
            <w:gridSpan w:val="3"/>
            <w:tcBorders>
              <w:top w:val="single" w:sz="4"/>
              <w:left w:val="single" w:sz="4"/>
            </w:tcBorders>
            <w:shd w:val="clear" w:color="auto" w:fill="B4C7E7"/>
            <w:vAlign w:val="top"/>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Intermediate output 1.1: Human and institutional capacity on forage production and livestock feeding system enhanced</w:t>
            </w:r>
          </w:p>
        </w:tc>
        <w:tc>
          <w:tcPr>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Experts-528</w:t>
            </w:r>
          </w:p>
          <w:p>
            <w:pPr>
              <w:pStyle w:val="Style1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Farmers-8 500</w:t>
            </w:r>
          </w:p>
        </w:tc>
        <w:tc>
          <w:tcPr>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1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Experts 408</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Farmers 6500</w:t>
            </w:r>
          </w:p>
        </w:tc>
        <w:tc>
          <w:tcPr>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1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Expert- 222</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Farmers-1572</w:t>
            </w:r>
          </w:p>
        </w:tc>
        <w:tc>
          <w:tcPr>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1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Experts- 186</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Farmers- 4928</w:t>
            </w:r>
          </w:p>
        </w:tc>
        <w:tc>
          <w:tcPr>
            <w:tcBorders>
              <w:top w:val="single" w:sz="4"/>
              <w:left w:val="single" w:sz="4"/>
            </w:tcBorders>
            <w:shd w:val="clear" w:color="auto" w:fill="B4C7E7"/>
            <w:vAlign w:val="top"/>
          </w:tcPr>
          <w:p>
            <w:pPr>
              <w:widowControl w:val="0"/>
              <w:rPr>
                <w:sz w:val="10"/>
                <w:szCs w:val="10"/>
              </w:rPr>
            </w:pPr>
          </w:p>
        </w:tc>
        <w:tc>
          <w:tcPr>
            <w:gridSpan w:val="2"/>
            <w:tcBorders>
              <w:top w:val="single" w:sz="4"/>
              <w:left w:val="single" w:sz="4"/>
            </w:tcBorders>
            <w:shd w:val="clear" w:color="auto" w:fill="B4C7E7"/>
            <w:vAlign w:val="top"/>
          </w:tcPr>
          <w:p>
            <w:pPr>
              <w:widowControl w:val="0"/>
              <w:rPr>
                <w:sz w:val="10"/>
                <w:szCs w:val="10"/>
              </w:rPr>
            </w:pPr>
          </w:p>
        </w:tc>
        <w:tc>
          <w:tcPr>
            <w:tcBorders>
              <w:top w:val="single" w:sz="4"/>
              <w:left w:val="single" w:sz="4"/>
              <w:right w:val="single" w:sz="4"/>
            </w:tcBorders>
            <w:shd w:val="clear" w:color="auto" w:fill="B4C7E7"/>
            <w:vAlign w:val="top"/>
          </w:tcPr>
          <w:p>
            <w:pPr>
              <w:widowControl w:val="0"/>
              <w:rPr>
                <w:sz w:val="10"/>
                <w:szCs w:val="10"/>
              </w:rPr>
            </w:pPr>
          </w:p>
        </w:tc>
      </w:tr>
      <w:tr>
        <w:trPr>
          <w:trHeight w:val="931"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Conduct capacity needs assessment as deemed necessary to identify gaps and provide needs-based capacity building to strengthen institutional and human capacities of IAs at all levels on improved forage production and utilization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reports produced on capacity needs assessment and gaps identification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797776"/>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FAOET/MoA, AGP CUs, BoA</w:t>
            </w:r>
          </w:p>
        </w:tc>
      </w:tr>
      <w:tr>
        <w:trPr>
          <w:trHeight w:val="1550"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Develop, publish and distribute training materials (manuals, technical guidelines, posters, brochures) focusing on improved forage production strategies suited to various agro-ecological zones integrating with strategic feeding systems (US$8 000 to 10 000 for publication of 1000 copies, brochure- US$1 500 and poster- US$500)</w:t>
            </w:r>
          </w:p>
        </w:tc>
        <w:tc>
          <w:tcPr>
            <w:tcBorders>
              <w:top w:val="single" w:sz="4"/>
              <w:left w:val="single" w:sz="4"/>
            </w:tcBorders>
            <w:shd w:val="clear" w:color="auto" w:fill="auto"/>
            <w:vAlign w:val="center"/>
          </w:tcPr>
          <w:p>
            <w:pPr>
              <w:pStyle w:val="Style12"/>
              <w:keepNext w:val="0"/>
              <w:keepLines w:val="0"/>
              <w:widowControl w:val="0"/>
              <w:numPr>
                <w:ilvl w:val="0"/>
                <w:numId w:val="65"/>
              </w:numPr>
              <w:shd w:val="clear" w:color="auto" w:fill="auto"/>
              <w:tabs>
                <w:tab w:pos="173" w:val="left"/>
                <w:tab w:pos="17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training materials developed,</w:t>
            </w:r>
          </w:p>
          <w:p>
            <w:pPr>
              <w:pStyle w:val="Style1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published and distributed</w:t>
            </w:r>
          </w:p>
          <w:p>
            <w:pPr>
              <w:pStyle w:val="Style12"/>
              <w:keepNext w:val="0"/>
              <w:keepLines w:val="0"/>
              <w:widowControl w:val="0"/>
              <w:numPr>
                <w:ilvl w:val="0"/>
                <w:numId w:val="65"/>
              </w:numPr>
              <w:shd w:val="clear" w:color="auto" w:fill="auto"/>
              <w:tabs>
                <w:tab w:pos="173" w:val="left"/>
                <w:tab w:pos="178"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guidelines developed, published</w:t>
            </w:r>
          </w:p>
          <w:p>
            <w:pPr>
              <w:pStyle w:val="Style1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and distributed</w:t>
            </w:r>
          </w:p>
          <w:p>
            <w:pPr>
              <w:pStyle w:val="Style12"/>
              <w:keepNext w:val="0"/>
              <w:keepLines w:val="0"/>
              <w:widowControl w:val="0"/>
              <w:numPr>
                <w:ilvl w:val="0"/>
                <w:numId w:val="65"/>
              </w:numPr>
              <w:shd w:val="clear" w:color="auto" w:fill="auto"/>
              <w:tabs>
                <w:tab w:pos="173" w:val="left"/>
                <w:tab w:pos="17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brochures/leaflets published &amp;</w:t>
            </w:r>
          </w:p>
          <w:p>
            <w:pPr>
              <w:pStyle w:val="Style1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distributed</w:t>
            </w:r>
          </w:p>
          <w:p>
            <w:pPr>
              <w:pStyle w:val="Style12"/>
              <w:keepNext w:val="0"/>
              <w:keepLines w:val="0"/>
              <w:widowControl w:val="0"/>
              <w:numPr>
                <w:ilvl w:val="0"/>
                <w:numId w:val="65"/>
              </w:numPr>
              <w:shd w:val="clear" w:color="auto" w:fill="auto"/>
              <w:tabs>
                <w:tab w:pos="173" w:val="left"/>
                <w:tab w:pos="17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posters developed and distributed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p>
            <w:pPr>
              <w:pStyle w:val="Style12"/>
              <w:keepNext w:val="0"/>
              <w:keepLines w:val="0"/>
              <w:widowControl w:val="0"/>
              <w:shd w:val="clear" w:color="auto" w:fill="auto"/>
              <w:bidi w:val="0"/>
              <w:spacing w:before="0" w:after="24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p>
            <w:pPr>
              <w:pStyle w:val="Style12"/>
              <w:keepNext w:val="0"/>
              <w:keepLines w:val="0"/>
              <w:widowControl w:val="0"/>
              <w:shd w:val="clear" w:color="auto" w:fill="auto"/>
              <w:bidi w:val="0"/>
              <w:spacing w:before="0" w:after="20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100" w:after="2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1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1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100" w:after="1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1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p>
            <w:pPr>
              <w:pStyle w:val="Style12"/>
              <w:keepNext w:val="0"/>
              <w:keepLines w:val="0"/>
              <w:widowControl w:val="0"/>
              <w:shd w:val="clear" w:color="auto" w:fill="auto"/>
              <w:bidi w:val="0"/>
              <w:spacing w:before="0" w:after="1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p>
            <w:pPr>
              <w:pStyle w:val="Style12"/>
              <w:keepNext w:val="0"/>
              <w:keepLines w:val="0"/>
              <w:widowControl w:val="0"/>
              <w:shd w:val="clear" w:color="auto" w:fill="auto"/>
              <w:bidi w:val="0"/>
              <w:spacing w:before="0" w:after="1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FAOET/STE, AGP CUs/Regions</w:t>
            </w:r>
          </w:p>
        </w:tc>
      </w:tr>
      <w:tr>
        <w:trPr>
          <w:trHeight w:val="936" w:hRule="exact"/>
        </w:trPr>
        <w:tc>
          <w:tcPr>
            <w:vMerge w:val="restart"/>
            <w:tcBorders>
              <w:left w:val="single" w:sz="4"/>
            </w:tcBorders>
            <w:shd w:val="clear" w:color="auto" w:fill="D9E2F3"/>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Output 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1.1.3</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845" w:val="left"/>
                <w:tab w:pos="1488" w:val="left"/>
                <w:tab w:pos="1949" w:val="left"/>
                <w:tab w:pos="2645"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production of training videos focusing on improved</w:t>
              <w:tab/>
              <w:t>forage</w:t>
              <w:tab/>
              <w:t>and</w:t>
              <w:tab/>
              <w:t>pasture</w:t>
              <w:tab/>
              <w:t>production,</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management and utilization strategies for various environments; rehabilitation of degraded areas, etc. will be produced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training videos produced on forage and pasture production, management and utilization strategies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FAOET/STE, AGP CUs/Regions</w:t>
            </w:r>
          </w:p>
        </w:tc>
      </w:tr>
      <w:tr>
        <w:trPr>
          <w:trHeight w:val="1114" w:hRule="exact"/>
        </w:trPr>
        <w:tc>
          <w:tcPr>
            <w:vMerge/>
            <w:tcBorders>
              <w:left w:val="single" w:sz="4"/>
            </w:tcBorders>
            <w:shd w:val="clear" w:color="auto" w:fill="D9E2F3"/>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Organize and conduct training of trainers (ToTs) to federal and regional level professionals on forage production and utilization to increase the knowledge and develop their practical skills (eight days for three times in five year period@US$25 per day including travel days and transport)</w:t>
            </w:r>
          </w:p>
        </w:tc>
        <w:tc>
          <w:tcPr>
            <w:tcBorders>
              <w:top w:val="single" w:sz="4"/>
              <w:left w:val="single" w:sz="4"/>
            </w:tcBorders>
            <w:shd w:val="clear" w:color="auto" w:fill="auto"/>
            <w:vAlign w:val="center"/>
          </w:tcPr>
          <w:p>
            <w:pPr>
              <w:pStyle w:val="Style12"/>
              <w:keepNext w:val="0"/>
              <w:keepLines w:val="0"/>
              <w:widowControl w:val="0"/>
              <w:numPr>
                <w:ilvl w:val="0"/>
                <w:numId w:val="67"/>
              </w:numPr>
              <w:shd w:val="clear" w:color="auto" w:fill="auto"/>
              <w:tabs>
                <w:tab w:pos="178" w:val="left"/>
                <w:tab w:pos="1243" w:val="left"/>
                <w:tab w:pos="1877"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Capacity</w:t>
              <w:tab/>
              <w:t>of</w:t>
              <w:tab/>
              <w:t>Government</w:t>
            </w:r>
          </w:p>
          <w:p>
            <w:pPr>
              <w:pStyle w:val="Style12"/>
              <w:keepNext w:val="0"/>
              <w:keepLines w:val="0"/>
              <w:widowControl w:val="0"/>
              <w:shd w:val="clear" w:color="auto" w:fill="auto"/>
              <w:tabs>
                <w:tab w:pos="696" w:val="left"/>
                <w:tab w:pos="1536" w:val="left"/>
                <w:tab w:pos="2218" w:val="left"/>
              </w:tabs>
              <w:bidi w:val="0"/>
              <w:spacing w:before="0" w:after="0" w:line="240" w:lineRule="auto"/>
              <w:ind w:left="240" w:right="0" w:firstLine="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implementing institutions enhanced and</w:t>
              <w:tab/>
              <w:t>extension</w:t>
              <w:tab/>
              <w:t>service</w:t>
              <w:tab/>
              <w:t>delivery</w:t>
            </w:r>
          </w:p>
          <w:p>
            <w:pPr>
              <w:pStyle w:val="Style1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improved</w:t>
            </w:r>
          </w:p>
          <w:p>
            <w:pPr>
              <w:pStyle w:val="Style12"/>
              <w:keepNext w:val="0"/>
              <w:keepLines w:val="0"/>
              <w:widowControl w:val="0"/>
              <w:numPr>
                <w:ilvl w:val="0"/>
                <w:numId w:val="67"/>
              </w:numPr>
              <w:shd w:val="clear" w:color="auto" w:fill="auto"/>
              <w:tabs>
                <w:tab w:pos="173" w:val="left"/>
                <w:tab w:pos="17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participants who attended ToTs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3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3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4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4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F4B083"/>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w:t>
            </w:r>
          </w:p>
        </w:tc>
      </w:tr>
      <w:tr>
        <w:trPr>
          <w:trHeight w:val="600"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1.1.5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training activities to be cascaded down to zonal and woreda level extension staff including DAs</w:t>
            </w:r>
          </w:p>
        </w:tc>
        <w:tc>
          <w:tcPr>
            <w:tcBorders>
              <w:top w:val="single" w:sz="4"/>
              <w:left w:val="single" w:sz="4"/>
            </w:tcBorders>
            <w:shd w:val="clear" w:color="auto" w:fill="auto"/>
            <w:vAlign w:val="center"/>
          </w:tcPr>
          <w:p>
            <w:pPr>
              <w:pStyle w:val="Style12"/>
              <w:keepNext w:val="0"/>
              <w:keepLines w:val="0"/>
              <w:widowControl w:val="0"/>
              <w:numPr>
                <w:ilvl w:val="0"/>
                <w:numId w:val="69"/>
              </w:numPr>
              <w:shd w:val="clear" w:color="auto" w:fill="auto"/>
              <w:tabs>
                <w:tab w:pos="173" w:val="left"/>
                <w:tab w:pos="17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zonal and woreda extension staff</w:t>
            </w:r>
          </w:p>
          <w:p>
            <w:pPr>
              <w:pStyle w:val="Style1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trained on forage production</w:t>
            </w:r>
          </w:p>
          <w:p>
            <w:pPr>
              <w:pStyle w:val="Style12"/>
              <w:keepNext w:val="0"/>
              <w:keepLines w:val="0"/>
              <w:widowControl w:val="0"/>
              <w:numPr>
                <w:ilvl w:val="0"/>
                <w:numId w:val="69"/>
              </w:numPr>
              <w:shd w:val="clear" w:color="auto" w:fill="auto"/>
              <w:tabs>
                <w:tab w:pos="173" w:val="left"/>
                <w:tab w:pos="17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DAs trained on forage production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1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108</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1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108</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1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74</w:t>
            </w:r>
          </w:p>
          <w:p>
            <w:pPr>
              <w:pStyle w:val="Style1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1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114</w:t>
            </w: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 AGP, Regions</w:t>
            </w:r>
          </w:p>
        </w:tc>
      </w:tr>
      <w:tr>
        <w:trPr>
          <w:trHeight w:val="744"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practical training activities to be cascaded down to smallholder farmers engaged on forage production and management to increase their know</w:t>
              <w:softHyphen/>
              <w:t>how and develop practical skills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smallholder farmers who have been received trainings on improved forage production and management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1572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4,928</w:t>
            </w:r>
          </w:p>
        </w:tc>
        <w:tc>
          <w:tcPr>
            <w:tcBorders>
              <w:top w:val="single" w:sz="4"/>
              <w:left w:val="single" w:sz="4"/>
            </w:tcBorders>
            <w:shd w:val="clear" w:color="auto" w:fill="8EAADB"/>
            <w:vAlign w:val="top"/>
          </w:tcPr>
          <w:p>
            <w:pPr>
              <w:widowControl w:val="0"/>
              <w:rPr>
                <w:sz w:val="10"/>
                <w:szCs w:val="10"/>
              </w:rPr>
            </w:pPr>
          </w:p>
        </w:tc>
        <w:tc>
          <w:tcPr>
            <w:tcBorders>
              <w:top w:val="single" w:sz="4"/>
              <w:left w:val="single" w:sz="4"/>
            </w:tcBorders>
            <w:shd w:val="clear" w:color="auto" w:fill="8EAADB"/>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FAO/AGP, Woredas/DAs</w:t>
            </w:r>
          </w:p>
        </w:tc>
      </w:tr>
      <w:tr>
        <w:trPr>
          <w:trHeight w:val="1493" w:hRule="exact"/>
        </w:trPr>
        <w:tc>
          <w:tcPr>
            <w:tcBorders>
              <w:left w:val="single" w:sz="4"/>
              <w:bottom w:val="single" w:sz="4"/>
            </w:tcBorders>
            <w:shd w:val="clear" w:color="auto" w:fill="D9E2F3"/>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1.1.7</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tabs>
                <w:tab w:pos="749" w:val="left"/>
                <w:tab w:pos="1642" w:val="left"/>
                <w:tab w:pos="2352" w:val="left"/>
                <w:tab w:pos="2832" w:val="left"/>
                <w:tab w:pos="3226"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Review and increase accessibility of training and support materials (including Tropical Forages Selection Tool, Forage Production and Livestock Feeding Guidelines developed during TS-AGP-I GAFSP</w:t>
              <w:tab/>
              <w:t>supported</w:t>
              <w:tab/>
              <w:t>project</w:t>
              <w:tab/>
              <w:t>and</w:t>
              <w:tab/>
              <w:t>to</w:t>
              <w:tab/>
              <w:t>be</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reprinted/multiplied and distributed</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tabs>
                <w:tab w:pos="312" w:val="left"/>
                <w:tab w:pos="672" w:val="left"/>
                <w:tab w:pos="1411"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of</w:t>
              <w:tab/>
              <w:t>training</w:t>
              <w:tab/>
              <w:t>manuals/guidelines</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reprinted/multiplied and distributed to stakeholders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bottom w:val="single" w:sz="4"/>
            </w:tcBorders>
            <w:shd w:val="clear" w:color="auto" w:fill="A7D08C"/>
            <w:vAlign w:val="top"/>
          </w:tcPr>
          <w:p>
            <w:pPr>
              <w:widowControl w:val="0"/>
              <w:rPr>
                <w:sz w:val="10"/>
                <w:szCs w:val="10"/>
              </w:rPr>
            </w:pPr>
          </w:p>
        </w:tc>
        <w:tc>
          <w:tcPr>
            <w:tcBorders>
              <w:top w:val="single" w:sz="4"/>
              <w:left w:val="single" w:sz="4"/>
              <w:bottom w:val="single" w:sz="4"/>
            </w:tcBorders>
            <w:shd w:val="clear" w:color="auto" w:fill="A7D08C"/>
            <w:vAlign w:val="top"/>
          </w:tcPr>
          <w:p>
            <w:pPr>
              <w:widowControl w:val="0"/>
              <w:rPr>
                <w:sz w:val="10"/>
                <w:szCs w:val="10"/>
              </w:rPr>
            </w:pPr>
          </w:p>
        </w:tc>
        <w:tc>
          <w:tcPr>
            <w:tcBorders>
              <w:top w:val="single" w:sz="4"/>
              <w:bottom w:val="single" w:sz="4"/>
            </w:tcBorders>
            <w:shd w:val="clear" w:color="auto" w:fill="A7D08C"/>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4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w:t>
            </w:r>
          </w:p>
          <w:p>
            <w:pPr>
              <w:pStyle w:val="Style12"/>
              <w:keepNext w:val="0"/>
              <w:keepLines w:val="0"/>
              <w:widowControl w:val="0"/>
              <w:shd w:val="clear" w:color="auto" w:fill="auto"/>
              <w:bidi w:val="0"/>
              <w:spacing w:before="0" w:after="2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AGP UCs</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Regions</w:t>
            </w:r>
          </w:p>
        </w:tc>
      </w:tr>
    </w:tbl>
    <w:p>
      <w:pPr>
        <w:spacing w:lineRule="exact" w:line="1"/>
        <w:rPr>
          <w:sz w:val="2"/>
          <w:szCs w:val="2"/>
        </w:rPr>
      </w:pPr>
      <w:r>
        <w:br w:type="page"/>
      </w:r>
    </w:p>
    <w:tbl>
      <w:tblPr>
        <w:tblOverlap w:val="never"/>
        <w:jc w:val="center"/>
        <w:tblLayout w:type="fixed"/>
      </w:tblPr>
      <w:tblGrid>
        <w:gridCol w:w="898"/>
        <w:gridCol w:w="1085"/>
        <w:gridCol w:w="3605"/>
        <w:gridCol w:w="2885"/>
        <w:gridCol w:w="1080"/>
        <w:gridCol w:w="1085"/>
        <w:gridCol w:w="1162"/>
        <w:gridCol w:w="1166"/>
        <w:gridCol w:w="634"/>
        <w:gridCol w:w="264"/>
        <w:gridCol w:w="298"/>
        <w:gridCol w:w="1426"/>
      </w:tblGrid>
      <w:tr>
        <w:trPr>
          <w:trHeight w:val="197"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Adjusted 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Progress as of 30 June 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Remaining</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Target for Jul 2020 to 31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Dec 2022</w:t>
            </w:r>
          </w:p>
        </w:tc>
        <w:tc>
          <w:tcPr>
            <w:gridSpan w:val="3"/>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Time line</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Responsibility</w:t>
            </w:r>
          </w:p>
        </w:tc>
      </w:tr>
      <w:tr>
        <w:trPr>
          <w:trHeight w:val="55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2021</w:t>
            </w:r>
          </w:p>
        </w:tc>
        <w:tc>
          <w:tcPr>
            <w:gridSpan w:val="2"/>
            <w:tcBorders>
              <w:top w:val="single" w:sz="4"/>
              <w:left w:val="single" w:sz="4"/>
            </w:tcBorders>
            <w:shd w:val="clear" w:color="auto" w:fill="A6A5A5"/>
            <w:vAlign w:val="top"/>
          </w:tcPr>
          <w:p>
            <w:pPr>
              <w:pStyle w:val="Style12"/>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2022</w:t>
            </w:r>
          </w:p>
        </w:tc>
        <w:tc>
          <w:tcPr>
            <w:vMerge/>
            <w:tcBorders>
              <w:left w:val="single" w:sz="4"/>
              <w:right w:val="single" w:sz="4"/>
            </w:tcBorders>
            <w:shd w:val="clear" w:color="auto" w:fill="A6A5A5"/>
            <w:vAlign w:val="center"/>
          </w:tcPr>
          <w:p>
            <w:pPr/>
          </w:p>
        </w:tc>
      </w:tr>
      <w:tr>
        <w:trPr>
          <w:trHeight w:val="931" w:hRule="exact"/>
        </w:trPr>
        <w:tc>
          <w:tcPr>
            <w:tcBorders>
              <w:top w:val="single" w:sz="4"/>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Develop simple, practical technical bulletins, fact sheets (e.g. on forage species, development strategies, and forage utilization) to be laminated, and distributed in loose-leaf folders, specifically tailored to the target area, production system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technical bulletins and fact sheets developed and distributed tailored to the particular area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9CC2E6"/>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22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 AGP, Regions</w:t>
            </w:r>
          </w:p>
        </w:tc>
      </w:tr>
      <w:tr>
        <w:trPr>
          <w:trHeight w:val="744"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Facilitate translation of selected training materials and guidelines into selected local languages to be used by Woreda level experts and DAs (National Short-term Expert input for 2 months@,US2,500)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training manuals and guidelines available for use in local languages (Amharic and Oromipha)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F4B083"/>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FAOET/STE, MoA, AGP, Regions</w:t>
            </w:r>
          </w:p>
        </w:tc>
      </w:tr>
      <w:tr>
        <w:trPr>
          <w:trHeight w:val="562"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1.1.10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Develop new guidelines on the establishment and proper functioning of forage-FFS groups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guidelines made available for guiding the establishment and proper functioning of forage-FFS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8EAADB"/>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FAOET/STE</w:t>
            </w:r>
          </w:p>
        </w:tc>
      </w:tr>
      <w:tr>
        <w:trPr>
          <w:trHeight w:val="931"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1.1.11</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806" w:val="left"/>
                <w:tab w:pos="1262" w:val="left"/>
                <w:tab w:pos="1987" w:val="left"/>
                <w:tab w:pos="2866"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Organize</w:t>
              <w:tab/>
              <w:t>and</w:t>
              <w:tab/>
              <w:t>conduct</w:t>
              <w:tab/>
              <w:t>awareness</w:t>
              <w:tab/>
              <w:t>creation</w:t>
            </w:r>
          </w:p>
          <w:p>
            <w:pPr>
              <w:pStyle w:val="Style12"/>
              <w:keepNext w:val="0"/>
              <w:keepLines w:val="0"/>
              <w:widowControl w:val="0"/>
              <w:shd w:val="clear" w:color="auto" w:fill="auto"/>
              <w:tabs>
                <w:tab w:pos="898" w:val="left"/>
                <w:tab w:pos="1262" w:val="left"/>
                <w:tab w:pos="2122" w:val="left"/>
                <w:tab w:pos="3014"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workshops</w:t>
              <w:tab/>
              <w:t>on</w:t>
              <w:tab/>
              <w:t>guidelines</w:t>
              <w:tab/>
              <w:t>developed,</w:t>
              <w:tab/>
              <w:t>travel</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workshops/exposure visits on forage and pasture development and utilization for experience sharing and facilitating learning</w:t>
            </w:r>
          </w:p>
        </w:tc>
        <w:tc>
          <w:tcPr>
            <w:tcBorders>
              <w:top w:val="single" w:sz="4"/>
              <w:left w:val="single" w:sz="4"/>
            </w:tcBorders>
            <w:shd w:val="clear" w:color="auto" w:fill="auto"/>
            <w:vAlign w:val="center"/>
          </w:tcPr>
          <w:p>
            <w:pPr>
              <w:pStyle w:val="Style12"/>
              <w:keepNext w:val="0"/>
              <w:keepLines w:val="0"/>
              <w:widowControl w:val="0"/>
              <w:numPr>
                <w:ilvl w:val="0"/>
                <w:numId w:val="71"/>
              </w:numPr>
              <w:shd w:val="clear" w:color="auto" w:fill="auto"/>
              <w:tabs>
                <w:tab w:pos="173" w:val="left"/>
                <w:tab w:pos="178" w:val="left"/>
              </w:tabs>
              <w:bidi w:val="0"/>
              <w:spacing w:before="0" w:after="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workshop proceedings</w:t>
            </w:r>
          </w:p>
          <w:p>
            <w:pPr>
              <w:pStyle w:val="Style12"/>
              <w:keepNext w:val="0"/>
              <w:keepLines w:val="0"/>
              <w:widowControl w:val="0"/>
              <w:numPr>
                <w:ilvl w:val="0"/>
                <w:numId w:val="71"/>
              </w:numPr>
              <w:shd w:val="clear" w:color="auto" w:fill="auto"/>
              <w:tabs>
                <w:tab w:pos="173" w:val="left"/>
                <w:tab w:pos="178" w:val="left"/>
              </w:tabs>
              <w:bidi w:val="0"/>
              <w:spacing w:before="0" w:after="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participants who attended workshop</w:t>
            </w:r>
          </w:p>
          <w:p>
            <w:pPr>
              <w:pStyle w:val="Style12"/>
              <w:keepNext w:val="0"/>
              <w:keepLines w:val="0"/>
              <w:widowControl w:val="0"/>
              <w:numPr>
                <w:ilvl w:val="0"/>
                <w:numId w:val="71"/>
              </w:numPr>
              <w:shd w:val="clear" w:color="auto" w:fill="auto"/>
              <w:tabs>
                <w:tab w:pos="173" w:val="left"/>
                <w:tab w:pos="17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exposure visits organized and</w:t>
            </w:r>
          </w:p>
          <w:p>
            <w:pPr>
              <w:pStyle w:val="Style12"/>
              <w:keepNext w:val="0"/>
              <w:keepLines w:val="0"/>
              <w:widowControl w:val="0"/>
              <w:shd w:val="clear" w:color="auto" w:fill="auto"/>
              <w:bidi w:val="0"/>
              <w:spacing w:before="0" w:after="4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conducted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4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p>
            <w:pPr>
              <w:pStyle w:val="Style12"/>
              <w:keepNext w:val="0"/>
              <w:keepLines w:val="0"/>
              <w:widowControl w:val="0"/>
              <w:shd w:val="clear" w:color="auto" w:fill="auto"/>
              <w:bidi w:val="0"/>
              <w:spacing w:before="0" w:after="14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p>
            <w:pPr>
              <w:pStyle w:val="Style12"/>
              <w:keepNext w:val="0"/>
              <w:keepLines w:val="0"/>
              <w:widowControl w:val="0"/>
              <w:shd w:val="clear" w:color="auto" w:fill="auto"/>
              <w:bidi w:val="0"/>
              <w:spacing w:before="0" w:after="10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p>
            <w:pPr>
              <w:pStyle w:val="Style12"/>
              <w:keepNext w:val="0"/>
              <w:keepLines w:val="0"/>
              <w:widowControl w:val="0"/>
              <w:shd w:val="clear" w:color="auto" w:fill="auto"/>
              <w:bidi w:val="0"/>
              <w:spacing w:before="0" w:after="1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p>
            <w:pPr>
              <w:pStyle w:val="Style12"/>
              <w:keepNext w:val="0"/>
              <w:keepLines w:val="0"/>
              <w:widowControl w:val="0"/>
              <w:shd w:val="clear" w:color="auto" w:fill="auto"/>
              <w:bidi w:val="0"/>
              <w:spacing w:before="0" w:after="1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p>
            <w:pPr>
              <w:pStyle w:val="Style12"/>
              <w:keepNext w:val="0"/>
              <w:keepLines w:val="0"/>
              <w:widowControl w:val="0"/>
              <w:shd w:val="clear" w:color="auto" w:fill="auto"/>
              <w:bidi w:val="0"/>
              <w:spacing w:before="0" w:after="1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22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 AGP, Regions</w:t>
            </w:r>
          </w:p>
        </w:tc>
      </w:tr>
      <w:tr>
        <w:trPr>
          <w:trHeight w:val="562"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1.1.12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Provide support through periodical supervision to DAs to properly guide the establishment, facilitation and mentoring of Forage-FFS groups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forage development farmers’ field school groups established and functional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9CC2E6"/>
            <w:vAlign w:val="top"/>
          </w:tcPr>
          <w:p>
            <w:pPr>
              <w:widowControl w:val="0"/>
              <w:rPr>
                <w:sz w:val="10"/>
                <w:szCs w:val="10"/>
              </w:rPr>
            </w:pPr>
          </w:p>
        </w:tc>
        <w:tc>
          <w:tcPr>
            <w:gridSpan w:val="2"/>
            <w:tcBorders>
              <w:top w:val="single" w:sz="4"/>
              <w:left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22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 AGP, Regions</w:t>
            </w:r>
          </w:p>
        </w:tc>
      </w:tr>
      <w:tr>
        <w:trPr>
          <w:trHeight w:val="965" w:hRule="exact"/>
        </w:trPr>
        <w:tc>
          <w:tcPr>
            <w:tcBorders>
              <w:left w:val="single" w:sz="4"/>
            </w:tcBorders>
            <w:shd w:val="clear" w:color="auto" w:fill="D9E2F3"/>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...Output 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1.1.13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establishment of platforms and networks for forage crops value chain actors and facilitate meetings/travel workshops for experience sharing and learning; using experience of the Forage Network in Ethiopia (FNE) and other experiences</w:t>
            </w:r>
          </w:p>
        </w:tc>
        <w:tc>
          <w:tcPr>
            <w:tcBorders>
              <w:top w:val="single" w:sz="4"/>
              <w:left w:val="single" w:sz="4"/>
            </w:tcBorders>
            <w:shd w:val="clear" w:color="auto" w:fill="auto"/>
            <w:vAlign w:val="bottom"/>
          </w:tcPr>
          <w:p>
            <w:pPr>
              <w:pStyle w:val="Style12"/>
              <w:keepNext w:val="0"/>
              <w:keepLines w:val="0"/>
              <w:widowControl w:val="0"/>
              <w:numPr>
                <w:ilvl w:val="0"/>
                <w:numId w:val="73"/>
              </w:numPr>
              <w:shd w:val="clear" w:color="auto" w:fill="auto"/>
              <w:tabs>
                <w:tab w:pos="187" w:val="left"/>
                <w:tab w:pos="192"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platforms established and</w:t>
            </w:r>
          </w:p>
          <w:p>
            <w:pPr>
              <w:pStyle w:val="Style12"/>
              <w:keepNext w:val="0"/>
              <w:keepLines w:val="0"/>
              <w:widowControl w:val="0"/>
              <w:shd w:val="clear" w:color="auto" w:fill="auto"/>
              <w:bidi w:val="0"/>
              <w:spacing w:before="0" w:after="0" w:line="240" w:lineRule="auto"/>
              <w:ind w:left="240" w:right="0" w:firstLine="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functional for forage crops value chain actors</w:t>
            </w:r>
          </w:p>
          <w:p>
            <w:pPr>
              <w:pStyle w:val="Style12"/>
              <w:keepNext w:val="0"/>
              <w:keepLines w:val="0"/>
              <w:widowControl w:val="0"/>
              <w:numPr>
                <w:ilvl w:val="0"/>
                <w:numId w:val="73"/>
              </w:numPr>
              <w:shd w:val="clear" w:color="auto" w:fill="auto"/>
              <w:tabs>
                <w:tab w:pos="173" w:val="left"/>
                <w:tab w:pos="192"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facilitated meetings/workshops of</w:t>
            </w:r>
          </w:p>
          <w:p>
            <w:pPr>
              <w:pStyle w:val="Style1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the platforms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3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3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3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F4B083"/>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22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 AGP, Regions</w:t>
            </w:r>
          </w:p>
        </w:tc>
      </w:tr>
      <w:tr>
        <w:trPr>
          <w:trHeight w:val="379" w:hRule="exact"/>
        </w:trPr>
        <w:tc>
          <w:tcPr>
            <w:tcBorders>
              <w:left w:val="single" w:sz="4"/>
            </w:tcBorders>
            <w:shd w:val="clear" w:color="auto" w:fill="D9E2F3"/>
            <w:vAlign w:val="top"/>
          </w:tcPr>
          <w:p>
            <w:pPr>
              <w:widowControl w:val="0"/>
              <w:rPr>
                <w:sz w:val="10"/>
                <w:szCs w:val="10"/>
              </w:rPr>
            </w:pPr>
          </w:p>
        </w:tc>
        <w:tc>
          <w:tcPr>
            <w:gridSpan w:val="3"/>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Intermediate output 1.2: Improved forage production strategies and multiplication system effectively demonstra</w:t>
            </w:r>
          </w:p>
        </w:tc>
        <w:tc>
          <w:tcPr>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gridSpan w:val="2"/>
            <w:tcBorders>
              <w:top w:val="single" w:sz="4"/>
              <w:left w:val="single" w:sz="4"/>
            </w:tcBorders>
            <w:shd w:val="clear" w:color="auto" w:fill="B4C7E7"/>
            <w:vAlign w:val="top"/>
          </w:tcPr>
          <w:p>
            <w:pPr>
              <w:widowControl w:val="0"/>
              <w:rPr>
                <w:sz w:val="10"/>
                <w:szCs w:val="10"/>
              </w:rPr>
            </w:pPr>
          </w:p>
        </w:tc>
        <w:tc>
          <w:tcPr>
            <w:tcBorders>
              <w:top w:val="single" w:sz="4"/>
              <w:left w:val="single" w:sz="4"/>
              <w:right w:val="single" w:sz="4"/>
            </w:tcBorders>
            <w:shd w:val="clear" w:color="auto" w:fill="B4C7E7"/>
            <w:vAlign w:val="top"/>
          </w:tcPr>
          <w:p>
            <w:pPr>
              <w:widowControl w:val="0"/>
              <w:rPr>
                <w:sz w:val="10"/>
                <w:szCs w:val="10"/>
              </w:rPr>
            </w:pPr>
          </w:p>
        </w:tc>
      </w:tr>
      <w:tr>
        <w:trPr>
          <w:trHeight w:val="1114"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Develop technical guideline for the establishment and management of demonstration activities for introduction and promotion of improved forage technologies in selected FTCs, using CIGs/forage development-FFS and individual farmers’ fields integrated with dairy and fattening programs</w:t>
            </w:r>
          </w:p>
        </w:tc>
        <w:tc>
          <w:tcPr>
            <w:tcBorders>
              <w:top w:val="single" w:sz="4"/>
              <w:left w:val="single" w:sz="4"/>
            </w:tcBorders>
            <w:shd w:val="clear" w:color="auto" w:fill="auto"/>
            <w:vAlign w:val="center"/>
          </w:tcPr>
          <w:p>
            <w:pPr>
              <w:pStyle w:val="Style12"/>
              <w:keepNext w:val="0"/>
              <w:keepLines w:val="0"/>
              <w:widowControl w:val="0"/>
              <w:shd w:val="clear" w:color="auto" w:fill="auto"/>
              <w:tabs>
                <w:tab w:pos="696" w:val="left"/>
                <w:tab w:pos="1114" w:val="left"/>
                <w:tab w:pos="1747"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technical guidelines available for guiding</w:t>
              <w:tab/>
              <w:t>the</w:t>
              <w:tab/>
              <w:t>forage</w:t>
              <w:tab/>
              <w:t>demonstration</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activities to be established at selected FTCs, individual farmers’ fields and CIGs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22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 AGP, Regions</w:t>
            </w:r>
          </w:p>
        </w:tc>
      </w:tr>
      <w:tr>
        <w:trPr>
          <w:trHeight w:val="1478"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1.2.2</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494" w:val="left"/>
                <w:tab w:pos="1171" w:val="left"/>
                <w:tab w:pos="1738" w:val="left"/>
                <w:tab w:pos="2299" w:val="left"/>
                <w:tab w:pos="3254"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conducting of demonstration activities at selected locations based on the guidelines developed to support capacity building and testing of genotypes/technologies and management practices and</w:t>
              <w:tab/>
              <w:t>enable</w:t>
              <w:tab/>
              <w:t>local</w:t>
              <w:tab/>
              <w:t>level</w:t>
              <w:tab/>
              <w:t>refinement</w:t>
              <w:tab/>
              <w:t>of</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recommendations. Demonstration sites will also serve as sources of improved planting material along with specific production messages.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demonstration sites established and made functional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22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 AGP, Regions</w:t>
            </w:r>
          </w:p>
        </w:tc>
      </w:tr>
      <w:tr>
        <w:trPr>
          <w:trHeight w:val="758" w:hRule="exact"/>
        </w:trPr>
        <w:tc>
          <w:tcPr>
            <w:tcBorders>
              <w:left w:val="single" w:sz="4"/>
              <w:bottom w:val="single" w:sz="4"/>
            </w:tcBorders>
            <w:shd w:val="clear" w:color="auto" w:fill="D9E2F3"/>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1.2.3</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Provide assistance in organizing CIGs to promote farmer-to farmer exchange of planting materials and support forage production (seeds and vegetative planting materials) as a potential business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facilitated CIGs to promote farmer- to-farmer exchange of planting materials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797776"/>
            <w:vAlign w:val="top"/>
          </w:tcPr>
          <w:p>
            <w:pPr>
              <w:widowControl w:val="0"/>
              <w:rPr>
                <w:sz w:val="10"/>
                <w:szCs w:val="10"/>
              </w:rPr>
            </w:pPr>
          </w:p>
        </w:tc>
        <w:tc>
          <w:tcPr>
            <w:gridSpan w:val="2"/>
            <w:tcBorders>
              <w:top w:val="single" w:sz="4"/>
              <w:left w:val="single" w:sz="4"/>
              <w:bottom w:val="single" w:sz="4"/>
            </w:tcBorders>
            <w:shd w:val="clear" w:color="auto" w:fill="797776"/>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22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 AGP, Regions</w:t>
            </w:r>
          </w:p>
        </w:tc>
      </w:tr>
    </w:tbl>
    <w:p>
      <w:pPr>
        <w:spacing w:lineRule="exact" w:line="1"/>
        <w:rPr>
          <w:sz w:val="2"/>
          <w:szCs w:val="2"/>
        </w:rPr>
      </w:pPr>
      <w:r>
        <w:br w:type="page"/>
      </w:r>
    </w:p>
    <w:tbl>
      <w:tblPr>
        <w:tblOverlap w:val="never"/>
        <w:jc w:val="center"/>
        <w:tblLayout w:type="fixed"/>
      </w:tblPr>
      <w:tblGrid>
        <w:gridCol w:w="898"/>
        <w:gridCol w:w="1085"/>
        <w:gridCol w:w="3605"/>
        <w:gridCol w:w="2875"/>
        <w:gridCol w:w="1080"/>
        <w:gridCol w:w="1085"/>
        <w:gridCol w:w="1162"/>
        <w:gridCol w:w="1176"/>
        <w:gridCol w:w="634"/>
        <w:gridCol w:w="264"/>
        <w:gridCol w:w="298"/>
        <w:gridCol w:w="1426"/>
      </w:tblGrid>
      <w:tr>
        <w:trPr>
          <w:trHeight w:val="197"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Adjusted 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Progress as of 30 June 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Remaining</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Target for Jul 2020 to 31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Dec 2022</w:t>
            </w:r>
          </w:p>
        </w:tc>
        <w:tc>
          <w:tcPr>
            <w:gridSpan w:val="3"/>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Time line</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Responsibility</w:t>
            </w:r>
          </w:p>
        </w:tc>
      </w:tr>
      <w:tr>
        <w:trPr>
          <w:trHeight w:val="55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2021</w:t>
            </w:r>
          </w:p>
        </w:tc>
        <w:tc>
          <w:tcPr>
            <w:gridSpan w:val="2"/>
            <w:tcBorders>
              <w:top w:val="single" w:sz="4"/>
              <w:left w:val="single" w:sz="4"/>
            </w:tcBorders>
            <w:shd w:val="clear" w:color="auto" w:fill="A6A5A5"/>
            <w:vAlign w:val="top"/>
          </w:tcPr>
          <w:p>
            <w:pPr>
              <w:pStyle w:val="Style12"/>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2022</w:t>
            </w:r>
          </w:p>
        </w:tc>
        <w:tc>
          <w:tcPr>
            <w:vMerge/>
            <w:tcBorders>
              <w:left w:val="single" w:sz="4"/>
              <w:right w:val="single" w:sz="4"/>
            </w:tcBorders>
            <w:shd w:val="clear" w:color="auto" w:fill="A6A5A5"/>
            <w:vAlign w:val="center"/>
          </w:tcPr>
          <w:p>
            <w:pPr/>
          </w:p>
        </w:tc>
      </w:tr>
      <w:tr>
        <w:trPr>
          <w:trHeight w:val="1718" w:hRule="exact"/>
        </w:trPr>
        <w:tc>
          <w:tcPr>
            <w:tcBorders>
              <w:top w:val="single" w:sz="4"/>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1.2.4</w:t>
            </w:r>
          </w:p>
        </w:tc>
        <w:tc>
          <w:tcPr>
            <w:tcBorders>
              <w:top w:val="single" w:sz="4"/>
              <w:left w:val="single" w:sz="4"/>
            </w:tcBorders>
            <w:shd w:val="clear" w:color="auto" w:fill="auto"/>
            <w:vAlign w:val="center"/>
          </w:tcPr>
          <w:p>
            <w:pPr>
              <w:pStyle w:val="Style12"/>
              <w:keepNext w:val="0"/>
              <w:keepLines w:val="0"/>
              <w:widowControl w:val="0"/>
              <w:shd w:val="clear" w:color="auto" w:fill="auto"/>
              <w:tabs>
                <w:tab w:pos="2045" w:val="left"/>
                <w:tab w:pos="279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Identify and assist selected teaching institutions to establish improved forage species to be used in student practical training</w:t>
              <w:tab/>
              <w:t>activities</w:t>
              <w:tab/>
              <w:t>at both</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demonstration plots and in larger production sites to facilitate better exposure of students prior to graduation to improved forage production</w:t>
            </w:r>
          </w:p>
        </w:tc>
        <w:tc>
          <w:tcPr>
            <w:tcBorders>
              <w:top w:val="single" w:sz="4"/>
              <w:left w:val="single" w:sz="4"/>
            </w:tcBorders>
            <w:shd w:val="clear" w:color="auto" w:fill="auto"/>
            <w:vAlign w:val="top"/>
          </w:tcPr>
          <w:p>
            <w:pPr>
              <w:pStyle w:val="Style12"/>
              <w:keepNext w:val="0"/>
              <w:keepLines w:val="0"/>
              <w:widowControl w:val="0"/>
              <w:numPr>
                <w:ilvl w:val="0"/>
                <w:numId w:val="75"/>
              </w:numPr>
              <w:shd w:val="clear" w:color="auto" w:fill="auto"/>
              <w:tabs>
                <w:tab w:pos="173" w:val="left"/>
                <w:tab w:pos="178" w:val="left"/>
              </w:tabs>
              <w:bidi w:val="0"/>
              <w:spacing w:before="80" w:after="48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ATVETs consulted</w:t>
            </w:r>
          </w:p>
          <w:p>
            <w:pPr>
              <w:pStyle w:val="Style12"/>
              <w:keepNext w:val="0"/>
              <w:keepLines w:val="0"/>
              <w:widowControl w:val="0"/>
              <w:numPr>
                <w:ilvl w:val="0"/>
                <w:numId w:val="75"/>
              </w:numPr>
              <w:shd w:val="clear" w:color="auto" w:fill="auto"/>
              <w:tabs>
                <w:tab w:pos="173" w:val="left"/>
                <w:tab w:pos="17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ATVETs that have established</w:t>
            </w:r>
          </w:p>
          <w:p>
            <w:pPr>
              <w:pStyle w:val="Style12"/>
              <w:keepNext w:val="0"/>
              <w:keepLines w:val="0"/>
              <w:widowControl w:val="0"/>
              <w:shd w:val="clear" w:color="auto" w:fill="auto"/>
              <w:bidi w:val="0"/>
              <w:spacing w:before="0" w:after="0" w:line="240" w:lineRule="auto"/>
              <w:ind w:left="240" w:right="0" w:firstLine="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forage demonstration and use it for training of students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6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6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6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6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w:t>
            </w:r>
          </w:p>
        </w:tc>
      </w:tr>
      <w:tr>
        <w:trPr>
          <w:trHeight w:val="744"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1.2.5</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974" w:val="left"/>
                <w:tab w:pos="1344" w:val="left"/>
                <w:tab w:pos="2122" w:val="left"/>
                <w:tab w:pos="2971"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Introduce new approaches like school forage programme</w:t>
              <w:tab/>
              <w:t>to</w:t>
              <w:tab/>
              <w:t>promote</w:t>
              <w:tab/>
              <w:t>improved</w:t>
              <w:tab/>
              <w:t>forage</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development in schools where there is a reliable water supply for off-season activities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selected schools successfully promoted school forage programs for their students to be familiarized with and subsequently support their families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AGP</w:t>
            </w:r>
          </w:p>
        </w:tc>
      </w:tr>
      <w:tr>
        <w:trPr>
          <w:trHeight w:val="874"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1.2.6</w:t>
            </w:r>
          </w:p>
        </w:tc>
        <w:tc>
          <w:tcPr>
            <w:tcBorders>
              <w:top w:val="single" w:sz="4"/>
              <w:left w:val="single" w:sz="4"/>
            </w:tcBorders>
            <w:shd w:val="clear" w:color="auto" w:fill="auto"/>
            <w:vAlign w:val="center"/>
          </w:tcPr>
          <w:p>
            <w:pPr>
              <w:pStyle w:val="Style12"/>
              <w:keepNext w:val="0"/>
              <w:keepLines w:val="0"/>
              <w:widowControl w:val="0"/>
              <w:shd w:val="clear" w:color="auto" w:fill="auto"/>
              <w:tabs>
                <w:tab w:pos="682" w:val="left"/>
                <w:tab w:pos="1507" w:val="left"/>
                <w:tab w:pos="2112" w:val="left"/>
                <w:tab w:pos="2645" w:val="left"/>
                <w:tab w:pos="3245"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Provide</w:t>
              <w:tab/>
              <w:t>additional</w:t>
              <w:tab/>
              <w:t>forage</w:t>
              <w:tab/>
              <w:t>seeds</w:t>
              <w:tab/>
              <w:t>supply</w:t>
              <w:tab/>
              <w:t>to</w:t>
            </w:r>
          </w:p>
          <w:p>
            <w:pPr>
              <w:pStyle w:val="Style12"/>
              <w:keepNext w:val="0"/>
              <w:keepLines w:val="0"/>
              <w:widowControl w:val="0"/>
              <w:shd w:val="clear" w:color="auto" w:fill="auto"/>
              <w:tabs>
                <w:tab w:pos="696" w:val="left"/>
                <w:tab w:pos="1099" w:val="left"/>
                <w:tab w:pos="1522" w:val="left"/>
                <w:tab w:pos="2621" w:val="left"/>
                <w:tab w:pos="2971"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strategically selected FTCs, CIGs and/or selected schools</w:t>
              <w:tab/>
              <w:t>for</w:t>
              <w:tab/>
              <w:t>the</w:t>
              <w:tab/>
              <w:t>establishment</w:t>
              <w:tab/>
              <w:t>of</w:t>
              <w:tab/>
              <w:t>forage</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demonstration activities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farmers made access to the start-up forage seeds and total distributed amount of forage seeds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6A5A5"/>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AGP, Regions</w:t>
            </w:r>
          </w:p>
        </w:tc>
      </w:tr>
      <w:tr>
        <w:trPr>
          <w:trHeight w:val="379" w:hRule="exact"/>
        </w:trPr>
        <w:tc>
          <w:tcPr>
            <w:tcBorders>
              <w:left w:val="single" w:sz="4"/>
            </w:tcBorders>
            <w:shd w:val="clear" w:color="auto" w:fill="D9E2F3"/>
            <w:vAlign w:val="top"/>
          </w:tcPr>
          <w:p>
            <w:pPr>
              <w:widowControl w:val="0"/>
              <w:rPr>
                <w:sz w:val="10"/>
                <w:szCs w:val="10"/>
              </w:rPr>
            </w:pPr>
          </w:p>
        </w:tc>
        <w:tc>
          <w:tcPr>
            <w:gridSpan w:val="2"/>
            <w:tcBorders>
              <w:top w:val="single" w:sz="4"/>
              <w:left w:val="single" w:sz="4"/>
            </w:tcBorders>
            <w:shd w:val="clear" w:color="auto" w:fill="B4C7E7"/>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Intermediate output 1.3: Improved forage production strategies and good practices scaled up to wider geographic areas</w:t>
            </w: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gridSpan w:val="2"/>
            <w:tcBorders>
              <w:top w:val="single" w:sz="4"/>
              <w:left w:val="single" w:sz="4"/>
            </w:tcBorders>
            <w:shd w:val="clear" w:color="auto" w:fill="B4C7E7"/>
            <w:vAlign w:val="top"/>
          </w:tcPr>
          <w:p>
            <w:pPr>
              <w:widowControl w:val="0"/>
              <w:rPr>
                <w:sz w:val="10"/>
                <w:szCs w:val="10"/>
              </w:rPr>
            </w:pPr>
          </w:p>
        </w:tc>
        <w:tc>
          <w:tcPr>
            <w:tcBorders>
              <w:top w:val="single" w:sz="4"/>
              <w:left w:val="single" w:sz="4"/>
              <w:right w:val="single" w:sz="4"/>
            </w:tcBorders>
            <w:shd w:val="clear" w:color="auto" w:fill="B4C7E7"/>
            <w:vAlign w:val="top"/>
          </w:tcPr>
          <w:p>
            <w:pPr>
              <w:widowControl w:val="0"/>
              <w:rPr>
                <w:sz w:val="10"/>
                <w:szCs w:val="10"/>
              </w:rPr>
            </w:pPr>
          </w:p>
        </w:tc>
      </w:tr>
      <w:tr>
        <w:trPr>
          <w:trHeight w:val="744" w:hRule="exact"/>
        </w:trPr>
        <w:tc>
          <w:tcPr>
            <w:tcBorders>
              <w:left w:val="single" w:sz="4"/>
            </w:tcBorders>
            <w:shd w:val="clear" w:color="auto" w:fill="D9E2F3"/>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...Output 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1.3.1</w:t>
            </w:r>
          </w:p>
        </w:tc>
        <w:tc>
          <w:tcPr>
            <w:tcBorders>
              <w:top w:val="single" w:sz="4"/>
              <w:left w:val="single" w:sz="4"/>
            </w:tcBorders>
            <w:shd w:val="clear" w:color="auto" w:fill="auto"/>
            <w:vAlign w:val="center"/>
          </w:tcPr>
          <w:p>
            <w:pPr>
              <w:pStyle w:val="Style12"/>
              <w:keepNext w:val="0"/>
              <w:keepLines w:val="0"/>
              <w:widowControl w:val="0"/>
              <w:shd w:val="clear" w:color="auto" w:fill="auto"/>
              <w:tabs>
                <w:tab w:pos="662"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Identify and properly document good practices in forage production successfully implemented during AGP-II</w:t>
              <w:tab/>
              <w:t>and lessons drawn from other relevant</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initiatives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documents on good practices produced and readily available for use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F4B083"/>
            <w:vAlign w:val="top"/>
          </w:tcPr>
          <w:p>
            <w:pPr>
              <w:widowControl w:val="0"/>
              <w:rPr>
                <w:sz w:val="10"/>
                <w:szCs w:val="10"/>
              </w:rPr>
            </w:pPr>
          </w:p>
        </w:tc>
        <w:tc>
          <w:tcPr>
            <w:gridSpan w:val="2"/>
            <w:tcBorders>
              <w:top w:val="single" w:sz="4"/>
              <w:left w:val="single" w:sz="4"/>
            </w:tcBorders>
            <w:shd w:val="clear" w:color="auto" w:fill="F4B083"/>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AGP, Regions</w:t>
            </w:r>
          </w:p>
        </w:tc>
      </w:tr>
      <w:tr>
        <w:trPr>
          <w:trHeight w:val="1114"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Provide and strengthen Technical Assistance to promote crop-livestock integration for improved forage availability and enhance crop production through on-farm forage development (including intercropping of legume species, strip cropping and alley cropping) and supply of animal manure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technologies successfully promoted under crop-livestock integrations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AGP, Regions</w:t>
            </w:r>
          </w:p>
        </w:tc>
      </w:tr>
      <w:tr>
        <w:trPr>
          <w:trHeight w:val="749"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1.3.3</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782" w:val="left"/>
                <w:tab w:pos="1574" w:val="left"/>
                <w:tab w:pos="2386" w:val="left"/>
                <w:tab w:pos="3034"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scaling up of improved forage production strategies</w:t>
              <w:tab/>
              <w:t>including</w:t>
              <w:tab/>
              <w:t>cultivated</w:t>
              <w:tab/>
              <w:t>pasture</w:t>
              <w:tab/>
              <w:t>using</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improved forage species suited to various AEZs and over-sowing of grazing areas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Area of cultivated pasture covered using improved forage production and over</w:t>
              <w:softHyphen/>
              <w:t>sown grazing areas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6A5A5"/>
            <w:vAlign w:val="top"/>
          </w:tcPr>
          <w:p>
            <w:pPr>
              <w:widowControl w:val="0"/>
              <w:rPr>
                <w:sz w:val="10"/>
                <w:szCs w:val="10"/>
              </w:rPr>
            </w:pPr>
          </w:p>
        </w:tc>
        <w:tc>
          <w:tcPr>
            <w:gridSpan w:val="2"/>
            <w:tcBorders>
              <w:top w:val="single" w:sz="4"/>
              <w:left w:val="single" w:sz="4"/>
            </w:tcBorders>
            <w:shd w:val="clear" w:color="auto" w:fill="A6A5A5"/>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AGP, Regions</w:t>
            </w:r>
          </w:p>
        </w:tc>
      </w:tr>
      <w:tr>
        <w:trPr>
          <w:trHeight w:val="926"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1.3.4</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1046" w:val="left"/>
                <w:tab w:pos="1872" w:val="left"/>
                <w:tab w:pos="2227" w:val="left"/>
                <w:tab w:pos="2966"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scaling up of experience of integrating multipurpose forage tree species with watershed development</w:t>
              <w:tab/>
              <w:t>programs</w:t>
              <w:tab/>
              <w:t>to</w:t>
              <w:tab/>
              <w:t>enhance</w:t>
              <w:tab/>
              <w:t>forage</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availability, soil conservation and productivity enhancement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Area of watershed where integrated multipurpose forage trees species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9CC2E6"/>
            <w:vAlign w:val="top"/>
          </w:tcPr>
          <w:p>
            <w:pPr>
              <w:widowControl w:val="0"/>
              <w:rPr>
                <w:sz w:val="10"/>
                <w:szCs w:val="10"/>
              </w:rPr>
            </w:pPr>
          </w:p>
        </w:tc>
        <w:tc>
          <w:tcPr>
            <w:gridSpan w:val="2"/>
            <w:tcBorders>
              <w:top w:val="single" w:sz="4"/>
              <w:left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AGP, Regions</w:t>
            </w:r>
          </w:p>
        </w:tc>
      </w:tr>
      <w:tr>
        <w:trPr>
          <w:trHeight w:val="1363" w:hRule="exact"/>
        </w:trPr>
        <w:tc>
          <w:tcPr>
            <w:tcBorders>
              <w:left w:val="single" w:sz="4"/>
              <w:bottom w:val="single" w:sz="4"/>
            </w:tcBorders>
            <w:shd w:val="clear" w:color="auto" w:fill="D9E2F3"/>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1.3.5</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forage seeds/fodder production using out- grower schemes under rainfed and irrigation as a business venture to increase income and enhance forage seeds availability by linking with private sector seed supplier</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out-grower schemes established for forage seed production</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w:t>
            </w:r>
          </w:p>
        </w:tc>
        <w:tc>
          <w:tcPr>
            <w:tcBorders>
              <w:top w:val="single" w:sz="4"/>
              <w:left w:val="single" w:sz="4"/>
              <w:bottom w:val="single" w:sz="4"/>
            </w:tcBorders>
            <w:shd w:val="clear" w:color="auto" w:fill="A7D08C"/>
            <w:vAlign w:val="top"/>
          </w:tcPr>
          <w:p>
            <w:pPr>
              <w:widowControl w:val="0"/>
              <w:rPr>
                <w:sz w:val="10"/>
                <w:szCs w:val="10"/>
              </w:rPr>
            </w:pPr>
          </w:p>
        </w:tc>
        <w:tc>
          <w:tcPr>
            <w:gridSpan w:val="2"/>
            <w:tcBorders>
              <w:top w:val="single" w:sz="4"/>
              <w:left w:val="single" w:sz="4"/>
              <w:bottom w:val="single" w:sz="4"/>
            </w:tcBorders>
            <w:shd w:val="clear" w:color="auto" w:fill="A7D08C"/>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AGP, Regions</w:t>
            </w:r>
          </w:p>
        </w:tc>
      </w:tr>
    </w:tbl>
    <w:p>
      <w:pPr>
        <w:spacing w:lineRule="exact" w:line="1"/>
        <w:rPr>
          <w:sz w:val="2"/>
          <w:szCs w:val="2"/>
        </w:rPr>
      </w:pPr>
      <w:r>
        <w:br w:type="page"/>
      </w:r>
    </w:p>
    <w:tbl>
      <w:tblPr>
        <w:tblOverlap w:val="never"/>
        <w:jc w:val="center"/>
        <w:tblLayout w:type="fixed"/>
      </w:tblPr>
      <w:tblGrid>
        <w:gridCol w:w="898"/>
        <w:gridCol w:w="1085"/>
        <w:gridCol w:w="3605"/>
        <w:gridCol w:w="2885"/>
        <w:gridCol w:w="1080"/>
        <w:gridCol w:w="1085"/>
        <w:gridCol w:w="1162"/>
        <w:gridCol w:w="1166"/>
        <w:gridCol w:w="638"/>
        <w:gridCol w:w="254"/>
        <w:gridCol w:w="302"/>
        <w:gridCol w:w="1426"/>
      </w:tblGrid>
      <w:tr>
        <w:trPr>
          <w:trHeight w:val="197"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Project</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Adjusted 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Progress as of 30 June 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Remaining Target for Jul 2020 to 31 Dec 2022</w:t>
            </w:r>
          </w:p>
        </w:tc>
        <w:tc>
          <w:tcPr>
            <w:gridSpan w:val="3"/>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Time line</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Responsibility</w:t>
            </w:r>
          </w:p>
        </w:tc>
      </w:tr>
      <w:tr>
        <w:trPr>
          <w:trHeight w:val="55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2021</w:t>
            </w:r>
          </w:p>
        </w:tc>
        <w:tc>
          <w:tcPr>
            <w:gridSpan w:val="2"/>
            <w:tcBorders>
              <w:top w:val="single" w:sz="4"/>
              <w:left w:val="single" w:sz="4"/>
            </w:tcBorders>
            <w:shd w:val="clear" w:color="auto" w:fill="A6A5A5"/>
            <w:vAlign w:val="top"/>
          </w:tcPr>
          <w:p>
            <w:pPr>
              <w:pStyle w:val="Style12"/>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2022</w:t>
            </w:r>
          </w:p>
        </w:tc>
        <w:tc>
          <w:tcPr>
            <w:vMerge/>
            <w:tcBorders>
              <w:left w:val="single" w:sz="4"/>
              <w:right w:val="single" w:sz="4"/>
            </w:tcBorders>
            <w:shd w:val="clear" w:color="auto" w:fill="A6A5A5"/>
            <w:vAlign w:val="center"/>
          </w:tcPr>
          <w:p>
            <w:pPr/>
          </w:p>
        </w:tc>
      </w:tr>
      <w:tr>
        <w:trPr>
          <w:trHeight w:val="341" w:hRule="exact"/>
        </w:trPr>
        <w:tc>
          <w:tcPr>
            <w:gridSpan w:val="4"/>
            <w:tcBorders>
              <w:top w:val="single" w:sz="4"/>
              <w:left w:val="single" w:sz="4"/>
            </w:tcBorders>
            <w:shd w:val="clear" w:color="auto" w:fill="F7CAAB"/>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COMPONENT II: INTEGRATED PEST MANAGEMENT</w:t>
            </w: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gridSpan w:val="2"/>
            <w:tcBorders>
              <w:top w:val="single" w:sz="4"/>
              <w:left w:val="single" w:sz="4"/>
            </w:tcBorders>
            <w:shd w:val="clear" w:color="auto" w:fill="F7CAAB"/>
            <w:vAlign w:val="top"/>
          </w:tcPr>
          <w:p>
            <w:pPr>
              <w:widowControl w:val="0"/>
              <w:rPr>
                <w:sz w:val="10"/>
                <w:szCs w:val="10"/>
              </w:rPr>
            </w:pPr>
          </w:p>
        </w:tc>
        <w:tc>
          <w:tcPr>
            <w:tcBorders>
              <w:top w:val="single" w:sz="4"/>
              <w:left w:val="single" w:sz="4"/>
              <w:right w:val="single" w:sz="4"/>
            </w:tcBorders>
            <w:shd w:val="clear" w:color="auto" w:fill="F7CAAB"/>
            <w:vAlign w:val="top"/>
          </w:tcPr>
          <w:p>
            <w:pPr>
              <w:widowControl w:val="0"/>
              <w:rPr>
                <w:sz w:val="10"/>
                <w:szCs w:val="10"/>
              </w:rPr>
            </w:pPr>
          </w:p>
        </w:tc>
      </w:tr>
      <w:tr>
        <w:trPr>
          <w:trHeight w:val="701" w:hRule="exact"/>
        </w:trPr>
        <w:tc>
          <w:tcPr>
            <w:tcBorders>
              <w:top w:val="single" w:sz="4"/>
              <w:left w:val="single" w:sz="4"/>
            </w:tcBorders>
            <w:shd w:val="clear" w:color="auto" w:fill="A7D08C"/>
            <w:vAlign w:val="top"/>
          </w:tcPr>
          <w:p>
            <w:pPr>
              <w:widowControl w:val="0"/>
              <w:rPr>
                <w:sz w:val="10"/>
                <w:szCs w:val="10"/>
              </w:rPr>
            </w:pPr>
          </w:p>
        </w:tc>
        <w:tc>
          <w:tcPr>
            <w:gridSpan w:val="2"/>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Intermediate output 2.1: Human and institutional capacity of IAs for implementation of IPM enhanced</w:t>
            </w: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16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Experts-528</w:t>
            </w:r>
          </w:p>
          <w:p>
            <w:pPr>
              <w:pStyle w:val="Style1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Farmers-12750</w:t>
            </w:r>
          </w:p>
        </w:tc>
        <w:tc>
          <w:tcPr>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1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508</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3400</w:t>
            </w:r>
          </w:p>
        </w:tc>
        <w:tc>
          <w:tcPr>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16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400</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2229</w:t>
            </w:r>
          </w:p>
        </w:tc>
        <w:tc>
          <w:tcPr>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1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108</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1,101</w:t>
            </w:r>
          </w:p>
        </w:tc>
        <w:tc>
          <w:tcPr>
            <w:tcBorders>
              <w:top w:val="single" w:sz="4"/>
              <w:left w:val="single" w:sz="4"/>
            </w:tcBorders>
            <w:shd w:val="clear" w:color="auto" w:fill="B4C7E7"/>
            <w:vAlign w:val="top"/>
          </w:tcPr>
          <w:p>
            <w:pPr>
              <w:widowControl w:val="0"/>
              <w:rPr>
                <w:sz w:val="10"/>
                <w:szCs w:val="10"/>
              </w:rPr>
            </w:pPr>
          </w:p>
        </w:tc>
        <w:tc>
          <w:tcPr>
            <w:gridSpan w:val="2"/>
            <w:tcBorders>
              <w:top w:val="single" w:sz="4"/>
              <w:left w:val="single" w:sz="4"/>
            </w:tcBorders>
            <w:shd w:val="clear" w:color="auto" w:fill="B4C7E7"/>
            <w:vAlign w:val="top"/>
          </w:tcPr>
          <w:p>
            <w:pPr>
              <w:widowControl w:val="0"/>
              <w:rPr>
                <w:sz w:val="10"/>
                <w:szCs w:val="10"/>
              </w:rPr>
            </w:pPr>
          </w:p>
        </w:tc>
        <w:tc>
          <w:tcPr>
            <w:tcBorders>
              <w:top w:val="single" w:sz="4"/>
              <w:left w:val="single" w:sz="4"/>
              <w:right w:val="single" w:sz="4"/>
            </w:tcBorders>
            <w:shd w:val="clear" w:color="auto" w:fill="B4C7E7"/>
            <w:vAlign w:val="top"/>
          </w:tcPr>
          <w:p>
            <w:pPr>
              <w:widowControl w:val="0"/>
              <w:rPr>
                <w:sz w:val="10"/>
                <w:szCs w:val="10"/>
              </w:rPr>
            </w:pPr>
          </w:p>
        </w:tc>
      </w:tr>
      <w:tr>
        <w:trPr>
          <w:trHeight w:val="744" w:hRule="exact"/>
        </w:trPr>
        <w:tc>
          <w:tcPr>
            <w:tcBorders>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Conduct capacity needs assessment as deemed necessary to provide needs-based capacity building support through ToTs on IPM techniques and practices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capacity needs assessment reports produced and documented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 AGP, Regions</w:t>
            </w:r>
          </w:p>
        </w:tc>
      </w:tr>
      <w:tr>
        <w:trPr>
          <w:trHeight w:val="1483" w:hRule="exact"/>
        </w:trPr>
        <w:tc>
          <w:tcPr>
            <w:tcBorders>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Develop training materials, technical guidelines, posters, brochures and leaflets on promotion of IPM program, safe use of synthetic pesticides, bio</w:t>
              <w:softHyphen/>
              <w:t>pesticides, promotion of biological control agents, extraction and use of botanicals for control of crop pests, develop update pest checklists both for economic and quarantine pests in Ethiopia, develop pest identification and management manuals</w:t>
            </w:r>
          </w:p>
        </w:tc>
        <w:tc>
          <w:tcPr>
            <w:tcBorders>
              <w:top w:val="single" w:sz="4"/>
              <w:left w:val="single" w:sz="4"/>
            </w:tcBorders>
            <w:shd w:val="clear" w:color="auto" w:fill="auto"/>
            <w:vAlign w:val="center"/>
          </w:tcPr>
          <w:p>
            <w:pPr>
              <w:pStyle w:val="Style12"/>
              <w:keepNext w:val="0"/>
              <w:keepLines w:val="0"/>
              <w:widowControl w:val="0"/>
              <w:numPr>
                <w:ilvl w:val="0"/>
                <w:numId w:val="77"/>
              </w:numPr>
              <w:shd w:val="clear" w:color="auto" w:fill="auto"/>
              <w:tabs>
                <w:tab w:pos="173" w:val="left"/>
                <w:tab w:pos="178" w:val="left"/>
                <w:tab w:pos="437" w:val="left"/>
                <w:tab w:pos="1598" w:val="left"/>
                <w:tab w:pos="244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of guidelines</w:t>
              <w:tab/>
              <w:t>developed</w:t>
              <w:tab/>
              <w:t>and</w:t>
            </w:r>
          </w:p>
          <w:p>
            <w:pPr>
              <w:pStyle w:val="Style12"/>
              <w:keepNext w:val="0"/>
              <w:keepLines w:val="0"/>
              <w:widowControl w:val="0"/>
              <w:shd w:val="clear" w:color="auto" w:fill="auto"/>
              <w:bidi w:val="0"/>
              <w:spacing w:before="0" w:after="100" w:line="240" w:lineRule="auto"/>
              <w:ind w:left="26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distributed on safe use of pesticides, use of botanicals, biological agents and pest checklists</w:t>
            </w:r>
          </w:p>
          <w:p>
            <w:pPr>
              <w:pStyle w:val="Style12"/>
              <w:keepNext w:val="0"/>
              <w:keepLines w:val="0"/>
              <w:widowControl w:val="0"/>
              <w:numPr>
                <w:ilvl w:val="0"/>
                <w:numId w:val="77"/>
              </w:numPr>
              <w:shd w:val="clear" w:color="auto" w:fill="auto"/>
              <w:tabs>
                <w:tab w:pos="173" w:val="left"/>
                <w:tab w:pos="178" w:val="left"/>
                <w:tab w:pos="490" w:val="left"/>
                <w:tab w:pos="854" w:val="left"/>
                <w:tab w:pos="1354" w:val="left"/>
                <w:tab w:pos="2443"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of</w:t>
              <w:tab/>
              <w:t>pest</w:t>
              <w:tab/>
              <w:t>identification</w:t>
              <w:tab/>
              <w:t>and</w:t>
            </w:r>
          </w:p>
          <w:p>
            <w:pPr>
              <w:pStyle w:val="Style12"/>
              <w:keepNext w:val="0"/>
              <w:keepLines w:val="0"/>
              <w:widowControl w:val="0"/>
              <w:shd w:val="clear" w:color="auto" w:fill="auto"/>
              <w:bidi w:val="0"/>
              <w:spacing w:before="0" w:after="0" w:line="240" w:lineRule="auto"/>
              <w:ind w:left="26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management guideline developed and distributed to stakeholders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6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6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5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6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EIAR/HLI, MoA/PHRD</w:t>
            </w:r>
          </w:p>
        </w:tc>
      </w:tr>
      <w:tr>
        <w:trPr>
          <w:trHeight w:val="931" w:hRule="exact"/>
        </w:trPr>
        <w:tc>
          <w:tcPr>
            <w:tcBorders>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Organize and conduct training of trainers (ToTs) of federal and regional levels professionals on IPM principles, techniques and pest management tactics to increase their knowledge and help them develop practical skills</w:t>
            </w:r>
          </w:p>
        </w:tc>
        <w:tc>
          <w:tcPr>
            <w:tcBorders>
              <w:top w:val="single" w:sz="4"/>
              <w:left w:val="single" w:sz="4"/>
            </w:tcBorders>
            <w:shd w:val="clear" w:color="auto" w:fill="auto"/>
            <w:vAlign w:val="top"/>
          </w:tcPr>
          <w:p>
            <w:pPr>
              <w:pStyle w:val="Style12"/>
              <w:keepNext w:val="0"/>
              <w:keepLines w:val="0"/>
              <w:widowControl w:val="0"/>
              <w:numPr>
                <w:ilvl w:val="0"/>
                <w:numId w:val="79"/>
              </w:numPr>
              <w:shd w:val="clear" w:color="auto" w:fill="auto"/>
              <w:tabs>
                <w:tab w:pos="173" w:val="left"/>
                <w:tab w:pos="17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ToTs sessions organized and</w:t>
            </w:r>
          </w:p>
          <w:p>
            <w:pPr>
              <w:pStyle w:val="Style12"/>
              <w:keepNext w:val="0"/>
              <w:keepLines w:val="0"/>
              <w:widowControl w:val="0"/>
              <w:shd w:val="clear" w:color="auto" w:fill="auto"/>
              <w:bidi w:val="0"/>
              <w:spacing w:before="0" w:after="18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conducted at federal level</w:t>
            </w:r>
          </w:p>
          <w:p>
            <w:pPr>
              <w:pStyle w:val="Style12"/>
              <w:keepNext w:val="0"/>
              <w:keepLines w:val="0"/>
              <w:widowControl w:val="0"/>
              <w:numPr>
                <w:ilvl w:val="0"/>
                <w:numId w:val="79"/>
              </w:numPr>
              <w:shd w:val="clear" w:color="auto" w:fill="auto"/>
              <w:tabs>
                <w:tab w:pos="173" w:val="left"/>
                <w:tab w:pos="17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participants who attended ToTs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p>
            <w:pPr>
              <w:pStyle w:val="Style1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3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3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w:t>
            </w:r>
          </w:p>
        </w:tc>
        <w:tc>
          <w:tcPr>
            <w:tcBorders>
              <w:top w:val="single" w:sz="4"/>
              <w:left w:val="single" w:sz="4"/>
            </w:tcBorders>
            <w:shd w:val="clear" w:color="auto" w:fill="A7D08C"/>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2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EIAR,</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MoA/PHRD</w:t>
            </w:r>
          </w:p>
        </w:tc>
      </w:tr>
      <w:tr>
        <w:trPr>
          <w:trHeight w:val="926" w:hRule="exact"/>
        </w:trPr>
        <w:tc>
          <w:tcPr>
            <w:tcBorders>
              <w:left w:val="single" w:sz="4"/>
            </w:tcBorders>
            <w:shd w:val="clear" w:color="auto" w:fill="A7D08C"/>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Output 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and mentor proper cascading down of same training activities to zonal and woreda level extension staff including DAs (20 zones and 34 woredas x 2 experts x 3 times and for development agents = 170 DAs x 3 times)</w:t>
            </w:r>
          </w:p>
        </w:tc>
        <w:tc>
          <w:tcPr>
            <w:tcBorders>
              <w:top w:val="single" w:sz="4"/>
              <w:left w:val="single" w:sz="4"/>
            </w:tcBorders>
            <w:shd w:val="clear" w:color="auto" w:fill="auto"/>
            <w:vAlign w:val="center"/>
          </w:tcPr>
          <w:p>
            <w:pPr>
              <w:pStyle w:val="Style12"/>
              <w:keepNext w:val="0"/>
              <w:keepLines w:val="0"/>
              <w:widowControl w:val="0"/>
              <w:numPr>
                <w:ilvl w:val="0"/>
                <w:numId w:val="81"/>
              </w:numPr>
              <w:shd w:val="clear" w:color="auto" w:fill="auto"/>
              <w:tabs>
                <w:tab w:pos="173" w:val="left"/>
                <w:tab w:pos="17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zones and woredas staffs who</w:t>
            </w:r>
          </w:p>
          <w:p>
            <w:pPr>
              <w:pStyle w:val="Style12"/>
              <w:keepNext w:val="0"/>
              <w:keepLines w:val="0"/>
              <w:widowControl w:val="0"/>
              <w:shd w:val="clear" w:color="auto" w:fill="auto"/>
              <w:bidi w:val="0"/>
              <w:spacing w:before="0" w:after="18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attended IPM training,</w:t>
            </w:r>
          </w:p>
          <w:p>
            <w:pPr>
              <w:pStyle w:val="Style12"/>
              <w:keepNext w:val="0"/>
              <w:keepLines w:val="0"/>
              <w:widowControl w:val="0"/>
              <w:numPr>
                <w:ilvl w:val="0"/>
                <w:numId w:val="81"/>
              </w:numPr>
              <w:shd w:val="clear" w:color="auto" w:fill="auto"/>
              <w:tabs>
                <w:tab w:pos="173" w:val="left"/>
                <w:tab w:pos="178" w:val="left"/>
              </w:tabs>
              <w:bidi w:val="0"/>
              <w:spacing w:before="0" w:after="10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DAs who attended IPM training</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8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108</w:t>
            </w:r>
          </w:p>
          <w:p>
            <w:pPr>
              <w:pStyle w:val="Style1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108</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8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144</w:t>
            </w:r>
          </w:p>
          <w:p>
            <w:pPr>
              <w:pStyle w:val="Style1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117</w:t>
            </w: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2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AGP</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Regions, NARS</w:t>
            </w:r>
          </w:p>
        </w:tc>
      </w:tr>
      <w:tr>
        <w:trPr>
          <w:trHeight w:val="749" w:hRule="exact"/>
        </w:trPr>
        <w:tc>
          <w:tcPr>
            <w:tcBorders>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and mentor proper cascading down of training activities to smallholder farmers on IPM principles, techniques and tactics to develop their practical skills (170x2 IPM-FFS x25 x 3 times)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smallholder farmers or IPM-FFS groups who received practical trainings on IPM techniques and practices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9350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4250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2299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1,951</w:t>
            </w: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 AGP, Regions</w:t>
            </w:r>
          </w:p>
        </w:tc>
      </w:tr>
      <w:tr>
        <w:trPr>
          <w:trHeight w:val="1296" w:hRule="exact"/>
        </w:trPr>
        <w:tc>
          <w:tcPr>
            <w:tcBorders>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Conduct awareness creation meetings/workshops including travelling workshops and exposure visits for facilitating learning on the impacts of pesticide on human health and the environment and the need of IPM implementation in smallholder farmers through IPM-FFS approach (at least 2 national, 16 regional and 170 IPM-FFS per woreda)</w:t>
            </w:r>
          </w:p>
        </w:tc>
        <w:tc>
          <w:tcPr>
            <w:tcBorders>
              <w:top w:val="single" w:sz="4"/>
              <w:left w:val="single" w:sz="4"/>
            </w:tcBorders>
            <w:shd w:val="clear" w:color="auto" w:fill="auto"/>
            <w:vAlign w:val="top"/>
          </w:tcPr>
          <w:p>
            <w:pPr>
              <w:pStyle w:val="Style12"/>
              <w:keepNext w:val="0"/>
              <w:keepLines w:val="0"/>
              <w:widowControl w:val="0"/>
              <w:numPr>
                <w:ilvl w:val="0"/>
                <w:numId w:val="83"/>
              </w:numPr>
              <w:shd w:val="clear" w:color="auto" w:fill="auto"/>
              <w:tabs>
                <w:tab w:pos="211" w:val="left"/>
                <w:tab w:pos="216" w:val="left"/>
                <w:tab w:pos="648" w:val="left"/>
                <w:tab w:pos="1138" w:val="left"/>
                <w:tab w:pos="2155"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of</w:t>
              <w:tab/>
              <w:t>awareness</w:t>
              <w:tab/>
              <w:t>creation</w:t>
            </w:r>
          </w:p>
          <w:p>
            <w:pPr>
              <w:pStyle w:val="Style12"/>
              <w:keepNext w:val="0"/>
              <w:keepLines w:val="0"/>
              <w:widowControl w:val="0"/>
              <w:shd w:val="clear" w:color="auto" w:fill="auto"/>
              <w:bidi w:val="0"/>
              <w:spacing w:before="0" w:after="18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meetings/workshops conducted</w:t>
            </w:r>
          </w:p>
          <w:p>
            <w:pPr>
              <w:pStyle w:val="Style12"/>
              <w:keepNext w:val="0"/>
              <w:keepLines w:val="0"/>
              <w:widowControl w:val="0"/>
              <w:numPr>
                <w:ilvl w:val="0"/>
                <w:numId w:val="83"/>
              </w:numPr>
              <w:shd w:val="clear" w:color="auto" w:fill="auto"/>
              <w:tabs>
                <w:tab w:pos="173" w:val="left"/>
                <w:tab w:pos="216"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exposure visits organized and</w:t>
            </w:r>
          </w:p>
          <w:p>
            <w:pPr>
              <w:pStyle w:val="Style12"/>
              <w:keepNext w:val="0"/>
              <w:keepLines w:val="0"/>
              <w:widowControl w:val="0"/>
              <w:shd w:val="clear" w:color="auto" w:fill="auto"/>
              <w:bidi w:val="0"/>
              <w:spacing w:before="0" w:after="0" w:line="240" w:lineRule="auto"/>
              <w:ind w:left="26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conducted (number of events) (2 national, 16 regional &amp; 34 woreda)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100" w:after="46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w:t>
            </w:r>
          </w:p>
          <w:p>
            <w:pPr>
              <w:pStyle w:val="Style1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100" w:after="4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100" w:after="4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100" w:after="4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3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AGP CUs</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Regional Bureaux</w:t>
            </w:r>
          </w:p>
        </w:tc>
      </w:tr>
      <w:tr>
        <w:trPr>
          <w:trHeight w:val="1128" w:hRule="exact"/>
        </w:trPr>
        <w:tc>
          <w:tcPr>
            <w:tcBorders>
              <w:left w:val="single" w:sz="4"/>
              <w:bottom w:val="single" w:sz="4"/>
            </w:tcBorders>
            <w:shd w:val="clear" w:color="auto" w:fill="A7D08C"/>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2.1.7</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establishment of platforms and networking at all levels for IPM promotion with involvement of stakeholders through facilitating periodical meetings and travelling workshops on experience sharing and learning to further encourage wider adoption &amp; implementation of IPM</w:t>
            </w:r>
          </w:p>
        </w:tc>
        <w:tc>
          <w:tcPr>
            <w:tcBorders>
              <w:top w:val="single" w:sz="4"/>
              <w:left w:val="single" w:sz="4"/>
              <w:bottom w:val="single" w:sz="4"/>
            </w:tcBorders>
            <w:shd w:val="clear" w:color="auto" w:fill="auto"/>
            <w:vAlign w:val="top"/>
          </w:tcPr>
          <w:p>
            <w:pPr>
              <w:pStyle w:val="Style12"/>
              <w:keepNext w:val="0"/>
              <w:keepLines w:val="0"/>
              <w:widowControl w:val="0"/>
              <w:numPr>
                <w:ilvl w:val="0"/>
                <w:numId w:val="85"/>
              </w:numPr>
              <w:shd w:val="clear" w:color="auto" w:fill="auto"/>
              <w:tabs>
                <w:tab w:pos="173" w:val="left"/>
                <w:tab w:pos="17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IPM Working Groups established</w:t>
            </w:r>
          </w:p>
          <w:p>
            <w:pPr>
              <w:pStyle w:val="Style12"/>
              <w:keepNext w:val="0"/>
              <w:keepLines w:val="0"/>
              <w:widowControl w:val="0"/>
              <w:shd w:val="clear" w:color="auto" w:fill="auto"/>
              <w:bidi w:val="0"/>
              <w:spacing w:before="0" w:after="18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and made functional</w:t>
            </w:r>
          </w:p>
          <w:p>
            <w:pPr>
              <w:pStyle w:val="Style12"/>
              <w:keepNext w:val="0"/>
              <w:keepLines w:val="0"/>
              <w:widowControl w:val="0"/>
              <w:numPr>
                <w:ilvl w:val="0"/>
                <w:numId w:val="85"/>
              </w:numPr>
              <w:shd w:val="clear" w:color="auto" w:fill="auto"/>
              <w:tabs>
                <w:tab w:pos="173" w:val="left"/>
                <w:tab w:pos="178"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meetings/workshops of IPM</w:t>
            </w:r>
          </w:p>
          <w:p>
            <w:pPr>
              <w:pStyle w:val="Style1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platforms facilitated and supported</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4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4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3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4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bottom w:val="single" w:sz="4"/>
            </w:tcBorders>
            <w:shd w:val="clear" w:color="auto" w:fill="797776"/>
            <w:vAlign w:val="top"/>
          </w:tcPr>
          <w:p>
            <w:pPr>
              <w:widowControl w:val="0"/>
              <w:rPr>
                <w:sz w:val="10"/>
                <w:szCs w:val="10"/>
              </w:rPr>
            </w:pPr>
          </w:p>
        </w:tc>
        <w:tc>
          <w:tcPr>
            <w:tcBorders>
              <w:left w:val="single" w:sz="4"/>
            </w:tcBorders>
            <w:shd w:val="clear" w:color="auto" w:fill="797776"/>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2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AGP CUs</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Regional Bureaux</w:t>
            </w:r>
          </w:p>
        </w:tc>
      </w:tr>
    </w:tbl>
    <w:p>
      <w:pPr>
        <w:spacing w:lineRule="exact" w:line="1"/>
        <w:rPr>
          <w:sz w:val="2"/>
          <w:szCs w:val="2"/>
        </w:rPr>
      </w:pPr>
      <w:r>
        <w:br w:type="page"/>
      </w:r>
    </w:p>
    <w:tbl>
      <w:tblPr>
        <w:tblOverlap w:val="never"/>
        <w:jc w:val="center"/>
        <w:tblLayout w:type="fixed"/>
      </w:tblPr>
      <w:tblGrid>
        <w:gridCol w:w="898"/>
        <w:gridCol w:w="1085"/>
        <w:gridCol w:w="3605"/>
        <w:gridCol w:w="2875"/>
        <w:gridCol w:w="1080"/>
        <w:gridCol w:w="1085"/>
        <w:gridCol w:w="1162"/>
        <w:gridCol w:w="1176"/>
        <w:gridCol w:w="634"/>
        <w:gridCol w:w="562"/>
        <w:gridCol w:w="1426"/>
      </w:tblGrid>
      <w:tr>
        <w:trPr>
          <w:trHeight w:val="197"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Adjusted 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Progress as of 30 June 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Remaining</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Target for Jul 2020 to 31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Dec 2022</w:t>
            </w:r>
          </w:p>
        </w:tc>
        <w:tc>
          <w:tcPr>
            <w:gridSpan w:val="2"/>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Time line</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Responsibility</w:t>
            </w:r>
          </w:p>
        </w:tc>
      </w:tr>
      <w:tr>
        <w:trPr>
          <w:trHeight w:val="55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2021</w:t>
            </w:r>
          </w:p>
        </w:tc>
        <w:tc>
          <w:tcPr>
            <w:tcBorders>
              <w:top w:val="single" w:sz="4"/>
              <w:left w:val="single" w:sz="4"/>
            </w:tcBorders>
            <w:shd w:val="clear" w:color="auto" w:fill="A6A5A5"/>
            <w:vAlign w:val="top"/>
          </w:tcPr>
          <w:p>
            <w:pPr>
              <w:pStyle w:val="Style12"/>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2022</w:t>
            </w:r>
          </w:p>
        </w:tc>
        <w:tc>
          <w:tcPr>
            <w:vMerge/>
            <w:tcBorders>
              <w:left w:val="single" w:sz="4"/>
              <w:right w:val="single" w:sz="4"/>
            </w:tcBorders>
            <w:shd w:val="clear" w:color="auto" w:fill="A6A5A5"/>
            <w:vAlign w:val="center"/>
          </w:tcPr>
          <w:p>
            <w:pPr/>
          </w:p>
        </w:tc>
      </w:tr>
      <w:tr>
        <w:trPr>
          <w:trHeight w:val="1301" w:hRule="exact"/>
        </w:trPr>
        <w:tc>
          <w:tcPr>
            <w:vMerge w:val="restart"/>
            <w:tcBorders>
              <w:top w:val="single" w:sz="4"/>
              <w:left w:val="single" w:sz="4"/>
            </w:tcBorders>
            <w:shd w:val="clear" w:color="auto" w:fill="A7D08C"/>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...Output 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Strengthen pest surveillance capacity of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IAs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at all levels on major economic pests with particular focus on pest identification, monitoring of the pest dynamics and distribution and reporting system to be aware of the pest situation and be preared for timely taking decision measures (54 x 2 times x 2 experts)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trainings organized and conducted # of trainees who attended the pest surveillance training sessions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p>
            <w:pPr>
              <w:pStyle w:val="Style1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216</w:t>
            </w:r>
          </w:p>
        </w:tc>
        <w:tc>
          <w:tcPr>
            <w:tcBorders>
              <w:top w:val="single" w:sz="4"/>
              <w:left w:val="single" w:sz="4"/>
            </w:tcBorders>
            <w:shd w:val="clear" w:color="auto" w:fill="79777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2.1.9</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739" w:val="left"/>
                <w:tab w:pos="1195" w:val="left"/>
                <w:tab w:pos="2453" w:val="left"/>
                <w:tab w:pos="2933"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w:t>
              <w:tab/>
              <w:t>the</w:t>
              <w:tab/>
              <w:t>implementation</w:t>
              <w:tab/>
              <w:t>and</w:t>
              <w:tab/>
              <w:t>further</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improvement of Pest Management Support Services Strategy (PMSS) developed through the support of the FAO Technical Assistance Project that was aligned to the AGP-I</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familiarization workshops organized and conducted at all levels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749"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2.1.10</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514" w:val="left"/>
                <w:tab w:pos="1123" w:val="left"/>
                <w:tab w:pos="1944" w:val="left"/>
                <w:tab w:pos="2299" w:val="left"/>
                <w:tab w:pos="2702" w:val="left"/>
                <w:tab w:pos="325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Hold</w:t>
              <w:tab/>
              <w:t>policy</w:t>
              <w:tab/>
              <w:t>dialogues</w:t>
              <w:tab/>
              <w:t>on</w:t>
              <w:tab/>
              <w:t>the</w:t>
              <w:tab/>
              <w:t>hows</w:t>
              <w:tab/>
              <w:t>of</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institutionalizing of IPM as the preferred approach to pest management in smallholder fields in Ethiopia through the central role of the MoANR</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341" w:val="left"/>
                <w:tab w:pos="739" w:val="left"/>
                <w:tab w:pos="1627" w:val="left"/>
                <w:tab w:pos="2525"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of</w:t>
              <w:tab/>
              <w:t>initiatives</w:t>
              <w:tab/>
              <w:t>facilitated</w:t>
              <w:tab/>
              <w:t>to</w:t>
            </w:r>
          </w:p>
          <w:p>
            <w:pPr>
              <w:pStyle w:val="Style12"/>
              <w:keepNext w:val="0"/>
              <w:keepLines w:val="0"/>
              <w:widowControl w:val="0"/>
              <w:shd w:val="clear" w:color="auto" w:fill="auto"/>
              <w:tabs>
                <w:tab w:pos="667" w:val="left"/>
                <w:tab w:pos="1142" w:val="left"/>
                <w:tab w:pos="2184"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institutionalize IPM and integrate with regular</w:t>
              <w:tab/>
              <w:t>pest</w:t>
              <w:tab/>
              <w:t>management</w:t>
              <w:tab/>
              <w:t>support</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services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1114"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2.1.11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and contribute technical expertise inputs in developing pest management regulatory frameworks with particular focus on Quarantine/Phytosanitary Legislation, Regulation and guidelines for the promotion of biological control, use of biopesticides and botanicals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National Plant Protection Act developed and put in place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374" w:hRule="exact"/>
        </w:trPr>
        <w:tc>
          <w:tcPr>
            <w:vMerge/>
            <w:tcBorders>
              <w:left w:val="single" w:sz="4"/>
            </w:tcBorders>
            <w:shd w:val="clear" w:color="auto" w:fill="A7D08C"/>
            <w:vAlign w:val="center"/>
          </w:tcPr>
          <w:p>
            <w:pPr/>
          </w:p>
        </w:tc>
        <w:tc>
          <w:tcPr>
            <w:gridSpan w:val="2"/>
            <w:tcBorders>
              <w:top w:val="single" w:sz="4"/>
              <w:left w:val="single" w:sz="4"/>
            </w:tcBorders>
            <w:shd w:val="clear" w:color="auto" w:fill="B4C7E7"/>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Intermediate output 2.2: IPM-FFS for implementation of season- long IPM activities established and operationalized</w:t>
            </w: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170</w:t>
            </w:r>
          </w:p>
        </w:tc>
        <w:tc>
          <w:tcPr>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102</w:t>
            </w:r>
          </w:p>
        </w:tc>
        <w:tc>
          <w:tcPr>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right w:val="single" w:sz="4"/>
            </w:tcBorders>
            <w:shd w:val="clear" w:color="auto" w:fill="B4C7E7"/>
            <w:vAlign w:val="top"/>
          </w:tcPr>
          <w:p>
            <w:pPr>
              <w:widowControl w:val="0"/>
              <w:rPr>
                <w:sz w:val="10"/>
                <w:szCs w:val="10"/>
              </w:rPr>
            </w:pPr>
          </w:p>
        </w:tc>
      </w:tr>
      <w:tr>
        <w:trPr>
          <w:trHeight w:val="912"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2.2.1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establishment and proper functioning of IPM-FFS groups who are interested and organized to work together and implement season-long IPM practices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IPM-FFS groups established and operationalized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1243"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2.2.2</w:t>
            </w:r>
          </w:p>
        </w:tc>
        <w:tc>
          <w:tcPr>
            <w:tcBorders>
              <w:top w:val="single" w:sz="4"/>
              <w:left w:val="single" w:sz="4"/>
            </w:tcBorders>
            <w:shd w:val="clear" w:color="auto" w:fill="auto"/>
            <w:vAlign w:val="center"/>
          </w:tcPr>
          <w:p>
            <w:pPr>
              <w:pStyle w:val="Style12"/>
              <w:keepNext w:val="0"/>
              <w:keepLines w:val="0"/>
              <w:widowControl w:val="0"/>
              <w:shd w:val="clear" w:color="auto" w:fill="auto"/>
              <w:tabs>
                <w:tab w:pos="542" w:val="left"/>
                <w:tab w:pos="998" w:val="left"/>
                <w:tab w:pos="1819" w:val="left"/>
                <w:tab w:pos="3101"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IPM-FFS groups to properly guide, facilitate and mentor the establishment and proper functioning of the IPM-FFS groups to properly apply</w:t>
              <w:tab/>
              <w:t>IPM</w:t>
              <w:tab/>
              <w:t>principles</w:t>
              <w:tab/>
              <w:t>and techniques</w:t>
              <w:tab/>
              <w:t>with</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continuous monitoring, evaluation and experience sharing to facilitate learning (170x1IPM-FFS x 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IPM-FFS groups capacitated and mentored for proper functioning of IPM practices implemented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4250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2299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1,101</w:t>
            </w:r>
          </w:p>
        </w:tc>
        <w:tc>
          <w:tcPr>
            <w:tcBorders>
              <w:top w:val="single" w:sz="4"/>
              <w:left w:val="single" w:sz="4"/>
            </w:tcBorders>
            <w:shd w:val="clear" w:color="auto" w:fill="CFCECF"/>
            <w:vAlign w:val="top"/>
          </w:tcPr>
          <w:p>
            <w:pPr>
              <w:widowControl w:val="0"/>
              <w:rPr>
                <w:sz w:val="10"/>
                <w:szCs w:val="10"/>
              </w:rPr>
            </w:pPr>
          </w:p>
        </w:tc>
        <w:tc>
          <w:tcPr>
            <w:tcBorders>
              <w:top w:val="single" w:sz="4"/>
              <w:left w:val="single" w:sz="4"/>
            </w:tcBorders>
            <w:shd w:val="clear" w:color="auto" w:fill="CFCECF"/>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1022"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2.2.3</w:t>
            </w:r>
          </w:p>
        </w:tc>
        <w:tc>
          <w:tcPr>
            <w:tcBorders>
              <w:top w:val="single" w:sz="4"/>
              <w:left w:val="single" w:sz="4"/>
            </w:tcBorders>
            <w:shd w:val="clear" w:color="auto" w:fill="auto"/>
            <w:vAlign w:val="center"/>
          </w:tcPr>
          <w:p>
            <w:pPr>
              <w:pStyle w:val="Style12"/>
              <w:keepNext w:val="0"/>
              <w:keepLines w:val="0"/>
              <w:widowControl w:val="0"/>
              <w:shd w:val="clear" w:color="auto" w:fill="auto"/>
              <w:tabs>
                <w:tab w:pos="989" w:val="left"/>
                <w:tab w:pos="1570" w:val="left"/>
                <w:tab w:pos="287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Strengthen</w:t>
              <w:tab/>
              <w:t>IPM</w:t>
              <w:tab/>
              <w:t>implementation</w:t>
              <w:tab/>
              <w:t>through</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establishing more farmers groups on major crops and economic pests combinations to be prioritized by IPM-FFS groups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major crops and economic pest combinations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936" w:hRule="exact"/>
        </w:trPr>
        <w:tc>
          <w:tcPr>
            <w:vMerge/>
            <w:tcBorders>
              <w:left w:val="single" w:sz="4"/>
              <w:bottom w:val="single" w:sz="4"/>
            </w:tcBorders>
            <w:shd w:val="clear" w:color="auto" w:fill="A7D08C"/>
            <w:vAlign w:val="center"/>
          </w:tcPr>
          <w:p>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2.2.4</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Promote successful IPM-FFS experiences gained by holding experience sharing events for decision makers, plant protection and agronomy experts and non-participated farmers</w:t>
            </w:r>
          </w:p>
        </w:tc>
        <w:tc>
          <w:tcPr>
            <w:tcBorders>
              <w:top w:val="single" w:sz="4"/>
              <w:left w:val="single" w:sz="4"/>
              <w:bottom w:val="single" w:sz="4"/>
            </w:tcBorders>
            <w:shd w:val="clear" w:color="auto" w:fill="auto"/>
            <w:vAlign w:val="top"/>
          </w:tcPr>
          <w:p>
            <w:pPr>
              <w:pStyle w:val="Style12"/>
              <w:keepNext w:val="0"/>
              <w:keepLines w:val="0"/>
              <w:widowControl w:val="0"/>
              <w:numPr>
                <w:ilvl w:val="0"/>
                <w:numId w:val="87"/>
              </w:numPr>
              <w:shd w:val="clear" w:color="auto" w:fill="auto"/>
              <w:tabs>
                <w:tab w:pos="173" w:val="left"/>
                <w:tab w:pos="178"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p articip ants attende d expo sure</w:t>
            </w:r>
          </w:p>
          <w:p>
            <w:pPr>
              <w:pStyle w:val="Style12"/>
              <w:keepNext w:val="0"/>
              <w:keepLines w:val="0"/>
              <w:widowControl w:val="0"/>
              <w:shd w:val="clear" w:color="auto" w:fill="auto"/>
              <w:bidi w:val="0"/>
              <w:spacing w:before="0" w:after="18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visits- decision makers and experts,</w:t>
            </w:r>
          </w:p>
          <w:p>
            <w:pPr>
              <w:pStyle w:val="Style12"/>
              <w:keepNext w:val="0"/>
              <w:keepLines w:val="0"/>
              <w:widowControl w:val="0"/>
              <w:numPr>
                <w:ilvl w:val="0"/>
                <w:numId w:val="87"/>
              </w:numPr>
              <w:shd w:val="clear" w:color="auto" w:fill="auto"/>
              <w:tabs>
                <w:tab w:pos="173" w:val="left"/>
                <w:tab w:pos="178"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farmers attended exposure visits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26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680</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9350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100" w:after="1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680</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9350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100" w:after="18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1042</w:t>
            </w:r>
          </w:p>
          <w:p>
            <w:pPr>
              <w:pStyle w:val="Style1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7447</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100" w:after="1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1,903</w:t>
            </w:r>
          </w:p>
        </w:tc>
        <w:tc>
          <w:tcPr>
            <w:tcBorders>
              <w:top w:val="single" w:sz="4"/>
              <w:left w:val="single" w:sz="4"/>
              <w:bottom w:val="single" w:sz="4"/>
            </w:tcBorders>
            <w:shd w:val="clear" w:color="auto" w:fill="BF8F00"/>
            <w:vAlign w:val="top"/>
          </w:tcPr>
          <w:p>
            <w:pPr>
              <w:widowControl w:val="0"/>
              <w:rPr>
                <w:sz w:val="10"/>
                <w:szCs w:val="10"/>
              </w:rPr>
            </w:pPr>
          </w:p>
        </w:tc>
        <w:tc>
          <w:tcPr>
            <w:tcBorders>
              <w:top w:val="single" w:sz="4"/>
              <w:left w:val="single" w:sz="4"/>
              <w:bottom w:val="single" w:sz="4"/>
            </w:tcBorders>
            <w:shd w:val="clear" w:color="auto" w:fill="BF8F00"/>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bl>
    <w:p>
      <w:pPr>
        <w:spacing w:lineRule="exact" w:line="1"/>
        <w:rPr>
          <w:sz w:val="2"/>
          <w:szCs w:val="2"/>
        </w:rPr>
      </w:pPr>
      <w:r>
        <w:br w:type="page"/>
      </w:r>
    </w:p>
    <w:tbl>
      <w:tblPr>
        <w:tblOverlap w:val="never"/>
        <w:jc w:val="center"/>
        <w:tblLayout w:type="fixed"/>
      </w:tblPr>
      <w:tblGrid>
        <w:gridCol w:w="898"/>
        <w:gridCol w:w="1085"/>
        <w:gridCol w:w="3605"/>
        <w:gridCol w:w="2885"/>
        <w:gridCol w:w="1080"/>
        <w:gridCol w:w="1085"/>
        <w:gridCol w:w="1162"/>
        <w:gridCol w:w="1166"/>
        <w:gridCol w:w="634"/>
        <w:gridCol w:w="264"/>
        <w:gridCol w:w="298"/>
        <w:gridCol w:w="1426"/>
      </w:tblGrid>
      <w:tr>
        <w:trPr>
          <w:trHeight w:val="197"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Adjusted 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Progress as of 30 June 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Remaining</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Target for Jul 2020 to 31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Dec 2022</w:t>
            </w:r>
          </w:p>
        </w:tc>
        <w:tc>
          <w:tcPr>
            <w:gridSpan w:val="3"/>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Time line</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Responsibility</w:t>
            </w:r>
          </w:p>
        </w:tc>
      </w:tr>
      <w:tr>
        <w:trPr>
          <w:trHeight w:val="55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2021</w:t>
            </w:r>
          </w:p>
        </w:tc>
        <w:tc>
          <w:tcPr>
            <w:gridSpan w:val="2"/>
            <w:tcBorders>
              <w:top w:val="single" w:sz="4"/>
              <w:left w:val="single" w:sz="4"/>
            </w:tcBorders>
            <w:shd w:val="clear" w:color="auto" w:fill="A6A5A5"/>
            <w:vAlign w:val="top"/>
          </w:tcPr>
          <w:p>
            <w:pPr>
              <w:pStyle w:val="Style12"/>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2022</w:t>
            </w:r>
          </w:p>
        </w:tc>
        <w:tc>
          <w:tcPr>
            <w:vMerge/>
            <w:tcBorders>
              <w:left w:val="single" w:sz="4"/>
              <w:right w:val="single" w:sz="4"/>
            </w:tcBorders>
            <w:shd w:val="clear" w:color="auto" w:fill="A6A5A5"/>
            <w:vAlign w:val="center"/>
          </w:tcPr>
          <w:p>
            <w:pPr/>
          </w:p>
        </w:tc>
      </w:tr>
      <w:tr>
        <w:trPr>
          <w:trHeight w:val="379" w:hRule="exact"/>
        </w:trPr>
        <w:tc>
          <w:tcPr>
            <w:vMerge w:val="restart"/>
            <w:tcBorders>
              <w:top w:val="single" w:sz="4"/>
              <w:left w:val="single" w:sz="4"/>
            </w:tcBorders>
            <w:shd w:val="clear" w:color="auto" w:fill="A7D08C"/>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...Output 2</w:t>
            </w:r>
          </w:p>
        </w:tc>
        <w:tc>
          <w:tcPr>
            <w:gridSpan w:val="2"/>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Intermediate output 2.3: Good IPM practices scaled up to wider geographic areas and reaching more smallholder farmers</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1 700</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1020</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180</w:t>
            </w:r>
          </w:p>
        </w:tc>
        <w:tc>
          <w:tcPr>
            <w:tcBorders>
              <w:top w:val="single" w:sz="4"/>
              <w:left w:val="single" w:sz="4"/>
            </w:tcBorders>
            <w:shd w:val="clear" w:color="auto" w:fill="E2F0D9"/>
            <w:vAlign w:val="top"/>
          </w:tcPr>
          <w:p>
            <w:pPr>
              <w:widowControl w:val="0"/>
              <w:rPr>
                <w:sz w:val="10"/>
                <w:szCs w:val="10"/>
              </w:rPr>
            </w:pPr>
          </w:p>
        </w:tc>
        <w:tc>
          <w:tcPr>
            <w:gridSpan w:val="2"/>
            <w:tcBorders>
              <w:top w:val="single" w:sz="4"/>
              <w:left w:val="single" w:sz="4"/>
            </w:tcBorders>
            <w:shd w:val="clear" w:color="auto" w:fill="E2F0D9"/>
            <w:vAlign w:val="top"/>
          </w:tcPr>
          <w:p>
            <w:pPr>
              <w:widowControl w:val="0"/>
              <w:rPr>
                <w:sz w:val="10"/>
                <w:szCs w:val="10"/>
              </w:rPr>
            </w:pPr>
          </w:p>
        </w:tc>
        <w:tc>
          <w:tcPr>
            <w:tcBorders>
              <w:top w:val="single" w:sz="4"/>
              <w:left w:val="single" w:sz="4"/>
              <w:right w:val="single" w:sz="4"/>
            </w:tcBorders>
            <w:shd w:val="clear" w:color="auto" w:fill="E2F0D9"/>
            <w:vAlign w:val="top"/>
          </w:tcPr>
          <w:p>
            <w:pPr>
              <w:widowControl w:val="0"/>
              <w:rPr>
                <w:sz w:val="10"/>
                <w:szCs w:val="10"/>
              </w:rPr>
            </w:pPr>
          </w:p>
        </w:tc>
      </w:tr>
      <w:tr>
        <w:trPr>
          <w:trHeight w:val="1114"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2.3.1</w:t>
            </w:r>
          </w:p>
        </w:tc>
        <w:tc>
          <w:tcPr>
            <w:tcBorders>
              <w:top w:val="single" w:sz="4"/>
              <w:left w:val="single" w:sz="4"/>
            </w:tcBorders>
            <w:shd w:val="clear" w:color="auto" w:fill="auto"/>
            <w:vAlign w:val="center"/>
          </w:tcPr>
          <w:p>
            <w:pPr>
              <w:pStyle w:val="Style12"/>
              <w:keepNext w:val="0"/>
              <w:keepLines w:val="0"/>
              <w:widowControl w:val="0"/>
              <w:shd w:val="clear" w:color="auto" w:fill="auto"/>
              <w:tabs>
                <w:tab w:pos="466" w:val="left"/>
                <w:tab w:pos="1651" w:val="left"/>
                <w:tab w:pos="2088" w:val="left"/>
                <w:tab w:pos="2592"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Identify and properly document good practices in IPM</w:t>
              <w:tab/>
              <w:t>implementation</w:t>
              <w:tab/>
              <w:t>that</w:t>
              <w:tab/>
              <w:t>were</w:t>
              <w:tab/>
              <w:t>successfully</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implemented during pilot project activities aligned with AGP-I including experience and lessons drawn to be used as a guide and target TA-AGP-II interventions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good IPM practices documented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931"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2.3.2</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1282" w:val="left"/>
                <w:tab w:pos="2616"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Assess and document case studies where successfully</w:t>
              <w:tab/>
              <w:t>implemented</w:t>
              <w:tab/>
              <w:t>season-long</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recommended IPM practices and successfully controlled crop pests and reduced associated crop yield losses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IPM case study documents produced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998"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2.3.3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Expand area coverage of IPM implementation through establishing demonstrations on major crops and economic pests identified and scale up the experience of successful IPM implementation under rainfed and irrigation conditions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of follower farmers who convinced and adopted IPM practice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180</w:t>
            </w:r>
          </w:p>
        </w:tc>
        <w:tc>
          <w:tcPr>
            <w:tcBorders>
              <w:top w:val="single" w:sz="4"/>
              <w:left w:val="single" w:sz="4"/>
            </w:tcBorders>
            <w:shd w:val="clear" w:color="auto" w:fill="9CC2E6"/>
            <w:vAlign w:val="top"/>
          </w:tcPr>
          <w:p>
            <w:pPr>
              <w:widowControl w:val="0"/>
              <w:rPr>
                <w:sz w:val="10"/>
                <w:szCs w:val="10"/>
              </w:rPr>
            </w:pPr>
          </w:p>
        </w:tc>
        <w:tc>
          <w:tcPr>
            <w:gridSpan w:val="2"/>
            <w:tcBorders>
              <w:top w:val="single" w:sz="4"/>
              <w:left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245" w:hRule="exact"/>
        </w:trPr>
        <w:tc>
          <w:tcPr>
            <w:gridSpan w:val="4"/>
            <w:tcBorders>
              <w:top w:val="single" w:sz="4"/>
              <w:left w:val="single" w:sz="4"/>
            </w:tcBorders>
            <w:shd w:val="clear" w:color="auto" w:fill="F7CAAB"/>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Component III: Support mainstreaming of CSA, nutrition and gender</w:t>
            </w: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gridSpan w:val="2"/>
            <w:tcBorders>
              <w:top w:val="single" w:sz="4"/>
              <w:left w:val="single" w:sz="4"/>
            </w:tcBorders>
            <w:shd w:val="clear" w:color="auto" w:fill="F7CAAB"/>
            <w:vAlign w:val="top"/>
          </w:tcPr>
          <w:p>
            <w:pPr>
              <w:widowControl w:val="0"/>
              <w:rPr>
                <w:sz w:val="10"/>
                <w:szCs w:val="10"/>
              </w:rPr>
            </w:pPr>
          </w:p>
        </w:tc>
        <w:tc>
          <w:tcPr>
            <w:tcBorders>
              <w:top w:val="single" w:sz="4"/>
              <w:left w:val="single" w:sz="4"/>
              <w:right w:val="single" w:sz="4"/>
            </w:tcBorders>
            <w:shd w:val="clear" w:color="auto" w:fill="F7CAAB"/>
            <w:vAlign w:val="top"/>
          </w:tcPr>
          <w:p>
            <w:pPr>
              <w:widowControl w:val="0"/>
              <w:rPr>
                <w:sz w:val="10"/>
                <w:szCs w:val="10"/>
              </w:rPr>
            </w:pPr>
          </w:p>
        </w:tc>
      </w:tr>
      <w:tr>
        <w:trPr>
          <w:trHeight w:val="533" w:hRule="exact"/>
        </w:trPr>
        <w:tc>
          <w:tcPr>
            <w:vMerge w:val="restart"/>
            <w:tcBorders>
              <w:top w:val="single" w:sz="4"/>
              <w:left w:val="single" w:sz="4"/>
            </w:tcBorders>
            <w:shd w:val="clear" w:color="auto" w:fill="8596B0"/>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Output 3</w:t>
            </w:r>
          </w:p>
        </w:tc>
        <w:tc>
          <w:tcPr>
            <w:gridSpan w:val="2"/>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Intermediate output 3.1a: Mainstreaming of CSA into all AGP-II components effectively supported</w:t>
            </w: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bottom"/>
          </w:tcPr>
          <w:p>
            <w:pPr>
              <w:pStyle w:val="Style12"/>
              <w:keepNext w:val="0"/>
              <w:keepLines w:val="0"/>
              <w:widowControl w:val="0"/>
              <w:shd w:val="clear" w:color="auto" w:fill="auto"/>
              <w:bidi w:val="0"/>
              <w:spacing w:before="0" w:after="8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Experts - 676</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Farmers- 5 100</w:t>
            </w:r>
          </w:p>
        </w:tc>
        <w:tc>
          <w:tcPr>
            <w:tcBorders>
              <w:top w:val="single" w:sz="4"/>
              <w:left w:val="single" w:sz="4"/>
            </w:tcBorders>
            <w:shd w:val="clear" w:color="auto" w:fill="B4C7E7"/>
            <w:vAlign w:val="bottom"/>
          </w:tcPr>
          <w:p>
            <w:pPr>
              <w:pStyle w:val="Style12"/>
              <w:keepNext w:val="0"/>
              <w:keepLines w:val="0"/>
              <w:widowControl w:val="0"/>
              <w:shd w:val="clear" w:color="auto" w:fill="auto"/>
              <w:bidi w:val="0"/>
              <w:spacing w:before="0" w:after="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528</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3060</w:t>
            </w:r>
          </w:p>
        </w:tc>
        <w:tc>
          <w:tcPr>
            <w:tcBorders>
              <w:top w:val="single" w:sz="4"/>
              <w:left w:val="single" w:sz="4"/>
            </w:tcBorders>
            <w:shd w:val="clear" w:color="auto" w:fill="B4C7E7"/>
            <w:vAlign w:val="bottom"/>
          </w:tcPr>
          <w:p>
            <w:pPr>
              <w:pStyle w:val="Style12"/>
              <w:keepNext w:val="0"/>
              <w:keepLines w:val="0"/>
              <w:widowControl w:val="0"/>
              <w:shd w:val="clear" w:color="auto" w:fill="auto"/>
              <w:bidi w:val="0"/>
              <w:spacing w:before="0" w:after="8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406</w:t>
            </w:r>
          </w:p>
          <w:p>
            <w:pPr>
              <w:pStyle w:val="Style1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1649</w:t>
            </w:r>
          </w:p>
        </w:tc>
        <w:tc>
          <w:tcPr>
            <w:tcBorders>
              <w:top w:val="single" w:sz="4"/>
              <w:left w:val="single" w:sz="4"/>
            </w:tcBorders>
            <w:shd w:val="clear" w:color="auto" w:fill="B4C7E7"/>
            <w:vAlign w:val="bottom"/>
          </w:tcPr>
          <w:p>
            <w:pPr>
              <w:pStyle w:val="Style12"/>
              <w:keepNext w:val="0"/>
              <w:keepLines w:val="0"/>
              <w:widowControl w:val="0"/>
              <w:shd w:val="clear" w:color="auto" w:fill="auto"/>
              <w:bidi w:val="0"/>
              <w:spacing w:before="0" w:after="8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122</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1411</w:t>
            </w:r>
          </w:p>
        </w:tc>
        <w:tc>
          <w:tcPr>
            <w:tcBorders>
              <w:top w:val="single" w:sz="4"/>
              <w:left w:val="single" w:sz="4"/>
            </w:tcBorders>
            <w:shd w:val="clear" w:color="auto" w:fill="B4C7E7"/>
            <w:vAlign w:val="top"/>
          </w:tcPr>
          <w:p>
            <w:pPr>
              <w:widowControl w:val="0"/>
              <w:rPr>
                <w:sz w:val="10"/>
                <w:szCs w:val="10"/>
              </w:rPr>
            </w:pPr>
          </w:p>
        </w:tc>
        <w:tc>
          <w:tcPr>
            <w:gridSpan w:val="2"/>
            <w:tcBorders>
              <w:top w:val="single" w:sz="4"/>
              <w:left w:val="single" w:sz="4"/>
            </w:tcBorders>
            <w:shd w:val="clear" w:color="auto" w:fill="B4C7E7"/>
            <w:vAlign w:val="top"/>
          </w:tcPr>
          <w:p>
            <w:pPr>
              <w:widowControl w:val="0"/>
              <w:rPr>
                <w:sz w:val="10"/>
                <w:szCs w:val="10"/>
              </w:rPr>
            </w:pPr>
          </w:p>
        </w:tc>
        <w:tc>
          <w:tcPr>
            <w:tcBorders>
              <w:top w:val="single" w:sz="4"/>
              <w:left w:val="single" w:sz="4"/>
              <w:right w:val="single" w:sz="4"/>
            </w:tcBorders>
            <w:shd w:val="clear" w:color="auto" w:fill="B4C7E7"/>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PHRD, Regions</w:t>
            </w:r>
          </w:p>
        </w:tc>
      </w:tr>
      <w:tr>
        <w:trPr>
          <w:trHeight w:val="562"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Conduct a capacity needs assessment to dentify capacity gaps to enahnce capacity to effectively mainstream CSA into all AGP-II activities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needs assessment reports produced and documented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1042"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3.1.2</w:t>
            </w:r>
          </w:p>
        </w:tc>
        <w:tc>
          <w:tcPr>
            <w:tcBorders>
              <w:top w:val="single" w:sz="4"/>
              <w:left w:val="single" w:sz="4"/>
            </w:tcBorders>
            <w:shd w:val="clear" w:color="auto" w:fill="auto"/>
            <w:vAlign w:val="center"/>
          </w:tcPr>
          <w:p>
            <w:pPr>
              <w:pStyle w:val="Style12"/>
              <w:keepNext w:val="0"/>
              <w:keepLines w:val="0"/>
              <w:widowControl w:val="0"/>
              <w:shd w:val="clear" w:color="auto" w:fill="auto"/>
              <w:tabs>
                <w:tab w:pos="739" w:val="left"/>
                <w:tab w:pos="1450" w:val="left"/>
                <w:tab w:pos="2285" w:val="left"/>
                <w:tab w:pos="3149"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Develop</w:t>
              <w:tab/>
              <w:t>training</w:t>
              <w:tab/>
              <w:t>materials,</w:t>
              <w:tab/>
              <w:t>guidelines</w:t>
              <w:tab/>
              <w:t>and</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leaflets/brochure to guide promoting CSA for sustainable crop and livestock production with the changing climate by integrating with sustainable NRM (consolidated in one guideline)</w:t>
            </w:r>
          </w:p>
        </w:tc>
        <w:tc>
          <w:tcPr>
            <w:tcBorders>
              <w:top w:val="single" w:sz="4"/>
              <w:left w:val="single" w:sz="4"/>
            </w:tcBorders>
            <w:shd w:val="clear" w:color="auto" w:fill="auto"/>
            <w:vAlign w:val="center"/>
          </w:tcPr>
          <w:p>
            <w:pPr>
              <w:pStyle w:val="Style12"/>
              <w:keepNext w:val="0"/>
              <w:keepLines w:val="0"/>
              <w:widowControl w:val="0"/>
              <w:shd w:val="clear" w:color="auto" w:fill="auto"/>
              <w:tabs>
                <w:tab w:pos="643" w:val="left"/>
                <w:tab w:pos="1464" w:val="left"/>
                <w:tab w:pos="2117"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Training manuals/guidelines developed (crops,</w:t>
              <w:tab/>
              <w:t>livestock,</w:t>
              <w:tab/>
              <w:t>natural</w:t>
              <w:tab/>
              <w:t>resource</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management)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917"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3.1.3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capacity building of federal and AGP-II supported regions through provision of ToTs to enhance the knowledge and develop their practical skills on proven CSA practices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6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ToTs sessions at national level</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participants who attended ToTs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1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1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2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54</w:t>
            </w:r>
          </w:p>
        </w:tc>
        <w:tc>
          <w:tcPr>
            <w:tcBorders>
              <w:top w:val="single" w:sz="4"/>
              <w:left w:val="single" w:sz="4"/>
            </w:tcBorders>
            <w:shd w:val="clear" w:color="auto" w:fill="A6A5A5"/>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1075"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3.1.4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and mentor to effectively cascade down training activities on CSA to zonal and woreda level extension staff including DAs (2 staff x 20 zones and 34 woredas and 3 DAs will participate on CSA training sessions once in 3 years time)</w:t>
            </w:r>
          </w:p>
        </w:tc>
        <w:tc>
          <w:tcPr>
            <w:tcBorders>
              <w:top w:val="single" w:sz="4"/>
              <w:left w:val="single" w:sz="4"/>
            </w:tcBorders>
            <w:shd w:val="clear" w:color="auto" w:fill="auto"/>
            <w:vAlign w:val="top"/>
          </w:tcPr>
          <w:p>
            <w:pPr>
              <w:pStyle w:val="Style12"/>
              <w:keepNext w:val="0"/>
              <w:keepLines w:val="0"/>
              <w:widowControl w:val="0"/>
              <w:numPr>
                <w:ilvl w:val="0"/>
                <w:numId w:val="89"/>
              </w:numPr>
              <w:shd w:val="clear" w:color="auto" w:fill="auto"/>
              <w:tabs>
                <w:tab w:pos="235" w:val="left"/>
              </w:tabs>
              <w:bidi w:val="0"/>
              <w:spacing w:before="0" w:after="260" w:line="240" w:lineRule="auto"/>
              <w:ind w:left="340" w:right="0" w:hanging="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Number of zone and woreda levels extension staffs trained</w:t>
            </w:r>
          </w:p>
          <w:p>
            <w:pPr>
              <w:pStyle w:val="Style12"/>
              <w:keepNext w:val="0"/>
              <w:keepLines w:val="0"/>
              <w:widowControl w:val="0"/>
              <w:numPr>
                <w:ilvl w:val="0"/>
                <w:numId w:val="89"/>
              </w:numPr>
              <w:shd w:val="clear" w:color="auto" w:fill="auto"/>
              <w:tabs>
                <w:tab w:pos="235" w:val="left"/>
                <w:tab w:pos="235"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DAs trained in CSA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36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216</w:t>
            </w:r>
          </w:p>
          <w:p>
            <w:pPr>
              <w:pStyle w:val="Style1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3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216</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36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139</w:t>
            </w:r>
          </w:p>
          <w:p>
            <w:pPr>
              <w:pStyle w:val="Style1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3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77</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99</w:t>
            </w:r>
          </w:p>
        </w:tc>
        <w:tc>
          <w:tcPr>
            <w:tcBorders>
              <w:top w:val="single" w:sz="4"/>
              <w:left w:val="single" w:sz="4"/>
            </w:tcBorders>
            <w:shd w:val="clear" w:color="auto" w:fill="A7D08C"/>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835" w:hRule="exact"/>
        </w:trPr>
        <w:tc>
          <w:tcPr>
            <w:vMerge/>
            <w:tcBorders>
              <w:left w:val="single" w:sz="4"/>
              <w:bottom w:val="single" w:sz="4"/>
            </w:tcBorders>
            <w:shd w:val="clear" w:color="auto" w:fill="8596B0"/>
            <w:vAlign w:val="center"/>
          </w:tcPr>
          <w:p>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3.1.5</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and mentor to effectively cascade down training activities on proven CSA technologies and practices to smallholder farmers (170 x 10 x 3)</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Number of farmers trained</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5100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3060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1649</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1,411</w:t>
            </w:r>
          </w:p>
        </w:tc>
        <w:tc>
          <w:tcPr>
            <w:tcBorders>
              <w:top w:val="single" w:sz="4"/>
              <w:left w:val="single" w:sz="4"/>
              <w:bottom w:val="single" w:sz="4"/>
            </w:tcBorders>
            <w:shd w:val="clear" w:color="auto" w:fill="9CC2E6"/>
            <w:vAlign w:val="top"/>
          </w:tcPr>
          <w:p>
            <w:pPr>
              <w:widowControl w:val="0"/>
              <w:rPr>
                <w:sz w:val="10"/>
                <w:szCs w:val="10"/>
              </w:rPr>
            </w:pPr>
          </w:p>
        </w:tc>
        <w:tc>
          <w:tcPr>
            <w:tcBorders>
              <w:top w:val="single" w:sz="4"/>
              <w:left w:val="single" w:sz="4"/>
              <w:bottom w:val="single" w:sz="4"/>
            </w:tcBorders>
            <w:shd w:val="clear" w:color="auto" w:fill="9CC2E6"/>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bl>
    <w:p>
      <w:pPr>
        <w:spacing w:lineRule="exact" w:line="1"/>
        <w:rPr>
          <w:sz w:val="2"/>
          <w:szCs w:val="2"/>
        </w:rPr>
      </w:pPr>
      <w:r>
        <w:br w:type="page"/>
      </w:r>
    </w:p>
    <w:tbl>
      <w:tblPr>
        <w:tblOverlap w:val="never"/>
        <w:jc w:val="center"/>
        <w:tblLayout w:type="fixed"/>
      </w:tblPr>
      <w:tblGrid>
        <w:gridCol w:w="898"/>
        <w:gridCol w:w="1085"/>
        <w:gridCol w:w="3605"/>
        <w:gridCol w:w="2885"/>
        <w:gridCol w:w="1080"/>
        <w:gridCol w:w="1085"/>
        <w:gridCol w:w="1162"/>
        <w:gridCol w:w="1166"/>
        <w:gridCol w:w="235"/>
        <w:gridCol w:w="398"/>
        <w:gridCol w:w="254"/>
        <w:gridCol w:w="307"/>
        <w:gridCol w:w="163"/>
        <w:gridCol w:w="1258"/>
        <w:gridCol w:w="110"/>
      </w:tblGrid>
      <w:tr>
        <w:trPr>
          <w:trHeight w:val="197"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Project</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Adjusted 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Progress as of 30 June 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Remaining Target for Jul 2020 to 31 Dec 2022</w:t>
            </w:r>
          </w:p>
        </w:tc>
        <w:tc>
          <w:tcPr>
            <w:gridSpan w:val="4"/>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Time line</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Responsibility</w:t>
            </w:r>
          </w:p>
        </w:tc>
        <w:tc>
          <w:tcPr>
            <w:vMerge w:val="restart"/>
            <w:tcBorders>
              <w:left w:val="single" w:sz="4"/>
            </w:tcBorders>
            <w:shd w:val="clear" w:color="auto" w:fill="auto"/>
            <w:vAlign w:val="top"/>
          </w:tcPr>
          <w:p>
            <w:pPr>
              <w:widowControl w:val="0"/>
              <w:rPr>
                <w:sz w:val="10"/>
                <w:szCs w:val="10"/>
              </w:rPr>
            </w:pPr>
          </w:p>
        </w:tc>
      </w:tr>
      <w:tr>
        <w:trPr>
          <w:trHeight w:val="55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gridSpan w:val="2"/>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2021</w:t>
            </w:r>
          </w:p>
        </w:tc>
        <w:tc>
          <w:tcPr>
            <w:gridSpan w:val="2"/>
            <w:tcBorders>
              <w:top w:val="single" w:sz="4"/>
              <w:left w:val="single" w:sz="4"/>
            </w:tcBorders>
            <w:shd w:val="clear" w:color="auto" w:fill="A6A5A5"/>
            <w:vAlign w:val="top"/>
          </w:tcPr>
          <w:p>
            <w:pPr>
              <w:pStyle w:val="Style12"/>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2022</w:t>
            </w:r>
          </w:p>
        </w:tc>
        <w:tc>
          <w:tcPr>
            <w:gridSpan w:val="2"/>
            <w:vMerge/>
            <w:tcBorders>
              <w:left w:val="single" w:sz="4"/>
            </w:tcBorders>
            <w:shd w:val="clear" w:color="auto" w:fill="A6A5A5"/>
            <w:vAlign w:val="center"/>
          </w:tcPr>
          <w:p>
            <w:pPr/>
          </w:p>
        </w:tc>
        <w:tc>
          <w:tcPr>
            <w:vMerge/>
            <w:tcBorders>
              <w:left w:val="single" w:sz="4"/>
            </w:tcBorders>
            <w:shd w:val="clear" w:color="auto" w:fill="auto"/>
            <w:vAlign w:val="top"/>
          </w:tcPr>
          <w:p>
            <w:pPr/>
          </w:p>
        </w:tc>
      </w:tr>
      <w:tr>
        <w:trPr>
          <w:trHeight w:val="1301" w:hRule="exact"/>
        </w:trPr>
        <w:tc>
          <w:tcPr>
            <w:tcBorders>
              <w:top w:val="single" w:sz="4"/>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3.1.6</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907" w:val="left"/>
                <w:tab w:pos="1517" w:val="left"/>
                <w:tab w:pos="1896" w:val="left"/>
                <w:tab w:pos="2866"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development of CSA strategy to effectively mainstream CSA technologies and practices into all AGP-II components suited to various agro- ecological</w:t>
              <w:tab/>
              <w:t>zones</w:t>
              <w:tab/>
              <w:t>to</w:t>
              <w:tab/>
              <w:t>sustainably</w:t>
              <w:tab/>
              <w:t>increase</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productivity, enhance resilience of livelihoods to climate shocks and reduce GHG emissions by supporting development of CSA scaling-up pathway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a study document on assessing constraints, identifying of CSA practices and opportunities for promoting CSA and a recommendation on a scaling up pathway produced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gridSpan w:val="2"/>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r>
      <w:tr>
        <w:trPr>
          <w:trHeight w:val="667"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3.1.7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to establish and/or strengthen platforms of stakeholders to encourage experience sharing and enhance synergy for collective actions on CSA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platforms established on CSA and supported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gridSpan w:val="2"/>
            <w:tcBorders>
              <w:top w:val="single" w:sz="4"/>
              <w:left w:val="single" w:sz="4"/>
            </w:tcBorders>
            <w:shd w:val="clear" w:color="auto" w:fill="F4B083"/>
            <w:vAlign w:val="top"/>
          </w:tcPr>
          <w:p>
            <w:pPr>
              <w:widowControl w:val="0"/>
              <w:rPr>
                <w:sz w:val="10"/>
                <w:szCs w:val="10"/>
              </w:rPr>
            </w:pPr>
          </w:p>
        </w:tc>
        <w:tc>
          <w:tcPr>
            <w:gridSpan w:val="2"/>
            <w:tcBorders>
              <w:top w:val="single" w:sz="4"/>
              <w:left w:val="single" w:sz="4"/>
            </w:tcBorders>
            <w:shd w:val="clear" w:color="auto" w:fill="F4B083"/>
            <w:vAlign w:val="top"/>
          </w:tcPr>
          <w:p>
            <w:pPr>
              <w:widowControl w:val="0"/>
              <w:rPr>
                <w:sz w:val="10"/>
                <w:szCs w:val="10"/>
              </w:rPr>
            </w:pP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c>
          <w:tcPr>
            <w:tcBorders>
              <w:left w:val="single" w:sz="4"/>
            </w:tcBorders>
            <w:shd w:val="clear" w:color="auto" w:fill="auto"/>
            <w:vAlign w:val="top"/>
          </w:tcPr>
          <w:p>
            <w:pPr>
              <w:widowControl w:val="0"/>
              <w:rPr>
                <w:sz w:val="10"/>
                <w:szCs w:val="10"/>
              </w:rPr>
            </w:pPr>
          </w:p>
        </w:tc>
      </w:tr>
      <w:tr>
        <w:trPr>
          <w:trHeight w:val="523" w:hRule="exact"/>
        </w:trPr>
        <w:tc>
          <w:tcPr>
            <w:tcBorders>
              <w:left w:val="single" w:sz="4"/>
            </w:tcBorders>
            <w:shd w:val="clear" w:color="auto" w:fill="8596B0"/>
            <w:vAlign w:val="top"/>
          </w:tcPr>
          <w:p>
            <w:pPr>
              <w:widowControl w:val="0"/>
              <w:rPr>
                <w:sz w:val="10"/>
                <w:szCs w:val="10"/>
              </w:rPr>
            </w:pPr>
          </w:p>
        </w:tc>
        <w:tc>
          <w:tcPr>
            <w:gridSpan w:val="3"/>
            <w:tcBorders>
              <w:top w:val="single" w:sz="4"/>
              <w:left w:val="single" w:sz="4"/>
            </w:tcBorders>
            <w:shd w:val="clear" w:color="auto" w:fill="FFF2CD"/>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Intermediate Output 3.1b: Support production of marketable irrigated crops through improved on-farm water and crop management</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gridSpan w:val="2"/>
            <w:tcBorders>
              <w:top w:val="single" w:sz="4"/>
              <w:left w:val="single" w:sz="4"/>
            </w:tcBorders>
            <w:shd w:val="clear" w:color="auto" w:fill="FFF2CD"/>
            <w:vAlign w:val="top"/>
          </w:tcPr>
          <w:p>
            <w:pPr>
              <w:widowControl w:val="0"/>
              <w:rPr>
                <w:sz w:val="10"/>
                <w:szCs w:val="10"/>
              </w:rPr>
            </w:pPr>
          </w:p>
        </w:tc>
        <w:tc>
          <w:tcPr>
            <w:gridSpan w:val="2"/>
            <w:tcBorders>
              <w:top w:val="single" w:sz="4"/>
              <w:left w:val="single" w:sz="4"/>
            </w:tcBorders>
            <w:shd w:val="clear" w:color="auto" w:fill="FFF2CD"/>
            <w:vAlign w:val="top"/>
          </w:tcPr>
          <w:p>
            <w:pPr>
              <w:widowControl w:val="0"/>
              <w:rPr>
                <w:sz w:val="10"/>
                <w:szCs w:val="10"/>
              </w:rPr>
            </w:pPr>
          </w:p>
        </w:tc>
        <w:tc>
          <w:tcPr>
            <w:gridSpan w:val="2"/>
            <w:tcBorders>
              <w:top w:val="single" w:sz="4"/>
              <w:left w:val="single" w:sz="4"/>
            </w:tcBorders>
            <w:shd w:val="clear" w:color="auto" w:fill="FFF2CD"/>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r>
      <w:tr>
        <w:trPr>
          <w:trHeight w:val="768"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3.1.8</w:t>
            </w:r>
          </w:p>
        </w:tc>
        <w:tc>
          <w:tcPr>
            <w:tcBorders>
              <w:top w:val="single" w:sz="4"/>
              <w:left w:val="single" w:sz="4"/>
            </w:tcBorders>
            <w:shd w:val="clear" w:color="auto" w:fill="E2F0D9"/>
            <w:vAlign w:val="bottom"/>
          </w:tcPr>
          <w:p>
            <w:pPr>
              <w:pStyle w:val="Style12"/>
              <w:keepNext w:val="0"/>
              <w:keepLines w:val="0"/>
              <w:widowControl w:val="0"/>
              <w:shd w:val="clear" w:color="auto" w:fill="auto"/>
              <w:tabs>
                <w:tab w:pos="706" w:val="left"/>
                <w:tab w:pos="1637" w:val="left"/>
                <w:tab w:pos="2443" w:val="left"/>
                <w:tab w:pos="3192" w:val="left"/>
              </w:tabs>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Assess training needs and potential irrigation systems problems to identify capacity gaps and specific</w:t>
              <w:tab/>
              <w:t>small-scale</w:t>
              <w:tab/>
              <w:t>irrigation</w:t>
              <w:tab/>
              <w:t>schemes</w:t>
              <w:tab/>
              <w:t>for</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establishing demonstration activities</w:t>
            </w:r>
          </w:p>
        </w:tc>
        <w:tc>
          <w:tcPr>
            <w:tcBorders>
              <w:top w:val="single" w:sz="4"/>
              <w:left w:val="single" w:sz="4"/>
            </w:tcBorders>
            <w:shd w:val="clear" w:color="auto" w:fill="E2F0D9"/>
            <w:vAlign w:val="bottom"/>
          </w:tcPr>
          <w:p>
            <w:pPr>
              <w:pStyle w:val="Style12"/>
              <w:keepNext w:val="0"/>
              <w:keepLines w:val="0"/>
              <w:widowControl w:val="0"/>
              <w:numPr>
                <w:ilvl w:val="0"/>
                <w:numId w:val="91"/>
              </w:numPr>
              <w:shd w:val="clear" w:color="auto" w:fill="auto"/>
              <w:tabs>
                <w:tab w:pos="206" w:val="left"/>
                <w:tab w:pos="211" w:val="left"/>
              </w:tabs>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need assessment report produced</w:t>
            </w:r>
          </w:p>
          <w:p>
            <w:pPr>
              <w:pStyle w:val="Style1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and documented</w:t>
            </w:r>
          </w:p>
          <w:p>
            <w:pPr>
              <w:pStyle w:val="Style12"/>
              <w:keepNext w:val="0"/>
              <w:keepLines w:val="0"/>
              <w:widowControl w:val="0"/>
              <w:numPr>
                <w:ilvl w:val="0"/>
                <w:numId w:val="91"/>
              </w:numPr>
              <w:shd w:val="clear" w:color="auto" w:fill="auto"/>
              <w:tabs>
                <w:tab w:pos="206" w:val="left"/>
                <w:tab w:pos="211" w:val="left"/>
              </w:tabs>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SSI schemes identified for</w:t>
            </w:r>
          </w:p>
          <w:p>
            <w:pPr>
              <w:pStyle w:val="Style1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demonstration activities</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12</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48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0</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12</w:t>
            </w: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w:t>
            </w:r>
          </w:p>
        </w:tc>
        <w:tc>
          <w:tcPr>
            <w:tcBorders>
              <w:left w:val="single" w:sz="4"/>
            </w:tcBorders>
            <w:shd w:val="clear" w:color="auto" w:fill="auto"/>
            <w:vAlign w:val="top"/>
          </w:tcPr>
          <w:p>
            <w:pPr>
              <w:widowControl w:val="0"/>
              <w:rPr>
                <w:sz w:val="10"/>
                <w:szCs w:val="10"/>
              </w:rPr>
            </w:pPr>
          </w:p>
        </w:tc>
      </w:tr>
      <w:tr>
        <w:trPr>
          <w:trHeight w:val="744"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3.1.9</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Develop training materials and provide ToTs to federal and regional level extension staff on improved on-farm water and crop management practices</w:t>
            </w:r>
          </w:p>
        </w:tc>
        <w:tc>
          <w:tcPr>
            <w:tcBorders>
              <w:top w:val="single" w:sz="4"/>
              <w:left w:val="single" w:sz="4"/>
            </w:tcBorders>
            <w:shd w:val="clear" w:color="auto" w:fill="E2F0D9"/>
            <w:vAlign w:val="top"/>
          </w:tcPr>
          <w:p>
            <w:pPr>
              <w:pStyle w:val="Style12"/>
              <w:keepNext w:val="0"/>
              <w:keepLines w:val="0"/>
              <w:widowControl w:val="0"/>
              <w:numPr>
                <w:ilvl w:val="0"/>
                <w:numId w:val="93"/>
              </w:numPr>
              <w:shd w:val="clear" w:color="auto" w:fill="auto"/>
              <w:tabs>
                <w:tab w:pos="245" w:val="left"/>
                <w:tab w:pos="250" w:val="left"/>
              </w:tabs>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training materials</w:t>
            </w:r>
          </w:p>
          <w:p>
            <w:pPr>
              <w:pStyle w:val="Style12"/>
              <w:keepNext w:val="0"/>
              <w:keepLines w:val="0"/>
              <w:widowControl w:val="0"/>
              <w:numPr>
                <w:ilvl w:val="0"/>
                <w:numId w:val="93"/>
              </w:numPr>
              <w:shd w:val="clear" w:color="auto" w:fill="auto"/>
              <w:tabs>
                <w:tab w:pos="206" w:val="left"/>
                <w:tab w:pos="250" w:val="left"/>
              </w:tabs>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federal and regional extension</w:t>
            </w:r>
          </w:p>
          <w:p>
            <w:pPr>
              <w:pStyle w:val="Style1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staff who received training</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22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30</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22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30</w:t>
            </w:r>
          </w:p>
        </w:tc>
        <w:tc>
          <w:tcPr>
            <w:gridSpan w:val="2"/>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w:t>
            </w:r>
          </w:p>
        </w:tc>
        <w:tc>
          <w:tcPr>
            <w:tcBorders>
              <w:left w:val="single" w:sz="4"/>
            </w:tcBorders>
            <w:shd w:val="clear" w:color="auto" w:fill="auto"/>
            <w:vAlign w:val="top"/>
          </w:tcPr>
          <w:p>
            <w:pPr>
              <w:widowControl w:val="0"/>
              <w:rPr>
                <w:sz w:val="10"/>
                <w:szCs w:val="10"/>
              </w:rPr>
            </w:pPr>
          </w:p>
        </w:tc>
      </w:tr>
      <w:tr>
        <w:trPr>
          <w:trHeight w:val="586" w:hRule="exact"/>
        </w:trPr>
        <w:tc>
          <w:tcPr>
            <w:tcBorders>
              <w:left w:val="single" w:sz="4"/>
            </w:tcBorders>
            <w:shd w:val="clear" w:color="auto" w:fill="8596B0"/>
            <w:vAlign w:val="top"/>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...Output 3</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3.1.10</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Cascade local level training activities to zonal and woreda extension staff including DAs</w:t>
            </w:r>
          </w:p>
        </w:tc>
        <w:tc>
          <w:tcPr>
            <w:tcBorders>
              <w:top w:val="single" w:sz="4"/>
              <w:left w:val="single" w:sz="4"/>
            </w:tcBorders>
            <w:shd w:val="clear" w:color="auto" w:fill="E2F0D9"/>
            <w:vAlign w:val="bottom"/>
          </w:tcPr>
          <w:p>
            <w:pPr>
              <w:pStyle w:val="Style12"/>
              <w:keepNext w:val="0"/>
              <w:keepLines w:val="0"/>
              <w:widowControl w:val="0"/>
              <w:numPr>
                <w:ilvl w:val="0"/>
                <w:numId w:val="95"/>
              </w:numPr>
              <w:shd w:val="clear" w:color="auto" w:fill="auto"/>
              <w:tabs>
                <w:tab w:pos="245" w:val="left"/>
                <w:tab w:pos="250" w:val="left"/>
              </w:tabs>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zonal and woreda extension staff</w:t>
            </w:r>
          </w:p>
          <w:p>
            <w:pPr>
              <w:pStyle w:val="Style1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who received training</w:t>
            </w:r>
          </w:p>
          <w:p>
            <w:pPr>
              <w:pStyle w:val="Style12"/>
              <w:keepNext w:val="0"/>
              <w:keepLines w:val="0"/>
              <w:widowControl w:val="0"/>
              <w:numPr>
                <w:ilvl w:val="0"/>
                <w:numId w:val="95"/>
              </w:numPr>
              <w:shd w:val="clear" w:color="auto" w:fill="auto"/>
              <w:tabs>
                <w:tab w:pos="245" w:val="left"/>
                <w:tab w:pos="250" w:val="left"/>
              </w:tabs>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DAs who received training</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180" w:line="240" w:lineRule="auto"/>
              <w:ind w:left="0" w:right="0" w:firstLine="44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50</w:t>
            </w:r>
          </w:p>
          <w:p>
            <w:pPr>
              <w:pStyle w:val="Style1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60</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18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50</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gridSpan w:val="2"/>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 BoAs ZoADO and WADO</w:t>
            </w:r>
          </w:p>
        </w:tc>
        <w:tc>
          <w:tcPr>
            <w:tcBorders>
              <w:right w:val="single" w:sz="4"/>
            </w:tcBorders>
            <w:shd w:val="clear" w:color="auto" w:fill="auto"/>
            <w:vAlign w:val="top"/>
          </w:tcPr>
          <w:p>
            <w:pPr>
              <w:widowControl w:val="0"/>
              <w:rPr>
                <w:sz w:val="10"/>
                <w:szCs w:val="10"/>
              </w:rPr>
            </w:pPr>
          </w:p>
        </w:tc>
      </w:tr>
      <w:tr>
        <w:trPr>
          <w:trHeight w:val="422"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3.1.11</w:t>
            </w:r>
          </w:p>
        </w:tc>
        <w:tc>
          <w:tcPr>
            <w:tcBorders>
              <w:top w:val="single" w:sz="4"/>
              <w:left w:val="single" w:sz="4"/>
            </w:tcBorders>
            <w:shd w:val="clear" w:color="auto" w:fill="E2F0D9"/>
            <w:vAlign w:val="center"/>
          </w:tcPr>
          <w:p>
            <w:pPr>
              <w:pStyle w:val="Style12"/>
              <w:keepNext w:val="0"/>
              <w:keepLines w:val="0"/>
              <w:widowControl w:val="0"/>
              <w:shd w:val="clear" w:color="auto" w:fill="auto"/>
              <w:tabs>
                <w:tab w:pos="739" w:val="left"/>
                <w:tab w:pos="1258" w:val="left"/>
                <w:tab w:pos="1762" w:val="left"/>
                <w:tab w:pos="2477" w:val="left"/>
                <w:tab w:pos="3250" w:val="left"/>
              </w:tabs>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Cascade</w:t>
              <w:tab/>
              <w:t>local</w:t>
              <w:tab/>
              <w:t>level</w:t>
              <w:tab/>
              <w:t>training</w:t>
              <w:tab/>
              <w:t>activities</w:t>
              <w:tab/>
              <w:t>to</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beneficiaries (irrigation beneficiaries)</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beneficiary farmers who received training</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500</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gridSpan w:val="3"/>
            <w:tcBorders>
              <w:top w:val="single" w:sz="4"/>
              <w:left w:val="single" w:sz="4"/>
            </w:tcBorders>
            <w:shd w:val="clear" w:color="auto" w:fill="B4C7E7"/>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566"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3.1.12</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Develop demonstration guidelines to guide field level demonstration activities of improved on-farm water and crop management practices</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demonstration guidelines developed and distributed to users</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BoAs, ZoADO, DAs</w:t>
            </w:r>
          </w:p>
        </w:tc>
        <w:tc>
          <w:tcPr>
            <w:tcBorders>
              <w:top w:val="single" w:sz="4"/>
              <w:left w:val="single" w:sz="4"/>
            </w:tcBorders>
            <w:shd w:val="clear" w:color="auto" w:fill="auto"/>
            <w:vAlign w:val="top"/>
          </w:tcPr>
          <w:p>
            <w:pPr>
              <w:widowControl w:val="0"/>
              <w:rPr>
                <w:sz w:val="10"/>
                <w:szCs w:val="10"/>
              </w:rPr>
            </w:pPr>
          </w:p>
        </w:tc>
      </w:tr>
      <w:tr>
        <w:trPr>
          <w:trHeight w:val="768"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3.1.13</w:t>
            </w:r>
          </w:p>
        </w:tc>
        <w:tc>
          <w:tcPr>
            <w:tcBorders>
              <w:top w:val="single" w:sz="4"/>
              <w:left w:val="single" w:sz="4"/>
            </w:tcBorders>
            <w:shd w:val="clear" w:color="auto" w:fill="E2F0D9"/>
            <w:vAlign w:val="top"/>
          </w:tcPr>
          <w:p>
            <w:pPr>
              <w:pStyle w:val="Style12"/>
              <w:keepNext w:val="0"/>
              <w:keepLines w:val="0"/>
              <w:widowControl w:val="0"/>
              <w:shd w:val="clear" w:color="auto" w:fill="auto"/>
              <w:tabs>
                <w:tab w:pos="744" w:val="left"/>
                <w:tab w:pos="1325" w:val="left"/>
                <w:tab w:pos="2443" w:val="left"/>
                <w:tab w:pos="3221" w:val="left"/>
              </w:tabs>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Conduct</w:t>
              <w:tab/>
              <w:t>actual</w:t>
              <w:tab/>
              <w:t>demonstration</w:t>
              <w:tab/>
              <w:t>activities</w:t>
              <w:tab/>
              <w:t>on</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strategically selected 12 SSI schemes and 3 demonstration farmers’ fields per scheme</w:t>
            </w:r>
          </w:p>
        </w:tc>
        <w:tc>
          <w:tcPr>
            <w:tcBorders>
              <w:top w:val="single" w:sz="4"/>
              <w:left w:val="single" w:sz="4"/>
            </w:tcBorders>
            <w:shd w:val="clear" w:color="auto" w:fill="E2F0D9"/>
            <w:vAlign w:val="bottom"/>
          </w:tcPr>
          <w:p>
            <w:pPr>
              <w:pStyle w:val="Style12"/>
              <w:keepNext w:val="0"/>
              <w:keepLines w:val="0"/>
              <w:widowControl w:val="0"/>
              <w:numPr>
                <w:ilvl w:val="0"/>
                <w:numId w:val="97"/>
              </w:numPr>
              <w:shd w:val="clear" w:color="auto" w:fill="auto"/>
              <w:tabs>
                <w:tab w:pos="245" w:val="left"/>
                <w:tab w:pos="250" w:val="left"/>
                <w:tab w:pos="562" w:val="left"/>
                <w:tab w:pos="931" w:val="left"/>
                <w:tab w:pos="2083" w:val="left"/>
              </w:tabs>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tab/>
              <w:t>of</w:t>
              <w:tab/>
              <w:t>demonstration</w:t>
              <w:tab/>
              <w:t>activities</w:t>
            </w:r>
          </w:p>
          <w:p>
            <w:pPr>
              <w:pStyle w:val="Style1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conducted</w:t>
            </w:r>
          </w:p>
          <w:p>
            <w:pPr>
              <w:pStyle w:val="Style12"/>
              <w:keepNext w:val="0"/>
              <w:keepLines w:val="0"/>
              <w:widowControl w:val="0"/>
              <w:numPr>
                <w:ilvl w:val="0"/>
                <w:numId w:val="97"/>
              </w:numPr>
              <w:shd w:val="clear" w:color="auto" w:fill="auto"/>
              <w:tabs>
                <w:tab w:pos="206" w:val="left"/>
                <w:tab w:pos="250" w:val="left"/>
              </w:tabs>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farmers who adopted best</w:t>
            </w:r>
          </w:p>
          <w:p>
            <w:pPr>
              <w:pStyle w:val="Style1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practices</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180" w:line="240" w:lineRule="auto"/>
              <w:ind w:left="0" w:right="0" w:firstLine="44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60</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1200</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48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48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18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60</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gridSpan w:val="2"/>
            <w:tcBorders>
              <w:top w:val="single" w:sz="4"/>
              <w:left w:val="single" w:sz="4"/>
            </w:tcBorders>
            <w:shd w:val="clear" w:color="auto" w:fill="C5E0B3"/>
            <w:vAlign w:val="top"/>
          </w:tcPr>
          <w:p>
            <w:pPr>
              <w:widowControl w:val="0"/>
              <w:rPr>
                <w:sz w:val="10"/>
                <w:szCs w:val="10"/>
              </w:rPr>
            </w:pP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 BoAs</w:t>
            </w:r>
          </w:p>
        </w:tc>
        <w:tc>
          <w:tcPr>
            <w:tcBorders>
              <w:left w:val="single" w:sz="4"/>
            </w:tcBorders>
            <w:shd w:val="clear" w:color="auto" w:fill="auto"/>
            <w:vAlign w:val="top"/>
          </w:tcPr>
          <w:p>
            <w:pPr>
              <w:widowControl w:val="0"/>
              <w:rPr>
                <w:sz w:val="10"/>
                <w:szCs w:val="10"/>
              </w:rPr>
            </w:pPr>
          </w:p>
        </w:tc>
      </w:tr>
      <w:tr>
        <w:trPr>
          <w:trHeight w:val="926"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3.1.14</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Identify SSI schemes and conduct comprehensive performance assessment tool of MASCOTE and improved scheme management in strategically selected four SSI schemes in four regions, i.e., Amhara, Oromia, SNNPR and Tigrai</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SSI schemes identified and piloted SSI scheme performance assessment tool and made effective improved scheme management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4</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4</w:t>
            </w:r>
          </w:p>
        </w:tc>
        <w:tc>
          <w:tcPr>
            <w:gridSpan w:val="2"/>
            <w:tcBorders>
              <w:top w:val="single" w:sz="4"/>
              <w:left w:val="single" w:sz="4"/>
            </w:tcBorders>
            <w:shd w:val="clear" w:color="auto" w:fill="B4C7E7"/>
            <w:vAlign w:val="top"/>
          </w:tcPr>
          <w:p>
            <w:pPr>
              <w:widowControl w:val="0"/>
              <w:rPr>
                <w:sz w:val="10"/>
                <w:szCs w:val="10"/>
              </w:rPr>
            </w:pPr>
          </w:p>
        </w:tc>
        <w:tc>
          <w:tcPr>
            <w:gridSpan w:val="2"/>
            <w:tcBorders>
              <w:top w:val="single" w:sz="4"/>
              <w:left w:val="single" w:sz="4"/>
            </w:tcBorders>
            <w:shd w:val="clear" w:color="auto" w:fill="B4C7E7"/>
            <w:vAlign w:val="top"/>
          </w:tcPr>
          <w:p>
            <w:pPr>
              <w:widowControl w:val="0"/>
              <w:rPr>
                <w:sz w:val="10"/>
                <w:szCs w:val="10"/>
              </w:rPr>
            </w:pP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BoAs, ZoADO, DAs</w:t>
            </w:r>
          </w:p>
        </w:tc>
        <w:tc>
          <w:tcPr>
            <w:tcBorders>
              <w:left w:val="single" w:sz="4"/>
            </w:tcBorders>
            <w:shd w:val="clear" w:color="auto" w:fill="auto"/>
            <w:vAlign w:val="top"/>
          </w:tcPr>
          <w:p>
            <w:pPr>
              <w:widowControl w:val="0"/>
              <w:rPr>
                <w:sz w:val="10"/>
                <w:szCs w:val="10"/>
              </w:rPr>
            </w:pPr>
          </w:p>
        </w:tc>
      </w:tr>
      <w:tr>
        <w:trPr>
          <w:trHeight w:val="432" w:hRule="exact"/>
        </w:trPr>
        <w:tc>
          <w:tcPr>
            <w:tcBorders>
              <w:left w:val="single" w:sz="4"/>
            </w:tcBorders>
            <w:shd w:val="clear" w:color="auto" w:fill="8596B0"/>
            <w:vAlign w:val="top"/>
          </w:tcPr>
          <w:p>
            <w:pPr>
              <w:widowControl w:val="0"/>
              <w:rPr>
                <w:sz w:val="10"/>
                <w:szCs w:val="10"/>
              </w:rPr>
            </w:pPr>
          </w:p>
        </w:tc>
        <w:tc>
          <w:tcPr>
            <w:gridSpan w:val="2"/>
            <w:tcBorders>
              <w:top w:val="single" w:sz="4"/>
              <w:left w:val="single" w:sz="4"/>
            </w:tcBorders>
            <w:shd w:val="clear" w:color="auto" w:fill="FFF2CD"/>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Intermediate Output 3.1c: </w:t>
            </w:r>
            <w:r>
              <w:rPr>
                <w:rFonts w:ascii="Times New Roman" w:eastAsia="Times New Roman" w:hAnsi="Times New Roman" w:cs="Times New Roman"/>
                <w:b/>
                <w:bCs/>
                <w:i/>
                <w:iCs/>
                <w:color w:val="000000"/>
                <w:spacing w:val="0"/>
                <w:w w:val="100"/>
                <w:position w:val="0"/>
                <w:sz w:val="16"/>
                <w:szCs w:val="16"/>
                <w:shd w:val="clear" w:color="auto" w:fill="auto"/>
                <w:lang w:val="en-US" w:eastAsia="en-US" w:bidi="en-US"/>
              </w:rPr>
              <w:t>Postharvest management of selected commodities</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r>
      <w:tr>
        <w:trPr>
          <w:trHeight w:val="581" w:hRule="exact"/>
        </w:trPr>
        <w:tc>
          <w:tcPr>
            <w:tcBorders>
              <w:left w:val="single" w:sz="4"/>
            </w:tcBorders>
            <w:shd w:val="clear" w:color="auto" w:fill="8596B0"/>
            <w:vAlign w:val="top"/>
          </w:tcPr>
          <w:p>
            <w:pPr>
              <w:widowControl w:val="0"/>
              <w:rPr>
                <w:sz w:val="10"/>
                <w:szCs w:val="10"/>
              </w:rPr>
            </w:pPr>
          </w:p>
        </w:tc>
        <w:tc>
          <w:tcPr>
            <w:tcBorders>
              <w:top w:val="single" w:sz="4"/>
              <w:left w:val="single" w:sz="4"/>
              <w:bottom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3.1.15</w:t>
            </w:r>
          </w:p>
        </w:tc>
        <w:tc>
          <w:tcPr>
            <w:tcBorders>
              <w:top w:val="single" w:sz="4"/>
              <w:left w:val="single" w:sz="4"/>
              <w:bottom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Conduct training needs assessment to identify capacity gaps on post-harvest management</w:t>
            </w:r>
          </w:p>
        </w:tc>
        <w:tc>
          <w:tcPr>
            <w:tcBorders>
              <w:top w:val="single" w:sz="4"/>
              <w:left w:val="single" w:sz="4"/>
              <w:bottom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needs assessment report produced and documented</w:t>
            </w:r>
          </w:p>
        </w:tc>
        <w:tc>
          <w:tcPr>
            <w:tcBorders>
              <w:top w:val="single" w:sz="4"/>
              <w:left w:val="single" w:sz="4"/>
              <w:bottom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w:t>
            </w:r>
          </w:p>
        </w:tc>
        <w:tc>
          <w:tcPr>
            <w:tcBorders>
              <w:top w:val="single" w:sz="4"/>
              <w:left w:val="single" w:sz="4"/>
              <w:bottom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bottom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bottom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w:t>
            </w:r>
          </w:p>
        </w:tc>
        <w:tc>
          <w:tcPr>
            <w:tcBorders>
              <w:top w:val="single" w:sz="4"/>
              <w:left w:val="single" w:sz="4"/>
              <w:bottom w:val="single" w:sz="4"/>
            </w:tcBorders>
            <w:shd w:val="clear" w:color="auto" w:fill="B4C7E7"/>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ETH</w:t>
            </w:r>
          </w:p>
        </w:tc>
        <w:tc>
          <w:tcPr>
            <w:tcBorders>
              <w:lef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98"/>
        <w:gridCol w:w="1085"/>
        <w:gridCol w:w="3605"/>
        <w:gridCol w:w="2875"/>
        <w:gridCol w:w="1080"/>
        <w:gridCol w:w="1085"/>
        <w:gridCol w:w="1162"/>
        <w:gridCol w:w="1176"/>
        <w:gridCol w:w="235"/>
        <w:gridCol w:w="398"/>
        <w:gridCol w:w="562"/>
        <w:gridCol w:w="1430"/>
      </w:tblGrid>
      <w:tr>
        <w:trPr>
          <w:trHeight w:val="197"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Project</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Adjusted 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Progress as of 30 June 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Remaining Target for Jul 2020 to 31 Dec 2022</w:t>
            </w:r>
          </w:p>
        </w:tc>
        <w:tc>
          <w:tcPr>
            <w:gridSpan w:val="3"/>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Time line</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Responsibility</w:t>
            </w:r>
          </w:p>
        </w:tc>
      </w:tr>
      <w:tr>
        <w:trPr>
          <w:trHeight w:val="55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gridSpan w:val="2"/>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2021</w:t>
            </w:r>
          </w:p>
        </w:tc>
        <w:tc>
          <w:tcPr>
            <w:tcBorders>
              <w:top w:val="single" w:sz="4"/>
              <w:left w:val="single" w:sz="4"/>
            </w:tcBorders>
            <w:shd w:val="clear" w:color="auto" w:fill="A6A5A5"/>
            <w:vAlign w:val="top"/>
          </w:tcPr>
          <w:p>
            <w:pPr>
              <w:pStyle w:val="Style12"/>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2022</w:t>
            </w:r>
          </w:p>
        </w:tc>
        <w:tc>
          <w:tcPr>
            <w:vMerge/>
            <w:tcBorders>
              <w:left w:val="single" w:sz="4"/>
              <w:right w:val="single" w:sz="4"/>
            </w:tcBorders>
            <w:shd w:val="clear" w:color="auto" w:fill="A6A5A5"/>
            <w:vAlign w:val="center"/>
          </w:tcPr>
          <w:p>
            <w:pPr/>
          </w:p>
        </w:tc>
      </w:tr>
      <w:tr>
        <w:trPr>
          <w:trHeight w:val="514" w:hRule="exact"/>
        </w:trPr>
        <w:tc>
          <w:tcPr>
            <w:vMerge w:val="restart"/>
            <w:tcBorders>
              <w:top w:val="single" w:sz="4"/>
              <w:left w:val="single" w:sz="4"/>
            </w:tcBorders>
            <w:shd w:val="clear" w:color="auto" w:fill="8596B0"/>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...Output 3</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3.1.16</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Provide ToTs to federal and regional level extension staff on post-harvest management</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federal and regional extension staff who received training on post-harvest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20</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20</w:t>
            </w: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ETH</w:t>
            </w:r>
          </w:p>
        </w:tc>
      </w:tr>
      <w:tr>
        <w:trPr>
          <w:trHeight w:val="571" w:hRule="exact"/>
        </w:trPr>
        <w:tc>
          <w:tcPr>
            <w:vMerge/>
            <w:tcBorders>
              <w:left w:val="single" w:sz="4"/>
            </w:tcBorders>
            <w:shd w:val="clear" w:color="auto" w:fill="8596B0"/>
            <w:vAlign w:val="center"/>
          </w:tcPr>
          <w:p>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3.1.17</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Cascading local level training activities to zonal and woreda extension staff including DAs (zone 20, woreda 30 and DAs 40 in four regions)</w:t>
            </w:r>
          </w:p>
        </w:tc>
        <w:tc>
          <w:tcPr>
            <w:tcBorders>
              <w:top w:val="single" w:sz="4"/>
              <w:left w:val="single" w:sz="4"/>
            </w:tcBorders>
            <w:shd w:val="clear" w:color="auto" w:fill="E2F0D9"/>
            <w:vAlign w:val="bottom"/>
          </w:tcPr>
          <w:p>
            <w:pPr>
              <w:pStyle w:val="Style12"/>
              <w:keepNext w:val="0"/>
              <w:keepLines w:val="0"/>
              <w:widowControl w:val="0"/>
              <w:shd w:val="clear" w:color="auto" w:fill="auto"/>
              <w:tabs>
                <w:tab w:pos="245" w:val="left"/>
              </w:tabs>
              <w:bidi w:val="0"/>
              <w:spacing w:before="0" w:after="0" w:line="240" w:lineRule="auto"/>
              <w:ind w:left="0" w:right="0" w:firstLine="0"/>
              <w:jc w:val="both"/>
              <w:rPr>
                <w:sz w:val="16"/>
                <w:szCs w:val="16"/>
              </w:rPr>
            </w:pPr>
            <w:r>
              <w:rPr>
                <w:color w:val="002060"/>
                <w:spacing w:val="0"/>
                <w:w w:val="100"/>
                <w:position w:val="0"/>
                <w:sz w:val="15"/>
                <w:szCs w:val="15"/>
                <w:shd w:val="clear" w:color="auto" w:fill="auto"/>
                <w:lang w:val="en-US" w:eastAsia="en-US" w:bidi="en-US"/>
              </w:rPr>
              <w:t>•</w:t>
              <w:tab/>
            </w:r>
            <w:r>
              <w:rPr>
                <w:rFonts w:ascii="Times New Roman" w:eastAsia="Times New Roman" w:hAnsi="Times New Roman" w:cs="Times New Roman"/>
                <w:color w:val="002060"/>
                <w:spacing w:val="0"/>
                <w:w w:val="100"/>
                <w:position w:val="0"/>
                <w:sz w:val="16"/>
                <w:szCs w:val="16"/>
                <w:shd w:val="clear" w:color="auto" w:fill="auto"/>
                <w:lang w:val="en-US" w:eastAsia="en-US" w:bidi="en-US"/>
              </w:rPr>
              <w:t># of zonal and woreda extension staff</w:t>
            </w:r>
          </w:p>
          <w:p>
            <w:pPr>
              <w:pStyle w:val="Style1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who received training</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DAs who received training</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180" w:line="240" w:lineRule="auto"/>
              <w:ind w:left="0" w:right="0" w:firstLine="4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50</w:t>
            </w:r>
          </w:p>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40</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48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48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18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50</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40</w:t>
            </w: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 BoAs</w:t>
            </w:r>
          </w:p>
        </w:tc>
      </w:tr>
      <w:tr>
        <w:trPr>
          <w:trHeight w:val="533" w:hRule="exact"/>
        </w:trPr>
        <w:tc>
          <w:tcPr>
            <w:vMerge/>
            <w:tcBorders>
              <w:left w:val="single" w:sz="4"/>
            </w:tcBorders>
            <w:shd w:val="clear" w:color="auto" w:fill="8596B0"/>
            <w:vAlign w:val="center"/>
          </w:tcPr>
          <w:p>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3.1.18</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Conduct demonstrations on post-harvest handling technologies in 20 targeted FTCs</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targeted FTCs where demonstrated post-harvest handling technologies</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20</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 BoAs</w:t>
            </w:r>
          </w:p>
        </w:tc>
      </w:tr>
      <w:tr>
        <w:trPr>
          <w:trHeight w:val="576" w:hRule="exact"/>
        </w:trPr>
        <w:tc>
          <w:tcPr>
            <w:vMerge/>
            <w:tcBorders>
              <w:left w:val="single" w:sz="4"/>
            </w:tcBorders>
            <w:shd w:val="clear" w:color="auto" w:fill="8596B0"/>
            <w:vAlign w:val="center"/>
          </w:tcPr>
          <w:p>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3.1.19</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Provide training to youth artisans on manufacturing of metal silos and business skills</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beneficiary youth artisans who received training</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400</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BoAs, ZoADO, DAs</w:t>
            </w:r>
          </w:p>
        </w:tc>
      </w:tr>
      <w:tr>
        <w:trPr>
          <w:trHeight w:val="451" w:hRule="exact"/>
        </w:trPr>
        <w:tc>
          <w:tcPr>
            <w:vMerge/>
            <w:tcBorders>
              <w:left w:val="single" w:sz="4"/>
            </w:tcBorders>
            <w:shd w:val="clear" w:color="auto" w:fill="8596B0"/>
            <w:vAlign w:val="center"/>
          </w:tcPr>
          <w:p>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3.1.20</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Provide material support to initiate production of metal silo</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report produced and documented</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1</w:t>
            </w: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 BoAs</w:t>
            </w:r>
          </w:p>
        </w:tc>
      </w:tr>
      <w:tr>
        <w:trPr>
          <w:trHeight w:val="667" w:hRule="exact"/>
        </w:trPr>
        <w:tc>
          <w:tcPr>
            <w:vMerge/>
            <w:tcBorders>
              <w:left w:val="single" w:sz="4"/>
            </w:tcBorders>
            <w:shd w:val="clear" w:color="auto" w:fill="8596B0"/>
            <w:vAlign w:val="center"/>
          </w:tcPr>
          <w:p>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3.1.21</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Organize youth artisans in groups and provide seed money to start manufacturing of metal silos (5 per region)</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youth groups organized and functional</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20</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BoAs, ZoADO, DAs</w:t>
            </w:r>
          </w:p>
        </w:tc>
      </w:tr>
      <w:tr>
        <w:trPr>
          <w:trHeight w:val="672" w:hRule="exact"/>
        </w:trPr>
        <w:tc>
          <w:tcPr>
            <w:vMerge/>
            <w:tcBorders>
              <w:left w:val="single" w:sz="4"/>
            </w:tcBorders>
            <w:shd w:val="clear" w:color="auto" w:fill="8596B0"/>
            <w:vAlign w:val="center"/>
          </w:tcPr>
          <w:p>
            <w:pP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Activity 3.1.22</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Assess market opportunities and establish linkage and with micro-finance for credit facilities</w:t>
            </w:r>
          </w:p>
        </w:tc>
        <w:tc>
          <w:tcPr>
            <w:tcBorders>
              <w:top w:val="single" w:sz="4"/>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 of linkages established with markets and micro-finance</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5</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w:t>
            </w:r>
          </w:p>
        </w:tc>
        <w:tc>
          <w:tcPr>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206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FAOET,BoAs, ZoADO, DAs</w:t>
            </w:r>
          </w:p>
        </w:tc>
      </w:tr>
      <w:tr>
        <w:trPr>
          <w:trHeight w:val="533" w:hRule="exact"/>
        </w:trPr>
        <w:tc>
          <w:tcPr>
            <w:vMerge/>
            <w:tcBorders>
              <w:left w:val="single" w:sz="4"/>
            </w:tcBorders>
            <w:shd w:val="clear" w:color="auto" w:fill="8596B0"/>
            <w:vAlign w:val="center"/>
          </w:tcPr>
          <w:p>
            <w:pPr/>
          </w:p>
        </w:tc>
        <w:tc>
          <w:tcPr>
            <w:gridSpan w:val="2"/>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Intermediate output 3.2: Mainstreaming of nutrition into all AGP-II components effectively supported</w:t>
            </w: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bottom"/>
          </w:tcPr>
          <w:p>
            <w:pPr>
              <w:pStyle w:val="Style12"/>
              <w:keepNext w:val="0"/>
              <w:keepLines w:val="0"/>
              <w:widowControl w:val="0"/>
              <w:shd w:val="clear" w:color="auto" w:fill="auto"/>
              <w:bidi w:val="0"/>
              <w:spacing w:before="0" w:after="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Experts-676</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Farmers-5 100</w:t>
            </w:r>
          </w:p>
        </w:tc>
        <w:tc>
          <w:tcPr>
            <w:tcBorders>
              <w:top w:val="single" w:sz="4"/>
              <w:left w:val="single" w:sz="4"/>
            </w:tcBorders>
            <w:shd w:val="clear" w:color="auto" w:fill="B4C7E7"/>
            <w:vAlign w:val="bottom"/>
          </w:tcPr>
          <w:p>
            <w:pPr>
              <w:pStyle w:val="Style12"/>
              <w:keepNext w:val="0"/>
              <w:keepLines w:val="0"/>
              <w:widowControl w:val="0"/>
              <w:shd w:val="clear" w:color="auto" w:fill="auto"/>
              <w:bidi w:val="0"/>
              <w:spacing w:before="0" w:after="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628</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4080</w:t>
            </w:r>
          </w:p>
        </w:tc>
        <w:tc>
          <w:tcPr>
            <w:tcBorders>
              <w:top w:val="single" w:sz="4"/>
              <w:left w:val="single" w:sz="4"/>
            </w:tcBorders>
            <w:shd w:val="clear" w:color="auto" w:fill="B4C7E7"/>
            <w:vAlign w:val="bottom"/>
          </w:tcPr>
          <w:p>
            <w:pPr>
              <w:pStyle w:val="Style12"/>
              <w:keepNext w:val="0"/>
              <w:keepLines w:val="0"/>
              <w:widowControl w:val="0"/>
              <w:shd w:val="clear" w:color="auto" w:fill="auto"/>
              <w:bidi w:val="0"/>
              <w:spacing w:before="0" w:after="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494</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3069</w:t>
            </w:r>
          </w:p>
        </w:tc>
        <w:tc>
          <w:tcPr>
            <w:tcBorders>
              <w:top w:val="single" w:sz="4"/>
              <w:left w:val="single" w:sz="4"/>
            </w:tcBorders>
            <w:shd w:val="clear" w:color="auto" w:fill="B4C7E7"/>
            <w:vAlign w:val="bottom"/>
          </w:tcPr>
          <w:p>
            <w:pPr>
              <w:pStyle w:val="Style12"/>
              <w:keepNext w:val="0"/>
              <w:keepLines w:val="0"/>
              <w:widowControl w:val="0"/>
              <w:shd w:val="clear" w:color="auto" w:fill="auto"/>
              <w:bidi w:val="0"/>
              <w:spacing w:before="0" w:after="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134</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1,011</w:t>
            </w:r>
          </w:p>
        </w:tc>
        <w:tc>
          <w:tcPr>
            <w:gridSpan w:val="2"/>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right w:val="single" w:sz="4"/>
            </w:tcBorders>
            <w:shd w:val="clear" w:color="auto" w:fill="B4C7E7"/>
            <w:vAlign w:val="top"/>
          </w:tcPr>
          <w:p>
            <w:pPr>
              <w:widowControl w:val="0"/>
              <w:rPr>
                <w:sz w:val="10"/>
                <w:szCs w:val="10"/>
              </w:rPr>
            </w:pPr>
          </w:p>
        </w:tc>
      </w:tr>
      <w:tr>
        <w:trPr>
          <w:trHeight w:val="749"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Assist in conducting capacity building needs assessment to identify the gaps and to further strengthen to effectively mainstream nutrition</w:t>
              <w:softHyphen/>
              <w:t>sensitive interventions in the farmers in Ethiopia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assessment report produced and documented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902"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3.2.2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capacity building of federal and AGP-II regions through provision of ToTs and mentor cascading down of training activities to woreda extension staff and beneficiary communities</w:t>
            </w:r>
          </w:p>
        </w:tc>
        <w:tc>
          <w:tcPr>
            <w:tcBorders>
              <w:top w:val="single" w:sz="4"/>
              <w:left w:val="single" w:sz="4"/>
            </w:tcBorders>
            <w:shd w:val="clear" w:color="auto" w:fill="auto"/>
            <w:vAlign w:val="center"/>
          </w:tcPr>
          <w:p>
            <w:pPr>
              <w:pStyle w:val="Style12"/>
              <w:keepNext w:val="0"/>
              <w:keepLines w:val="0"/>
              <w:widowControl w:val="0"/>
              <w:numPr>
                <w:ilvl w:val="0"/>
                <w:numId w:val="99"/>
              </w:numPr>
              <w:shd w:val="clear" w:color="auto" w:fill="auto"/>
              <w:tabs>
                <w:tab w:pos="235" w:val="left"/>
                <w:tab w:pos="24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ToTs at national level conducted</w:t>
            </w:r>
          </w:p>
          <w:p>
            <w:pPr>
              <w:pStyle w:val="Style12"/>
              <w:keepNext w:val="0"/>
              <w:keepLines w:val="0"/>
              <w:widowControl w:val="0"/>
              <w:shd w:val="clear" w:color="auto" w:fill="auto"/>
              <w:bidi w:val="0"/>
              <w:spacing w:before="0" w:after="18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on nutrition</w:t>
            </w:r>
          </w:p>
          <w:p>
            <w:pPr>
              <w:pStyle w:val="Style12"/>
              <w:keepNext w:val="0"/>
              <w:keepLines w:val="0"/>
              <w:widowControl w:val="0"/>
              <w:numPr>
                <w:ilvl w:val="0"/>
                <w:numId w:val="99"/>
              </w:numPr>
              <w:shd w:val="clear" w:color="auto" w:fill="auto"/>
              <w:tabs>
                <w:tab w:pos="235" w:val="left"/>
                <w:tab w:pos="24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participants who attended ToTs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6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3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3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w:t>
            </w:r>
          </w:p>
        </w:tc>
        <w:tc>
          <w:tcPr>
            <w:gridSpan w:val="2"/>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926"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to effectively cascading down of training activities on nutrition to zonal and woreda extension staff including DAs (20 zones and 34 woredas 3 experts at each level per annum and DAs =240 x 3 x 3 )</w:t>
            </w:r>
          </w:p>
        </w:tc>
        <w:tc>
          <w:tcPr>
            <w:tcBorders>
              <w:top w:val="single" w:sz="4"/>
              <w:left w:val="single" w:sz="4"/>
            </w:tcBorders>
            <w:shd w:val="clear" w:color="auto" w:fill="auto"/>
            <w:vAlign w:val="center"/>
          </w:tcPr>
          <w:p>
            <w:pPr>
              <w:pStyle w:val="Style12"/>
              <w:keepNext w:val="0"/>
              <w:keepLines w:val="0"/>
              <w:widowControl w:val="0"/>
              <w:numPr>
                <w:ilvl w:val="0"/>
                <w:numId w:val="101"/>
              </w:numPr>
              <w:shd w:val="clear" w:color="auto" w:fill="auto"/>
              <w:tabs>
                <w:tab w:pos="235" w:val="left"/>
                <w:tab w:pos="24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zone and woreda levels</w:t>
            </w:r>
          </w:p>
          <w:p>
            <w:pPr>
              <w:pStyle w:val="Style12"/>
              <w:keepNext w:val="0"/>
              <w:keepLines w:val="0"/>
              <w:widowControl w:val="0"/>
              <w:shd w:val="clear" w:color="auto" w:fill="auto"/>
              <w:bidi w:val="0"/>
              <w:spacing w:before="0" w:after="8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extension staffs trained</w:t>
            </w:r>
          </w:p>
          <w:p>
            <w:pPr>
              <w:pStyle w:val="Style12"/>
              <w:keepNext w:val="0"/>
              <w:keepLines w:val="0"/>
              <w:widowControl w:val="0"/>
              <w:numPr>
                <w:ilvl w:val="0"/>
                <w:numId w:val="101"/>
              </w:numPr>
              <w:shd w:val="clear" w:color="auto" w:fill="auto"/>
              <w:tabs>
                <w:tab w:pos="235" w:val="left"/>
                <w:tab w:pos="24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DAs who received training on</w:t>
            </w:r>
          </w:p>
          <w:p>
            <w:pPr>
              <w:pStyle w:val="Style1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nutrition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8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216</w:t>
            </w:r>
          </w:p>
          <w:p>
            <w:pPr>
              <w:pStyle w:val="Style1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216</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223</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112</w:t>
            </w:r>
          </w:p>
        </w:tc>
        <w:tc>
          <w:tcPr>
            <w:gridSpan w:val="2"/>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1190" w:hRule="exact"/>
        </w:trPr>
        <w:tc>
          <w:tcPr>
            <w:vMerge/>
            <w:tcBorders>
              <w:left w:val="single" w:sz="4"/>
            </w:tcBorders>
            <w:shd w:val="clear" w:color="auto" w:fill="8596B0"/>
            <w:vAlign w:val="center"/>
          </w:tcPr>
          <w:p>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3.2.4</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to effectively cascading down of training activities on nutrition-sensitive agriculture to smallholder farmers to enable them for increased adoption and implementation of nutrition-sensitive interventions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 of smallholder farmers who trained on nutrition and effectively adopted and integrated in their farming system</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5100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4080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3069</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1,011</w:t>
            </w:r>
          </w:p>
        </w:tc>
        <w:tc>
          <w:tcPr>
            <w:gridSpan w:val="2"/>
            <w:tcBorders>
              <w:top w:val="single" w:sz="4"/>
              <w:left w:val="single" w:sz="4"/>
              <w:bottom w:val="single" w:sz="4"/>
            </w:tcBorders>
            <w:shd w:val="clear" w:color="auto" w:fill="FED966"/>
            <w:vAlign w:val="top"/>
          </w:tcPr>
          <w:p>
            <w:pPr>
              <w:widowControl w:val="0"/>
              <w:rPr>
                <w:sz w:val="10"/>
                <w:szCs w:val="10"/>
              </w:rPr>
            </w:pPr>
          </w:p>
        </w:tc>
        <w:tc>
          <w:tcPr>
            <w:tcBorders>
              <w:top w:val="single" w:sz="4"/>
              <w:left w:val="single" w:sz="4"/>
              <w:bottom w:val="single" w:sz="4"/>
            </w:tcBorders>
            <w:shd w:val="clear" w:color="auto" w:fill="FED966"/>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bl>
    <w:p>
      <w:pPr>
        <w:spacing w:lineRule="exact" w:line="1"/>
        <w:rPr>
          <w:sz w:val="2"/>
          <w:szCs w:val="2"/>
        </w:rPr>
      </w:pPr>
      <w:r>
        <w:br w:type="page"/>
      </w:r>
    </w:p>
    <w:tbl>
      <w:tblPr>
        <w:tblOverlap w:val="never"/>
        <w:jc w:val="center"/>
        <w:tblLayout w:type="fixed"/>
      </w:tblPr>
      <w:tblGrid>
        <w:gridCol w:w="898"/>
        <w:gridCol w:w="1085"/>
        <w:gridCol w:w="3605"/>
        <w:gridCol w:w="2885"/>
        <w:gridCol w:w="1080"/>
        <w:gridCol w:w="1085"/>
        <w:gridCol w:w="1162"/>
        <w:gridCol w:w="1166"/>
        <w:gridCol w:w="634"/>
        <w:gridCol w:w="264"/>
        <w:gridCol w:w="298"/>
        <w:gridCol w:w="1426"/>
      </w:tblGrid>
      <w:tr>
        <w:trPr>
          <w:trHeight w:val="197"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Project</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Adjusted 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Progress as of 30 June 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Remaining Target for Jul 2020 to 31 Dec 2022</w:t>
            </w:r>
          </w:p>
        </w:tc>
        <w:tc>
          <w:tcPr>
            <w:gridSpan w:val="3"/>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Time line</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Responsibility</w:t>
            </w:r>
          </w:p>
        </w:tc>
      </w:tr>
      <w:tr>
        <w:trPr>
          <w:trHeight w:val="55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2021</w:t>
            </w:r>
          </w:p>
        </w:tc>
        <w:tc>
          <w:tcPr>
            <w:gridSpan w:val="2"/>
            <w:tcBorders>
              <w:top w:val="single" w:sz="4"/>
              <w:left w:val="single" w:sz="4"/>
            </w:tcBorders>
            <w:shd w:val="clear" w:color="auto" w:fill="A6A5A5"/>
            <w:vAlign w:val="top"/>
          </w:tcPr>
          <w:p>
            <w:pPr>
              <w:pStyle w:val="Style12"/>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2022</w:t>
            </w:r>
          </w:p>
        </w:tc>
        <w:tc>
          <w:tcPr>
            <w:vMerge/>
            <w:tcBorders>
              <w:left w:val="single" w:sz="4"/>
              <w:right w:val="single" w:sz="4"/>
            </w:tcBorders>
            <w:shd w:val="clear" w:color="auto" w:fill="A6A5A5"/>
            <w:vAlign w:val="center"/>
          </w:tcPr>
          <w:p>
            <w:pPr/>
          </w:p>
        </w:tc>
      </w:tr>
      <w:tr>
        <w:trPr>
          <w:trHeight w:val="1061" w:hRule="exact"/>
        </w:trPr>
        <w:tc>
          <w:tcPr>
            <w:vMerge w:val="restart"/>
            <w:tcBorders>
              <w:top w:val="single" w:sz="4"/>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in developing operational guideline for the establishment and management of nutrition-focused demonstration activities in strategically selected FTCs and on individual farmers’ fields (at least 3 demos per woreda)</w:t>
            </w:r>
          </w:p>
        </w:tc>
        <w:tc>
          <w:tcPr>
            <w:tcBorders>
              <w:top w:val="single" w:sz="4"/>
              <w:left w:val="single" w:sz="4"/>
            </w:tcBorders>
            <w:shd w:val="clear" w:color="auto" w:fill="auto"/>
            <w:vAlign w:val="center"/>
          </w:tcPr>
          <w:p>
            <w:pPr>
              <w:pStyle w:val="Style12"/>
              <w:keepNext w:val="0"/>
              <w:keepLines w:val="0"/>
              <w:widowControl w:val="0"/>
              <w:numPr>
                <w:ilvl w:val="0"/>
                <w:numId w:val="103"/>
              </w:numPr>
              <w:shd w:val="clear" w:color="auto" w:fill="auto"/>
              <w:tabs>
                <w:tab w:pos="240" w:val="left"/>
                <w:tab w:pos="1061" w:val="left"/>
                <w:tab w:pos="1411" w:val="left"/>
                <w:tab w:pos="2155"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Guideline</w:t>
              <w:tab/>
              <w:t>on</w:t>
              <w:tab/>
              <w:t>nutrition</w:t>
              <w:tab/>
              <w:t>focused</w:t>
            </w:r>
          </w:p>
          <w:p>
            <w:pPr>
              <w:pStyle w:val="Style12"/>
              <w:keepNext w:val="0"/>
              <w:keepLines w:val="0"/>
              <w:widowControl w:val="0"/>
              <w:shd w:val="clear" w:color="auto" w:fill="auto"/>
              <w:bidi w:val="0"/>
              <w:spacing w:before="0" w:after="60" w:line="240" w:lineRule="auto"/>
              <w:ind w:left="34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demonstration activities developed and distributed</w:t>
            </w:r>
          </w:p>
          <w:p>
            <w:pPr>
              <w:pStyle w:val="Style12"/>
              <w:keepNext w:val="0"/>
              <w:keepLines w:val="0"/>
              <w:widowControl w:val="0"/>
              <w:numPr>
                <w:ilvl w:val="0"/>
                <w:numId w:val="103"/>
              </w:numPr>
              <w:shd w:val="clear" w:color="auto" w:fill="auto"/>
              <w:tabs>
                <w:tab w:pos="235" w:val="left"/>
                <w:tab w:pos="24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demonstration sites established</w:t>
            </w:r>
          </w:p>
          <w:p>
            <w:pPr>
              <w:pStyle w:val="Style12"/>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and functional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3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3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3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36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744" w:hRule="exact"/>
        </w:trPr>
        <w:tc>
          <w:tcPr>
            <w:vMerge/>
            <w:tcBorders>
              <w:left w:val="single" w:sz="4"/>
            </w:tcBorders>
            <w:shd w:val="clear" w:color="auto" w:fill="8596B0"/>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Consult and provide technical Assistance on incorporation of NSA competencies into the curricula of Agricultural Training, Vocational Education Training (ATVET) Colleges</w:t>
            </w:r>
          </w:p>
        </w:tc>
        <w:tc>
          <w:tcPr>
            <w:tcBorders>
              <w:top w:val="single" w:sz="4"/>
              <w:left w:val="single" w:sz="4"/>
            </w:tcBorders>
            <w:shd w:val="clear" w:color="auto" w:fill="auto"/>
            <w:vAlign w:val="center"/>
          </w:tcPr>
          <w:p>
            <w:pPr>
              <w:pStyle w:val="Style12"/>
              <w:keepNext w:val="0"/>
              <w:keepLines w:val="0"/>
              <w:widowControl w:val="0"/>
              <w:shd w:val="clear" w:color="auto" w:fill="auto"/>
              <w:tabs>
                <w:tab w:pos="322" w:val="left"/>
                <w:tab w:pos="701" w:val="left"/>
                <w:tab w:pos="1517" w:val="left"/>
                <w:tab w:pos="2429"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of</w:t>
              <w:tab/>
              <w:t>curricula</w:t>
              <w:tab/>
              <w:t>developed</w:t>
              <w:tab/>
              <w:t>and</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mainstreamed with selected ATVET curricula and FTCs’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7D08C"/>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538" w:hRule="exact"/>
        </w:trPr>
        <w:tc>
          <w:tcPr>
            <w:vMerge/>
            <w:tcBorders>
              <w:left w:val="single" w:sz="4"/>
            </w:tcBorders>
            <w:shd w:val="clear" w:color="auto" w:fill="8596B0"/>
            <w:vAlign w:val="top"/>
          </w:tcPr>
          <w:p>
            <w:pPr/>
          </w:p>
        </w:tc>
        <w:tc>
          <w:tcPr>
            <w:gridSpan w:val="2"/>
            <w:tcBorders>
              <w:top w:val="single" w:sz="4"/>
              <w:left w:val="single" w:sz="4"/>
            </w:tcBorders>
            <w:shd w:val="clear" w:color="auto" w:fill="B4C7E7"/>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Intermediate output 3.3: Mainstreaming of gender into all AGP- II components effectively supported</w:t>
            </w:r>
          </w:p>
        </w:tc>
        <w:tc>
          <w:tcPr>
            <w:tcBorders>
              <w:top w:val="single" w:sz="4"/>
              <w:left w:val="single" w:sz="4"/>
            </w:tcBorders>
            <w:shd w:val="clear" w:color="auto" w:fill="B4C7E7"/>
            <w:vAlign w:val="top"/>
          </w:tcPr>
          <w:p>
            <w:pPr>
              <w:widowControl w:val="0"/>
              <w:rPr>
                <w:sz w:val="10"/>
                <w:szCs w:val="10"/>
              </w:rPr>
            </w:pPr>
          </w:p>
        </w:tc>
        <w:tc>
          <w:tcPr>
            <w:tcBorders>
              <w:top w:val="single" w:sz="4"/>
              <w:left w:val="single" w:sz="4"/>
            </w:tcBorders>
            <w:shd w:val="clear" w:color="auto" w:fill="B4C7E7"/>
            <w:vAlign w:val="bottom"/>
          </w:tcPr>
          <w:p>
            <w:pPr>
              <w:pStyle w:val="Style12"/>
              <w:keepNext w:val="0"/>
              <w:keepLines w:val="0"/>
              <w:widowControl w:val="0"/>
              <w:shd w:val="clear" w:color="auto" w:fill="auto"/>
              <w:bidi w:val="0"/>
              <w:spacing w:before="0" w:after="8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Experts-676</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Farmers-5 100</w:t>
            </w:r>
          </w:p>
        </w:tc>
        <w:tc>
          <w:tcPr>
            <w:tcBorders>
              <w:top w:val="single" w:sz="4"/>
              <w:left w:val="single" w:sz="4"/>
            </w:tcBorders>
            <w:shd w:val="clear" w:color="auto" w:fill="B4C7E7"/>
            <w:vAlign w:val="bottom"/>
          </w:tcPr>
          <w:p>
            <w:pPr>
              <w:pStyle w:val="Style12"/>
              <w:keepNext w:val="0"/>
              <w:keepLines w:val="0"/>
              <w:widowControl w:val="0"/>
              <w:shd w:val="clear" w:color="auto" w:fill="auto"/>
              <w:bidi w:val="0"/>
              <w:spacing w:before="0" w:after="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628</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4080</w:t>
            </w:r>
          </w:p>
        </w:tc>
        <w:tc>
          <w:tcPr>
            <w:tcBorders>
              <w:top w:val="single" w:sz="4"/>
              <w:left w:val="single" w:sz="4"/>
            </w:tcBorders>
            <w:shd w:val="clear" w:color="auto" w:fill="B4C7E7"/>
            <w:vAlign w:val="bottom"/>
          </w:tcPr>
          <w:p>
            <w:pPr>
              <w:pStyle w:val="Style12"/>
              <w:keepNext w:val="0"/>
              <w:keepLines w:val="0"/>
              <w:widowControl w:val="0"/>
              <w:shd w:val="clear" w:color="auto" w:fill="auto"/>
              <w:bidi w:val="0"/>
              <w:spacing w:before="0" w:after="8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494</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3069</w:t>
            </w:r>
          </w:p>
        </w:tc>
        <w:tc>
          <w:tcPr>
            <w:tcBorders>
              <w:top w:val="single" w:sz="4"/>
              <w:left w:val="single" w:sz="4"/>
            </w:tcBorders>
            <w:shd w:val="clear" w:color="auto" w:fill="B4C7E7"/>
            <w:vAlign w:val="bottom"/>
          </w:tcPr>
          <w:p>
            <w:pPr>
              <w:pStyle w:val="Style12"/>
              <w:keepNext w:val="0"/>
              <w:keepLines w:val="0"/>
              <w:widowControl w:val="0"/>
              <w:shd w:val="clear" w:color="auto" w:fill="auto"/>
              <w:bidi w:val="0"/>
              <w:spacing w:before="0" w:after="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134</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1,011</w:t>
            </w:r>
          </w:p>
        </w:tc>
        <w:tc>
          <w:tcPr>
            <w:tcBorders>
              <w:top w:val="single" w:sz="4"/>
              <w:left w:val="single" w:sz="4"/>
            </w:tcBorders>
            <w:shd w:val="clear" w:color="auto" w:fill="B4C7E7"/>
            <w:vAlign w:val="top"/>
          </w:tcPr>
          <w:p>
            <w:pPr>
              <w:widowControl w:val="0"/>
              <w:rPr>
                <w:sz w:val="10"/>
                <w:szCs w:val="10"/>
              </w:rPr>
            </w:pPr>
          </w:p>
        </w:tc>
        <w:tc>
          <w:tcPr>
            <w:gridSpan w:val="2"/>
            <w:tcBorders>
              <w:top w:val="single" w:sz="4"/>
              <w:left w:val="single" w:sz="4"/>
            </w:tcBorders>
            <w:shd w:val="clear" w:color="auto" w:fill="B4C7E7"/>
            <w:vAlign w:val="top"/>
          </w:tcPr>
          <w:p>
            <w:pPr>
              <w:widowControl w:val="0"/>
              <w:rPr>
                <w:sz w:val="10"/>
                <w:szCs w:val="10"/>
              </w:rPr>
            </w:pPr>
          </w:p>
        </w:tc>
        <w:tc>
          <w:tcPr>
            <w:tcBorders>
              <w:top w:val="single" w:sz="4"/>
              <w:left w:val="single" w:sz="4"/>
              <w:right w:val="single" w:sz="4"/>
            </w:tcBorders>
            <w:shd w:val="clear" w:color="auto" w:fill="B4C7E7"/>
            <w:vAlign w:val="top"/>
          </w:tcPr>
          <w:p>
            <w:pPr>
              <w:widowControl w:val="0"/>
              <w:rPr>
                <w:sz w:val="10"/>
                <w:szCs w:val="10"/>
              </w:rPr>
            </w:pPr>
          </w:p>
        </w:tc>
      </w:tr>
      <w:tr>
        <w:trPr>
          <w:trHeight w:val="562" w:hRule="exact"/>
        </w:trPr>
        <w:tc>
          <w:tcPr>
            <w:vMerge/>
            <w:tcBorders>
              <w:left w:val="single" w:sz="4"/>
            </w:tcBorders>
            <w:shd w:val="clear" w:color="auto" w:fill="8596B0"/>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3.3.1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Provide support to conduct capacity building needs assessment to identify areas of interventions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capacity needs assessments report produced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562" w:hRule="exact"/>
        </w:trPr>
        <w:tc>
          <w:tcPr>
            <w:vMerge/>
            <w:tcBorders>
              <w:left w:val="single" w:sz="4"/>
            </w:tcBorders>
            <w:shd w:val="clear" w:color="auto" w:fill="8596B0"/>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the development of capacity building training materials and guidelines to effectively mainstream gender-sensitive interventions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training materials/manuals, leaflets and posters) developed and distributed for use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1555" w:hRule="exact"/>
        </w:trPr>
        <w:tc>
          <w:tcPr>
            <w:vMerge w:val="restart"/>
            <w:tcBorders>
              <w:left w:val="single" w:sz="4"/>
            </w:tcBorders>
            <w:shd w:val="clear" w:color="auto" w:fill="8596B0"/>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...Output 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3.3.3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33"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conducting of capacity building training activities on gender-sensitive interventions</w:t>
            </w:r>
          </w:p>
        </w:tc>
        <w:tc>
          <w:tcPr>
            <w:tcBorders>
              <w:top w:val="single" w:sz="4"/>
              <w:left w:val="single" w:sz="4"/>
            </w:tcBorders>
            <w:shd w:val="clear" w:color="auto" w:fill="auto"/>
            <w:vAlign w:val="bottom"/>
          </w:tcPr>
          <w:p>
            <w:pPr>
              <w:pStyle w:val="Style12"/>
              <w:keepNext w:val="0"/>
              <w:keepLines w:val="0"/>
              <w:widowControl w:val="0"/>
              <w:numPr>
                <w:ilvl w:val="0"/>
                <w:numId w:val="105"/>
              </w:numPr>
              <w:shd w:val="clear" w:color="auto" w:fill="auto"/>
              <w:tabs>
                <w:tab w:pos="235" w:val="left"/>
                <w:tab w:pos="24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participants attended who</w:t>
            </w:r>
          </w:p>
          <w:p>
            <w:pPr>
              <w:pStyle w:val="Style12"/>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attended the ToTs</w:t>
            </w:r>
          </w:p>
          <w:p>
            <w:pPr>
              <w:pStyle w:val="Style12"/>
              <w:keepNext w:val="0"/>
              <w:keepLines w:val="0"/>
              <w:widowControl w:val="0"/>
              <w:numPr>
                <w:ilvl w:val="0"/>
                <w:numId w:val="105"/>
              </w:numPr>
              <w:shd w:val="clear" w:color="auto" w:fill="auto"/>
              <w:tabs>
                <w:tab w:pos="235" w:val="left"/>
                <w:tab w:pos="24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zonal and woreda extension staff</w:t>
            </w:r>
          </w:p>
          <w:p>
            <w:pPr>
              <w:pStyle w:val="Style12"/>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trained</w:t>
            </w:r>
          </w:p>
          <w:p>
            <w:pPr>
              <w:pStyle w:val="Style12"/>
              <w:keepNext w:val="0"/>
              <w:keepLines w:val="0"/>
              <w:widowControl w:val="0"/>
              <w:numPr>
                <w:ilvl w:val="0"/>
                <w:numId w:val="105"/>
              </w:numPr>
              <w:shd w:val="clear" w:color="auto" w:fill="auto"/>
              <w:tabs>
                <w:tab w:pos="235" w:val="left"/>
                <w:tab w:pos="24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DAs trained on gender</w:t>
            </w:r>
          </w:p>
          <w:p>
            <w:pPr>
              <w:pStyle w:val="Style12"/>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mainstreaming</w:t>
            </w:r>
          </w:p>
          <w:p>
            <w:pPr>
              <w:pStyle w:val="Style12"/>
              <w:keepNext w:val="0"/>
              <w:keepLines w:val="0"/>
              <w:widowControl w:val="0"/>
              <w:numPr>
                <w:ilvl w:val="0"/>
                <w:numId w:val="105"/>
              </w:numPr>
              <w:shd w:val="clear" w:color="auto" w:fill="auto"/>
              <w:tabs>
                <w:tab w:pos="235" w:val="left"/>
                <w:tab w:pos="24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beneficiary farmers on gender</w:t>
            </w:r>
          </w:p>
          <w:p>
            <w:pPr>
              <w:pStyle w:val="Style12"/>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empowerment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w:t>
            </w:r>
          </w:p>
          <w:p>
            <w:pPr>
              <w:pStyle w:val="Style12"/>
              <w:keepNext w:val="0"/>
              <w:keepLines w:val="0"/>
              <w:widowControl w:val="0"/>
              <w:shd w:val="clear" w:color="auto" w:fill="auto"/>
              <w:bidi w:val="0"/>
              <w:spacing w:before="0" w:after="20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216</w:t>
            </w:r>
          </w:p>
          <w:p>
            <w:pPr>
              <w:pStyle w:val="Style12"/>
              <w:keepNext w:val="0"/>
              <w:keepLines w:val="0"/>
              <w:widowControl w:val="0"/>
              <w:shd w:val="clear" w:color="auto" w:fill="auto"/>
              <w:bidi w:val="0"/>
              <w:spacing w:before="0" w:after="20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340</w:t>
            </w:r>
          </w:p>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5100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72</w:t>
            </w:r>
          </w:p>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216</w:t>
            </w:r>
          </w:p>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340</w:t>
            </w:r>
          </w:p>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4080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w:t>
            </w:r>
          </w:p>
          <w:p>
            <w:pPr>
              <w:pStyle w:val="Style12"/>
              <w:keepNext w:val="0"/>
              <w:keepLines w:val="0"/>
              <w:widowControl w:val="0"/>
              <w:shd w:val="clear" w:color="auto" w:fill="auto"/>
              <w:bidi w:val="0"/>
              <w:spacing w:before="0" w:after="20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223</w:t>
            </w:r>
          </w:p>
          <w:p>
            <w:pPr>
              <w:pStyle w:val="Style12"/>
              <w:keepNext w:val="0"/>
              <w:keepLines w:val="0"/>
              <w:widowControl w:val="0"/>
              <w:shd w:val="clear" w:color="auto" w:fill="auto"/>
              <w:bidi w:val="0"/>
              <w:spacing w:before="0" w:after="20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228</w:t>
            </w:r>
          </w:p>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3069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w:t>
            </w:r>
          </w:p>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216</w:t>
            </w:r>
          </w:p>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112</w:t>
            </w:r>
          </w:p>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1,011</w:t>
            </w: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845"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3.3.4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promotion of gender-sensitive technologies and innovative approaches promoted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strategy developed and supported to effectively mainstream gender-sensitive technologies and innovations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FED966"/>
            <w:vAlign w:val="top"/>
          </w:tcPr>
          <w:p>
            <w:pPr>
              <w:widowControl w:val="0"/>
              <w:rPr>
                <w:sz w:val="10"/>
                <w:szCs w:val="10"/>
              </w:rPr>
            </w:pPr>
          </w:p>
        </w:tc>
        <w:tc>
          <w:tcPr>
            <w:gridSpan w:val="2"/>
            <w:tcBorders>
              <w:top w:val="single" w:sz="4"/>
              <w:left w:val="single" w:sz="4"/>
            </w:tcBorders>
            <w:shd w:val="clear" w:color="auto" w:fill="FED966"/>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758" w:hRule="exact"/>
        </w:trPr>
        <w:tc>
          <w:tcPr>
            <w:vMerge/>
            <w:tcBorders>
              <w:left w:val="single" w:sz="4"/>
            </w:tcBorders>
            <w:shd w:val="clear" w:color="auto" w:fill="8596B0"/>
            <w:vAlign w:val="center"/>
          </w:tcPr>
          <w:p>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3.3.5</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Support job creation opportunities for youth and women in integration with crop and livestock based interventions as well as integrated with natural resources management</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682" w:val="left"/>
                <w:tab w:pos="1747" w:val="left"/>
                <w:tab w:pos="2429" w:val="left"/>
              </w:tabs>
              <w:bidi w:val="0"/>
              <w:spacing w:before="0" w:after="0" w:line="240" w:lineRule="auto"/>
              <w:ind w:left="0" w:right="0" w:firstLine="0"/>
              <w:jc w:val="both"/>
              <w:rPr>
                <w:sz w:val="16"/>
                <w:szCs w:val="16"/>
              </w:rPr>
            </w:pPr>
            <w:r>
              <w:rPr>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Job</w:t>
              <w:tab/>
              <w:t>opportunities</w:t>
              <w:tab/>
              <w:t>created</w:t>
              <w:tab/>
              <w:t>and</w:t>
            </w:r>
          </w:p>
          <w:p>
            <w:pPr>
              <w:pStyle w:val="Style12"/>
              <w:keepNext w:val="0"/>
              <w:keepLines w:val="0"/>
              <w:widowControl w:val="0"/>
              <w:shd w:val="clear" w:color="auto" w:fill="auto"/>
              <w:tabs>
                <w:tab w:pos="1377" w:val="left"/>
                <w:tab w:pos="2063" w:val="left"/>
                <w:tab w:pos="2399" w:val="left"/>
              </w:tabs>
              <w:bidi w:val="0"/>
              <w:spacing w:before="0" w:after="0" w:line="240" w:lineRule="auto"/>
              <w:ind w:left="34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benefited jobless youth and women (beekeeping,</w:t>
              <w:tab/>
              <w:t>poultry</w:t>
              <w:tab/>
              <w:t>&amp;</w:t>
              <w:tab/>
              <w:t>home</w:t>
            </w:r>
          </w:p>
          <w:p>
            <w:pPr>
              <w:pStyle w:val="Style12"/>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gardening)</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vMerge w:val="restart"/>
            <w:tcBorders>
              <w:top w:val="single" w:sz="4"/>
              <w:left w:val="single" w:sz="4"/>
            </w:tcBorders>
            <w:shd w:val="clear" w:color="auto" w:fill="A6A5A5"/>
            <w:vAlign w:val="top"/>
          </w:tcPr>
          <w:p>
            <w:pPr>
              <w:widowControl w:val="0"/>
              <w:rPr>
                <w:sz w:val="10"/>
                <w:szCs w:val="10"/>
              </w:rPr>
            </w:pPr>
          </w:p>
        </w:tc>
        <w:tc>
          <w:tcPr>
            <w:gridSpan w:val="2"/>
            <w:vMerge w:val="restart"/>
            <w:tcBorders>
              <w:top w:val="single" w:sz="4"/>
              <w:left w:val="single" w:sz="4"/>
            </w:tcBorders>
            <w:shd w:val="clear" w:color="auto" w:fill="A6A5A5"/>
            <w:vAlign w:val="top"/>
          </w:tcPr>
          <w:p>
            <w:pPr>
              <w:widowControl w:val="0"/>
              <w:rPr>
                <w:sz w:val="10"/>
                <w:szCs w:val="10"/>
              </w:rPr>
            </w:pPr>
          </w:p>
        </w:tc>
        <w:tc>
          <w:tcPr>
            <w:vMerge w:val="restart"/>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389" w:hRule="exact"/>
        </w:trPr>
        <w:tc>
          <w:tcPr>
            <w:vMerge/>
            <w:tcBorders>
              <w:left w:val="single" w:sz="4"/>
            </w:tcBorders>
            <w:shd w:val="clear" w:color="auto" w:fill="8596B0"/>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tabs>
                <w:tab w:pos="235" w:val="left"/>
              </w:tabs>
              <w:bidi w:val="0"/>
              <w:spacing w:before="0" w:after="0" w:line="240" w:lineRule="auto"/>
              <w:ind w:left="0" w:right="0" w:firstLine="0"/>
              <w:jc w:val="both"/>
              <w:rPr>
                <w:sz w:val="16"/>
                <w:szCs w:val="16"/>
              </w:rPr>
            </w:pPr>
            <w:r>
              <w:rPr>
                <w:color w:val="000000"/>
                <w:spacing w:val="0"/>
                <w:w w:val="100"/>
                <w:position w:val="0"/>
                <w:sz w:val="15"/>
                <w:szCs w:val="15"/>
                <w:shd w:val="clear" w:color="auto" w:fill="auto"/>
                <w:lang w:val="en-US" w:eastAsia="en-US" w:bidi="en-US"/>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 of jobless youth and women</w:t>
            </w:r>
          </w:p>
          <w:p>
            <w:pPr>
              <w:pStyle w:val="Style12"/>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benefited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6A5A5"/>
            <w:vAlign w:val="top"/>
          </w:tcPr>
          <w:p>
            <w:pPr/>
          </w:p>
        </w:tc>
        <w:tc>
          <w:tcPr>
            <w:gridSpan w:val="2"/>
            <w:vMerge/>
            <w:tcBorders>
              <w:left w:val="single" w:sz="4"/>
            </w:tcBorders>
            <w:shd w:val="clear" w:color="auto" w:fill="A6A5A5"/>
            <w:vAlign w:val="top"/>
          </w:tcPr>
          <w:p>
            <w:pPr/>
          </w:p>
        </w:tc>
        <w:tc>
          <w:tcPr>
            <w:vMerge/>
            <w:tcBorders>
              <w:left w:val="single" w:sz="4"/>
              <w:right w:val="single" w:sz="4"/>
            </w:tcBorders>
            <w:shd w:val="clear" w:color="auto" w:fill="auto"/>
            <w:vAlign w:val="center"/>
          </w:tcPr>
          <w:p>
            <w:pPr/>
          </w:p>
        </w:tc>
      </w:tr>
      <w:tr>
        <w:trPr>
          <w:trHeight w:val="197" w:hRule="exact"/>
        </w:trPr>
        <w:tc>
          <w:tcPr>
            <w:gridSpan w:val="4"/>
            <w:tcBorders>
              <w:top w:val="single" w:sz="4"/>
              <w:left w:val="single" w:sz="4"/>
            </w:tcBorders>
            <w:shd w:val="clear" w:color="auto" w:fill="F7CAAB"/>
            <w:vAlign w:val="bottom"/>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Component IV: Project coordination and management</w:t>
            </w: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gridSpan w:val="2"/>
            <w:tcBorders>
              <w:top w:val="single" w:sz="4"/>
              <w:left w:val="single" w:sz="4"/>
            </w:tcBorders>
            <w:shd w:val="clear" w:color="auto" w:fill="F7CAAB"/>
            <w:vAlign w:val="top"/>
          </w:tcPr>
          <w:p>
            <w:pPr>
              <w:widowControl w:val="0"/>
              <w:rPr>
                <w:sz w:val="10"/>
                <w:szCs w:val="10"/>
              </w:rPr>
            </w:pPr>
          </w:p>
        </w:tc>
        <w:tc>
          <w:tcPr>
            <w:tcBorders>
              <w:top w:val="single" w:sz="4"/>
              <w:left w:val="single" w:sz="4"/>
              <w:right w:val="single" w:sz="4"/>
            </w:tcBorders>
            <w:shd w:val="clear" w:color="auto" w:fill="F7CAAB"/>
            <w:vAlign w:val="top"/>
          </w:tcPr>
          <w:p>
            <w:pPr>
              <w:widowControl w:val="0"/>
              <w:rPr>
                <w:sz w:val="10"/>
                <w:szCs w:val="10"/>
              </w:rPr>
            </w:pPr>
          </w:p>
        </w:tc>
      </w:tr>
      <w:tr>
        <w:trPr>
          <w:trHeight w:val="768"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Output 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4.1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Participate in AGP TC monthly regular meetings and JRIS mission to contribute and ensure alignment of the TA-AGP-II project implementation</w:t>
            </w:r>
          </w:p>
        </w:tc>
        <w:tc>
          <w:tcPr>
            <w:tcBorders>
              <w:top w:val="single" w:sz="4"/>
              <w:left w:val="single" w:sz="4"/>
            </w:tcBorders>
            <w:shd w:val="clear" w:color="auto" w:fill="auto"/>
            <w:vAlign w:val="bottom"/>
          </w:tcPr>
          <w:p>
            <w:pPr>
              <w:pStyle w:val="Style12"/>
              <w:keepNext w:val="0"/>
              <w:keepLines w:val="0"/>
              <w:widowControl w:val="0"/>
              <w:numPr>
                <w:ilvl w:val="0"/>
                <w:numId w:val="107"/>
              </w:numPr>
              <w:shd w:val="clear" w:color="auto" w:fill="auto"/>
              <w:tabs>
                <w:tab w:pos="235" w:val="left"/>
                <w:tab w:pos="24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AGP TC regular meetings</w:t>
            </w:r>
          </w:p>
          <w:p>
            <w:pPr>
              <w:pStyle w:val="Style12"/>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attended</w:t>
            </w:r>
          </w:p>
          <w:p>
            <w:pPr>
              <w:pStyle w:val="Style12"/>
              <w:keepNext w:val="0"/>
              <w:keepLines w:val="0"/>
              <w:widowControl w:val="0"/>
              <w:numPr>
                <w:ilvl w:val="0"/>
                <w:numId w:val="107"/>
              </w:numPr>
              <w:shd w:val="clear" w:color="auto" w:fill="auto"/>
              <w:tabs>
                <w:tab w:pos="24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JRIS mission attended and Back- to-office reports produced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7D08C"/>
            <w:vAlign w:val="top"/>
          </w:tcPr>
          <w:p>
            <w:pPr>
              <w:widowControl w:val="0"/>
              <w:rPr>
                <w:sz w:val="10"/>
                <w:szCs w:val="10"/>
              </w:rPr>
            </w:pPr>
          </w:p>
        </w:tc>
        <w:tc>
          <w:tcPr>
            <w:gridSpan w:val="2"/>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AGP CUs</w:t>
            </w:r>
          </w:p>
        </w:tc>
      </w:tr>
      <w:tr>
        <w:trPr>
          <w:trHeight w:val="677" w:hRule="exact"/>
        </w:trPr>
        <w:tc>
          <w:tcPr>
            <w:vMerge/>
            <w:tcBorders>
              <w:left w:val="single" w:sz="4"/>
            </w:tcBorders>
            <w:shd w:val="clear" w:color="auto" w:fill="A6A5A5"/>
            <w:vAlign w:val="center"/>
          </w:tcPr>
          <w:p>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4.2</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Prepare, submit and monitor annual work plans and budget aligned with the overall AGP-II review and planning framework</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annual work plans and budget effectively aligned with the overall AGP- II annual review and planning framework</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bottom w:val="single" w:sz="4"/>
            </w:tcBorders>
            <w:shd w:val="clear" w:color="auto" w:fill="9CC2E6"/>
            <w:vAlign w:val="top"/>
          </w:tcPr>
          <w:p>
            <w:pPr>
              <w:widowControl w:val="0"/>
              <w:rPr>
                <w:sz w:val="10"/>
                <w:szCs w:val="10"/>
              </w:rPr>
            </w:pPr>
          </w:p>
        </w:tc>
        <w:tc>
          <w:tcPr>
            <w:tcBorders>
              <w:top w:val="single" w:sz="4"/>
              <w:left w:val="single" w:sz="4"/>
              <w:bottom w:val="single" w:sz="4"/>
            </w:tcBorders>
            <w:shd w:val="clear" w:color="auto" w:fill="9CC2E6"/>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bl>
    <w:p>
      <w:pPr>
        <w:spacing w:lineRule="exact" w:line="1"/>
        <w:rPr>
          <w:sz w:val="2"/>
          <w:szCs w:val="2"/>
        </w:rPr>
      </w:pPr>
      <w:r>
        <w:br w:type="page"/>
      </w:r>
    </w:p>
    <w:tbl>
      <w:tblPr>
        <w:tblOverlap w:val="never"/>
        <w:jc w:val="center"/>
        <w:tblLayout w:type="fixed"/>
      </w:tblPr>
      <w:tblGrid>
        <w:gridCol w:w="898"/>
        <w:gridCol w:w="1085"/>
        <w:gridCol w:w="3605"/>
        <w:gridCol w:w="2875"/>
        <w:gridCol w:w="1080"/>
        <w:gridCol w:w="1085"/>
        <w:gridCol w:w="1162"/>
        <w:gridCol w:w="1176"/>
        <w:gridCol w:w="634"/>
        <w:gridCol w:w="264"/>
        <w:gridCol w:w="298"/>
        <w:gridCol w:w="1426"/>
      </w:tblGrid>
      <w:tr>
        <w:trPr>
          <w:trHeight w:val="197" w:hRule="exact"/>
        </w:trPr>
        <w:tc>
          <w:tcPr>
            <w:vMerge w:val="restart"/>
            <w:tcBorders>
              <w:top w:val="single" w:sz="4"/>
              <w:left w:val="single" w:sz="4"/>
            </w:tcBorders>
            <w:shd w:val="clear" w:color="auto" w:fill="A6A5A5"/>
            <w:vAlign w:val="top"/>
          </w:tcPr>
          <w:p>
            <w:pPr>
              <w:pStyle w:val="Style12"/>
              <w:keepNext w:val="0"/>
              <w:keepLines w:val="0"/>
              <w:widowControl w:val="0"/>
              <w:shd w:val="clear" w:color="auto" w:fill="auto"/>
              <w:bidi w:val="0"/>
              <w:spacing w:before="280" w:after="462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Outputs</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...Output 4</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Adjusted 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Progress as of 30 June 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Remaining</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Target for Jul 2020 to 31</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Dec 2022</w:t>
            </w:r>
          </w:p>
        </w:tc>
        <w:tc>
          <w:tcPr>
            <w:gridSpan w:val="3"/>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Time line</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Responsibility</w:t>
            </w:r>
          </w:p>
        </w:tc>
      </w:tr>
      <w:tr>
        <w:trPr>
          <w:trHeight w:val="552" w:hRule="exact"/>
        </w:trPr>
        <w:tc>
          <w:tcPr>
            <w:vMerge/>
            <w:tcBorders>
              <w:left w:val="single" w:sz="4"/>
            </w:tcBorders>
            <w:shd w:val="clear" w:color="auto" w:fill="A6A5A5"/>
            <w:vAlign w:val="top"/>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2021</w:t>
            </w:r>
          </w:p>
        </w:tc>
        <w:tc>
          <w:tcPr>
            <w:gridSpan w:val="2"/>
            <w:tcBorders>
              <w:top w:val="single" w:sz="4"/>
              <w:left w:val="single" w:sz="4"/>
            </w:tcBorders>
            <w:shd w:val="clear" w:color="auto" w:fill="A6A5A5"/>
            <w:vAlign w:val="top"/>
          </w:tcPr>
          <w:p>
            <w:pPr>
              <w:pStyle w:val="Style12"/>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2022</w:t>
            </w:r>
          </w:p>
        </w:tc>
        <w:tc>
          <w:tcPr>
            <w:vMerge/>
            <w:tcBorders>
              <w:left w:val="single" w:sz="4"/>
              <w:right w:val="single" w:sz="4"/>
            </w:tcBorders>
            <w:shd w:val="clear" w:color="auto" w:fill="A6A5A5"/>
            <w:vAlign w:val="center"/>
          </w:tcPr>
          <w:p>
            <w:pPr/>
          </w:p>
        </w:tc>
      </w:tr>
      <w:tr>
        <w:trPr>
          <w:trHeight w:val="562" w:hRule="exact"/>
        </w:trPr>
        <w:tc>
          <w:tcPr>
            <w:vMerge/>
            <w:tcBorders>
              <w:left w:val="single" w:sz="4"/>
            </w:tcBorders>
            <w:shd w:val="clear" w:color="auto" w:fill="A6A5A5"/>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4.3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Facilitate timely disbursement of project funds to regions for supporting implementation of local level project activities to be transferred through LoAs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Frequency of project budget timely disbursed through LoAs for supporting local level project implementation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1253" w:hRule="exact"/>
        </w:trPr>
        <w:tc>
          <w:tcPr>
            <w:vMerge/>
            <w:tcBorders>
              <w:left w:val="single" w:sz="4"/>
            </w:tcBorders>
            <w:shd w:val="clear" w:color="auto" w:fill="A6A5A5"/>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4.4</w:t>
            </w:r>
          </w:p>
        </w:tc>
        <w:tc>
          <w:tcPr>
            <w:tcBorders>
              <w:top w:val="single" w:sz="4"/>
              <w:left w:val="single" w:sz="4"/>
            </w:tcBorders>
            <w:shd w:val="clear" w:color="auto" w:fill="auto"/>
            <w:vAlign w:val="center"/>
          </w:tcPr>
          <w:p>
            <w:pPr>
              <w:pStyle w:val="Style12"/>
              <w:keepNext w:val="0"/>
              <w:keepLines w:val="0"/>
              <w:widowControl w:val="0"/>
              <w:shd w:val="clear" w:color="auto" w:fill="auto"/>
              <w:tabs>
                <w:tab w:pos="869" w:val="left"/>
                <w:tab w:pos="1598" w:val="left"/>
                <w:tab w:pos="2366" w:val="left"/>
                <w:tab w:pos="3144"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Facilitate the organization and conducting of awareness</w:t>
              <w:tab/>
              <w:t>creation</w:t>
              <w:tab/>
              <w:t>sessions,</w:t>
              <w:tab/>
              <w:t>trainings</w:t>
              <w:tab/>
              <w:t>and</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workshops with government counter parts to better create awareness, build capacities of stakeholders for effective implementation of project activities aligned with AGP-II activities</w:t>
            </w:r>
          </w:p>
        </w:tc>
        <w:tc>
          <w:tcPr>
            <w:tcBorders>
              <w:top w:val="single" w:sz="4"/>
              <w:left w:val="single" w:sz="4"/>
            </w:tcBorders>
            <w:shd w:val="clear" w:color="auto" w:fill="auto"/>
            <w:vAlign w:val="bottom"/>
          </w:tcPr>
          <w:p>
            <w:pPr>
              <w:pStyle w:val="Style12"/>
              <w:keepNext w:val="0"/>
              <w:keepLines w:val="0"/>
              <w:widowControl w:val="0"/>
              <w:numPr>
                <w:ilvl w:val="0"/>
                <w:numId w:val="109"/>
              </w:numPr>
              <w:shd w:val="clear" w:color="auto" w:fill="auto"/>
              <w:tabs>
                <w:tab w:pos="235" w:val="left"/>
                <w:tab w:pos="24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training sessions/workshops</w:t>
            </w:r>
          </w:p>
          <w:p>
            <w:pPr>
              <w:pStyle w:val="Style12"/>
              <w:keepNext w:val="0"/>
              <w:keepLines w:val="0"/>
              <w:widowControl w:val="0"/>
              <w:shd w:val="clear" w:color="auto" w:fill="auto"/>
              <w:bidi w:val="0"/>
              <w:spacing w:before="0" w:after="160" w:line="240" w:lineRule="auto"/>
              <w:ind w:left="34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organized and conducted through the project support including ToTs</w:t>
            </w:r>
          </w:p>
          <w:p>
            <w:pPr>
              <w:pStyle w:val="Style12"/>
              <w:keepNext w:val="0"/>
              <w:keepLines w:val="0"/>
              <w:widowControl w:val="0"/>
              <w:numPr>
                <w:ilvl w:val="0"/>
                <w:numId w:val="109"/>
              </w:numPr>
              <w:shd w:val="clear" w:color="auto" w:fill="auto"/>
              <w:tabs>
                <w:tab w:pos="235" w:val="left"/>
                <w:tab w:pos="24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meetings of various platforms</w:t>
            </w:r>
          </w:p>
          <w:p>
            <w:pPr>
              <w:pStyle w:val="Style1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facilitated and supported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w:t>
            </w: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1301" w:hRule="exact"/>
        </w:trPr>
        <w:tc>
          <w:tcPr>
            <w:vMerge/>
            <w:tcBorders>
              <w:left w:val="single" w:sz="4"/>
            </w:tcBorders>
            <w:shd w:val="clear" w:color="auto" w:fill="A6A5A5"/>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4.5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Facilitate and ensure conducting of technical backstopping missions to project regions and woredas to monitor and assess progress of implementation, mentor how effectively cascaded down training activities and take correction measures to alleviate problems encountered to improve implementation</w:t>
            </w:r>
          </w:p>
        </w:tc>
        <w:tc>
          <w:tcPr>
            <w:tcBorders>
              <w:top w:val="single" w:sz="4"/>
              <w:left w:val="single" w:sz="4"/>
            </w:tcBorders>
            <w:shd w:val="clear" w:color="auto" w:fill="auto"/>
            <w:vAlign w:val="center"/>
          </w:tcPr>
          <w:p>
            <w:pPr>
              <w:pStyle w:val="Style12"/>
              <w:keepNext w:val="0"/>
              <w:keepLines w:val="0"/>
              <w:widowControl w:val="0"/>
              <w:shd w:val="clear" w:color="auto" w:fill="auto"/>
              <w:tabs>
                <w:tab w:pos="235" w:val="left"/>
              </w:tabs>
              <w:bidi w:val="0"/>
              <w:spacing w:before="0" w:after="0" w:line="240" w:lineRule="auto"/>
              <w:ind w:left="0" w:right="0" w:firstLine="0"/>
              <w:jc w:val="both"/>
              <w:rPr>
                <w:sz w:val="16"/>
                <w:szCs w:val="16"/>
              </w:rPr>
            </w:pPr>
            <w:r>
              <w:rPr>
                <w:color w:val="000000"/>
                <w:spacing w:val="0"/>
                <w:w w:val="100"/>
                <w:position w:val="0"/>
                <w:sz w:val="15"/>
                <w:szCs w:val="15"/>
                <w:shd w:val="clear" w:color="auto" w:fill="auto"/>
                <w:lang w:val="en-US" w:eastAsia="en-US" w:bidi="en-US"/>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 of technical backstopping missions</w:t>
            </w:r>
          </w:p>
          <w:p>
            <w:pPr>
              <w:pStyle w:val="Style12"/>
              <w:keepNext w:val="0"/>
              <w:keepLines w:val="0"/>
              <w:widowControl w:val="0"/>
              <w:shd w:val="clear" w:color="auto" w:fill="auto"/>
              <w:bidi w:val="0"/>
              <w:spacing w:before="0" w:after="0" w:line="240" w:lineRule="auto"/>
              <w:ind w:left="34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conducted to project regions and woredas and produced back-to-office reports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7D08C"/>
            <w:vAlign w:val="top"/>
          </w:tcPr>
          <w:p>
            <w:pPr>
              <w:widowControl w:val="0"/>
              <w:rPr>
                <w:sz w:val="10"/>
                <w:szCs w:val="10"/>
              </w:rPr>
            </w:pPr>
          </w:p>
        </w:tc>
        <w:tc>
          <w:tcPr>
            <w:gridSpan w:val="2"/>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965" w:hRule="exact"/>
        </w:trPr>
        <w:tc>
          <w:tcPr>
            <w:vMerge/>
            <w:tcBorders>
              <w:left w:val="single" w:sz="4"/>
            </w:tcBorders>
            <w:shd w:val="clear" w:color="auto" w:fill="A6A5A5"/>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4.6</w:t>
            </w:r>
          </w:p>
        </w:tc>
        <w:tc>
          <w:tcPr>
            <w:tcBorders>
              <w:top w:val="single" w:sz="4"/>
              <w:left w:val="single" w:sz="4"/>
            </w:tcBorders>
            <w:shd w:val="clear" w:color="auto" w:fill="auto"/>
            <w:vAlign w:val="center"/>
          </w:tcPr>
          <w:p>
            <w:pPr>
              <w:pStyle w:val="Style12"/>
              <w:keepNext w:val="0"/>
              <w:keepLines w:val="0"/>
              <w:widowControl w:val="0"/>
              <w:shd w:val="clear" w:color="auto" w:fill="auto"/>
              <w:tabs>
                <w:tab w:pos="922" w:val="left"/>
                <w:tab w:pos="1363" w:val="left"/>
                <w:tab w:pos="1987" w:val="left"/>
                <w:tab w:pos="2611"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Coordinate</w:t>
              <w:tab/>
              <w:t>and</w:t>
              <w:tab/>
              <w:t>ensure</w:t>
              <w:tab/>
              <w:t>timely</w:t>
              <w:tab/>
              <w:t>preparation,</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production and distribution of training materials, manuals and guidelines foreseen to be supported by the TA support</w:t>
            </w:r>
          </w:p>
        </w:tc>
        <w:tc>
          <w:tcPr>
            <w:tcBorders>
              <w:top w:val="single" w:sz="4"/>
              <w:left w:val="single" w:sz="4"/>
            </w:tcBorders>
            <w:shd w:val="clear" w:color="auto" w:fill="auto"/>
            <w:vAlign w:val="bottom"/>
          </w:tcPr>
          <w:p>
            <w:pPr>
              <w:pStyle w:val="Style12"/>
              <w:keepNext w:val="0"/>
              <w:keepLines w:val="0"/>
              <w:widowControl w:val="0"/>
              <w:numPr>
                <w:ilvl w:val="0"/>
                <w:numId w:val="111"/>
              </w:numPr>
              <w:shd w:val="clear" w:color="auto" w:fill="auto"/>
              <w:tabs>
                <w:tab w:pos="235" w:val="left"/>
                <w:tab w:pos="24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training guidelines developed,</w:t>
            </w:r>
          </w:p>
          <w:p>
            <w:pPr>
              <w:pStyle w:val="Style1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published and distributed</w:t>
            </w:r>
          </w:p>
          <w:p>
            <w:pPr>
              <w:pStyle w:val="Style12"/>
              <w:keepNext w:val="0"/>
              <w:keepLines w:val="0"/>
              <w:widowControl w:val="0"/>
              <w:numPr>
                <w:ilvl w:val="0"/>
                <w:numId w:val="111"/>
              </w:numPr>
              <w:shd w:val="clear" w:color="auto" w:fill="auto"/>
              <w:tabs>
                <w:tab w:pos="235" w:val="left"/>
                <w:tab w:pos="240"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facilitated events</w:t>
            </w:r>
          </w:p>
          <w:p>
            <w:pPr>
              <w:pStyle w:val="Style12"/>
              <w:keepNext w:val="0"/>
              <w:keepLines w:val="0"/>
              <w:widowControl w:val="0"/>
              <w:numPr>
                <w:ilvl w:val="0"/>
                <w:numId w:val="111"/>
              </w:numPr>
              <w:shd w:val="clear" w:color="auto" w:fill="auto"/>
              <w:tabs>
                <w:tab w:pos="235" w:val="left"/>
                <w:tab w:pos="24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posters/brochures produced,</w:t>
            </w:r>
          </w:p>
          <w:p>
            <w:pPr>
              <w:pStyle w:val="Style1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published and distributed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w:t>
            </w:r>
          </w:p>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w:t>
            </w:r>
          </w:p>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w:t>
            </w:r>
          </w:p>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w:t>
            </w:r>
          </w:p>
          <w:p>
            <w:pPr>
              <w:pStyle w:val="Style12"/>
              <w:keepNext w:val="0"/>
              <w:keepLines w:val="0"/>
              <w:widowControl w:val="0"/>
              <w:shd w:val="clear" w:color="auto" w:fill="auto"/>
              <w:bidi w:val="0"/>
              <w:spacing w:before="0" w:after="1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1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w:t>
            </w:r>
          </w:p>
          <w:p>
            <w:pPr>
              <w:pStyle w:val="Style12"/>
              <w:keepNext w:val="0"/>
              <w:keepLines w:val="0"/>
              <w:widowControl w:val="0"/>
              <w:shd w:val="clear" w:color="auto" w:fill="auto"/>
              <w:bidi w:val="0"/>
              <w:spacing w:before="0" w:after="1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12"/>
              <w:keepNext w:val="0"/>
              <w:keepLines w:val="0"/>
              <w:widowControl w:val="0"/>
              <w:shd w:val="clear" w:color="auto" w:fill="auto"/>
              <w:bidi w:val="0"/>
              <w:spacing w:before="0" w:after="18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744" w:hRule="exact"/>
        </w:trPr>
        <w:tc>
          <w:tcPr>
            <w:vMerge/>
            <w:tcBorders>
              <w:left w:val="single" w:sz="4"/>
            </w:tcBorders>
            <w:shd w:val="clear" w:color="auto" w:fill="A6A5A5"/>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4.7</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826" w:val="left"/>
                <w:tab w:pos="2102" w:val="left"/>
                <w:tab w:pos="3149"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Facilitate</w:t>
              <w:tab/>
              <w:t>communication,</w:t>
              <w:tab/>
              <w:t>coordination</w:t>
              <w:tab/>
              <w:t>and</w:t>
            </w:r>
          </w:p>
          <w:p>
            <w:pPr>
              <w:pStyle w:val="Style12"/>
              <w:keepNext w:val="0"/>
              <w:keepLines w:val="0"/>
              <w:widowControl w:val="0"/>
              <w:shd w:val="clear" w:color="auto" w:fill="auto"/>
              <w:tabs>
                <w:tab w:pos="1771" w:val="left"/>
                <w:tab w:pos="2472"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collaboration with Government counterparts and other stakeholders to</w:t>
              <w:tab/>
              <w:t>enhance</w:t>
              <w:tab/>
              <w:t>synergy and</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encourage experience sharing</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MoMs, which have been attended and documented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as required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as required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CFCECF"/>
            <w:vAlign w:val="top"/>
          </w:tcPr>
          <w:p>
            <w:pPr>
              <w:widowControl w:val="0"/>
              <w:rPr>
                <w:sz w:val="10"/>
                <w:szCs w:val="10"/>
              </w:rPr>
            </w:pPr>
          </w:p>
        </w:tc>
        <w:tc>
          <w:tcPr>
            <w:gridSpan w:val="2"/>
            <w:tcBorders>
              <w:top w:val="single" w:sz="4"/>
              <w:left w:val="single" w:sz="4"/>
            </w:tcBorders>
            <w:shd w:val="clear" w:color="auto" w:fill="CFCECF"/>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744" w:hRule="exact"/>
        </w:trPr>
        <w:tc>
          <w:tcPr>
            <w:vMerge/>
            <w:tcBorders>
              <w:left w:val="single" w:sz="4"/>
            </w:tcBorders>
            <w:shd w:val="clear" w:color="auto" w:fill="A6A5A5"/>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4.8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Assist in developing the Terms of References for short-term international and national consultants as required, participate in briefing and debriefing sessions &amp; review outputs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ToRs preparation facilitated and assisted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749" w:hRule="exact"/>
        </w:trPr>
        <w:tc>
          <w:tcPr>
            <w:vMerge/>
            <w:tcBorders>
              <w:left w:val="single" w:sz="4"/>
            </w:tcBorders>
            <w:shd w:val="clear" w:color="auto" w:fill="A6A5A5"/>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4.9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Prepare six monthly reports and end of project completion report in close collaboration and consultation with relevant stakeholders</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936" w:val="left"/>
                <w:tab w:pos="1603" w:val="left"/>
                <w:tab w:pos="2429"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progress, annual and project completion</w:t>
              <w:tab/>
              <w:t>reports</w:t>
              <w:tab/>
              <w:t>produced</w:t>
              <w:tab/>
              <w:t>and</w:t>
            </w:r>
          </w:p>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submitted to the donors and other stakeholders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6A5A5"/>
            <w:vAlign w:val="top"/>
          </w:tcPr>
          <w:p>
            <w:pPr>
              <w:widowControl w:val="0"/>
              <w:rPr>
                <w:sz w:val="10"/>
                <w:szCs w:val="10"/>
              </w:rPr>
            </w:pPr>
          </w:p>
        </w:tc>
        <w:tc>
          <w:tcPr>
            <w:gridSpan w:val="2"/>
            <w:tcBorders>
              <w:top w:val="single" w:sz="4"/>
              <w:left w:val="single" w:sz="4"/>
            </w:tcBorders>
            <w:shd w:val="clear" w:color="auto" w:fill="A6A5A5"/>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MoA/PHRD, Regions</w:t>
            </w:r>
          </w:p>
        </w:tc>
      </w:tr>
      <w:tr>
        <w:trPr>
          <w:trHeight w:val="379" w:hRule="exact"/>
        </w:trPr>
        <w:tc>
          <w:tcPr>
            <w:vMerge/>
            <w:tcBorders>
              <w:left w:val="single" w:sz="4"/>
            </w:tcBorders>
            <w:shd w:val="clear" w:color="auto" w:fill="A6A5A5"/>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Activity 4.10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Facilitate and maintain follow up support of project management and procurement related 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vMerge/>
            <w:tcBorders>
              <w:left w:val="single" w:sz="4"/>
            </w:tcBorders>
            <w:shd w:val="clear" w:color="auto" w:fill="A6A5A5"/>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Subactivity</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4.10.2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Initiate procurement, prepare specifications and maintain follow up on procurement activities of forage seeds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Amount of forage seeds procured and distributed (kg)</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5,000</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5,000</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w:t>
            </w:r>
          </w:p>
        </w:tc>
      </w:tr>
      <w:tr>
        <w:trPr>
          <w:trHeight w:val="384" w:hRule="exact"/>
        </w:trPr>
        <w:tc>
          <w:tcPr>
            <w:vMerge/>
            <w:tcBorders>
              <w:left w:val="single" w:sz="4"/>
              <w:bottom w:val="single" w:sz="4"/>
            </w:tcBorders>
            <w:shd w:val="clear" w:color="auto" w:fill="A6A5A5"/>
            <w:vAlign w:val="top"/>
          </w:tcPr>
          <w:p>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Subactivity 4.11</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Project staff management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tabs>
                <w:tab w:pos="667" w:val="left"/>
                <w:tab w:pos="2040" w:val="left"/>
                <w:tab w:pos="2419"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Salaries</w:t>
              <w:tab/>
              <w:t>of professionals,</w:t>
              <w:tab/>
              <w:t>GS</w:t>
              <w:tab/>
              <w:t>and</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consultants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w:t>
            </w:r>
          </w:p>
        </w:tc>
      </w:tr>
    </w:tbl>
    <w:p>
      <w:pPr>
        <w:widowControl w:val="0"/>
        <w:spacing w:after="179" w:line="1" w:lineRule="exact"/>
      </w:pPr>
    </w:p>
    <w:p>
      <w:pPr>
        <w:pStyle w:val="Style28"/>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The intermediate outputs 1.1, 1.2 and 1.3, 2.1, 2.2, 2,3, 3.1, 3.4 and 3.5 and the activities shaded in light blue colour under the respective intermediate outputs mentioned are ongoing activities of forage development, IPM mainstreaming of CCIs activities</w:t>
      </w:r>
    </w:p>
    <w:p>
      <w:pPr>
        <w:pStyle w:val="Style28"/>
        <w:keepNext w:val="0"/>
        <w:keepLines w:val="0"/>
        <w:widowControl w:val="0"/>
        <w:shd w:val="clear" w:color="auto" w:fill="auto"/>
        <w:bidi w:val="0"/>
        <w:spacing w:before="0" w:after="0" w:line="264" w:lineRule="auto"/>
        <w:ind w:right="0" w:firstLine="0"/>
        <w:jc w:val="left"/>
      </w:pPr>
      <w:r>
        <w:rPr>
          <w:color w:val="000000"/>
          <w:spacing w:val="0"/>
          <w:w w:val="100"/>
          <w:position w:val="0"/>
          <w:shd w:val="clear" w:color="auto" w:fill="auto"/>
          <w:lang w:val="en-US" w:eastAsia="en-US" w:bidi="en-US"/>
        </w:rPr>
        <w:t>Intermediate ouputs 3.2 and 3.3 and the activities under the respective intermediate outputs shaded in light purple colour are additional activities captured under additional funding in response to COVID-19</w:t>
      </w:r>
    </w:p>
    <w:p>
      <w:pPr>
        <w:pStyle w:val="Style24"/>
        <w:keepNext/>
        <w:keepLines/>
        <w:widowControl w:val="0"/>
        <w:shd w:val="clear" w:color="auto" w:fill="auto"/>
        <w:bidi w:val="0"/>
        <w:spacing w:before="0" w:after="80" w:line="264" w:lineRule="auto"/>
        <w:ind w:left="1220" w:right="0" w:firstLine="0"/>
        <w:jc w:val="left"/>
      </w:pPr>
      <w:bookmarkStart w:id="2" w:name="bookmark2"/>
      <w:r>
        <w:rPr>
          <w:color w:val="000000"/>
          <w:spacing w:val="0"/>
          <w:w w:val="100"/>
          <w:position w:val="0"/>
          <w:shd w:val="clear" w:color="auto" w:fill="auto"/>
          <w:lang w:val="en-US" w:eastAsia="en-US" w:bidi="en-US"/>
        </w:rPr>
        <w:t>evised budget by project components/outputs</w:t>
      </w:r>
      <w:bookmarkEnd w:id="2"/>
      <w:r>
        <w:br w:type="page"/>
      </w:r>
    </w:p>
    <w:tbl>
      <w:tblPr>
        <w:tblOverlap w:val="never"/>
        <w:jc w:val="center"/>
        <w:tblLayout w:type="fixed"/>
      </w:tblPr>
      <w:tblGrid>
        <w:gridCol w:w="1531"/>
        <w:gridCol w:w="7133"/>
        <w:gridCol w:w="1714"/>
        <w:gridCol w:w="1709"/>
        <w:gridCol w:w="1891"/>
        <w:gridCol w:w="1627"/>
      </w:tblGrid>
      <w:tr>
        <w:trPr>
          <w:trHeight w:val="288"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Components</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Activities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Original Budget (US$ million)</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Additional GAFSP Funding (US$)</w:t>
            </w:r>
          </w:p>
        </w:tc>
        <w:tc>
          <w:tcPr>
            <w:vMerge w:val="restart"/>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Total Budget (US$)</w:t>
            </w:r>
          </w:p>
        </w:tc>
      </w:tr>
      <w:tr>
        <w:trPr>
          <w:trHeight w:val="55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Disbursed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Available</w:t>
            </w: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center"/>
          </w:tcPr>
          <w:p>
            <w:pPr/>
          </w:p>
        </w:tc>
      </w:tr>
      <w:tr>
        <w:trPr>
          <w:trHeight w:val="288"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B0F0"/>
                <w:spacing w:val="0"/>
                <w:w w:val="100"/>
                <w:position w:val="0"/>
                <w:sz w:val="24"/>
                <w:szCs w:val="24"/>
                <w:shd w:val="clear" w:color="auto" w:fill="auto"/>
                <w:lang w:val="en-US" w:eastAsia="en-US" w:bidi="en-US"/>
              </w:rPr>
              <w:t>Component 1: Forage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Sub-component 1.1: </w:t>
            </w:r>
            <w:r>
              <w:rPr>
                <w:rFonts w:ascii="Times New Roman" w:eastAsia="Times New Roman" w:hAnsi="Times New Roman" w:cs="Times New Roman"/>
                <w:color w:val="002060"/>
                <w:spacing w:val="0"/>
                <w:w w:val="100"/>
                <w:position w:val="0"/>
                <w:sz w:val="24"/>
                <w:szCs w:val="24"/>
                <w:shd w:val="clear" w:color="auto" w:fill="auto"/>
                <w:lang w:val="en-US" w:eastAsia="en-US" w:bidi="en-US"/>
              </w:rPr>
              <w:t>Human and institutional capacity on forage production and livestock feeding system enhanced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Sub-component 1.2: </w:t>
            </w:r>
            <w:r>
              <w:rPr>
                <w:rFonts w:ascii="Times New Roman" w:eastAsia="Times New Roman" w:hAnsi="Times New Roman" w:cs="Times New Roman"/>
                <w:color w:val="002060"/>
                <w:spacing w:val="0"/>
                <w:w w:val="100"/>
                <w:position w:val="0"/>
                <w:sz w:val="24"/>
                <w:szCs w:val="24"/>
                <w:shd w:val="clear" w:color="auto" w:fill="auto"/>
                <w:lang w:val="en-US" w:eastAsia="en-US" w:bidi="en-US"/>
              </w:rPr>
              <w:t>Improved forage production strategies and multiplication system effectively demonstrated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Sub-component 1.3: </w:t>
            </w:r>
            <w:r>
              <w:rPr>
                <w:rFonts w:ascii="Times New Roman" w:eastAsia="Times New Roman" w:hAnsi="Times New Roman" w:cs="Times New Roman"/>
                <w:color w:val="002060"/>
                <w:spacing w:val="0"/>
                <w:w w:val="100"/>
                <w:position w:val="0"/>
                <w:sz w:val="24"/>
                <w:szCs w:val="24"/>
                <w:shd w:val="clear" w:color="auto" w:fill="auto"/>
                <w:lang w:val="en-US" w:eastAsia="en-US" w:bidi="en-US"/>
              </w:rPr>
              <w:t>Improved forage production strategies and good practices scaled up to wider geographic areas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B0F0"/>
                <w:spacing w:val="0"/>
                <w:w w:val="100"/>
                <w:position w:val="0"/>
                <w:sz w:val="24"/>
                <w:szCs w:val="24"/>
                <w:shd w:val="clear" w:color="auto" w:fill="auto"/>
                <w:lang w:val="en-US" w:eastAsia="en-US" w:bidi="en-US"/>
              </w:rPr>
              <w:t>Component 2: Integrated Pest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gridSpan w:val="2"/>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Sub-component 2.1: </w:t>
            </w:r>
            <w:r>
              <w:rPr>
                <w:rFonts w:ascii="Times New Roman" w:eastAsia="Times New Roman" w:hAnsi="Times New Roman" w:cs="Times New Roman"/>
                <w:color w:val="002060"/>
                <w:spacing w:val="0"/>
                <w:w w:val="100"/>
                <w:position w:val="0"/>
                <w:sz w:val="24"/>
                <w:szCs w:val="24"/>
                <w:shd w:val="clear" w:color="auto" w:fill="auto"/>
                <w:lang w:val="en-US" w:eastAsia="en-US" w:bidi="en-US"/>
              </w:rPr>
              <w:t>Human and institutional capacity of IAs for implementation of IPM enhanced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Sub-component 2.2: </w:t>
            </w:r>
            <w:r>
              <w:rPr>
                <w:rFonts w:ascii="Times New Roman" w:eastAsia="Times New Roman" w:hAnsi="Times New Roman" w:cs="Times New Roman"/>
                <w:color w:val="002060"/>
                <w:spacing w:val="0"/>
                <w:w w:val="100"/>
                <w:position w:val="0"/>
                <w:sz w:val="24"/>
                <w:szCs w:val="24"/>
                <w:shd w:val="clear" w:color="auto" w:fill="auto"/>
                <w:lang w:val="en-US" w:eastAsia="en-US" w:bidi="en-US"/>
              </w:rPr>
              <w:t>IPM-FFS for implementation of season-long IPM activities established and operationalized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Sub-component 2.3: </w:t>
            </w:r>
            <w:r>
              <w:rPr>
                <w:rFonts w:ascii="Times New Roman" w:eastAsia="Times New Roman" w:hAnsi="Times New Roman" w:cs="Times New Roman"/>
                <w:color w:val="002060"/>
                <w:spacing w:val="0"/>
                <w:w w:val="100"/>
                <w:position w:val="0"/>
                <w:sz w:val="24"/>
                <w:szCs w:val="24"/>
                <w:shd w:val="clear" w:color="auto" w:fill="auto"/>
                <w:lang w:val="en-US" w:eastAsia="en-US" w:bidi="en-US"/>
              </w:rPr>
              <w:t>Good IPM practices scaled up to wider geographic areas and reaching more smallholder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24"/>
                <w:szCs w:val="24"/>
              </w:rPr>
            </w:pPr>
            <w:r>
              <w:rPr>
                <w:rFonts w:ascii="Times New Roman" w:eastAsia="Times New Roman" w:hAnsi="Times New Roman" w:cs="Times New Roman"/>
                <w:b/>
                <w:bCs/>
                <w:color w:val="00B0F0"/>
                <w:spacing w:val="0"/>
                <w:w w:val="100"/>
                <w:position w:val="0"/>
                <w:sz w:val="24"/>
                <w:szCs w:val="24"/>
                <w:shd w:val="clear" w:color="auto" w:fill="auto"/>
                <w:lang w:val="en-US" w:eastAsia="en-US" w:bidi="en-US"/>
              </w:rPr>
              <w:t>Component 3: Support Mainstreaming of crosscutting Issues ( CSA, NSA and gender) plus improved water and postharvest management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B0F0"/>
                <w:spacing w:val="0"/>
                <w:w w:val="100"/>
                <w:position w:val="0"/>
                <w:sz w:val="24"/>
                <w:szCs w:val="24"/>
                <w:shd w:val="clear" w:color="auto" w:fill="auto"/>
                <w:lang w:val="en-US" w:eastAsia="en-US" w:bidi="en-US"/>
              </w:rPr>
              <w:t>0.20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B0F0"/>
                <w:spacing w:val="0"/>
                <w:w w:val="100"/>
                <w:position w:val="0"/>
                <w:sz w:val="24"/>
                <w:szCs w:val="24"/>
                <w:shd w:val="clear" w:color="auto" w:fill="auto"/>
                <w:lang w:val="en-US" w:eastAsia="en-US" w:bidi="en-US"/>
              </w:rPr>
              <w:t>0.33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B0F0"/>
                <w:spacing w:val="0"/>
                <w:w w:val="100"/>
                <w:position w:val="0"/>
                <w:sz w:val="24"/>
                <w:szCs w:val="24"/>
                <w:shd w:val="clear" w:color="auto" w:fill="auto"/>
                <w:lang w:val="en-US" w:eastAsia="en-US" w:bidi="en-US"/>
              </w:rPr>
              <w:t>1.08</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B0F0"/>
                <w:spacing w:val="0"/>
                <w:w w:val="100"/>
                <w:position w:val="0"/>
                <w:sz w:val="24"/>
                <w:szCs w:val="24"/>
                <w:shd w:val="clear" w:color="auto" w:fill="auto"/>
                <w:lang w:val="en-US" w:eastAsia="en-US" w:bidi="en-US"/>
              </w:rPr>
              <w:t>1.41</w:t>
            </w:r>
          </w:p>
        </w:tc>
      </w:tr>
      <w:tr>
        <w:trPr>
          <w:trHeight w:val="288"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Sub-component 3.1: </w:t>
            </w:r>
            <w:r>
              <w:rPr>
                <w:rFonts w:ascii="Times New Roman" w:eastAsia="Times New Roman" w:hAnsi="Times New Roman" w:cs="Times New Roman"/>
                <w:color w:val="002060"/>
                <w:spacing w:val="0"/>
                <w:w w:val="100"/>
                <w:position w:val="0"/>
                <w:sz w:val="24"/>
                <w:szCs w:val="24"/>
                <w:shd w:val="clear" w:color="auto" w:fill="auto"/>
                <w:lang w:val="en-US" w:eastAsia="en-US" w:bidi="en-US"/>
              </w:rPr>
              <w:t>Climate-Smart Agriculture (CSA)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Sub-component 3.2: </w:t>
            </w:r>
            <w:r>
              <w:rPr>
                <w:rFonts w:ascii="Times New Roman" w:eastAsia="Times New Roman" w:hAnsi="Times New Roman" w:cs="Times New Roman"/>
                <w:color w:val="002060"/>
                <w:spacing w:val="0"/>
                <w:w w:val="100"/>
                <w:position w:val="0"/>
                <w:sz w:val="24"/>
                <w:szCs w:val="24"/>
                <w:shd w:val="clear" w:color="auto" w:fill="auto"/>
                <w:lang w:val="en-US" w:eastAsia="en-US" w:bidi="en-US"/>
              </w:rPr>
              <w:t>Nutrition-Sensitive Agriculture (NSA)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Sub-component 3.3: </w:t>
            </w:r>
            <w:r>
              <w:rPr>
                <w:rFonts w:ascii="Times New Roman" w:eastAsia="Times New Roman" w:hAnsi="Times New Roman" w:cs="Times New Roman"/>
                <w:color w:val="002060"/>
                <w:spacing w:val="0"/>
                <w:w w:val="100"/>
                <w:position w:val="0"/>
                <w:sz w:val="24"/>
                <w:szCs w:val="24"/>
                <w:shd w:val="clear" w:color="auto" w:fill="auto"/>
                <w:lang w:val="en-US" w:eastAsia="en-US" w:bidi="en-US"/>
              </w:rPr>
              <w:t>Gender-Sensitive Interventions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B0F0"/>
                <w:spacing w:val="0"/>
                <w:w w:val="100"/>
                <w:position w:val="0"/>
                <w:sz w:val="24"/>
                <w:szCs w:val="24"/>
                <w:shd w:val="clear" w:color="auto" w:fill="auto"/>
                <w:lang w:val="en-US" w:eastAsia="en-US" w:bidi="en-US"/>
              </w:rPr>
              <w:t>Component 4: Project Coordination and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8" w:hRule="exact"/>
        </w:trPr>
        <w:tc>
          <w:tcPr>
            <w:gridSpan w:val="2"/>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2060"/>
                <w:spacing w:val="0"/>
                <w:w w:val="100"/>
                <w:position w:val="0"/>
                <w:sz w:val="24"/>
                <w:szCs w:val="24"/>
                <w:shd w:val="clear" w:color="auto" w:fill="auto"/>
                <w:lang w:val="en-US" w:eastAsia="en-US" w:bidi="en-US"/>
              </w:rPr>
              <w:t>TOTAL BUDGET FOR ALL COMPONENTS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2060"/>
                <w:spacing w:val="0"/>
                <w:w w:val="100"/>
                <w:position w:val="0"/>
                <w:sz w:val="24"/>
                <w:szCs w:val="24"/>
                <w:shd w:val="clear" w:color="auto" w:fill="auto"/>
                <w:lang w:val="en-US" w:eastAsia="en-US" w:bidi="en-US"/>
              </w:rPr>
              <w:t>1.34</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2060"/>
                <w:spacing w:val="0"/>
                <w:w w:val="100"/>
                <w:position w:val="0"/>
                <w:sz w:val="24"/>
                <w:szCs w:val="24"/>
                <w:shd w:val="clear" w:color="auto" w:fill="auto"/>
                <w:lang w:val="en-US" w:eastAsia="en-US" w:bidi="en-US"/>
              </w:rPr>
              <w:t>1.66</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2060"/>
                <w:spacing w:val="0"/>
                <w:w w:val="100"/>
                <w:position w:val="0"/>
                <w:sz w:val="24"/>
                <w:szCs w:val="24"/>
                <w:shd w:val="clear" w:color="auto" w:fill="auto"/>
                <w:lang w:val="en-US" w:eastAsia="en-US" w:bidi="en-US"/>
              </w:rPr>
              <w:t>1.08</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2060"/>
                <w:spacing w:val="0"/>
                <w:w w:val="100"/>
                <w:position w:val="0"/>
                <w:sz w:val="24"/>
                <w:szCs w:val="24"/>
                <w:shd w:val="clear" w:color="auto" w:fill="auto"/>
                <w:lang w:val="en-US" w:eastAsia="en-US" w:bidi="en-US"/>
              </w:rPr>
              <w:t>2.74</w:t>
            </w:r>
          </w:p>
        </w:tc>
      </w:tr>
    </w:tbl>
    <w:p>
      <w:pPr>
        <w:pStyle w:val="Style1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NB:</w:t>
      </w:r>
      <w:r>
        <w:rPr>
          <w:b/>
          <w:bCs/>
          <w:color w:val="000000"/>
          <w:spacing w:val="0"/>
          <w:w w:val="100"/>
          <w:position w:val="0"/>
          <w:sz w:val="18"/>
          <w:szCs w:val="18"/>
          <w:u w:val="none"/>
          <w:shd w:val="clear" w:color="auto" w:fill="auto"/>
          <w:lang w:val="en-US" w:eastAsia="en-US" w:bidi="en-US"/>
        </w:rPr>
        <w:t xml:space="preserve"> </w:t>
      </w:r>
      <w:r>
        <w:rPr>
          <w:color w:val="000000"/>
          <w:spacing w:val="0"/>
          <w:w w:val="100"/>
          <w:position w:val="0"/>
          <w:sz w:val="18"/>
          <w:szCs w:val="18"/>
          <w:u w:val="none"/>
          <w:shd w:val="clear" w:color="auto" w:fill="auto"/>
          <w:lang w:val="en-US" w:eastAsia="en-US" w:bidi="en-US"/>
        </w:rPr>
        <w:t>The Additional Funding $1.08 million USD includes the adminstrative fee, which is 8% of the additional funding (%1.0 millon USD) allocated for the TA component in response to COVID-19 response.</w:t>
      </w:r>
    </w:p>
    <w:p>
      <w:pPr>
        <w:widowControl w:val="0"/>
        <w:spacing w:after="1979" w:line="1" w:lineRule="exact"/>
      </w:pP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IV: Revised budget by budget category</w:t>
      </w:r>
      <w:r>
        <w:br w:type="page"/>
      </w:r>
    </w:p>
    <w:tbl>
      <w:tblPr>
        <w:tblOverlap w:val="never"/>
        <w:jc w:val="center"/>
        <w:tblLayout w:type="fixed"/>
      </w:tblPr>
      <w:tblGrid>
        <w:gridCol w:w="994"/>
        <w:gridCol w:w="2971"/>
        <w:gridCol w:w="1531"/>
        <w:gridCol w:w="1128"/>
        <w:gridCol w:w="1171"/>
        <w:gridCol w:w="1526"/>
        <w:gridCol w:w="1574"/>
        <w:gridCol w:w="1531"/>
        <w:gridCol w:w="1080"/>
        <w:gridCol w:w="1018"/>
        <w:gridCol w:w="1032"/>
      </w:tblGrid>
      <w:tr>
        <w:trPr>
          <w:trHeight w:val="475" w:hRule="exact"/>
        </w:trPr>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Parent</w:t>
            </w:r>
          </w:p>
        </w:tc>
        <w:tc>
          <w:tcPr>
            <w:vMerge w:val="restart"/>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Parent Account Description</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Revised</w:t>
            </w:r>
          </w:p>
          <w:p>
            <w:pPr>
              <w:pStyle w:val="Style1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Original</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Additional</w:t>
            </w:r>
          </w:p>
        </w:tc>
        <w:tc>
          <w:tcPr>
            <w:vMerge w:val="restart"/>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Total Project Budget</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Expenditure as</w:t>
            </w:r>
          </w:p>
        </w:tc>
        <w:tc>
          <w:tcPr>
            <w:vMerge w:val="restart"/>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Available from Intial Project Budget</w:t>
            </w:r>
          </w:p>
        </w:tc>
        <w:tc>
          <w:tcPr>
            <w:vMerge w:val="restart"/>
            <w:tcBorders>
              <w:top w:val="single" w:sz="4"/>
              <w:left w:val="single" w:sz="4"/>
            </w:tcBorders>
            <w:shd w:val="clear" w:color="auto" w:fill="E2F0D9"/>
            <w:vAlign w:val="center"/>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Total Available Project Budget</w:t>
            </w:r>
          </w:p>
        </w:tc>
        <w:tc>
          <w:tcPr>
            <w:gridSpan w:val="2"/>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Annual Budget Breakdown</w:t>
            </w:r>
          </w:p>
        </w:tc>
        <w:tc>
          <w:tcPr>
            <w:tcBorders>
              <w:top w:val="single" w:sz="4"/>
              <w:left w:val="single" w:sz="4"/>
              <w:righ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Total Budget</w:t>
            </w:r>
          </w:p>
        </w:tc>
      </w:tr>
      <w:tr>
        <w:trPr>
          <w:trHeight w:val="456" w:hRule="exact"/>
        </w:trPr>
        <w:tc>
          <w:tcPr>
            <w:tcBorders>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Account</w:t>
            </w:r>
          </w:p>
        </w:tc>
        <w:tc>
          <w:tcPr>
            <w:vMerge/>
            <w:tcBorders>
              <w:left w:val="single" w:sz="4"/>
            </w:tcBorders>
            <w:shd w:val="clear" w:color="auto" w:fill="E2F0D9"/>
            <w:vAlign w:val="center"/>
          </w:tcPr>
          <w:p>
            <w:pPr/>
          </w:p>
        </w:tc>
        <w:tc>
          <w:tcPr>
            <w:tcBorders>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Project Budget Balance</w:t>
            </w:r>
          </w:p>
        </w:tc>
        <w:tc>
          <w:tcPr>
            <w:tcBorders>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Financing</w:t>
            </w:r>
          </w:p>
        </w:tc>
        <w:tc>
          <w:tcPr>
            <w:vMerge/>
            <w:tcBorders>
              <w:left w:val="single" w:sz="4"/>
            </w:tcBorders>
            <w:shd w:val="clear" w:color="auto" w:fill="E2F0D9"/>
            <w:vAlign w:val="center"/>
          </w:tcPr>
          <w:p>
            <w:pPr/>
          </w:p>
        </w:tc>
        <w:tc>
          <w:tcPr>
            <w:tcBorders>
              <w:left w:val="single" w:sz="4"/>
            </w:tcBorders>
            <w:shd w:val="clear" w:color="auto" w:fill="E2F0D9"/>
            <w:vAlign w:val="top"/>
          </w:tcPr>
          <w:p>
            <w:pPr>
              <w:pStyle w:val="Style1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of 29.03.2021</w:t>
            </w:r>
          </w:p>
        </w:tc>
        <w:tc>
          <w:tcPr>
            <w:vMerge/>
            <w:tcBorders>
              <w:left w:val="single" w:sz="4"/>
            </w:tcBorders>
            <w:shd w:val="clear" w:color="auto" w:fill="E2F0D9"/>
            <w:vAlign w:val="center"/>
          </w:tcPr>
          <w:p>
            <w:pPr/>
          </w:p>
        </w:tc>
        <w:tc>
          <w:tcPr>
            <w:vMerge/>
            <w:tcBorders>
              <w:left w:val="single" w:sz="4"/>
            </w:tcBorders>
            <w:shd w:val="clear" w:color="auto" w:fill="E2F0D9"/>
            <w:vAlign w:val="center"/>
          </w:tcPr>
          <w:p>
            <w:pP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2021</w:t>
            </w:r>
          </w:p>
        </w:tc>
        <w:tc>
          <w:tcPr>
            <w:tcBorders>
              <w:top w:val="single" w:sz="4"/>
              <w:left w:val="single" w:sz="4"/>
            </w:tcBorders>
            <w:shd w:val="clear" w:color="auto" w:fill="E2F0D9"/>
            <w:vAlign w:val="bottom"/>
          </w:tcPr>
          <w:p>
            <w:pPr>
              <w:pStyle w:val="Style12"/>
              <w:keepNext w:val="0"/>
              <w:keepLines w:val="0"/>
              <w:widowControl w:val="0"/>
              <w:shd w:val="clear" w:color="auto" w:fill="auto"/>
              <w:bidi w:val="0"/>
              <w:spacing w:before="0" w:after="0" w:line="240" w:lineRule="auto"/>
              <w:ind w:left="0" w:right="30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2022</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(e) = c + 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(f)</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(g) = c - f</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(h) = d + 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40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(j)</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(k) = i + j</w:t>
            </w:r>
          </w:p>
        </w:tc>
      </w:tr>
      <w:tr>
        <w:trPr>
          <w:trHeight w:val="341"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Salary professional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247,500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41,301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288,801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135,515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111,985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153,286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76,643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76,643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153,286</w:t>
            </w:r>
          </w:p>
        </w:tc>
      </w:tr>
      <w:tr>
        <w:trPr>
          <w:trHeight w:val="341" w:hRule="exact"/>
        </w:trPr>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5012</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Salaries General Service (6%)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shd w:val="clear" w:color="auto" w:fill="auto"/>
                <w:lang w:val="en-US" w:eastAsia="en-US" w:bidi="en-US"/>
              </w:rPr>
              <w:t>36,000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36,000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shd w:val="clear" w:color="auto" w:fill="auto"/>
                <w:lang w:val="en-US" w:eastAsia="en-US" w:bidi="en-US"/>
              </w:rPr>
              <w:t>34,327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1,673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1,673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837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836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1,673</w:t>
            </w:r>
          </w:p>
        </w:tc>
      </w:tr>
      <w:tr>
        <w:trPr>
          <w:trHeight w:val="336" w:hRule="exact"/>
        </w:trPr>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5013</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Consultants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675,500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99,204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774,704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346,557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328,943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428,147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191,699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236,448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428,147</w:t>
            </w:r>
          </w:p>
        </w:tc>
      </w:tr>
      <w:tr>
        <w:trPr>
          <w:trHeight w:val="341" w:hRule="exact"/>
        </w:trPr>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5014</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Contracts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822,815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485,900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1,308,715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525,683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297,132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783,032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610,205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172,827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783,032</w:t>
            </w:r>
          </w:p>
        </w:tc>
      </w:tr>
      <w:tr>
        <w:trPr>
          <w:trHeight w:val="341" w:hRule="exact"/>
        </w:trPr>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5020</w:t>
            </w:r>
          </w:p>
        </w:tc>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Locally recruited labour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6,000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2,517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3,483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3,483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3,483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3,483</w:t>
            </w:r>
          </w:p>
        </w:tc>
      </w:tr>
      <w:tr>
        <w:trPr>
          <w:trHeight w:val="341" w:hRule="exact"/>
        </w:trPr>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5021</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Travel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191,000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155,225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346,225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shd w:val="clear" w:color="auto" w:fill="auto"/>
                <w:lang w:val="en-US" w:eastAsia="en-US" w:bidi="en-US"/>
              </w:rPr>
              <w:t>63,846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127,154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282,379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166,440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115,939</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282,379</w:t>
            </w:r>
          </w:p>
        </w:tc>
      </w:tr>
      <w:tr>
        <w:trPr>
          <w:trHeight w:val="341" w:hRule="exact"/>
        </w:trPr>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5023</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Training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128,280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24,232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152,512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shd w:val="clear" w:color="auto" w:fill="auto"/>
                <w:lang w:val="en-US" w:eastAsia="en-US" w:bidi="en-US"/>
              </w:rPr>
              <w:t>58,782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69,498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93,730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54,702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39,028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93,730</w:t>
            </w:r>
          </w:p>
        </w:tc>
      </w:tr>
      <w:tr>
        <w:trPr>
          <w:trHeight w:val="341" w:hRule="exact"/>
        </w:trPr>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5024</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Expendable Procurement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258,100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54,552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312,652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shd w:val="clear" w:color="auto" w:fill="auto"/>
                <w:lang w:val="en-US" w:eastAsia="en-US" w:bidi="en-US"/>
              </w:rPr>
              <w:t>42,635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215,465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270,017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162,285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107,732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270,017</w:t>
            </w:r>
          </w:p>
        </w:tc>
      </w:tr>
      <w:tr>
        <w:trPr>
          <w:trHeight w:val="336" w:hRule="exact"/>
        </w:trPr>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5025</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Non-Expendable Procurement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shd w:val="clear" w:color="auto" w:fill="auto"/>
                <w:lang w:val="en-US" w:eastAsia="en-US" w:bidi="en-US"/>
              </w:rPr>
              <w:t>94,543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5,044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99,587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shd w:val="clear" w:color="auto" w:fill="auto"/>
                <w:lang w:val="en-US" w:eastAsia="en-US" w:bidi="en-US"/>
              </w:rPr>
              <w:t>94,543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5,044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5,044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5,044</w:t>
            </w:r>
          </w:p>
        </w:tc>
      </w:tr>
      <w:tr>
        <w:trPr>
          <w:trHeight w:val="470" w:hRule="exact"/>
        </w:trPr>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5027</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Technical Support Services (6%)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180,000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17,601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197,601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shd w:val="clear" w:color="auto" w:fill="auto"/>
                <w:lang w:val="en-US" w:eastAsia="en-US" w:bidi="en-US"/>
              </w:rPr>
              <w:t>21,546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158,454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176,055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87,897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88,158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176,055</w:t>
            </w:r>
          </w:p>
        </w:tc>
      </w:tr>
      <w:tr>
        <w:trPr>
          <w:trHeight w:val="341" w:hRule="exact"/>
        </w:trPr>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5028</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General Operating Expenses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164,000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51,520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215,520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shd w:val="clear" w:color="auto" w:fill="auto"/>
                <w:lang w:val="en-US" w:eastAsia="en-US" w:bidi="en-US"/>
              </w:rPr>
              <w:t>25,100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138,900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190,420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95,210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95,210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190,420</w:t>
            </w:r>
          </w:p>
        </w:tc>
      </w:tr>
      <w:tr>
        <w:trPr>
          <w:trHeight w:val="341" w:hRule="exact"/>
        </w:trPr>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5029</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Project support Costs (7%)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196,262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65,421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261,683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shd w:val="clear" w:color="auto" w:fill="auto"/>
                <w:lang w:val="en-US" w:eastAsia="en-US" w:bidi="en-US"/>
              </w:rPr>
              <w:t>84,744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111,518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176,939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88,470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88,469</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176,939</w:t>
            </w:r>
          </w:p>
        </w:tc>
      </w:tr>
      <w:tr>
        <w:trPr>
          <w:trHeight w:val="322" w:hRule="exact"/>
        </w:trPr>
        <w:tc>
          <w:tcPr>
            <w:gridSpan w:val="2"/>
            <w:tcBorders>
              <w:top w:val="single" w:sz="4"/>
              <w:left w:val="single" w:sz="4"/>
              <w:bottom w:val="single" w:sz="4"/>
            </w:tcBorders>
            <w:shd w:val="clear" w:color="auto" w:fill="CFCECF"/>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Grand Total</w:t>
            </w:r>
          </w:p>
        </w:tc>
        <w:tc>
          <w:tcPr>
            <w:tcBorders>
              <w:top w:val="single" w:sz="4"/>
              <w:left w:val="single" w:sz="4"/>
              <w:bottom w:val="single" w:sz="4"/>
            </w:tcBorders>
            <w:shd w:val="clear" w:color="auto" w:fill="CFCECF"/>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3,000,000</w:t>
            </w:r>
          </w:p>
        </w:tc>
        <w:tc>
          <w:tcPr>
            <w:tcBorders>
              <w:top w:val="single" w:sz="4"/>
              <w:left w:val="single" w:sz="4"/>
              <w:bottom w:val="single" w:sz="4"/>
            </w:tcBorders>
            <w:shd w:val="clear" w:color="auto" w:fill="CFCECF"/>
            <w:vAlign w:val="bottom"/>
          </w:tcPr>
          <w:p>
            <w:pPr>
              <w:pStyle w:val="Style1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1,000,000</w:t>
            </w:r>
          </w:p>
        </w:tc>
        <w:tc>
          <w:tcPr>
            <w:tcBorders>
              <w:top w:val="single" w:sz="4"/>
              <w:left w:val="single" w:sz="4"/>
              <w:bottom w:val="single" w:sz="4"/>
            </w:tcBorders>
            <w:shd w:val="clear" w:color="auto" w:fill="CFCECF"/>
            <w:vAlign w:val="bottom"/>
          </w:tcPr>
          <w:p>
            <w:pPr>
              <w:pStyle w:val="Style1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4,000,000</w:t>
            </w:r>
          </w:p>
        </w:tc>
        <w:tc>
          <w:tcPr>
            <w:tcBorders>
              <w:top w:val="single" w:sz="4"/>
              <w:left w:val="single" w:sz="4"/>
              <w:bottom w:val="single" w:sz="4"/>
            </w:tcBorders>
            <w:shd w:val="clear" w:color="auto" w:fill="CFCECF"/>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1,435,795</w:t>
            </w:r>
          </w:p>
        </w:tc>
        <w:tc>
          <w:tcPr>
            <w:tcBorders>
              <w:top w:val="single" w:sz="4"/>
              <w:left w:val="single" w:sz="4"/>
              <w:bottom w:val="single" w:sz="4"/>
            </w:tcBorders>
            <w:shd w:val="clear" w:color="auto" w:fill="CFCECF"/>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1,564,205</w:t>
            </w:r>
          </w:p>
        </w:tc>
        <w:tc>
          <w:tcPr>
            <w:tcBorders>
              <w:top w:val="single" w:sz="4"/>
              <w:left w:val="single" w:sz="4"/>
              <w:bottom w:val="single" w:sz="4"/>
            </w:tcBorders>
            <w:shd w:val="clear" w:color="auto" w:fill="CFCECF"/>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2,564,205</w:t>
            </w:r>
          </w:p>
        </w:tc>
        <w:tc>
          <w:tcPr>
            <w:tcBorders>
              <w:top w:val="single" w:sz="4"/>
              <w:left w:val="single" w:sz="4"/>
              <w:bottom w:val="single" w:sz="4"/>
            </w:tcBorders>
            <w:shd w:val="clear" w:color="auto" w:fill="CFCECF"/>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1,542,915</w:t>
            </w:r>
          </w:p>
        </w:tc>
        <w:tc>
          <w:tcPr>
            <w:tcBorders>
              <w:top w:val="single" w:sz="4"/>
              <w:left w:val="single" w:sz="4"/>
              <w:bottom w:val="single" w:sz="4"/>
            </w:tcBorders>
            <w:shd w:val="clear" w:color="auto" w:fill="CFCECF"/>
            <w:vAlign w:val="bottom"/>
          </w:tcPr>
          <w:p>
            <w:pPr>
              <w:pStyle w:val="Style1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1,021,290</w:t>
            </w:r>
          </w:p>
        </w:tc>
        <w:tc>
          <w:tcPr>
            <w:tcBorders>
              <w:top w:val="single" w:sz="4"/>
              <w:left w:val="single" w:sz="4"/>
              <w:bottom w:val="single" w:sz="4"/>
              <w:right w:val="single" w:sz="4"/>
            </w:tcBorders>
            <w:shd w:val="clear" w:color="auto" w:fill="CFCECF"/>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2,564,205</w:t>
            </w:r>
          </w:p>
        </w:tc>
      </w:tr>
    </w:tbl>
    <w:p>
      <w:pPr>
        <w:pStyle w:val="Style10"/>
        <w:keepNext w:val="0"/>
        <w:keepLines w:val="0"/>
        <w:widowControl w:val="0"/>
        <w:shd w:val="clear" w:color="auto" w:fill="auto"/>
        <w:bidi w:val="0"/>
        <w:spacing w:before="0" w:after="0" w:line="240" w:lineRule="auto"/>
        <w:ind w:left="0" w:right="0" w:firstLine="0"/>
        <w:jc w:val="left"/>
        <w:rPr>
          <w:sz w:val="20"/>
          <w:szCs w:val="20"/>
        </w:rPr>
        <w:sectPr>
          <w:footerReference w:type="default" r:id="rId6"/>
          <w:footnotePr>
            <w:pos w:val="pageBottom"/>
            <w:numFmt w:val="decimal"/>
            <w:numRestart w:val="continuous"/>
          </w:footnotePr>
          <w:pgSz w:w="16840" w:h="11900" w:orient="landscape"/>
          <w:pgMar w:top="1168" w:right="628" w:bottom="1066" w:left="520" w:header="740" w:footer="3" w:gutter="0"/>
          <w:cols w:space="720"/>
          <w:noEndnote/>
          <w:rtlGutter w:val="0"/>
          <w:docGrid w:linePitch="360"/>
        </w:sectPr>
      </w:pPr>
      <w:r>
        <w:rPr>
          <w:color w:val="000000"/>
          <w:spacing w:val="0"/>
          <w:w w:val="100"/>
          <w:position w:val="0"/>
          <w:sz w:val="20"/>
          <w:szCs w:val="20"/>
          <w:u w:val="none"/>
          <w:shd w:val="clear" w:color="auto" w:fill="auto"/>
          <w:lang w:val="en-US" w:eastAsia="en-US" w:bidi="en-US"/>
        </w:rPr>
        <w:t>NB: * - A Supervising Entity Administrative fee, which is equivalent to US$80,000 is not included in this budget revision.</w:t>
      </w:r>
    </w:p>
    <w:p>
      <w:pPr>
        <w:pStyle w:val="Style8"/>
        <w:keepNext w:val="0"/>
        <w:keepLines w:val="0"/>
        <w:widowControl w:val="0"/>
        <w:shd w:val="clear" w:color="auto" w:fill="auto"/>
        <w:bidi w:val="0"/>
        <w:spacing w:before="0" w:after="0" w:line="276" w:lineRule="auto"/>
        <w:ind w:left="0" w:right="0" w:firstLine="0"/>
        <w:jc w:val="both"/>
        <w:sectPr>
          <w:footerReference w:type="default" r:id="rId7"/>
          <w:footnotePr>
            <w:pos w:val="pageBottom"/>
            <w:numFmt w:val="decimal"/>
            <w:numRestart w:val="continuous"/>
          </w:footnotePr>
          <w:pgSz w:w="11900" w:h="16840"/>
          <w:pgMar w:top="1441" w:right="1203" w:bottom="10524" w:left="1145" w:header="1013" w:footer="3" w:gutter="0"/>
          <w:cols w:space="720"/>
          <w:noEndnote/>
          <w:rtlGutter w:val="0"/>
          <w:docGrid w:linePitch="360"/>
        </w:sectPr>
      </w:pPr>
      <w:r>
        <w:rPr>
          <w:color w:val="000000"/>
          <w:spacing w:val="0"/>
          <w:w w:val="100"/>
          <w:position w:val="0"/>
          <w:shd w:val="clear" w:color="auto" w:fill="auto"/>
          <w:lang w:val="en-US" w:eastAsia="en-US" w:bidi="en-US"/>
        </w:rPr>
        <w:t>The provisions that have not been altered by this Amendment will still apply. This Amendment will place on record our common understanding of the above change and will become effective on the date of signature below.</w:t>
      </w:r>
    </w:p>
    <w:p>
      <w:pPr>
        <w:widowControl w:val="0"/>
        <w:spacing w:before="111" w:after="11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441" w:left="0"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For the Global Agriculture and</w:t>
      </w:r>
    </w:p>
    <w:p>
      <w:pPr>
        <w:pStyle w:val="Style8"/>
        <w:keepNext w:val="0"/>
        <w:keepLines w:val="0"/>
        <w:widowControl w:val="0"/>
        <w:shd w:val="clear" w:color="auto" w:fill="auto"/>
        <w:bidi w:val="0"/>
        <w:spacing w:before="0" w:after="600" w:line="240" w:lineRule="auto"/>
        <w:ind w:left="0" w:right="0" w:firstLine="0"/>
        <w:jc w:val="both"/>
      </w:pPr>
      <w:r>
        <w:rPr>
          <w:color w:val="000000"/>
          <w:spacing w:val="0"/>
          <w:w w:val="100"/>
          <w:position w:val="0"/>
          <w:shd w:val="clear" w:color="auto" w:fill="auto"/>
          <w:lang w:val="en-US" w:eastAsia="en-US" w:bidi="en-US"/>
        </w:rPr>
        <w:t>Food Security Program:</w:t>
      </w:r>
    </w:p>
    <w:p>
      <w:pPr>
        <w:pStyle w:val="Style8"/>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Signed:</w:t>
      </w:r>
    </w:p>
    <w:p>
      <w:pPr>
        <w:pStyle w:val="Style8"/>
        <w:keepNext w:val="0"/>
        <w:keepLines w:val="0"/>
        <w:widowControl w:val="0"/>
        <w:shd w:val="clear" w:color="auto" w:fill="auto"/>
        <w:bidi w:val="0"/>
        <w:spacing w:before="0" w:after="900" w:line="240" w:lineRule="auto"/>
        <w:ind w:left="0" w:right="0" w:firstLine="0"/>
        <w:jc w:val="left"/>
      </w:pPr>
      <w:r>
        <w:rPr>
          <w:color w:val="000000"/>
          <w:spacing w:val="0"/>
          <w:w w:val="100"/>
          <w:position w:val="0"/>
          <w:shd w:val="clear" w:color="auto" w:fill="auto"/>
          <w:lang w:val="en-US" w:eastAsia="en-US" w:bidi="en-US"/>
        </w:rPr>
        <w:t>Name: Natasha Hayward, Program Head</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w:t>
      </w:r>
    </w:p>
    <w:p>
      <w:pPr>
        <w:pStyle w:val="Style8"/>
        <w:keepNext w:val="0"/>
        <w:keepLines w:val="0"/>
        <w:widowControl w:val="0"/>
        <w:shd w:val="clear" w:color="auto" w:fill="auto"/>
        <w:bidi w:val="0"/>
        <w:spacing w:before="0" w:after="280" w:line="276" w:lineRule="auto"/>
        <w:ind w:left="140" w:right="0" w:hanging="140"/>
        <w:jc w:val="both"/>
      </w:pPr>
      <w:r>
        <w:rPr>
          <w:color w:val="000000"/>
          <w:spacing w:val="0"/>
          <w:w w:val="100"/>
          <w:position w:val="0"/>
          <w:shd w:val="clear" w:color="auto" w:fill="auto"/>
          <w:lang w:val="en-US" w:eastAsia="en-US" w:bidi="en-US"/>
        </w:rPr>
        <w:t>For the Food and Agriculture Organization of the United Nations:</w:t>
      </w:r>
    </w:p>
    <w:p>
      <w:pPr>
        <w:pStyle w:val="Style8"/>
        <w:keepNext w:val="0"/>
        <w:keepLines w:val="0"/>
        <w:widowControl w:val="0"/>
        <w:shd w:val="clear" w:color="auto" w:fill="auto"/>
        <w:bidi w:val="0"/>
        <w:spacing w:before="0" w:after="580" w:line="276" w:lineRule="auto"/>
        <w:ind w:left="0" w:right="0" w:firstLine="0"/>
        <w:jc w:val="left"/>
      </w:pPr>
      <w:r>
        <w:rPr>
          <w:color w:val="000000"/>
          <w:spacing w:val="0"/>
          <w:w w:val="100"/>
          <w:position w:val="0"/>
          <w:shd w:val="clear" w:color="auto" w:fill="auto"/>
          <w:lang w:val="en-US" w:eastAsia="en-US" w:bidi="en-US"/>
        </w:rPr>
        <w:t>Signed:</w:t>
      </w:r>
    </w:p>
    <w:p>
      <w:pPr>
        <w:pStyle w:val="Style8"/>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Name: Laurent Thomas</w:t>
      </w:r>
    </w:p>
    <w:p>
      <w:pPr>
        <w:pStyle w:val="Style8"/>
        <w:keepNext w:val="0"/>
        <w:keepLines w:val="0"/>
        <w:widowControl w:val="0"/>
        <w:shd w:val="clear" w:color="auto" w:fill="auto"/>
        <w:bidi w:val="0"/>
        <w:spacing w:before="0" w:after="0" w:line="276" w:lineRule="auto"/>
        <w:ind w:left="0" w:right="0" w:firstLine="700"/>
        <w:jc w:val="both"/>
      </w:pPr>
      <w:r>
        <w:rPr>
          <w:color w:val="000000"/>
          <w:spacing w:val="0"/>
          <w:w w:val="100"/>
          <w:position w:val="0"/>
          <w:shd w:val="clear" w:color="auto" w:fill="auto"/>
          <w:lang w:val="en-US" w:eastAsia="en-US" w:bidi="en-US"/>
        </w:rPr>
        <w:t>Assistant Director-General</w:t>
      </w:r>
    </w:p>
    <w:p>
      <w:pPr>
        <w:pStyle w:val="Style8"/>
        <w:keepNext w:val="0"/>
        <w:keepLines w:val="0"/>
        <w:widowControl w:val="0"/>
        <w:shd w:val="clear" w:color="auto" w:fill="auto"/>
        <w:bidi w:val="0"/>
        <w:spacing w:before="0" w:after="280" w:line="276" w:lineRule="auto"/>
        <w:ind w:left="0" w:right="0" w:firstLine="700"/>
        <w:jc w:val="both"/>
      </w:pPr>
      <w:r>
        <w:rPr>
          <w:color w:val="000000"/>
          <w:spacing w:val="0"/>
          <w:w w:val="100"/>
          <w:position w:val="0"/>
          <w:shd w:val="clear" w:color="auto" w:fill="auto"/>
          <w:lang w:val="en-US" w:eastAsia="en-US" w:bidi="en-US"/>
        </w:rPr>
        <w:t>Technical Cooperation Department</w:t>
      </w:r>
    </w:p>
    <w:p>
      <w:pPr>
        <w:pStyle w:val="Style8"/>
        <w:keepNext w:val="0"/>
        <w:keepLines w:val="0"/>
        <w:widowControl w:val="0"/>
        <w:shd w:val="clear" w:color="auto" w:fill="auto"/>
        <w:bidi w:val="0"/>
        <w:spacing w:before="0" w:after="420" w:line="276" w:lineRule="auto"/>
        <w:ind w:left="0" w:right="0" w:firstLine="0"/>
        <w:jc w:val="left"/>
        <w:sectPr>
          <w:footnotePr>
            <w:pos w:val="pageBottom"/>
            <w:numFmt w:val="decimal"/>
            <w:numRestart w:val="continuous"/>
          </w:footnotePr>
          <w:type w:val="continuous"/>
          <w:pgSz w:w="11900" w:h="16840"/>
          <w:pgMar w:top="1441" w:right="2259" w:bottom="1441" w:left="1150" w:header="0" w:footer="3" w:gutter="0"/>
          <w:cols w:num="2" w:space="811"/>
          <w:noEndnote/>
          <w:rtlGutter w:val="0"/>
          <w:docGrid w:linePitch="360"/>
        </w:sectPr>
      </w:pPr>
      <w:r>
        <w:rPr>
          <w:color w:val="000000"/>
          <w:spacing w:val="0"/>
          <w:w w:val="100"/>
          <w:position w:val="0"/>
          <w:shd w:val="clear" w:color="auto" w:fill="auto"/>
          <w:lang w:val="en-US" w:eastAsia="en-US" w:bidi="en-US"/>
        </w:rPr>
        <w:t>Date:</w:t>
      </w:r>
    </w:p>
    <w:sectPr>
      <w:footnotePr>
        <w:pos w:val="pageBottom"/>
        <w:numFmt w:val="decimal"/>
        <w:numRestart w:val="continuous"/>
      </w:footnotePr>
      <w:type w:val="continuous"/>
      <w:pgSz w:w="11900" w:h="16840"/>
      <w:pgMar w:top="1441" w:right="2259" w:bottom="1441" w:left="1150" w:header="0" w:footer="3" w:gutter="0"/>
      <w:cols w:num="2" w:space="811"/>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6604000</wp:posOffset>
              </wp:positionH>
              <wp:positionV relativeFrom="page">
                <wp:posOffset>10107930</wp:posOffset>
              </wp:positionV>
              <wp:extent cx="39370" cy="103505"/>
              <wp:wrapNone/>
              <wp:docPr id="1" name="Shape 1"/>
              <a:graphic xmlns:a="http://schemas.openxmlformats.org/drawingml/2006/main">
                <a:graphicData uri="http://schemas.microsoft.com/office/word/2010/wordprocessingShape">
                  <wps:wsp>
                    <wps:cNvSpPr txBox="1"/>
                    <wps:spPr>
                      <a:xfrm>
                        <a:ext cx="39370" cy="1035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0.pt;margin-top:795.89999999999998pt;width:3.1000000000000001pt;height:8.15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10047605</wp:posOffset>
              </wp:positionH>
              <wp:positionV relativeFrom="page">
                <wp:posOffset>6974840</wp:posOffset>
              </wp:positionV>
              <wp:extent cx="128270" cy="103505"/>
              <wp:wrapNone/>
              <wp:docPr id="3" name="Shape 3"/>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791.14999999999998pt;margin-top:549.20000000000005pt;width:10.1pt;height:8.1500000000000004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6612890</wp:posOffset>
              </wp:positionH>
              <wp:positionV relativeFrom="page">
                <wp:posOffset>10107930</wp:posOffset>
              </wp:positionV>
              <wp:extent cx="143510" cy="103505"/>
              <wp:wrapNone/>
              <wp:docPr id="5" name="Shape 5"/>
              <a:graphic xmlns:a="http://schemas.openxmlformats.org/drawingml/2006/main">
                <a:graphicData uri="http://schemas.microsoft.com/office/word/2010/wordprocessingShape">
                  <wps:wsp>
                    <wps:cNvSpPr txBox="1"/>
                    <wps:spPr>
                      <a:xfrm>
                        <a:ext cx="143510" cy="10350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520.70000000000005pt;margin-top:795.89999999999998pt;width:11.300000000000001pt;height:8.1500000000000004pt;z-index:-18874405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2060"/>
        <w:spacing w:val="0"/>
        <w:w w:val="100"/>
        <w:position w:val="0"/>
        <w:sz w:val="15"/>
        <w:szCs w:val="15"/>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val="0"/>
        <w:bCs w:val="0"/>
        <w:i w:val="0"/>
        <w:iCs w:val="0"/>
        <w:smallCaps w:val="0"/>
        <w:strike w:val="0"/>
        <w:color w:val="002060"/>
        <w:spacing w:val="0"/>
        <w:w w:val="100"/>
        <w:position w:val="0"/>
        <w:sz w:val="15"/>
        <w:szCs w:val="15"/>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2060"/>
        <w:spacing w:val="0"/>
        <w:w w:val="100"/>
        <w:position w:val="0"/>
        <w:sz w:val="15"/>
        <w:szCs w:val="15"/>
        <w:u w:val="none"/>
        <w:shd w:val="clear" w:color="auto" w:fill="auto"/>
        <w:lang w:val="en-US" w:eastAsia="en-US" w:bidi="en-US"/>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002060"/>
        <w:spacing w:val="0"/>
        <w:w w:val="100"/>
        <w:position w:val="0"/>
        <w:sz w:val="15"/>
        <w:szCs w:val="15"/>
        <w:u w:val="none"/>
        <w:shd w:val="clear" w:color="auto" w:fill="auto"/>
        <w:lang w:val="en-US" w:eastAsia="en-US" w:bidi="en-US"/>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7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90">
    <w:multiLevelType w:val="multilevel"/>
    <w:lvl w:ilvl="0">
      <w:start w:val="1"/>
      <w:numFmt w:val="bullet"/>
      <w:lvlText w:val="•"/>
      <w:rPr>
        <w:rFonts w:ascii="Arial" w:eastAsia="Arial" w:hAnsi="Arial" w:cs="Arial"/>
        <w:b w:val="0"/>
        <w:bCs w:val="0"/>
        <w:i w:val="0"/>
        <w:iCs w:val="0"/>
        <w:smallCaps w:val="0"/>
        <w:strike w:val="0"/>
        <w:color w:val="002060"/>
        <w:spacing w:val="0"/>
        <w:w w:val="100"/>
        <w:position w:val="0"/>
        <w:sz w:val="15"/>
        <w:szCs w:val="15"/>
        <w:u w:val="none"/>
        <w:shd w:val="clear" w:color="auto" w:fill="auto"/>
        <w:lang w:val="en-US" w:eastAsia="en-US" w:bidi="en-US"/>
      </w:rPr>
    </w:lvl>
  </w:abstractNum>
  <w:abstractNum w:abstractNumId="92">
    <w:multiLevelType w:val="multilevel"/>
    <w:lvl w:ilvl="0">
      <w:start w:val="1"/>
      <w:numFmt w:val="bullet"/>
      <w:lvlText w:val="•"/>
      <w:rPr>
        <w:rFonts w:ascii="Arial" w:eastAsia="Arial" w:hAnsi="Arial" w:cs="Arial"/>
        <w:b w:val="0"/>
        <w:bCs w:val="0"/>
        <w:i w:val="0"/>
        <w:iCs w:val="0"/>
        <w:smallCaps w:val="0"/>
        <w:strike w:val="0"/>
        <w:color w:val="002060"/>
        <w:spacing w:val="0"/>
        <w:w w:val="100"/>
        <w:position w:val="0"/>
        <w:sz w:val="15"/>
        <w:szCs w:val="15"/>
        <w:u w:val="none"/>
        <w:shd w:val="clear" w:color="auto" w:fill="auto"/>
        <w:lang w:val="en-US" w:eastAsia="en-US" w:bidi="en-US"/>
      </w:rPr>
    </w:lvl>
  </w:abstractNum>
  <w:abstractNum w:abstractNumId="94">
    <w:multiLevelType w:val="multilevel"/>
    <w:lvl w:ilvl="0">
      <w:start w:val="1"/>
      <w:numFmt w:val="bullet"/>
      <w:lvlText w:val="•"/>
      <w:rPr>
        <w:rFonts w:ascii="Arial" w:eastAsia="Arial" w:hAnsi="Arial" w:cs="Arial"/>
        <w:b w:val="0"/>
        <w:bCs w:val="0"/>
        <w:i w:val="0"/>
        <w:iCs w:val="0"/>
        <w:smallCaps w:val="0"/>
        <w:strike w:val="0"/>
        <w:color w:val="002060"/>
        <w:spacing w:val="0"/>
        <w:w w:val="100"/>
        <w:position w:val="0"/>
        <w:sz w:val="15"/>
        <w:szCs w:val="15"/>
        <w:u w:val="none"/>
        <w:shd w:val="clear" w:color="auto" w:fill="auto"/>
        <w:lang w:val="en-US" w:eastAsia="en-US" w:bidi="en-US"/>
      </w:rPr>
    </w:lvl>
  </w:abstractNum>
  <w:abstractNum w:abstractNumId="96">
    <w:multiLevelType w:val="multilevel"/>
    <w:lvl w:ilvl="0">
      <w:start w:val="1"/>
      <w:numFmt w:val="bullet"/>
      <w:lvlText w:val="•"/>
      <w:rPr>
        <w:rFonts w:ascii="Arial" w:eastAsia="Arial" w:hAnsi="Arial" w:cs="Arial"/>
        <w:b w:val="0"/>
        <w:bCs w:val="0"/>
        <w:i w:val="0"/>
        <w:iCs w:val="0"/>
        <w:smallCaps w:val="0"/>
        <w:strike w:val="0"/>
        <w:color w:val="002060"/>
        <w:spacing w:val="0"/>
        <w:w w:val="100"/>
        <w:position w:val="0"/>
        <w:sz w:val="15"/>
        <w:szCs w:val="15"/>
        <w:u w:val="none"/>
        <w:shd w:val="clear" w:color="auto" w:fill="auto"/>
        <w:lang w:val="en-US" w:eastAsia="en-US" w:bidi="en-US"/>
      </w:rPr>
    </w:lvl>
  </w:abstractNum>
  <w:abstractNum w:abstractNumId="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Arial" w:eastAsia="Arial" w:hAnsi="Arial" w:cs="Arial"/>
      <w:b/>
      <w:bCs/>
      <w:i w:val="0"/>
      <w:iCs w:val="0"/>
      <w:smallCaps w:val="0"/>
      <w:strike w:val="0"/>
      <w:sz w:val="20"/>
      <w:szCs w:val="20"/>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22"/>
      <w:szCs w:val="22"/>
      <w:u w:val="none"/>
    </w:rPr>
  </w:style>
  <w:style w:type="character" w:customStyle="1" w:styleId="CharStyle11">
    <w:name w:val="Table caption_"/>
    <w:basedOn w:val="DefaultParagraphFont"/>
    <w:link w:val="Style10"/>
    <w:rPr>
      <w:rFonts w:ascii="Times New Roman" w:eastAsia="Times New Roman" w:hAnsi="Times New Roman" w:cs="Times New Roman"/>
      <w:b w:val="0"/>
      <w:bCs w:val="0"/>
      <w:i w:val="0"/>
      <w:iCs w:val="0"/>
      <w:smallCaps w:val="0"/>
      <w:strike w:val="0"/>
      <w:sz w:val="22"/>
      <w:szCs w:val="22"/>
      <w:u w:val="single"/>
    </w:rPr>
  </w:style>
  <w:style w:type="character" w:customStyle="1" w:styleId="CharStyle13">
    <w:name w:val="Other_"/>
    <w:basedOn w:val="DefaultParagraphFont"/>
    <w:link w:val="Style12"/>
    <w:rPr>
      <w:rFonts w:ascii="Arial" w:eastAsia="Arial" w:hAnsi="Arial" w:cs="Arial"/>
      <w:b w:val="0"/>
      <w:bCs w:val="0"/>
      <w:i w:val="0"/>
      <w:iCs w:val="0"/>
      <w:smallCaps w:val="0"/>
      <w:strike w:val="0"/>
      <w:sz w:val="13"/>
      <w:szCs w:val="13"/>
      <w:u w:val="none"/>
    </w:rPr>
  </w:style>
  <w:style w:type="character" w:customStyle="1" w:styleId="CharStyle25">
    <w:name w:val="Heading #1_"/>
    <w:basedOn w:val="DefaultParagraphFont"/>
    <w:link w:val="Style24"/>
    <w:rPr>
      <w:rFonts w:ascii="Times New Roman" w:eastAsia="Times New Roman" w:hAnsi="Times New Roman" w:cs="Times New Roman"/>
      <w:b w:val="0"/>
      <w:bCs w:val="0"/>
      <w:i w:val="0"/>
      <w:iCs w:val="0"/>
      <w:smallCaps w:val="0"/>
      <w:strike w:val="0"/>
      <w:sz w:val="22"/>
      <w:szCs w:val="22"/>
      <w:u w:val="none"/>
    </w:rPr>
  </w:style>
  <w:style w:type="character" w:customStyle="1" w:styleId="CharStyle29">
    <w:name w:val="Body text (5)_"/>
    <w:basedOn w:val="DefaultParagraphFont"/>
    <w:link w:val="Style28"/>
    <w:rPr>
      <w:rFonts w:ascii="Times New Roman" w:eastAsia="Times New Roman" w:hAnsi="Times New Roman" w:cs="Times New Roman"/>
      <w:b w:val="0"/>
      <w:bCs w:val="0"/>
      <w:i w:val="0"/>
      <w:iCs w:val="0"/>
      <w:smallCaps w:val="0"/>
      <w:strike w:val="0"/>
      <w:sz w:val="16"/>
      <w:szCs w:val="16"/>
      <w:u w:val="none"/>
    </w:rPr>
  </w:style>
  <w:style w:type="character" w:customStyle="1" w:styleId="CharStyle43">
    <w:name w:val="Header or footer_"/>
    <w:basedOn w:val="DefaultParagraphFont"/>
    <w:link w:val="Style42"/>
    <w:rPr>
      <w:rFonts w:ascii="Times New Roman" w:eastAsia="Times New Roman" w:hAnsi="Times New Roman" w:cs="Times New Roman"/>
      <w:b w:val="0"/>
      <w:bCs w:val="0"/>
      <w:i w:val="0"/>
      <w:iCs w:val="0"/>
      <w:smallCaps w:val="0"/>
      <w:strike w:val="0"/>
      <w:u w:val="none"/>
    </w:rPr>
  </w:style>
  <w:style w:type="paragraph" w:customStyle="1" w:styleId="Style2">
    <w:name w:val="Body text (2)"/>
    <w:basedOn w:val="Normal"/>
    <w:link w:val="CharStyle3"/>
    <w:pPr>
      <w:widowControl w:val="0"/>
      <w:shd w:val="clear" w:color="auto" w:fill="auto"/>
      <w:jc w:val="center"/>
    </w:pPr>
    <w:rPr>
      <w:rFonts w:ascii="Arial" w:eastAsia="Arial" w:hAnsi="Arial" w:cs="Arial"/>
      <w:b/>
      <w:bCs/>
      <w:i w:val="0"/>
      <w:iCs w:val="0"/>
      <w:smallCaps w:val="0"/>
      <w:strike w:val="0"/>
      <w:sz w:val="20"/>
      <w:szCs w:val="20"/>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auto"/>
      <w:spacing w:after="360" w:line="360"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0">
    <w:name w:val="Table caption"/>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2"/>
      <w:szCs w:val="22"/>
      <w:u w:val="single"/>
    </w:rPr>
  </w:style>
  <w:style w:type="paragraph" w:customStyle="1" w:styleId="Style12">
    <w:name w:val="Other"/>
    <w:basedOn w:val="Normal"/>
    <w:link w:val="CharStyle13"/>
    <w:pPr>
      <w:widowControl w:val="0"/>
      <w:shd w:val="clear" w:color="auto" w:fill="auto"/>
    </w:pPr>
    <w:rPr>
      <w:rFonts w:ascii="Arial" w:eastAsia="Arial" w:hAnsi="Arial" w:cs="Arial"/>
      <w:b w:val="0"/>
      <w:bCs w:val="0"/>
      <w:i w:val="0"/>
      <w:iCs w:val="0"/>
      <w:smallCaps w:val="0"/>
      <w:strike w:val="0"/>
      <w:sz w:val="13"/>
      <w:szCs w:val="13"/>
      <w:u w:val="none"/>
    </w:rPr>
  </w:style>
  <w:style w:type="paragraph" w:customStyle="1" w:styleId="Style24">
    <w:name w:val="Heading #1"/>
    <w:basedOn w:val="Normal"/>
    <w:link w:val="CharStyle25"/>
    <w:pPr>
      <w:widowControl w:val="0"/>
      <w:shd w:val="clear" w:color="auto" w:fill="auto"/>
      <w:ind w:firstLine="940"/>
      <w:outlineLvl w:val="0"/>
    </w:pPr>
    <w:rPr>
      <w:rFonts w:ascii="Times New Roman" w:eastAsia="Times New Roman" w:hAnsi="Times New Roman" w:cs="Times New Roman"/>
      <w:b w:val="0"/>
      <w:bCs w:val="0"/>
      <w:i w:val="0"/>
      <w:iCs w:val="0"/>
      <w:smallCaps w:val="0"/>
      <w:strike w:val="0"/>
      <w:sz w:val="22"/>
      <w:szCs w:val="22"/>
      <w:u w:val="none"/>
    </w:rPr>
  </w:style>
  <w:style w:type="paragraph" w:customStyle="1" w:styleId="Style28">
    <w:name w:val="Body text (5)"/>
    <w:basedOn w:val="Normal"/>
    <w:link w:val="CharStyle29"/>
    <w:pPr>
      <w:widowControl w:val="0"/>
      <w:shd w:val="clear" w:color="auto" w:fill="auto"/>
      <w:spacing w:line="252" w:lineRule="auto"/>
      <w:ind w:left="1260"/>
    </w:pPr>
    <w:rPr>
      <w:rFonts w:ascii="Times New Roman" w:eastAsia="Times New Roman" w:hAnsi="Times New Roman" w:cs="Times New Roman"/>
      <w:b w:val="0"/>
      <w:bCs w:val="0"/>
      <w:i w:val="0"/>
      <w:iCs w:val="0"/>
      <w:smallCaps w:val="0"/>
      <w:strike w:val="0"/>
      <w:sz w:val="16"/>
      <w:szCs w:val="16"/>
      <w:u w:val="none"/>
    </w:rPr>
  </w:style>
  <w:style w:type="paragraph" w:customStyle="1" w:styleId="Style42">
    <w:name w:val="Header or footer"/>
    <w:basedOn w:val="Normal"/>
    <w:link w:val="CharStyle43"/>
    <w:pPr>
      <w:widowControl w:val="0"/>
      <w:shd w:val="clear" w:color="auto" w:fill="auto"/>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AGREEMENT BETWEEN THE GOVERNMENT OF FINLAND AND THE FOOD AND AGRICULTURE ORGANIZATION OF THE UNITED NATIONS</dc:title>
  <dc:subject/>
  <dc:creator>Aviles, Sandra (TCAP)</dc:creator>
  <cp:keywords/>
</cp:coreProperties>
</file>