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433" w:h="965" w:wrap="none" w:hAnchor="page" w:x="1494" w:y="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dstfi.</w:t>
      </w:r>
    </w:p>
    <w:p>
      <w:pPr>
        <w:pStyle w:val="Style4"/>
        <w:keepNext w:val="0"/>
        <w:keepLines w:val="0"/>
        <w:framePr w:w="1433" w:h="965" w:wrap="none" w:hAnchor="page" w:x="1494" w:y="48"/>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Jc AUSTRALIA</w:t>
      </w:r>
    </w:p>
    <w:p>
      <w:pPr>
        <w:pStyle w:val="Style6"/>
        <w:keepNext w:val="0"/>
        <w:keepLines w:val="0"/>
        <w:framePr w:w="1894" w:h="306" w:wrap="none" w:hAnchor="page" w:x="8575" w:y="2579"/>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 September 2019</w:t>
      </w:r>
    </w:p>
    <w:p>
      <w:pPr>
        <w:widowControl w:val="0"/>
        <w:spacing w:line="360" w:lineRule="exact"/>
      </w:pPr>
      <w:r>
        <w:drawing>
          <wp:anchor distT="0" distB="0" distL="0" distR="0" simplePos="0" relativeHeight="62914690" behindDoc="1" locked="0" layoutInCell="1" allowOverlap="1">
            <wp:simplePos x="0" y="0"/>
            <wp:positionH relativeFrom="page">
              <wp:posOffset>5447030</wp:posOffset>
            </wp:positionH>
            <wp:positionV relativeFrom="margin">
              <wp:posOffset>0</wp:posOffset>
            </wp:positionV>
            <wp:extent cx="731520" cy="6946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31520" cy="6946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3" w:line="1" w:lineRule="exact"/>
      </w:pPr>
    </w:p>
    <w:p>
      <w:pPr>
        <w:widowControl w:val="0"/>
        <w:spacing w:line="1" w:lineRule="exact"/>
        <w:sectPr>
          <w:footnotePr>
            <w:pos w:val="pageBottom"/>
            <w:numFmt w:val="decimal"/>
            <w:numRestart w:val="continuous"/>
          </w:footnotePr>
          <w:pgSz w:w="11900" w:h="16840"/>
          <w:pgMar w:top="1729" w:right="1432" w:bottom="2888" w:left="1389" w:header="1301" w:footer="2460" w:gutter="0"/>
          <w:pgNumType w:start="1"/>
          <w:cols w:space="720"/>
          <w:noEndnote/>
          <w:rtlGutter w:val="0"/>
          <w:docGrid w:linePitch="360"/>
        </w:sectPr>
      </w:pPr>
    </w:p>
    <w:p>
      <w:pPr>
        <w:pStyle w:val="Style6"/>
        <w:keepNext w:val="0"/>
        <w:keepLines w:val="0"/>
        <w:widowControl w:val="0"/>
        <w:shd w:val="clear" w:color="auto" w:fill="auto"/>
        <w:bidi w:val="0"/>
        <w:spacing w:before="0" w:after="820" w:line="240" w:lineRule="auto"/>
        <w:ind w:left="0" w:right="0" w:firstLine="0"/>
        <w:jc w:val="left"/>
      </w:pPr>
      <w:r>
        <w:rPr>
          <w:color w:val="000000"/>
          <w:spacing w:val="0"/>
          <w:w w:val="100"/>
          <w:position w:val="0"/>
          <w:sz w:val="24"/>
          <w:szCs w:val="24"/>
          <w:shd w:val="clear" w:color="auto" w:fill="auto"/>
          <w:lang w:val="en-US" w:eastAsia="en-US" w:bidi="en-US"/>
        </w:rPr>
        <w:t>GAFSP Coordination Unit Washington DC</w:t>
      </w:r>
    </w:p>
    <w:p>
      <w:pPr>
        <w:pStyle w:val="Style6"/>
        <w:keepNext w:val="0"/>
        <w:keepLines w:val="0"/>
        <w:widowControl w:val="0"/>
        <w:shd w:val="clear" w:color="auto" w:fill="auto"/>
        <w:bidi w:val="0"/>
        <w:spacing w:before="0" w:after="540" w:line="240" w:lineRule="auto"/>
        <w:ind w:left="0" w:right="0" w:firstLine="380"/>
        <w:jc w:val="left"/>
      </w:pPr>
      <w:r>
        <w:rPr>
          <w:b/>
          <w:bCs/>
          <w:color w:val="000000"/>
          <w:spacing w:val="0"/>
          <w:w w:val="100"/>
          <w:position w:val="0"/>
          <w:sz w:val="24"/>
          <w:szCs w:val="24"/>
          <w:shd w:val="clear" w:color="auto" w:fill="auto"/>
          <w:lang w:val="en-US" w:eastAsia="en-US" w:bidi="en-US"/>
        </w:rPr>
        <w:t>Re: Project proposal for the North Pacific Small Islands Food and Water Project</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 have recently reviewed the multi-country proposal for possible Global Agriculture and Food Security Program (GAFSP) funding for the Small Islands Food and Water Project (SIFWaP).</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 understand the proposal aligns with the Republic of Kiribati priorities articulated in a scoping workshop in May 2019. We note that extensive consultation has been undertaken to ensure that the proposal provides an appropriate and necessary response to the immense food security, climate resilience and nutrition challenges faced.</w:t>
      </w:r>
    </w:p>
    <w:p>
      <w:pPr>
        <w:pStyle w:val="Style6"/>
        <w:keepNext w:val="0"/>
        <w:keepLines w:val="0"/>
        <w:widowControl w:val="0"/>
        <w:shd w:val="clear" w:color="auto" w:fill="auto"/>
        <w:bidi w:val="0"/>
        <w:spacing w:before="0" w:after="1560" w:line="240" w:lineRule="auto"/>
        <w:ind w:left="0" w:right="0" w:firstLine="0"/>
        <w:jc w:val="left"/>
      </w:pPr>
      <w:r>
        <w:drawing>
          <wp:anchor distT="397510" distB="546100" distL="125730" distR="114300" simplePos="0" relativeHeight="125829378" behindDoc="0" locked="0" layoutInCell="1" allowOverlap="1">
            <wp:simplePos x="0" y="0"/>
            <wp:positionH relativeFrom="page">
              <wp:posOffset>895350</wp:posOffset>
            </wp:positionH>
            <wp:positionV relativeFrom="paragraph">
              <wp:posOffset>1286510</wp:posOffset>
            </wp:positionV>
            <wp:extent cx="1835150" cy="835025"/>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35150" cy="8350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883920</wp:posOffset>
                </wp:positionH>
                <wp:positionV relativeFrom="paragraph">
                  <wp:posOffset>889000</wp:posOffset>
                </wp:positionV>
                <wp:extent cx="991870" cy="191770"/>
                <wp:wrapNone/>
                <wp:docPr id="5" name="Shape 5"/>
                <a:graphic xmlns:a="http://schemas.openxmlformats.org/drawingml/2006/main">
                  <a:graphicData uri="http://schemas.microsoft.com/office/word/2010/wordprocessingShape">
                    <wps:wsp>
                      <wps:cNvSpPr txBox="1"/>
                      <wps:spPr>
                        <a:xfrm>
                          <a:ext cx="991870" cy="1917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Yours sincerely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69.600000000000009pt;margin-top:70.pt;width:78.100000000000009pt;height:15.1pt;z-index:251657729;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Yours sincerely</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883920</wp:posOffset>
                </wp:positionH>
                <wp:positionV relativeFrom="paragraph">
                  <wp:posOffset>2123440</wp:posOffset>
                </wp:positionV>
                <wp:extent cx="1821815" cy="544195"/>
                <wp:wrapNone/>
                <wp:docPr id="7" name="Shape 7"/>
                <a:graphic xmlns:a="http://schemas.openxmlformats.org/drawingml/2006/main">
                  <a:graphicData uri="http://schemas.microsoft.com/office/word/2010/wordprocessingShape">
                    <wps:wsp>
                      <wps:cNvSpPr txBox="1"/>
                      <wps:spPr>
                        <a:xfrm>
                          <a:ext cx="1821815" cy="5441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 High Commissioner Australian High Commission Tarawa, Republic of Kiribati</w:t>
                            </w:r>
                          </w:p>
                        </w:txbxContent>
                      </wps:txbx>
                      <wps:bodyPr lIns="0" tIns="0" rIns="0" bIns="0">
                        <a:noAutoFit/>
                      </wps:bodyPr>
                    </wps:wsp>
                  </a:graphicData>
                </a:graphic>
              </wp:anchor>
            </w:drawing>
          </mc:Choice>
          <mc:Fallback>
            <w:pict>
              <v:shape id="_x0000_s1033" type="#_x0000_t202" style="position:absolute;margin-left:69.600000000000009pt;margin-top:167.20000000000002pt;width:143.45000000000002pt;height:42.850000000000001pt;z-index:251657731;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 High Commissioner Australian High Commission Tarawa, Republic of Kiribati</w:t>
                      </w:r>
                    </w:p>
                  </w:txbxContent>
                </v:textbox>
                <w10:wrap anchorx="page"/>
              </v:shape>
            </w:pict>
          </mc:Fallback>
        </mc:AlternateContent>
      </w:r>
      <w:r>
        <w:drawing>
          <wp:anchor distT="0" distB="0" distL="114300" distR="114300" simplePos="0" relativeHeight="125829379" behindDoc="0" locked="0" layoutInCell="1" allowOverlap="1">
            <wp:simplePos x="0" y="0"/>
            <wp:positionH relativeFrom="page">
              <wp:posOffset>4493895</wp:posOffset>
            </wp:positionH>
            <wp:positionV relativeFrom="paragraph">
              <wp:posOffset>1536700</wp:posOffset>
            </wp:positionV>
            <wp:extent cx="1688465" cy="28638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688465" cy="286385"/>
                    </a:xfrm>
                    <a:prstGeom prst="rect"/>
                  </pic:spPr>
                </pic:pic>
              </a:graphicData>
            </a:graphic>
          </wp:anchor>
        </w:drawing>
      </w:r>
      <w:r>
        <w:rPr>
          <w:color w:val="000000"/>
          <w:spacing w:val="0"/>
          <w:w w:val="100"/>
          <w:position w:val="0"/>
          <w:sz w:val="24"/>
          <w:szCs w:val="24"/>
          <w:shd w:val="clear" w:color="auto" w:fill="auto"/>
          <w:lang w:val="en-US" w:eastAsia="en-US" w:bidi="en-US"/>
        </w:rPr>
        <w:t>The proposed SIFWaP project builds on and complements existing programs. As such, we would be pleased to see this proposal advance. If approved, we look forward to continued consultation and collaboration during project formulation and implementation.</w:t>
      </w:r>
    </w:p>
    <w:p>
      <w:pPr>
        <w:pStyle w:val="Style6"/>
        <w:keepNext w:val="0"/>
        <w:keepLines w:val="0"/>
        <w:widowControl w:val="0"/>
        <w:shd w:val="clear" w:color="auto" w:fill="auto"/>
        <w:bidi w:val="0"/>
        <w:spacing w:before="180" w:after="0" w:line="240" w:lineRule="auto"/>
        <w:ind w:left="2660" w:right="0" w:firstLine="0"/>
        <w:jc w:val="left"/>
      </w:pPr>
      <w:r>
        <w:rPr>
          <w:color w:val="000000"/>
          <w:spacing w:val="0"/>
          <w:w w:val="100"/>
          <w:position w:val="0"/>
          <w:sz w:val="24"/>
          <w:szCs w:val="24"/>
          <w:shd w:val="clear" w:color="auto" w:fill="auto"/>
          <w:lang w:val="en-US" w:eastAsia="en-US" w:bidi="en-US"/>
        </w:rPr>
        <w:t>Michael Upton</w:t>
      </w:r>
    </w:p>
    <w:p>
      <w:pPr>
        <w:pStyle w:val="Style6"/>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4"/>
          <w:szCs w:val="24"/>
          <w:shd w:val="clear" w:color="auto" w:fill="auto"/>
          <w:lang w:val="en-US" w:eastAsia="en-US" w:bidi="en-US"/>
        </w:rPr>
        <w:t>High Commissioner</w:t>
      </w:r>
    </w:p>
    <w:p>
      <w:pPr>
        <w:pStyle w:val="Style6"/>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4"/>
          <w:szCs w:val="24"/>
          <w:shd w:val="clear" w:color="auto" w:fill="auto"/>
          <w:lang w:val="en-US" w:eastAsia="en-US" w:bidi="en-US"/>
        </w:rPr>
        <w:t>New Zealand High Commission</w:t>
      </w:r>
    </w:p>
    <w:p>
      <w:pPr>
        <w:pStyle w:val="Style6"/>
        <w:keepNext w:val="0"/>
        <w:keepLines w:val="0"/>
        <w:widowControl w:val="0"/>
        <w:shd w:val="clear" w:color="auto" w:fill="auto"/>
        <w:bidi w:val="0"/>
        <w:spacing w:before="0" w:after="400" w:line="240" w:lineRule="auto"/>
        <w:ind w:left="2660" w:right="0" w:firstLine="0"/>
        <w:jc w:val="left"/>
      </w:pPr>
      <w:r>
        <w:rPr>
          <w:color w:val="000000"/>
          <w:spacing w:val="0"/>
          <w:w w:val="100"/>
          <w:position w:val="0"/>
          <w:sz w:val="24"/>
          <w:szCs w:val="24"/>
          <w:shd w:val="clear" w:color="auto" w:fill="auto"/>
          <w:lang w:val="en-US" w:eastAsia="en-US" w:bidi="en-US"/>
        </w:rPr>
        <w:t>Tarawa, Republic of Kiribati</w:t>
      </w:r>
    </w:p>
    <w:sectPr>
      <w:footnotePr>
        <w:pos w:val="pageBottom"/>
        <w:numFmt w:val="decimal"/>
        <w:numRestart w:val="continuous"/>
      </w:footnotePr>
      <w:type w:val="continuous"/>
      <w:pgSz w:w="11900" w:h="16840"/>
      <w:pgMar w:top="1729" w:right="1526" w:bottom="1729" w:left="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val="0"/>
      <w:bCs w:val="0"/>
      <w:i/>
      <w:iCs/>
      <w:smallCaps w:val="0"/>
      <w:strike w:val="0"/>
      <w:sz w:val="82"/>
      <w:szCs w:val="82"/>
      <w:u w:val="singl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u w:val="none"/>
    </w:rPr>
  </w:style>
  <w:style w:type="character" w:customStyle="1" w:styleId="CharStyle9">
    <w:name w:val="Picture caption_"/>
    <w:basedOn w:val="DefaultParagraphFont"/>
    <w:link w:val="Style8"/>
    <w:rPr>
      <w:rFonts w:ascii="Times New Roman" w:eastAsia="Times New Roman" w:hAnsi="Times New Roman" w:cs="Times New Roman"/>
      <w:b w:val="0"/>
      <w:bCs w:val="0"/>
      <w:i w:val="0"/>
      <w:iCs w:val="0"/>
      <w:smallCaps w:val="0"/>
      <w:strike w:val="0"/>
      <w:u w:val="none"/>
    </w:rPr>
  </w:style>
  <w:style w:type="paragraph" w:customStyle="1" w:styleId="Style2">
    <w:name w:val="Body text (3)"/>
    <w:basedOn w:val="Normal"/>
    <w:link w:val="CharStyle3"/>
    <w:pPr>
      <w:widowControl w:val="0"/>
      <w:shd w:val="clear" w:color="auto" w:fill="auto"/>
    </w:pPr>
    <w:rPr>
      <w:rFonts w:ascii="Arial" w:eastAsia="Arial" w:hAnsi="Arial" w:cs="Arial"/>
      <w:b w:val="0"/>
      <w:bCs w:val="0"/>
      <w:i/>
      <w:iCs/>
      <w:smallCaps w:val="0"/>
      <w:strike w:val="0"/>
      <w:sz w:val="82"/>
      <w:szCs w:val="82"/>
      <w:u w:val="single"/>
    </w:rPr>
  </w:style>
  <w:style w:type="paragraph" w:customStyle="1" w:styleId="Style4">
    <w:name w:val="Body text (2)"/>
    <w:basedOn w:val="Normal"/>
    <w:link w:val="CharStyle5"/>
    <w:pPr>
      <w:widowControl w:val="0"/>
      <w:shd w:val="clear" w:color="auto" w:fill="auto"/>
      <w:spacing w:line="180" w:lineRule="auto"/>
    </w:pPr>
    <w:rPr>
      <w:rFonts w:ascii="Times New Roman" w:eastAsia="Times New Roman" w:hAnsi="Times New Roman" w:cs="Times New Roman"/>
      <w:b/>
      <w:bCs/>
      <w:i w:val="0"/>
      <w:iCs w:val="0"/>
      <w:smallCaps w:val="0"/>
      <w:strike w:val="0"/>
      <w:sz w:val="15"/>
      <w:szCs w:val="15"/>
      <w:u w:val="none"/>
    </w:rPr>
  </w:style>
  <w:style w:type="paragraph" w:styleId="Style6">
    <w:name w:val="Body text"/>
    <w:basedOn w:val="Normal"/>
    <w:link w:val="CharStyle7"/>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8">
    <w:name w:val="Picture caption"/>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ahodges@TITAN.SATIN.LO</dc:creator>
  <cp:keywords/>
</cp:coreProperties>
</file>