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 name="Shape 1"/>
                <a:graphic xmlns:a="http://schemas.openxmlformats.org/drawingml/2006/main">
                  <a:graphicData uri="http://schemas.microsoft.com/office/word/2010/wordprocessingShape">
                    <wps:wsp>
                      <wps:cNvSpPr>
                        <a:spLocks noMove="1" noResize="1" noRot="1"/>
                      </wps:cNvSpPr>
                      <wps:spPr>
                        <a:xfrm>
                          <a:ext cx="7772400" cy="10058400"/>
                        </a:xfrm>
                        <a:prstGeom prst="rect"/>
                        <a:solidFill>
                          <a:srgbClr val="FEFEFF"/>
                        </a:solidFill>
                      </wps:spPr>
                      <wps:bodyPr/>
                    </wps:wsp>
                  </a:graphicData>
                </a:graphic>
              </wp:anchor>
            </w:drawing>
          </mc:Choice>
          <mc:Fallback>
            <w:pict>
              <v:rect style="position:absolute;margin-left:0;margin-top:0;width:612.pt;height:792.pt;z-index:-251658240;mso-position-horizontal-relative:page;mso-position-vertical-relative:page;z-index:-251658752" fillcolor="#FEFEFF" stroked="f"/>
            </w:pict>
          </mc:Fallback>
        </mc:AlternateContent>
      </w:r>
    </w:p>
    <w:p>
      <w:pPr>
        <w:pStyle w:val="Style13"/>
        <w:keepNext w:val="0"/>
        <w:keepLines w:val="0"/>
        <w:widowControl w:val="0"/>
        <w:shd w:val="clear" w:color="auto" w:fill="auto"/>
        <w:bidi w:val="0"/>
        <w:spacing w:before="0" w:line="240" w:lineRule="auto"/>
        <w:ind w:left="0" w:firstLine="0"/>
        <w:jc w:val="right"/>
      </w:pPr>
      <w:r>
        <mc:AlternateContent>
          <mc:Choice Requires="wps">
            <w:drawing>
              <wp:anchor distT="0" distB="0" distL="0" distR="0" simplePos="0" relativeHeight="125829378" behindDoc="0" locked="0" layoutInCell="1" allowOverlap="1">
                <wp:simplePos x="0" y="0"/>
                <wp:positionH relativeFrom="page">
                  <wp:posOffset>558800</wp:posOffset>
                </wp:positionH>
                <wp:positionV relativeFrom="paragraph">
                  <wp:posOffset>190500</wp:posOffset>
                </wp:positionV>
                <wp:extent cx="1493520" cy="725170"/>
                <wp:wrapSquare wrapText="bothSides"/>
                <wp:docPr id="2" name="Shape 2"/>
                <a:graphic xmlns:a="http://schemas.openxmlformats.org/drawingml/2006/main">
                  <a:graphicData uri="http://schemas.microsoft.com/office/word/2010/wordprocessingShape">
                    <wps:wsp>
                      <wps:cNvSpPr txBox="1"/>
                      <wps:spPr>
                        <a:xfrm>
                          <a:ext cx="1493520" cy="7251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O</w:t>
                            </w:r>
                            <w:r>
                              <w:rPr>
                                <w:spacing w:val="0"/>
                                <w:w w:val="100"/>
                                <w:position w:val="0"/>
                                <w:shd w:val="clear" w:color="auto" w:fill="auto"/>
                                <w:vertAlign w:val="superscript"/>
                                <w:lang w:val="en-US" w:eastAsia="en-US" w:bidi="en-US"/>
                              </w:rPr>
                              <w:t>AFD</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4.pt;margin-top:15.pt;width:117.60000000000001pt;height:57.100000000000001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O</w:t>
                      </w:r>
                      <w:r>
                        <w:rPr>
                          <w:spacing w:val="0"/>
                          <w:w w:val="100"/>
                          <w:position w:val="0"/>
                          <w:shd w:val="clear" w:color="auto" w:fill="auto"/>
                          <w:vertAlign w:val="superscript"/>
                          <w:lang w:val="en-US" w:eastAsia="en-US" w:bidi="en-US"/>
                        </w:rPr>
                        <w:t>AFD</w:t>
                      </w:r>
                    </w:p>
                  </w:txbxContent>
                </v:textbox>
                <w10:wrap type="square" anchorx="page"/>
              </v:shape>
            </w:pict>
          </mc:Fallback>
        </mc:AlternateContent>
      </w:r>
      <w:r>
        <w:rPr>
          <w:rFonts w:ascii="Courier New" w:eastAsia="Courier New" w:hAnsi="Courier New" w:cs="Courier New"/>
          <w:spacing w:val="0"/>
          <w:w w:val="100"/>
          <w:position w:val="0"/>
          <w:shd w:val="clear" w:color="auto" w:fill="auto"/>
          <w:lang w:val="en-US" w:eastAsia="en-US" w:bidi="en-US"/>
        </w:rPr>
        <w:t>RECU 0$ M</w:t>
      </w:r>
    </w:p>
    <w:p>
      <w:pPr>
        <w:pStyle w:val="Style15"/>
        <w:keepNext w:val="0"/>
        <w:keepLines w:val="0"/>
        <w:widowControl w:val="0"/>
        <w:shd w:val="clear" w:color="auto" w:fill="auto"/>
        <w:bidi w:val="0"/>
        <w:spacing w:before="0" w:after="500" w:line="240" w:lineRule="auto"/>
        <w:ind w:left="0" w:right="0" w:firstLine="0"/>
        <w:jc w:val="right"/>
      </w:pPr>
      <w:r>
        <w:rPr>
          <w:spacing w:val="0"/>
          <w:w w:val="100"/>
          <w:position w:val="0"/>
          <w:shd w:val="clear" w:color="auto" w:fill="auto"/>
          <w:lang w:val="en-US" w:eastAsia="en-US" w:bidi="en-US"/>
        </w:rPr>
        <w:t>Port-au-Prince, Ie 4 janvier 2017</w:t>
      </w:r>
    </w:p>
    <w:p>
      <w:pPr>
        <w:pStyle w:val="Style15"/>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Monsieur Guito Laurore</w:t>
      </w:r>
    </w:p>
    <w:p>
      <w:pPr>
        <w:pStyle w:val="Style1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Ministre</w:t>
      </w:r>
    </w:p>
    <w:p>
      <w:pPr>
        <w:pStyle w:val="Style15"/>
        <w:keepNext w:val="0"/>
        <w:keepLines w:val="0"/>
        <w:widowControl w:val="0"/>
        <w:shd w:val="clear" w:color="auto" w:fill="auto"/>
        <w:bidi w:val="0"/>
        <w:spacing w:before="0" w:after="1040" w:line="240" w:lineRule="auto"/>
        <w:ind w:left="4940" w:right="0" w:firstLine="0"/>
        <w:jc w:val="right"/>
      </w:pPr>
      <w:r>
        <w:rPr>
          <w:spacing w:val="0"/>
          <w:w w:val="100"/>
          <w:position w:val="0"/>
          <w:shd w:val="clear" w:color="auto" w:fill="auto"/>
          <w:lang w:val="en-US" w:eastAsia="en-US" w:bidi="en-US"/>
        </w:rPr>
        <w:t>Ministere de I'Agriculture, des Ressources Naturelies et du Developpement Rural En ses bureaux</w:t>
      </w:r>
    </w:p>
    <w:p>
      <w:pPr>
        <w:pStyle w:val="Style15"/>
        <w:keepNext w:val="0"/>
        <w:keepLines w:val="0"/>
        <w:widowControl w:val="0"/>
        <w:shd w:val="clear" w:color="auto" w:fill="auto"/>
        <w:bidi w:val="0"/>
        <w:spacing w:before="0" w:line="240" w:lineRule="auto"/>
        <w:ind w:left="0" w:right="0" w:firstLine="0"/>
        <w:jc w:val="both"/>
      </w:pPr>
      <w:r>
        <mc:AlternateContent>
          <mc:Choice Requires="wps">
            <w:drawing>
              <wp:anchor distT="0" distB="0" distL="38100" distR="38100" simplePos="0" relativeHeight="125829380" behindDoc="0" locked="0" layoutInCell="1" allowOverlap="1">
                <wp:simplePos x="0" y="0"/>
                <wp:positionH relativeFrom="page">
                  <wp:posOffset>531495</wp:posOffset>
                </wp:positionH>
                <wp:positionV relativeFrom="paragraph">
                  <wp:posOffset>-508000</wp:posOffset>
                </wp:positionV>
                <wp:extent cx="1420495" cy="1554480"/>
                <wp:wrapSquare wrapText="bothSides"/>
                <wp:docPr id="4" name="Shape 4"/>
                <a:graphic xmlns:a="http://schemas.openxmlformats.org/drawingml/2006/main">
                  <a:graphicData uri="http://schemas.microsoft.com/office/word/2010/wordprocessingShape">
                    <wps:wsp>
                      <wps:cNvSpPr txBox="1"/>
                      <wps:spPr>
                        <a:xfrm>
                          <a:ext cx="1420495" cy="1554480"/>
                        </a:xfrm>
                        <a:prstGeom prst="rect"/>
                        <a:noFill/>
                      </wps:spPr>
                      <wps:txbx>
                        <w:txbxContent>
                          <w:p>
                            <w:pPr>
                              <w:pStyle w:val="Style4"/>
                              <w:keepNext w:val="0"/>
                              <w:keepLines w:val="0"/>
                              <w:widowControl w:val="0"/>
                              <w:shd w:val="clear" w:color="auto" w:fill="auto"/>
                              <w:bidi w:val="0"/>
                              <w:spacing w:before="0" w:after="0"/>
                              <w:ind w:left="0" w:right="0" w:firstLine="0"/>
                              <w:jc w:val="left"/>
                            </w:pPr>
                            <w:r>
                              <w:rPr>
                                <w:rFonts w:ascii="Arial" w:eastAsia="Arial" w:hAnsi="Arial" w:cs="Arial"/>
                                <w:b/>
                                <w:bCs/>
                                <w:color w:val="3B3B3B"/>
                                <w:spacing w:val="0"/>
                                <w:w w:val="100"/>
                                <w:position w:val="0"/>
                                <w:sz w:val="14"/>
                                <w:szCs w:val="14"/>
                                <w:shd w:val="clear" w:color="auto" w:fill="auto"/>
                                <w:lang w:val="en-US" w:eastAsia="en-US" w:bidi="en-US"/>
                              </w:rPr>
                              <w:t xml:space="preserve">Agence de Port-au-Prince </w:t>
                            </w:r>
                            <w:r>
                              <w:rPr>
                                <w:spacing w:val="0"/>
                                <w:w w:val="100"/>
                                <w:position w:val="0"/>
                                <w:shd w:val="clear" w:color="auto" w:fill="auto"/>
                                <w:lang w:val="en-US" w:eastAsia="en-US" w:bidi="en-US"/>
                              </w:rPr>
                              <w:t>hnmeubJe Hexagone. stage Angles des rues Cleneau et Darguin. Petion-</w:t>
                            </w:r>
                            <w:r>
                              <w:rPr>
                                <w:color w:val="898989"/>
                                <w:spacing w:val="0"/>
                                <w:w w:val="100"/>
                                <w:position w:val="0"/>
                                <w:shd w:val="clear" w:color="auto" w:fill="auto"/>
                                <w:lang w:val="en-US" w:eastAsia="en-US" w:bidi="en-US"/>
                              </w:rPr>
                              <w:t>ville</w:t>
                            </w:r>
                          </w:p>
                          <w:p>
                            <w:pPr>
                              <w:pStyle w:val="Style4"/>
                              <w:keepNext w:val="0"/>
                              <w:keepLines w:val="0"/>
                              <w:widowControl w:val="0"/>
                              <w:shd w:val="clear" w:color="auto" w:fill="auto"/>
                              <w:bidi w:val="0"/>
                              <w:spacing w:before="0" w:after="240" w:line="324" w:lineRule="auto"/>
                              <w:ind w:left="0" w:right="0" w:firstLine="0"/>
                              <w:jc w:val="left"/>
                            </w:pPr>
                            <w:r>
                              <w:rPr>
                                <w:color w:val="3B3B3B"/>
                                <w:spacing w:val="0"/>
                                <w:w w:val="100"/>
                                <w:position w:val="0"/>
                                <w:shd w:val="clear" w:color="auto" w:fill="auto"/>
                                <w:lang w:val="en-US" w:eastAsia="en-US" w:bidi="en-US"/>
                              </w:rPr>
                              <w:t>BP 1</w:t>
                            </w:r>
                            <w:r>
                              <w:rPr>
                                <w:spacing w:val="0"/>
                                <w:w w:val="100"/>
                                <w:position w:val="0"/>
                                <w:shd w:val="clear" w:color="auto" w:fill="auto"/>
                                <w:lang w:val="en-US" w:eastAsia="en-US" w:bidi="en-US"/>
                              </w:rPr>
                              <w:t>22S Port-au-Prince Haiti</w:t>
                            </w:r>
                          </w:p>
                          <w:p>
                            <w:pPr>
                              <w:pStyle w:val="Style4"/>
                              <w:keepNext w:val="0"/>
                              <w:keepLines w:val="0"/>
                              <w:widowControl w:val="0"/>
                              <w:shd w:val="clear" w:color="auto" w:fill="auto"/>
                              <w:bidi w:val="0"/>
                              <w:spacing w:before="0" w:line="317" w:lineRule="auto"/>
                              <w:ind w:left="0" w:right="0" w:firstLine="0"/>
                              <w:jc w:val="left"/>
                            </w:pPr>
                            <w:r>
                              <w:rPr>
                                <w:spacing w:val="0"/>
                                <w:w w:val="100"/>
                                <w:position w:val="0"/>
                                <w:shd w:val="clear" w:color="auto" w:fill="auto"/>
                                <w:lang w:val="en-US" w:eastAsia="en-US" w:bidi="en-US"/>
                              </w:rPr>
                              <w:t>A</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Z ‘-51)9 29 </w:t>
                            </w:r>
                            <w:r>
                              <w:rPr>
                                <w:i/>
                                <w:iCs/>
                                <w:spacing w:val="0"/>
                                <w:w w:val="100"/>
                                <w:position w:val="0"/>
                                <w:shd w:val="clear" w:color="auto" w:fill="auto"/>
                                <w:lang w:val="en-US" w:eastAsia="en-US" w:bidi="en-US"/>
                              </w:rPr>
                              <w:t xml:space="preserve">42 22 23 / 2* </w:t>
                            </w:r>
                            <w:r>
                              <w:rPr>
                                <w:i/>
                                <w:iCs/>
                                <w:color w:val="898989"/>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 xml:space="preserve">00 </w:t>
                            </w:r>
                            <w:r>
                              <w:rPr>
                                <w:i/>
                                <w:iCs/>
                                <w:color w:val="898989"/>
                                <w:spacing w:val="0"/>
                                <w:w w:val="100"/>
                                <w:position w:val="0"/>
                                <w:shd w:val="clear" w:color="auto" w:fill="auto"/>
                                <w:lang w:val="en-US" w:eastAsia="en-US" w:bidi="en-US"/>
                              </w:rPr>
                              <w:t xml:space="preserve">65 </w:t>
                            </w:r>
                            <w:r>
                              <w:rPr>
                                <w:i/>
                                <w:iCs/>
                                <w:spacing w:val="0"/>
                                <w:w w:val="100"/>
                                <w:position w:val="0"/>
                                <w:shd w:val="clear" w:color="auto" w:fill="auto"/>
                                <w:lang w:val="en-US" w:eastAsia="en-US" w:bidi="en-US"/>
                              </w:rPr>
                              <w:t xml:space="preserve">39 36 40 </w:t>
                            </w:r>
                            <w:r>
                              <w:rPr>
                                <w:i/>
                                <w:iCs/>
                                <w:color w:val="898989"/>
                                <w:spacing w:val="0"/>
                                <w:w w:val="100"/>
                                <w:position w:val="0"/>
                                <w:shd w:val="clear" w:color="auto" w:fill="auto"/>
                                <w:lang w:val="en-US" w:eastAsia="en-US" w:bidi="en-US"/>
                              </w:rPr>
                              <w:t>19</w:t>
                            </w:r>
                          </w:p>
                          <w:p>
                            <w:pPr>
                              <w:pStyle w:val="Style4"/>
                              <w:keepNext w:val="0"/>
                              <w:keepLines w:val="0"/>
                              <w:widowControl w:val="0"/>
                              <w:shd w:val="clear" w:color="auto" w:fill="auto"/>
                              <w:bidi w:val="0"/>
                              <w:spacing w:before="0"/>
                              <w:ind w:left="0" w:right="0" w:firstLine="0"/>
                              <w:jc w:val="left"/>
                            </w:pPr>
                            <w:r>
                              <w:rPr>
                                <w:i/>
                                <w:iCs/>
                                <w:spacing w:val="0"/>
                                <w:w w:val="100"/>
                                <w:position w:val="0"/>
                                <w:shd w:val="clear" w:color="auto" w:fill="auto"/>
                                <w:lang w:val="en-US" w:eastAsia="en-US" w:bidi="en-US"/>
                              </w:rPr>
                              <w:t>e-/naii :</w:t>
                            </w:r>
                            <w:r>
                              <w:rPr>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 xml:space="preserve">ardportauprinceuf </w:t>
                            </w:r>
                            <w:r>
                              <w:rPr>
                                <w:color w:val="3B3B3B"/>
                                <w:spacing w:val="0"/>
                                <w:w w:val="100"/>
                                <w:position w:val="0"/>
                                <w:u w:val="single"/>
                                <w:shd w:val="clear" w:color="auto" w:fill="auto"/>
                                <w:lang w:val="en-US" w:eastAsia="en-US" w:bidi="en-US"/>
                              </w:rPr>
                              <w:t>afd</w:t>
                            </w:r>
                            <w:r>
                              <w:rPr>
                                <w:color w:val="3B3B3B"/>
                                <w:spacing w:val="0"/>
                                <w:w w:val="100"/>
                                <w:position w:val="0"/>
                                <w:shd w:val="clear" w:color="auto" w:fill="auto"/>
                                <w:lang w:val="en-US" w:eastAsia="en-US" w:bidi="en-US"/>
                              </w:rPr>
                              <w:t>.fr</w:t>
                            </w:r>
                          </w:p>
                          <w:p>
                            <w:pPr>
                              <w:pStyle w:val="Style4"/>
                              <w:keepNext w:val="0"/>
                              <w:keepLines w:val="0"/>
                              <w:widowControl w:val="0"/>
                              <w:shd w:val="clear" w:color="auto" w:fill="auto"/>
                              <w:bidi w:val="0"/>
                              <w:spacing w:before="0" w:after="160"/>
                              <w:ind w:left="0" w:right="0" w:firstLine="0"/>
                              <w:jc w:val="left"/>
                            </w:pPr>
                            <w:r>
                              <w:rPr>
                                <w:spacing w:val="0"/>
                                <w:w w:val="100"/>
                                <w:position w:val="0"/>
                                <w:shd w:val="clear" w:color="auto" w:fill="auto"/>
                                <w:lang w:val="en-US" w:eastAsia="en-US" w:bidi="en-US"/>
                              </w:rPr>
                              <w:t>http:Aliairi.afd.fr</w:t>
                            </w:r>
                          </w:p>
                        </w:txbxContent>
                      </wps:txbx>
                      <wps:bodyPr lIns="0" tIns="0" rIns="0" bIns="0">
                        <a:noAutoFit/>
                      </wps:bodyPr>
                    </wps:wsp>
                  </a:graphicData>
                </a:graphic>
              </wp:anchor>
            </w:drawing>
          </mc:Choice>
          <mc:Fallback>
            <w:pict>
              <v:shape id="_x0000_s1030" type="#_x0000_t202" style="position:absolute;margin-left:41.850000000000001pt;margin-top:-40.pt;width:111.85000000000001pt;height:122.40000000000001pt;z-index:-125829373;mso-wrap-distance-left:3.pt;mso-wrap-distance-right:3.pt;mso-position-horizontal-relative:page" filled="f" stroked="f">
                <v:textbox inset="0,0,0,0">
                  <w:txbxContent>
                    <w:p>
                      <w:pPr>
                        <w:pStyle w:val="Style4"/>
                        <w:keepNext w:val="0"/>
                        <w:keepLines w:val="0"/>
                        <w:widowControl w:val="0"/>
                        <w:shd w:val="clear" w:color="auto" w:fill="auto"/>
                        <w:bidi w:val="0"/>
                        <w:spacing w:before="0" w:after="0"/>
                        <w:ind w:left="0" w:right="0" w:firstLine="0"/>
                        <w:jc w:val="left"/>
                      </w:pPr>
                      <w:r>
                        <w:rPr>
                          <w:rFonts w:ascii="Arial" w:eastAsia="Arial" w:hAnsi="Arial" w:cs="Arial"/>
                          <w:b/>
                          <w:bCs/>
                          <w:color w:val="3B3B3B"/>
                          <w:spacing w:val="0"/>
                          <w:w w:val="100"/>
                          <w:position w:val="0"/>
                          <w:sz w:val="14"/>
                          <w:szCs w:val="14"/>
                          <w:shd w:val="clear" w:color="auto" w:fill="auto"/>
                          <w:lang w:val="en-US" w:eastAsia="en-US" w:bidi="en-US"/>
                        </w:rPr>
                        <w:t xml:space="preserve">Agence de Port-au-Prince </w:t>
                      </w:r>
                      <w:r>
                        <w:rPr>
                          <w:spacing w:val="0"/>
                          <w:w w:val="100"/>
                          <w:position w:val="0"/>
                          <w:shd w:val="clear" w:color="auto" w:fill="auto"/>
                          <w:lang w:val="en-US" w:eastAsia="en-US" w:bidi="en-US"/>
                        </w:rPr>
                        <w:t>hnmeubJe Hexagone. stage Angles des rues Cleneau et Darguin. Petion-</w:t>
                      </w:r>
                      <w:r>
                        <w:rPr>
                          <w:color w:val="898989"/>
                          <w:spacing w:val="0"/>
                          <w:w w:val="100"/>
                          <w:position w:val="0"/>
                          <w:shd w:val="clear" w:color="auto" w:fill="auto"/>
                          <w:lang w:val="en-US" w:eastAsia="en-US" w:bidi="en-US"/>
                        </w:rPr>
                        <w:t>ville</w:t>
                      </w:r>
                    </w:p>
                    <w:p>
                      <w:pPr>
                        <w:pStyle w:val="Style4"/>
                        <w:keepNext w:val="0"/>
                        <w:keepLines w:val="0"/>
                        <w:widowControl w:val="0"/>
                        <w:shd w:val="clear" w:color="auto" w:fill="auto"/>
                        <w:bidi w:val="0"/>
                        <w:spacing w:before="0" w:after="240" w:line="324" w:lineRule="auto"/>
                        <w:ind w:left="0" w:right="0" w:firstLine="0"/>
                        <w:jc w:val="left"/>
                      </w:pPr>
                      <w:r>
                        <w:rPr>
                          <w:color w:val="3B3B3B"/>
                          <w:spacing w:val="0"/>
                          <w:w w:val="100"/>
                          <w:position w:val="0"/>
                          <w:shd w:val="clear" w:color="auto" w:fill="auto"/>
                          <w:lang w:val="en-US" w:eastAsia="en-US" w:bidi="en-US"/>
                        </w:rPr>
                        <w:t>BP 1</w:t>
                      </w:r>
                      <w:r>
                        <w:rPr>
                          <w:spacing w:val="0"/>
                          <w:w w:val="100"/>
                          <w:position w:val="0"/>
                          <w:shd w:val="clear" w:color="auto" w:fill="auto"/>
                          <w:lang w:val="en-US" w:eastAsia="en-US" w:bidi="en-US"/>
                        </w:rPr>
                        <w:t>22S Port-au-Prince Haiti</w:t>
                      </w:r>
                    </w:p>
                    <w:p>
                      <w:pPr>
                        <w:pStyle w:val="Style4"/>
                        <w:keepNext w:val="0"/>
                        <w:keepLines w:val="0"/>
                        <w:widowControl w:val="0"/>
                        <w:shd w:val="clear" w:color="auto" w:fill="auto"/>
                        <w:bidi w:val="0"/>
                        <w:spacing w:before="0" w:line="317" w:lineRule="auto"/>
                        <w:ind w:left="0" w:right="0" w:firstLine="0"/>
                        <w:jc w:val="left"/>
                      </w:pPr>
                      <w:r>
                        <w:rPr>
                          <w:spacing w:val="0"/>
                          <w:w w:val="100"/>
                          <w:position w:val="0"/>
                          <w:shd w:val="clear" w:color="auto" w:fill="auto"/>
                          <w:lang w:val="en-US" w:eastAsia="en-US" w:bidi="en-US"/>
                        </w:rPr>
                        <w:t>A</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Z ‘-51)9 29 </w:t>
                      </w:r>
                      <w:r>
                        <w:rPr>
                          <w:i/>
                          <w:iCs/>
                          <w:spacing w:val="0"/>
                          <w:w w:val="100"/>
                          <w:position w:val="0"/>
                          <w:shd w:val="clear" w:color="auto" w:fill="auto"/>
                          <w:lang w:val="en-US" w:eastAsia="en-US" w:bidi="en-US"/>
                        </w:rPr>
                        <w:t xml:space="preserve">42 22 23 / 2* </w:t>
                      </w:r>
                      <w:r>
                        <w:rPr>
                          <w:i/>
                          <w:iCs/>
                          <w:color w:val="898989"/>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 xml:space="preserve">00 </w:t>
                      </w:r>
                      <w:r>
                        <w:rPr>
                          <w:i/>
                          <w:iCs/>
                          <w:color w:val="898989"/>
                          <w:spacing w:val="0"/>
                          <w:w w:val="100"/>
                          <w:position w:val="0"/>
                          <w:shd w:val="clear" w:color="auto" w:fill="auto"/>
                          <w:lang w:val="en-US" w:eastAsia="en-US" w:bidi="en-US"/>
                        </w:rPr>
                        <w:t xml:space="preserve">65 </w:t>
                      </w:r>
                      <w:r>
                        <w:rPr>
                          <w:i/>
                          <w:iCs/>
                          <w:spacing w:val="0"/>
                          <w:w w:val="100"/>
                          <w:position w:val="0"/>
                          <w:shd w:val="clear" w:color="auto" w:fill="auto"/>
                          <w:lang w:val="en-US" w:eastAsia="en-US" w:bidi="en-US"/>
                        </w:rPr>
                        <w:t xml:space="preserve">39 36 40 </w:t>
                      </w:r>
                      <w:r>
                        <w:rPr>
                          <w:i/>
                          <w:iCs/>
                          <w:color w:val="898989"/>
                          <w:spacing w:val="0"/>
                          <w:w w:val="100"/>
                          <w:position w:val="0"/>
                          <w:shd w:val="clear" w:color="auto" w:fill="auto"/>
                          <w:lang w:val="en-US" w:eastAsia="en-US" w:bidi="en-US"/>
                        </w:rPr>
                        <w:t>19</w:t>
                      </w:r>
                    </w:p>
                    <w:p>
                      <w:pPr>
                        <w:pStyle w:val="Style4"/>
                        <w:keepNext w:val="0"/>
                        <w:keepLines w:val="0"/>
                        <w:widowControl w:val="0"/>
                        <w:shd w:val="clear" w:color="auto" w:fill="auto"/>
                        <w:bidi w:val="0"/>
                        <w:spacing w:before="0"/>
                        <w:ind w:left="0" w:right="0" w:firstLine="0"/>
                        <w:jc w:val="left"/>
                      </w:pPr>
                      <w:r>
                        <w:rPr>
                          <w:i/>
                          <w:iCs/>
                          <w:spacing w:val="0"/>
                          <w:w w:val="100"/>
                          <w:position w:val="0"/>
                          <w:shd w:val="clear" w:color="auto" w:fill="auto"/>
                          <w:lang w:val="en-US" w:eastAsia="en-US" w:bidi="en-US"/>
                        </w:rPr>
                        <w:t>e-/naii :</w:t>
                      </w:r>
                      <w:r>
                        <w:rPr>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 xml:space="preserve">ardportauprinceuf </w:t>
                      </w:r>
                      <w:r>
                        <w:rPr>
                          <w:color w:val="3B3B3B"/>
                          <w:spacing w:val="0"/>
                          <w:w w:val="100"/>
                          <w:position w:val="0"/>
                          <w:u w:val="single"/>
                          <w:shd w:val="clear" w:color="auto" w:fill="auto"/>
                          <w:lang w:val="en-US" w:eastAsia="en-US" w:bidi="en-US"/>
                        </w:rPr>
                        <w:t>afd</w:t>
                      </w:r>
                      <w:r>
                        <w:rPr>
                          <w:color w:val="3B3B3B"/>
                          <w:spacing w:val="0"/>
                          <w:w w:val="100"/>
                          <w:position w:val="0"/>
                          <w:shd w:val="clear" w:color="auto" w:fill="auto"/>
                          <w:lang w:val="en-US" w:eastAsia="en-US" w:bidi="en-US"/>
                        </w:rPr>
                        <w:t>.fr</w:t>
                      </w:r>
                    </w:p>
                    <w:p>
                      <w:pPr>
                        <w:pStyle w:val="Style4"/>
                        <w:keepNext w:val="0"/>
                        <w:keepLines w:val="0"/>
                        <w:widowControl w:val="0"/>
                        <w:shd w:val="clear" w:color="auto" w:fill="auto"/>
                        <w:bidi w:val="0"/>
                        <w:spacing w:before="0" w:after="160"/>
                        <w:ind w:left="0" w:right="0" w:firstLine="0"/>
                        <w:jc w:val="left"/>
                      </w:pPr>
                      <w:r>
                        <w:rPr>
                          <w:spacing w:val="0"/>
                          <w:w w:val="100"/>
                          <w:position w:val="0"/>
                          <w:shd w:val="clear" w:color="auto" w:fill="auto"/>
                          <w:lang w:val="en-US" w:eastAsia="en-US" w:bidi="en-US"/>
                        </w:rPr>
                        <w:t>http:Aliairi.afd.fr</w:t>
                      </w:r>
                    </w:p>
                  </w:txbxContent>
                </v:textbox>
                <w10:wrap type="square" anchorx="page"/>
              </v:shape>
            </w:pict>
          </mc:Fallback>
        </mc:AlternateContent>
      </w:r>
      <w:r>
        <w:rPr>
          <w:b/>
          <w:bCs/>
          <w:spacing w:val="0"/>
          <w:w w:val="100"/>
          <w:position w:val="0"/>
          <w:shd w:val="clear" w:color="auto" w:fill="auto"/>
          <w:lang w:val="en-US" w:eastAsia="en-US" w:bidi="en-US"/>
        </w:rPr>
        <w:t xml:space="preserve">2017/PPR/BG/td/D- </w:t>
      </w:r>
      <w:r>
        <w:rPr>
          <w:b/>
          <w:bCs/>
          <w:i/>
          <w:iCs/>
          <w:spacing w:val="0"/>
          <w:w w:val="100"/>
          <w:position w:val="0"/>
          <w:shd w:val="clear" w:color="auto" w:fill="auto"/>
          <w:lang w:val="en-US" w:eastAsia="en-US" w:bidi="en-US"/>
        </w:rPr>
        <w:t>25</w:t>
      </w:r>
    </w:p>
    <w:p>
      <w:pPr>
        <w:pStyle w:val="Style15"/>
        <w:keepNext w:val="0"/>
        <w:keepLines w:val="0"/>
        <w:widowControl w:val="0"/>
        <w:shd w:val="clear" w:color="auto" w:fill="auto"/>
        <w:bidi w:val="0"/>
        <w:spacing w:before="0" w:line="240" w:lineRule="auto"/>
        <w:ind w:left="880" w:right="0" w:hanging="880"/>
        <w:jc w:val="both"/>
      </w:pPr>
      <w:r>
        <w:rPr>
          <w:spacing w:val="0"/>
          <w:w w:val="100"/>
          <w:position w:val="0"/>
          <w:u w:val="single"/>
          <w:shd w:val="clear" w:color="auto" w:fill="auto"/>
          <w:lang w:val="en-US" w:eastAsia="en-US" w:bidi="en-US"/>
        </w:rPr>
        <w:t>Objet:</w:t>
      </w:r>
      <w:r>
        <w:rPr>
          <w:spacing w:val="0"/>
          <w:w w:val="100"/>
          <w:position w:val="0"/>
          <w:shd w:val="clear" w:color="auto" w:fill="auto"/>
          <w:lang w:val="en-US" w:eastAsia="en-US" w:bidi="en-US"/>
        </w:rPr>
        <w:t xml:space="preserve"> Appui du Groupe Sectoriel Agriculture (GSA) a la proposition de financement du MARNDR pour Ie GAFSP</w:t>
      </w:r>
    </w:p>
    <w:p>
      <w:pPr>
        <w:pStyle w:val="Style15"/>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Monsieur Ie Ministre,</w:t>
      </w:r>
    </w:p>
    <w:p>
      <w:pPr>
        <w:pStyle w:val="Style15"/>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Lors de la derniere rencontre du groupe sectoriel Agriculture (reunissant les principaux partenaires techniques et financier de votre Ministere) en date du 9 decembre 2016, la discussion de la proposition de financement que votre Ministere a preparee pour Ie Programme Global pour I'Agriculture et la Securite Alimentaire (GAFSP) a permis a tous les partenaires techniques et financiers du secteur agricole de mesurer les progres accomplis par votre Ministere en matiere de cadrage et de mise en coherence des interventions et investissements publics dans Ie secteur agricole, en particulier grace a factualisation du Plan National d’lnvestissement Agricole (PNIA).</w:t>
      </w:r>
    </w:p>
    <w:p>
      <w:pPr>
        <w:pStyle w:val="Style15"/>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Cette proposition preparee pour Ie GAFSP, qui cible faeces aux intrants et transferts de technologies parait tout a fait conforme aux orientations du GAFSP, notamment parce qu elle permettra de consolider la mise en place en Haiti d'un systeme d appui a faeces aux technologies agricoles innovant, efficace et incitatif pour fensemble des acteurs du secteur prive.</w:t>
      </w:r>
    </w:p>
    <w:p>
      <w:pPr>
        <w:pStyle w:val="Style15"/>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En tant que membre du Groupe Sectoriel Agriculture, structure de coordination des partenaires techniques et financiers du secteur agricole en Haiti coordonnee par la BID, j’ai I’honneur d'apporter de ce fait mon plein soutien a votre demarche aupres du GAFSP en vue de fobtention du financement de cette proposition.</w:t>
      </w:r>
    </w:p>
    <w:p>
      <w:pPr>
        <w:pStyle w:val="Style15"/>
        <w:keepNext w:val="0"/>
        <w:keepLines w:val="0"/>
        <w:widowControl w:val="0"/>
        <w:shd w:val="clear" w:color="auto" w:fill="auto"/>
        <w:bidi w:val="0"/>
        <w:spacing w:before="0" w:after="500" w:line="240" w:lineRule="auto"/>
        <w:ind w:left="0" w:right="0" w:firstLine="0"/>
        <w:jc w:val="both"/>
      </w:pPr>
      <w:r>
        <w:rPr>
          <w:spacing w:val="0"/>
          <w:w w:val="100"/>
          <w:position w:val="0"/>
          <w:shd w:val="clear" w:color="auto" w:fill="auto"/>
          <w:lang w:val="en-US" w:eastAsia="en-US" w:bidi="en-US"/>
        </w:rPr>
        <w:t>Je vous prie de recevoir, Monsieur Ie Ministre, fassurance de ma tres haute consideration.</w:t>
      </w:r>
    </w:p>
    <w:p>
      <w:pPr>
        <w:pStyle w:val="Style15"/>
        <w:keepNext w:val="0"/>
        <w:keepLines w:val="0"/>
        <w:widowControl w:val="0"/>
        <w:shd w:val="clear" w:color="auto" w:fill="auto"/>
        <w:bidi w:val="0"/>
        <w:spacing w:before="0" w:after="1040" w:line="240" w:lineRule="auto"/>
        <w:ind w:left="0" w:right="0" w:firstLine="0"/>
        <w:jc w:val="center"/>
      </w:pPr>
      <w:r>
        <w:rPr>
          <w:spacing w:val="0"/>
          <w:w w:val="100"/>
          <w:position w:val="0"/>
          <w:shd w:val="clear" w:color="auto" w:fill="auto"/>
          <w:lang w:val="en-US" w:eastAsia="en-US" w:bidi="en-US"/>
        </w:rPr>
        <w:t>La Directrice</w:t>
      </w:r>
    </w:p>
    <w:p>
      <w:pPr>
        <w:pStyle w:val="Style15"/>
        <w:keepNext w:val="0"/>
        <w:keepLines w:val="0"/>
        <w:widowControl w:val="0"/>
        <w:shd w:val="clear" w:color="auto" w:fill="auto"/>
        <w:bidi w:val="0"/>
        <w:spacing w:before="0" w:after="500" w:line="240" w:lineRule="auto"/>
        <w:ind w:left="0" w:right="0" w:firstLine="0"/>
        <w:jc w:val="center"/>
      </w:pPr>
      <w:r>
        <w:rPr>
          <w:spacing w:val="0"/>
          <w:w w:val="100"/>
          <w:position w:val="0"/>
          <w:shd w:val="clear" w:color="auto" w:fill="auto"/>
          <w:lang w:val="en-US" w:eastAsia="en-US" w:bidi="en-US"/>
        </w:rPr>
        <w:t>Benedicte GAZON</w:t>
      </w:r>
    </w:p>
    <w:p>
      <w:pPr>
        <w:pStyle w:val="Style15"/>
        <w:keepNext w:val="0"/>
        <w:keepLines w:val="0"/>
        <w:widowControl w:val="0"/>
        <w:shd w:val="clear" w:color="auto" w:fill="auto"/>
        <w:bidi w:val="0"/>
        <w:spacing w:before="0" w:after="280" w:line="240" w:lineRule="auto"/>
        <w:ind w:left="0" w:right="0" w:firstLine="0"/>
        <w:jc w:val="both"/>
      </w:pPr>
      <w:r>
        <w:rPr>
          <w:color w:val="381B14"/>
          <w:spacing w:val="0"/>
          <w:w w:val="100"/>
          <w:position w:val="0"/>
          <w:shd w:val="clear" w:color="auto" w:fill="auto"/>
          <w:lang w:val="en-US" w:eastAsia="en-US" w:bidi="en-US"/>
        </w:rPr>
        <w:t>Cc : Gilles Damais, Chef des Operations de la BID en Haiti</w:t>
      </w:r>
    </w:p>
    <w:sectPr>
      <w:footnotePr>
        <w:pos w:val="pageBottom"/>
        <w:numFmt w:val="decimal"/>
        <w:numRestart w:val="continuous"/>
      </w:footnotePr>
      <w:pgSz w:w="12240" w:h="15840"/>
      <w:pgMar w:top="415" w:right="1074" w:bottom="322" w:left="3237" w:header="0"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Arial" w:eastAsia="Arial" w:hAnsi="Arial" w:cs="Arial"/>
      <w:b w:val="0"/>
      <w:bCs w:val="0"/>
      <w:i w:val="0"/>
      <w:iCs w:val="0"/>
      <w:smallCaps w:val="0"/>
      <w:strike w:val="0"/>
      <w:color w:val="3B3B3B"/>
      <w:sz w:val="96"/>
      <w:szCs w:val="96"/>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56565"/>
      <w:sz w:val="13"/>
      <w:szCs w:val="13"/>
      <w:u w:val="none"/>
    </w:rPr>
  </w:style>
  <w:style w:type="character" w:customStyle="1" w:styleId="CharStyle14">
    <w:name w:val="Body text (3)_"/>
    <w:basedOn w:val="DefaultParagraphFont"/>
    <w:link w:val="Style13"/>
    <w:rPr>
      <w:b w:val="0"/>
      <w:bCs w:val="0"/>
      <w:i w:val="0"/>
      <w:iCs w:val="0"/>
      <w:smallCaps w:val="0"/>
      <w:strike w:val="0"/>
      <w:color w:val="3B3B3B"/>
      <w:sz w:val="42"/>
      <w:szCs w:val="42"/>
      <w:u w:val="none"/>
    </w:rPr>
  </w:style>
  <w:style w:type="character" w:customStyle="1" w:styleId="CharStyle16">
    <w:name w:val="Body text_"/>
    <w:basedOn w:val="DefaultParagraphFont"/>
    <w:link w:val="Style15"/>
    <w:rPr>
      <w:rFonts w:ascii="Arial" w:eastAsia="Arial" w:hAnsi="Arial" w:cs="Arial"/>
      <w:b w:val="0"/>
      <w:bCs w:val="0"/>
      <w:i w:val="0"/>
      <w:iCs w:val="0"/>
      <w:smallCaps w:val="0"/>
      <w:strike w:val="0"/>
      <w:color w:val="3B3B3B"/>
      <w:sz w:val="22"/>
      <w:szCs w:val="22"/>
      <w:u w:val="none"/>
    </w:rPr>
  </w:style>
  <w:style w:type="paragraph" w:customStyle="1" w:styleId="Style2">
    <w:name w:val="Body text (4)"/>
    <w:basedOn w:val="Normal"/>
    <w:link w:val="CharStyle3"/>
    <w:pPr>
      <w:widowControl w:val="0"/>
      <w:shd w:val="clear" w:color="auto" w:fill="auto"/>
    </w:pPr>
    <w:rPr>
      <w:rFonts w:ascii="Arial" w:eastAsia="Arial" w:hAnsi="Arial" w:cs="Arial"/>
      <w:b w:val="0"/>
      <w:bCs w:val="0"/>
      <w:i w:val="0"/>
      <w:iCs w:val="0"/>
      <w:smallCaps w:val="0"/>
      <w:strike w:val="0"/>
      <w:color w:val="3B3B3B"/>
      <w:sz w:val="96"/>
      <w:szCs w:val="96"/>
      <w:u w:val="none"/>
    </w:rPr>
  </w:style>
  <w:style w:type="paragraph" w:customStyle="1" w:styleId="Style4">
    <w:name w:val="Body text (2)"/>
    <w:basedOn w:val="Normal"/>
    <w:link w:val="CharStyle5"/>
    <w:pPr>
      <w:widowControl w:val="0"/>
      <w:shd w:val="clear" w:color="auto" w:fill="auto"/>
      <w:spacing w:after="60" w:line="331" w:lineRule="auto"/>
    </w:pPr>
    <w:rPr>
      <w:rFonts w:ascii="Times New Roman" w:eastAsia="Times New Roman" w:hAnsi="Times New Roman" w:cs="Times New Roman"/>
      <w:b w:val="0"/>
      <w:bCs w:val="0"/>
      <w:i w:val="0"/>
      <w:iCs w:val="0"/>
      <w:smallCaps w:val="0"/>
      <w:strike w:val="0"/>
      <w:color w:val="656565"/>
      <w:sz w:val="13"/>
      <w:szCs w:val="13"/>
      <w:u w:val="none"/>
    </w:rPr>
  </w:style>
  <w:style w:type="paragraph" w:customStyle="1" w:styleId="Style13">
    <w:name w:val="Body text (3)"/>
    <w:basedOn w:val="Normal"/>
    <w:link w:val="CharStyle14"/>
    <w:pPr>
      <w:widowControl w:val="0"/>
      <w:shd w:val="clear" w:color="auto" w:fill="auto"/>
      <w:spacing w:after="320"/>
      <w:ind w:right="320"/>
      <w:jc w:val="right"/>
    </w:pPr>
    <w:rPr>
      <w:b w:val="0"/>
      <w:bCs w:val="0"/>
      <w:i w:val="0"/>
      <w:iCs w:val="0"/>
      <w:smallCaps w:val="0"/>
      <w:strike w:val="0"/>
      <w:color w:val="3B3B3B"/>
      <w:sz w:val="42"/>
      <w:szCs w:val="42"/>
      <w:u w:val="none"/>
    </w:rPr>
  </w:style>
  <w:style w:type="paragraph" w:styleId="Style15">
    <w:name w:val="Body text"/>
    <w:basedOn w:val="Normal"/>
    <w:link w:val="CharStyle16"/>
    <w:qFormat/>
    <w:pPr>
      <w:widowControl w:val="0"/>
      <w:shd w:val="clear" w:color="auto" w:fill="auto"/>
      <w:spacing w:after="240"/>
    </w:pPr>
    <w:rPr>
      <w:rFonts w:ascii="Arial" w:eastAsia="Arial" w:hAnsi="Arial" w:cs="Arial"/>
      <w:b w:val="0"/>
      <w:bCs w:val="0"/>
      <w:i w:val="0"/>
      <w:iCs w:val="0"/>
      <w:smallCaps w:val="0"/>
      <w:strike w:val="0"/>
      <w:color w:val="3B3B3B"/>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
  <cp:keywords>CreatedByIRIS_IRIS_ocr__x1becx</cp:keywords>
</cp:coreProperties>
</file>