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framePr w:w="7526" w:h="3994" w:hSpace="3168" w:vSpace="926" w:wrap="notBeside" w:vAnchor="text" w:hAnchor="text" w:y="1"/>
        <w:widowControl w:val="0"/>
        <w:rPr>
          <w:sz w:val="2"/>
          <w:szCs w:val="2"/>
        </w:rPr>
      </w:pPr>
      <w:r>
        <w:drawing>
          <wp:inline>
            <wp:extent cx="4779010" cy="253619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4779010" cy="2536190"/>
                    </a:xfrm>
                    <a:prstGeom prst="rect"/>
                  </pic:spPr>
                </pic:pic>
              </a:graphicData>
            </a:graphic>
          </wp:inline>
        </w:drawing>
      </w:r>
    </w:p>
    <w:p>
      <w:pPr>
        <w:widowControl w:val="0"/>
        <w:spacing w:line="1" w:lineRule="exact"/>
      </w:pPr>
      <w:r>
        <mc:AlternateContent>
          <mc:Choice Requires="wps">
            <w:drawing>
              <wp:anchor distT="0" distB="0" distL="0" distR="6199505" simplePos="0" relativeHeight="125829378" behindDoc="0" locked="0" layoutInCell="1" allowOverlap="1">
                <wp:simplePos x="0" y="0"/>
                <wp:positionH relativeFrom="column">
                  <wp:posOffset>5026025</wp:posOffset>
                </wp:positionH>
                <wp:positionV relativeFrom="paragraph">
                  <wp:posOffset>1969135</wp:posOffset>
                </wp:positionV>
                <wp:extent cx="1560830" cy="368935"/>
                <wp:wrapTopAndBottom/>
                <wp:docPr id="2" name="Shape 2"/>
                <a:graphic xmlns:a="http://schemas.openxmlformats.org/drawingml/2006/main">
                  <a:graphicData uri="http://schemas.microsoft.com/office/word/2010/wordprocessingShape">
                    <wps:wsp>
                      <wps:cNvSpPr txBox="1"/>
                      <wps:spPr>
                        <a:xfrm>
                          <a:ext cx="1560830" cy="368935"/>
                        </a:xfrm>
                        <a:prstGeom prst="rect"/>
                        <a:noFill/>
                      </wps:spPr>
                      <wps:txbx>
                        <w:txbxContent>
                          <w:p>
                            <w:pPr>
                              <w:pStyle w:val="Style9"/>
                              <w:keepNext w:val="0"/>
                              <w:keepLines w:val="0"/>
                              <w:widowControl w:val="0"/>
                              <w:pBdr>
                                <w:top w:val="single" w:sz="0" w:space="0" w:color="9BBB58"/>
                                <w:left w:val="single" w:sz="0" w:space="0" w:color="9BBB58"/>
                                <w:bottom w:val="single" w:sz="0" w:space="0" w:color="9BBB58"/>
                                <w:right w:val="single" w:sz="0" w:space="0" w:color="9BBB58"/>
                              </w:pBdr>
                              <w:shd w:val="clear" w:color="auto" w:fill="9BBB58"/>
                              <w:bidi w:val="0"/>
                              <w:spacing w:before="0" w:after="0" w:line="240" w:lineRule="auto"/>
                              <w:ind w:left="0" w:right="0" w:firstLine="0"/>
                              <w:jc w:val="left"/>
                              <w:rPr>
                                <w:sz w:val="48"/>
                                <w:szCs w:val="48"/>
                              </w:rPr>
                            </w:pPr>
                            <w:r>
                              <w:rPr>
                                <w:rFonts w:ascii="Cambria" w:eastAsia="Cambria" w:hAnsi="Cambria" w:cs="Cambria"/>
                                <w:b/>
                                <w:bCs/>
                                <w:color w:val="FFFFFF"/>
                                <w:spacing w:val="0"/>
                                <w:w w:val="100"/>
                                <w:position w:val="0"/>
                                <w:sz w:val="48"/>
                                <w:szCs w:val="48"/>
                                <w:shd w:val="clear" w:color="auto" w:fill="auto"/>
                                <w:lang w:val="en-US" w:eastAsia="en-US" w:bidi="en-US"/>
                              </w:rPr>
                              <w:t>2012-2016</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395.75pt;margin-top:155.05000000000001pt;width:122.90000000000001pt;height:29.050000000000001pt;z-index:-125829375;mso-wrap-distance-left:0;mso-wrap-distance-right:488.15000000000003pt" filled="f" stroked="f">
                <v:textbox inset="0,0,0,0">
                  <w:txbxContent>
                    <w:p>
                      <w:pPr>
                        <w:pStyle w:val="Style9"/>
                        <w:keepNext w:val="0"/>
                        <w:keepLines w:val="0"/>
                        <w:widowControl w:val="0"/>
                        <w:pBdr>
                          <w:top w:val="single" w:sz="0" w:space="0" w:color="9BBB58"/>
                          <w:left w:val="single" w:sz="0" w:space="0" w:color="9BBB58"/>
                          <w:bottom w:val="single" w:sz="0" w:space="0" w:color="9BBB58"/>
                          <w:right w:val="single" w:sz="0" w:space="0" w:color="9BBB58"/>
                        </w:pBdr>
                        <w:shd w:val="clear" w:color="auto" w:fill="9BBB58"/>
                        <w:bidi w:val="0"/>
                        <w:spacing w:before="0" w:after="0" w:line="240" w:lineRule="auto"/>
                        <w:ind w:left="0" w:right="0" w:firstLine="0"/>
                        <w:jc w:val="left"/>
                        <w:rPr>
                          <w:sz w:val="48"/>
                          <w:szCs w:val="48"/>
                        </w:rPr>
                      </w:pPr>
                      <w:r>
                        <w:rPr>
                          <w:rFonts w:ascii="Cambria" w:eastAsia="Cambria" w:hAnsi="Cambria" w:cs="Cambria"/>
                          <w:b/>
                          <w:bCs/>
                          <w:color w:val="FFFFFF"/>
                          <w:spacing w:val="0"/>
                          <w:w w:val="100"/>
                          <w:position w:val="0"/>
                          <w:sz w:val="48"/>
                          <w:szCs w:val="48"/>
                          <w:shd w:val="clear" w:color="auto" w:fill="auto"/>
                          <w:lang w:val="en-US" w:eastAsia="en-US" w:bidi="en-US"/>
                        </w:rPr>
                        <w:t>2012-2016</w:t>
                      </w:r>
                    </w:p>
                  </w:txbxContent>
                </v:textbox>
                <w10:wrap type="topAndBottom"/>
              </v:shape>
            </w:pict>
          </mc:Fallback>
        </mc:AlternateContent>
      </w:r>
      <w:r>
        <mc:AlternateContent>
          <mc:Choice Requires="wps">
            <w:drawing>
              <wp:anchor distT="0" distB="0" distL="0" distR="1734185" simplePos="0" relativeHeight="125829380" behindDoc="0" locked="0" layoutInCell="1" allowOverlap="1">
                <wp:simplePos x="0" y="0"/>
                <wp:positionH relativeFrom="column">
                  <wp:posOffset>765175</wp:posOffset>
                </wp:positionH>
                <wp:positionV relativeFrom="paragraph">
                  <wp:posOffset>2575560</wp:posOffset>
                </wp:positionV>
                <wp:extent cx="6026150" cy="548640"/>
                <wp:wrapTopAndBottom/>
                <wp:docPr id="4" name="Shape 4"/>
                <a:graphic xmlns:a="http://schemas.openxmlformats.org/drawingml/2006/main">
                  <a:graphicData uri="http://schemas.microsoft.com/office/word/2010/wordprocessingShape">
                    <wps:wsp>
                      <wps:cNvSpPr txBox="1"/>
                      <wps:spPr>
                        <a:xfrm>
                          <a:ext cx="6026150" cy="548640"/>
                        </a:xfrm>
                        <a:prstGeom prst="rect"/>
                        <a:noFill/>
                      </wps:spPr>
                      <wps:txbx>
                        <w:txbxContent>
                          <w:p>
                            <w:pPr>
                              <w:pStyle w:val="Style9"/>
                              <w:keepNext w:val="0"/>
                              <w:keepLines w:val="0"/>
                              <w:widowControl w:val="0"/>
                              <w:pBdr>
                                <w:top w:val="single" w:sz="0" w:space="0" w:color="C3D79C"/>
                                <w:left w:val="single" w:sz="0" w:space="0" w:color="C3D79C"/>
                                <w:bottom w:val="single" w:sz="0" w:space="0" w:color="C3D79C"/>
                                <w:right w:val="single" w:sz="0" w:space="0" w:color="C3D79C"/>
                              </w:pBdr>
                              <w:shd w:val="clear" w:color="auto" w:fill="C3D79C"/>
                              <w:bidi w:val="0"/>
                              <w:spacing w:before="0" w:after="0" w:line="240" w:lineRule="auto"/>
                              <w:ind w:left="0" w:right="0" w:firstLine="0"/>
                              <w:jc w:val="left"/>
                              <w:rPr>
                                <w:sz w:val="72"/>
                                <w:szCs w:val="72"/>
                              </w:rPr>
                            </w:pPr>
                            <w:r>
                              <w:rPr>
                                <w:rFonts w:ascii="Cambria" w:eastAsia="Cambria" w:hAnsi="Cambria" w:cs="Cambria"/>
                                <w:color w:val="FFFFFF"/>
                                <w:spacing w:val="0"/>
                                <w:w w:val="100"/>
                                <w:position w:val="0"/>
                                <w:sz w:val="72"/>
                                <w:szCs w:val="72"/>
                                <w:shd w:val="clear" w:color="auto" w:fill="auto"/>
                                <w:lang w:val="en-US" w:eastAsia="en-US" w:bidi="en-US"/>
                              </w:rPr>
                              <w:t>Federated States of Micronesia</w:t>
                            </w:r>
                          </w:p>
                        </w:txbxContent>
                      </wps:txbx>
                      <wps:bodyPr lIns="0" tIns="0" rIns="0" bIns="0">
                        <a:noAutoFit/>
                      </wps:bodyPr>
                    </wps:wsp>
                  </a:graphicData>
                </a:graphic>
              </wp:anchor>
            </w:drawing>
          </mc:Choice>
          <mc:Fallback>
            <w:pict>
              <v:shape id="_x0000_s1030" type="#_x0000_t202" style="position:absolute;margin-left:60.25pt;margin-top:202.80000000000001pt;width:474.5pt;height:43.200000000000003pt;z-index:-125829373;mso-wrap-distance-left:0;mso-wrap-distance-right:136.55000000000001pt" filled="f" stroked="f">
                <v:textbox inset="0,0,0,0">
                  <w:txbxContent>
                    <w:p>
                      <w:pPr>
                        <w:pStyle w:val="Style9"/>
                        <w:keepNext w:val="0"/>
                        <w:keepLines w:val="0"/>
                        <w:widowControl w:val="0"/>
                        <w:pBdr>
                          <w:top w:val="single" w:sz="0" w:space="0" w:color="C3D79C"/>
                          <w:left w:val="single" w:sz="0" w:space="0" w:color="C3D79C"/>
                          <w:bottom w:val="single" w:sz="0" w:space="0" w:color="C3D79C"/>
                          <w:right w:val="single" w:sz="0" w:space="0" w:color="C3D79C"/>
                        </w:pBdr>
                        <w:shd w:val="clear" w:color="auto" w:fill="C3D79C"/>
                        <w:bidi w:val="0"/>
                        <w:spacing w:before="0" w:after="0" w:line="240" w:lineRule="auto"/>
                        <w:ind w:left="0" w:right="0" w:firstLine="0"/>
                        <w:jc w:val="left"/>
                        <w:rPr>
                          <w:sz w:val="72"/>
                          <w:szCs w:val="72"/>
                        </w:rPr>
                      </w:pPr>
                      <w:r>
                        <w:rPr>
                          <w:rFonts w:ascii="Cambria" w:eastAsia="Cambria" w:hAnsi="Cambria" w:cs="Cambria"/>
                          <w:color w:val="FFFFFF"/>
                          <w:spacing w:val="0"/>
                          <w:w w:val="100"/>
                          <w:position w:val="0"/>
                          <w:sz w:val="72"/>
                          <w:szCs w:val="72"/>
                          <w:shd w:val="clear" w:color="auto" w:fill="auto"/>
                          <w:lang w:val="en-US" w:eastAsia="en-US" w:bidi="en-US"/>
                        </w:rPr>
                        <w:t>Federated States of Micronesia</w:t>
                      </w:r>
                    </w:p>
                  </w:txbxContent>
                </v:textbox>
                <w10:wrap type="topAndBottom"/>
              </v:shape>
            </w:pict>
          </mc:Fallback>
        </mc:AlternateContent>
      </w:r>
    </w:p>
    <w:p>
      <w:pPr>
        <w:pStyle w:val="Style9"/>
        <w:keepNext w:val="0"/>
        <w:keepLines w:val="0"/>
        <w:widowControl w:val="0"/>
        <w:pBdr>
          <w:top w:val="single" w:sz="0" w:space="0" w:color="C3D79C"/>
          <w:left w:val="single" w:sz="0" w:space="0" w:color="C3D79C"/>
          <w:bottom w:val="single" w:sz="0" w:space="0" w:color="C3D79C"/>
          <w:right w:val="single" w:sz="0" w:space="0" w:color="C3D79C"/>
        </w:pBdr>
        <w:shd w:val="clear" w:color="auto" w:fill="C3D79C"/>
        <w:bidi w:val="0"/>
        <w:spacing w:before="0" w:after="0" w:line="240" w:lineRule="auto"/>
        <w:ind w:left="0" w:right="0" w:firstLine="0"/>
        <w:jc w:val="center"/>
        <w:rPr>
          <w:sz w:val="72"/>
          <w:szCs w:val="72"/>
        </w:rPr>
      </w:pPr>
      <w:r>
        <w:rPr>
          <w:rFonts w:ascii="Cambria" w:eastAsia="Cambria" w:hAnsi="Cambria" w:cs="Cambria"/>
          <w:color w:val="FFFFFF"/>
          <w:spacing w:val="0"/>
          <w:w w:val="100"/>
          <w:position w:val="0"/>
          <w:sz w:val="72"/>
          <w:szCs w:val="72"/>
          <w:shd w:val="clear" w:color="auto" w:fill="auto"/>
          <w:lang w:val="en-US" w:eastAsia="en-US" w:bidi="en-US"/>
        </w:rPr>
        <w:t>Agriculture Policy</w:t>
      </w:r>
    </w:p>
    <w:p>
      <w:pPr>
        <w:widowControl w:val="0"/>
        <w:jc w:val="left"/>
        <w:rPr>
          <w:sz w:val="2"/>
          <w:szCs w:val="2"/>
        </w:rPr>
      </w:pPr>
      <w:r>
        <w:drawing>
          <wp:inline>
            <wp:extent cx="6455410" cy="2810510"/>
            <wp:docPr id="6" name="Picutre 6"/>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a:stretch/>
                  </pic:blipFill>
                  <pic:spPr>
                    <a:xfrm>
                      <a:ext cx="6455410" cy="2810510"/>
                    </a:xfrm>
                    <a:prstGeom prst="rect"/>
                  </pic:spPr>
                </pic:pic>
              </a:graphicData>
            </a:graphic>
          </wp:inline>
        </w:drawing>
      </w:r>
    </w:p>
    <w:p>
      <w:pPr>
        <w:widowControl w:val="0"/>
        <w:spacing w:after="659" w:line="1" w:lineRule="exact"/>
      </w:pPr>
    </w:p>
    <w:p>
      <w:pPr>
        <w:widowControl w:val="0"/>
        <w:spacing w:line="1" w:lineRule="exact"/>
      </w:pPr>
    </w:p>
    <w:p>
      <w:pPr>
        <w:widowControl w:val="0"/>
        <w:jc w:val="right"/>
        <w:rPr>
          <w:sz w:val="2"/>
          <w:szCs w:val="2"/>
        </w:rPr>
        <w:sectPr>
          <w:footerReference w:type="default" r:id="rId9"/>
          <w:footerReference w:type="even" r:id="rId10"/>
          <w:footnotePr>
            <w:pos w:val="pageBottom"/>
            <w:numFmt w:val="decimal"/>
            <w:numRestart w:val="continuous"/>
          </w:footnotePr>
          <w:pgSz w:w="12240" w:h="15840"/>
          <w:pgMar w:top="0" w:right="19" w:bottom="784" w:left="0" w:header="0" w:footer="3" w:gutter="0"/>
          <w:pgNumType w:start="1"/>
          <w:cols w:space="720"/>
          <w:noEndnote/>
          <w:rtlGutter w:val="0"/>
          <w:docGrid w:linePitch="360"/>
        </w:sectPr>
      </w:pPr>
      <w:r>
        <w:drawing>
          <wp:inline>
            <wp:extent cx="3127375" cy="2505710"/>
            <wp:docPr id="11" name="Picutre 11"/>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1"/>
                    <a:stretch/>
                  </pic:blipFill>
                  <pic:spPr>
                    <a:xfrm>
                      <a:ext cx="3127375" cy="2505710"/>
                    </a:xfrm>
                    <a:prstGeom prst="rect"/>
                  </pic:spPr>
                </pic:pic>
              </a:graphicData>
            </a:graphic>
          </wp:inline>
        </w:drawing>
      </w:r>
    </w:p>
    <w:p>
      <w:pPr>
        <w:pStyle w:val="Style16"/>
        <w:keepNext w:val="0"/>
        <w:keepLines w:val="0"/>
        <w:widowControl w:val="0"/>
        <w:shd w:val="clear" w:color="auto" w:fill="auto"/>
        <w:bidi w:val="0"/>
        <w:spacing w:before="0" w:after="240" w:line="240" w:lineRule="auto"/>
        <w:ind w:left="0" w:right="0" w:firstLine="0"/>
        <w:jc w:val="center"/>
        <w:rPr>
          <w:sz w:val="32"/>
          <w:szCs w:val="32"/>
        </w:rPr>
      </w:pPr>
      <w:r>
        <w:rPr>
          <w:rFonts w:ascii="Cambria" w:eastAsia="Cambria" w:hAnsi="Cambria" w:cs="Cambria"/>
          <w:b/>
          <w:bCs/>
          <w:color w:val="000000"/>
          <w:spacing w:val="0"/>
          <w:w w:val="100"/>
          <w:position w:val="0"/>
          <w:sz w:val="32"/>
          <w:szCs w:val="32"/>
          <w:shd w:val="clear" w:color="auto" w:fill="auto"/>
          <w:lang w:val="en-US" w:eastAsia="en-US" w:bidi="en-US"/>
        </w:rPr>
        <w:t>FEDERATED STATES OF MICRONESIA</w:t>
      </w:r>
    </w:p>
    <w:p>
      <w:pPr>
        <w:pStyle w:val="Style16"/>
        <w:keepNext w:val="0"/>
        <w:keepLines w:val="0"/>
        <w:widowControl w:val="0"/>
        <w:shd w:val="clear" w:color="auto" w:fill="auto"/>
        <w:bidi w:val="0"/>
        <w:spacing w:before="0" w:after="4280" w:line="240" w:lineRule="auto"/>
        <w:ind w:left="0" w:right="0" w:firstLine="0"/>
        <w:jc w:val="center"/>
        <w:rPr>
          <w:sz w:val="28"/>
          <w:szCs w:val="28"/>
        </w:rPr>
      </w:pPr>
      <w:r>
        <w:rPr>
          <w:rFonts w:ascii="Cambria" w:eastAsia="Cambria" w:hAnsi="Cambria" w:cs="Cambria"/>
          <w:color w:val="000000"/>
          <w:spacing w:val="0"/>
          <w:w w:val="100"/>
          <w:position w:val="0"/>
          <w:sz w:val="28"/>
          <w:szCs w:val="28"/>
          <w:shd w:val="clear" w:color="auto" w:fill="auto"/>
          <w:lang w:val="en-US" w:eastAsia="en-US" w:bidi="en-US"/>
        </w:rPr>
        <w:t>Department of Resources and Development</w:t>
      </w:r>
    </w:p>
    <w:p>
      <w:pPr>
        <w:pStyle w:val="Style22"/>
        <w:keepNext/>
        <w:keepLines/>
        <w:widowControl w:val="0"/>
        <w:shd w:val="clear" w:color="auto" w:fill="auto"/>
        <w:bidi w:val="0"/>
        <w:spacing w:before="0" w:after="240" w:line="240" w:lineRule="auto"/>
        <w:ind w:left="0" w:right="0" w:firstLine="0"/>
        <w:jc w:val="center"/>
      </w:pPr>
      <w:bookmarkStart w:id="0" w:name="bookmark0"/>
      <w:r>
        <w:rPr>
          <w:color w:val="000000"/>
          <w:spacing w:val="0"/>
          <w:w w:val="100"/>
          <w:position w:val="0"/>
          <w:shd w:val="clear" w:color="auto" w:fill="auto"/>
          <w:lang w:val="en-US" w:eastAsia="en-US" w:bidi="en-US"/>
        </w:rPr>
        <w:t>Agriculture Policy</w:t>
      </w:r>
      <w:bookmarkEnd w:id="0"/>
    </w:p>
    <w:p>
      <w:pPr>
        <w:pStyle w:val="Style22"/>
        <w:keepNext/>
        <w:keepLines/>
        <w:widowControl w:val="0"/>
        <w:shd w:val="clear" w:color="auto" w:fill="auto"/>
        <w:bidi w:val="0"/>
        <w:spacing w:before="0" w:after="6020" w:line="240" w:lineRule="auto"/>
        <w:ind w:left="0" w:right="0" w:firstLine="0"/>
        <w:jc w:val="center"/>
      </w:pPr>
      <w:r>
        <w:rPr>
          <w:color w:val="000000"/>
          <w:spacing w:val="0"/>
          <w:w w:val="100"/>
          <w:position w:val="0"/>
          <w:shd w:val="clear" w:color="auto" w:fill="auto"/>
          <w:lang w:val="en-US" w:eastAsia="en-US" w:bidi="en-US"/>
        </w:rPr>
        <w:t>2012 - 2016</w:t>
      </w:r>
    </w:p>
    <w:p>
      <w:pPr>
        <w:pStyle w:val="Style24"/>
        <w:keepNext w:val="0"/>
        <w:keepLines w:val="0"/>
        <w:widowControl w:val="0"/>
        <w:shd w:val="clear" w:color="auto" w:fill="auto"/>
        <w:bidi w:val="0"/>
        <w:spacing w:before="0" w:after="0" w:line="240" w:lineRule="auto"/>
        <w:ind w:left="0" w:right="0" w:firstLine="0"/>
        <w:jc w:val="center"/>
        <w:sectPr>
          <w:headerReference w:type="default" r:id="rId13"/>
          <w:footerReference w:type="default" r:id="rId14"/>
          <w:headerReference w:type="even" r:id="rId15"/>
          <w:footerReference w:type="even" r:id="rId16"/>
          <w:footnotePr>
            <w:pos w:val="pageBottom"/>
            <w:numFmt w:val="decimal"/>
            <w:numRestart w:val="continuous"/>
          </w:footnotePr>
          <w:pgSz w:w="12240" w:h="15840"/>
          <w:pgMar w:top="1445" w:right="1982" w:bottom="1445" w:left="1982" w:header="0" w:footer="3" w:gutter="0"/>
          <w:cols w:space="720"/>
          <w:noEndnote/>
          <w:rtlGutter w:val="0"/>
          <w:docGrid w:linePitch="360"/>
        </w:sectPr>
      </w:pPr>
      <w:r>
        <w:rPr>
          <w:b/>
          <w:bCs/>
          <w:color w:val="000000"/>
          <w:spacing w:val="0"/>
          <w:w w:val="100"/>
          <w:position w:val="0"/>
          <w:shd w:val="clear" w:color="auto" w:fill="auto"/>
          <w:lang w:val="en-US" w:eastAsia="en-US" w:bidi="en-US"/>
        </w:rPr>
        <w:t>Yap Chuuk Pohnpei Kosrae</w:t>
      </w:r>
    </w:p>
    <w:p>
      <w:pPr>
        <w:pStyle w:val="Style16"/>
        <w:keepNext w:val="0"/>
        <w:keepLines w:val="0"/>
        <w:widowControl w:val="0"/>
        <w:shd w:val="clear" w:color="auto" w:fill="auto"/>
        <w:bidi w:val="0"/>
        <w:spacing w:before="0" w:after="0" w:line="240" w:lineRule="auto"/>
        <w:ind w:left="0" w:right="0" w:firstLine="0"/>
        <w:jc w:val="left"/>
        <w:rPr>
          <w:sz w:val="24"/>
          <w:szCs w:val="24"/>
        </w:rPr>
        <w:sectPr>
          <w:footnotePr>
            <w:pos w:val="pageBottom"/>
            <w:numFmt w:val="decimal"/>
            <w:numRestart w:val="continuous"/>
          </w:footnotePr>
          <w:pgSz w:w="12240" w:h="15840"/>
          <w:pgMar w:top="3216" w:right="1982" w:bottom="4109" w:left="1982"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24"/>
          <w:szCs w:val="24"/>
          <w:shd w:val="clear" w:color="auto" w:fill="auto"/>
          <w:lang w:val="en-US" w:eastAsia="en-US" w:bidi="en-US"/>
        </w:rPr>
        <w:t>(Source:</w:t>
      </w:r>
      <w:r>
        <w:fldChar w:fldCharType="begin"/>
      </w:r>
      <w:r>
        <w:rPr/>
        <w:instrText> HYPERLINK "http://www.lib.utexas.edu/maps/islands_oceans_poles/micronesia_pol99.jpg" </w:instrText>
      </w:r>
      <w:r>
        <w:fldChar w:fldCharType="separate"/>
      </w:r>
      <w:r>
        <w:rPr>
          <w:rFonts w:ascii="Times New Roman" w:eastAsia="Times New Roman" w:hAnsi="Times New Roman" w:cs="Times New Roman"/>
          <w:color w:val="000000"/>
          <w:spacing w:val="0"/>
          <w:w w:val="100"/>
          <w:position w:val="0"/>
          <w:sz w:val="24"/>
          <w:szCs w:val="24"/>
          <w:shd w:val="clear" w:color="auto" w:fill="auto"/>
          <w:lang w:val="en-US" w:eastAsia="en-US" w:bidi="en-US"/>
        </w:rPr>
        <w:t>http://www.lib.utexas.edu/maps/islands_oceans_poles/micronesia_pol99.jpg</w:t>
      </w:r>
      <w:r>
        <w:fldChar w:fldCharType="end"/>
      </w:r>
      <w:r>
        <w:rPr>
          <w:rFonts w:ascii="Times New Roman" w:eastAsia="Times New Roman" w:hAnsi="Times New Roman" w:cs="Times New Roman"/>
          <w:color w:val="000000"/>
          <w:spacing w:val="0"/>
          <w:w w:val="100"/>
          <w:position w:val="0"/>
          <w:sz w:val="24"/>
          <w:szCs w:val="24"/>
          <w:shd w:val="clear" w:color="auto" w:fill="auto"/>
          <w:lang w:val="en-US" w:eastAsia="en-US" w:bidi="en-US"/>
        </w:rPr>
        <w:t>)</w:t>
      </w:r>
    </w:p>
    <w:p>
      <w:pPr>
        <w:widowControl w:val="0"/>
        <w:spacing w:line="240" w:lineRule="exact"/>
        <w:rPr>
          <w:sz w:val="19"/>
          <w:szCs w:val="19"/>
        </w:rPr>
      </w:pPr>
    </w:p>
    <w:p>
      <w:pPr>
        <w:widowControl w:val="0"/>
        <w:spacing w:before="119" w:after="119" w:line="240" w:lineRule="exact"/>
        <w:rPr>
          <w:sz w:val="19"/>
          <w:szCs w:val="19"/>
        </w:rPr>
      </w:pPr>
    </w:p>
    <w:p>
      <w:pPr>
        <w:widowControl w:val="0"/>
        <w:spacing w:line="1" w:lineRule="exact"/>
        <w:sectPr>
          <w:footnotePr>
            <w:pos w:val="pageBottom"/>
            <w:numFmt w:val="decimal"/>
            <w:numRestart w:val="continuous"/>
          </w:footnotePr>
          <w:type w:val="continuous"/>
          <w:pgSz w:w="12240" w:h="15840"/>
          <w:pgMar w:top="1180" w:right="0" w:bottom="1180" w:left="0" w:header="0" w:footer="3" w:gutter="0"/>
          <w:cols w:space="720"/>
          <w:noEndnote/>
          <w:rtlGutter w:val="0"/>
          <w:docGrid w:linePitch="360"/>
        </w:sectPr>
      </w:pPr>
    </w:p>
    <w:p>
      <w:pPr>
        <w:pStyle w:val="Style9"/>
        <w:keepNext w:val="0"/>
        <w:keepLines w:val="0"/>
        <w:framePr w:w="614" w:h="139" w:wrap="none" w:vAnchor="text" w:hAnchor="page" w:x="7782" w:y="1202"/>
        <w:widowControl w:val="0"/>
        <w:shd w:val="clear" w:color="auto" w:fill="auto"/>
        <w:bidi w:val="0"/>
        <w:spacing w:before="0" w:after="0" w:line="240" w:lineRule="auto"/>
        <w:ind w:left="0" w:right="0" w:firstLine="0"/>
        <w:jc w:val="left"/>
        <w:rPr>
          <w:sz w:val="9"/>
          <w:szCs w:val="9"/>
        </w:rPr>
      </w:pPr>
      <w:r>
        <w:rPr>
          <w:b/>
          <w:bCs/>
          <w:color w:val="231F20"/>
          <w:spacing w:val="0"/>
          <w:w w:val="100"/>
          <w:position w:val="0"/>
          <w:sz w:val="9"/>
          <w:szCs w:val="9"/>
          <w:shd w:val="clear" w:color="auto" w:fill="auto"/>
          <w:lang w:val="en-US" w:eastAsia="en-US" w:bidi="en-US"/>
        </w:rPr>
        <w:t>State capital</w:t>
      </w:r>
    </w:p>
    <w:p>
      <w:pPr>
        <w:pStyle w:val="Style9"/>
        <w:keepNext w:val="0"/>
        <w:keepLines w:val="0"/>
        <w:framePr w:w="706" w:h="130" w:wrap="none" w:vAnchor="text" w:hAnchor="page" w:x="3193" w:y="6352"/>
        <w:widowControl w:val="0"/>
        <w:shd w:val="clear" w:color="auto" w:fill="auto"/>
        <w:bidi w:val="0"/>
        <w:spacing w:before="0" w:after="0" w:line="240" w:lineRule="auto"/>
        <w:ind w:left="0" w:right="0" w:firstLine="0"/>
        <w:jc w:val="left"/>
        <w:rPr>
          <w:sz w:val="8"/>
          <w:szCs w:val="8"/>
        </w:rPr>
      </w:pPr>
      <w:r>
        <w:rPr>
          <w:rFonts w:ascii="Arial" w:eastAsia="Arial" w:hAnsi="Arial" w:cs="Arial"/>
          <w:b/>
          <w:bCs/>
          <w:i/>
          <w:iCs/>
          <w:color w:val="243F60"/>
          <w:spacing w:val="0"/>
          <w:w w:val="100"/>
          <w:position w:val="0"/>
          <w:sz w:val="8"/>
          <w:szCs w:val="8"/>
          <w:shd w:val="clear" w:color="auto" w:fill="auto"/>
          <w:lang w:val="en-US" w:eastAsia="en-US" w:bidi="en-US"/>
        </w:rPr>
        <w:t>PACIFIC OCEAN</w:t>
      </w:r>
    </w:p>
    <w:p>
      <w:pPr>
        <w:pStyle w:val="Style9"/>
        <w:keepNext w:val="0"/>
        <w:keepLines w:val="0"/>
        <w:framePr w:w="754" w:h="312" w:wrap="none" w:vAnchor="text" w:hAnchor="page" w:x="7782" w:y="885"/>
        <w:widowControl w:val="0"/>
        <w:shd w:val="clear" w:color="auto" w:fill="auto"/>
        <w:bidi w:val="0"/>
        <w:spacing w:before="0" w:after="0" w:line="331" w:lineRule="auto"/>
        <w:ind w:left="0" w:right="0" w:firstLine="0"/>
        <w:jc w:val="both"/>
        <w:rPr>
          <w:sz w:val="9"/>
          <w:szCs w:val="9"/>
        </w:rPr>
      </w:pPr>
      <w:r>
        <w:rPr>
          <w:b/>
          <w:bCs/>
          <w:color w:val="231F20"/>
          <w:spacing w:val="0"/>
          <w:w w:val="100"/>
          <w:position w:val="0"/>
          <w:sz w:val="9"/>
          <w:szCs w:val="9"/>
          <w:shd w:val="clear" w:color="auto" w:fill="auto"/>
          <w:lang w:val="en-US" w:eastAsia="en-US" w:bidi="en-US"/>
        </w:rPr>
        <w:t>National capital State name</w:t>
      </w:r>
    </w:p>
    <w:p>
      <w:pPr>
        <w:pStyle w:val="Style9"/>
        <w:keepNext w:val="0"/>
        <w:keepLines w:val="0"/>
        <w:framePr w:w="533" w:h="499" w:wrap="none" w:vAnchor="text" w:hAnchor="page" w:x="2934" w:y="381"/>
        <w:widowControl w:val="0"/>
        <w:shd w:val="clear" w:color="auto" w:fill="auto"/>
        <w:bidi w:val="0"/>
        <w:spacing w:before="0" w:after="0" w:line="300" w:lineRule="auto"/>
        <w:ind w:left="0" w:right="0" w:firstLine="0"/>
        <w:jc w:val="center"/>
        <w:rPr>
          <w:sz w:val="12"/>
          <w:szCs w:val="12"/>
        </w:rPr>
      </w:pPr>
      <w:r>
        <w:rPr>
          <w:rFonts w:ascii="Arial" w:eastAsia="Arial" w:hAnsi="Arial" w:cs="Arial"/>
          <w:color w:val="231F20"/>
          <w:spacing w:val="0"/>
          <w:w w:val="100"/>
          <w:position w:val="0"/>
          <w:sz w:val="12"/>
          <w:szCs w:val="12"/>
          <w:shd w:val="clear" w:color="auto" w:fill="auto"/>
          <w:lang w:val="en-US" w:eastAsia="en-US" w:bidi="en-US"/>
        </w:rPr>
        <w:t>Northern Mariana Islands</w:t>
      </w:r>
    </w:p>
    <w:p>
      <w:pPr>
        <w:pStyle w:val="Style9"/>
        <w:keepNext w:val="0"/>
        <w:keepLines w:val="0"/>
        <w:framePr w:w="792" w:h="331" w:wrap="none" w:vAnchor="text" w:hAnchor="page" w:x="4926" w:y="5848"/>
        <w:widowControl w:val="0"/>
        <w:shd w:val="clear" w:color="auto" w:fill="auto"/>
        <w:bidi w:val="0"/>
        <w:spacing w:before="0" w:after="40" w:line="240" w:lineRule="auto"/>
        <w:ind w:left="0" w:right="0" w:firstLine="0"/>
        <w:jc w:val="center"/>
        <w:rPr>
          <w:sz w:val="10"/>
          <w:szCs w:val="10"/>
        </w:rPr>
      </w:pPr>
      <w:r>
        <w:rPr>
          <w:rFonts w:ascii="Arial" w:eastAsia="Arial" w:hAnsi="Arial" w:cs="Arial"/>
          <w:color w:val="231F20"/>
          <w:spacing w:val="0"/>
          <w:w w:val="100"/>
          <w:position w:val="0"/>
          <w:sz w:val="10"/>
          <w:szCs w:val="10"/>
          <w:shd w:val="clear" w:color="auto" w:fill="auto"/>
          <w:lang w:val="en-US" w:eastAsia="en-US" w:bidi="en-US"/>
        </w:rPr>
        <w:t>PAPUA NEW</w:t>
      </w:r>
    </w:p>
    <w:p>
      <w:pPr>
        <w:pStyle w:val="Style9"/>
        <w:keepNext w:val="0"/>
        <w:keepLines w:val="0"/>
        <w:framePr w:w="792" w:h="331" w:wrap="none" w:vAnchor="text" w:hAnchor="page" w:x="4926" w:y="5848"/>
        <w:widowControl w:val="0"/>
        <w:shd w:val="clear" w:color="auto" w:fill="auto"/>
        <w:bidi w:val="0"/>
        <w:spacing w:before="0" w:after="0" w:line="240" w:lineRule="auto"/>
        <w:ind w:left="0" w:right="0" w:firstLine="0"/>
        <w:jc w:val="center"/>
        <w:rPr>
          <w:sz w:val="12"/>
          <w:szCs w:val="12"/>
        </w:rPr>
      </w:pPr>
      <w:r>
        <w:rPr>
          <w:rFonts w:ascii="Arial" w:eastAsia="Arial" w:hAnsi="Arial" w:cs="Arial"/>
          <w:color w:val="231F20"/>
          <w:spacing w:val="0"/>
          <w:w w:val="100"/>
          <w:position w:val="0"/>
          <w:sz w:val="12"/>
          <w:szCs w:val="12"/>
          <w:shd w:val="clear" w:color="auto" w:fill="auto"/>
          <w:lang w:val="en-US" w:eastAsia="en-US" w:bidi="en-US"/>
        </w:rPr>
        <w:t>GUINEA</w:t>
      </w:r>
    </w:p>
    <w:p>
      <w:pPr>
        <w:pStyle w:val="Style9"/>
        <w:keepNext w:val="0"/>
        <w:keepLines w:val="0"/>
        <w:framePr w:w="1603" w:h="422" w:wrap="none" w:vAnchor="text" w:hAnchor="page" w:x="7225" w:y="352"/>
        <w:widowControl w:val="0"/>
        <w:shd w:val="clear" w:color="auto" w:fill="auto"/>
        <w:bidi w:val="0"/>
        <w:spacing w:before="0" w:after="0" w:line="228" w:lineRule="auto"/>
        <w:ind w:left="0" w:right="0" w:firstLine="0"/>
        <w:jc w:val="center"/>
        <w:rPr>
          <w:sz w:val="18"/>
          <w:szCs w:val="18"/>
        </w:rPr>
      </w:pPr>
      <w:r>
        <w:rPr>
          <w:rFonts w:ascii="Arial" w:eastAsia="Arial" w:hAnsi="Arial" w:cs="Arial"/>
          <w:b/>
          <w:bCs/>
          <w:color w:val="000000"/>
          <w:spacing w:val="0"/>
          <w:w w:val="100"/>
          <w:position w:val="0"/>
          <w:sz w:val="18"/>
          <w:szCs w:val="18"/>
          <w:shd w:val="clear" w:color="auto" w:fill="auto"/>
          <w:lang w:val="en-US" w:eastAsia="en-US" w:bidi="en-US"/>
        </w:rPr>
        <w:t>Federated States of Micronesia</w:t>
      </w:r>
    </w:p>
    <w:p>
      <w:pPr>
        <w:pStyle w:val="Style16"/>
        <w:keepNext w:val="0"/>
        <w:keepLines w:val="0"/>
        <w:framePr w:w="720" w:h="158" w:wrap="none" w:vAnchor="text" w:hAnchor="page" w:x="8377" w:y="2569"/>
        <w:widowControl w:val="0"/>
        <w:shd w:val="clear" w:color="auto" w:fill="auto"/>
        <w:bidi w:val="0"/>
        <w:spacing w:before="0" w:after="0" w:line="240" w:lineRule="auto"/>
        <w:ind w:left="0" w:right="0" w:firstLine="0"/>
        <w:jc w:val="left"/>
        <w:rPr>
          <w:sz w:val="12"/>
          <w:szCs w:val="12"/>
        </w:rPr>
      </w:pPr>
      <w:r>
        <w:rPr>
          <w:rFonts w:ascii="Arial" w:eastAsia="Arial" w:hAnsi="Arial" w:cs="Arial"/>
          <w:color w:val="231F20"/>
          <w:spacing w:val="0"/>
          <w:w w:val="100"/>
          <w:position w:val="0"/>
          <w:sz w:val="12"/>
          <w:szCs w:val="12"/>
          <w:shd w:val="clear" w:color="auto" w:fill="auto"/>
          <w:lang w:val="en-US" w:eastAsia="en-US" w:bidi="en-US"/>
        </w:rPr>
        <w:t>MARSHALL</w:t>
      </w:r>
    </w:p>
    <w:p>
      <w:pPr>
        <w:pStyle w:val="Style16"/>
        <w:keepNext w:val="0"/>
        <w:keepLines w:val="0"/>
        <w:framePr w:w="581" w:h="158" w:wrap="none" w:vAnchor="text" w:hAnchor="page" w:x="8449" w:y="2742"/>
        <w:widowControl w:val="0"/>
        <w:shd w:val="clear" w:color="auto" w:fill="auto"/>
        <w:bidi w:val="0"/>
        <w:spacing w:before="0" w:after="0" w:line="240" w:lineRule="auto"/>
        <w:ind w:left="0" w:right="0" w:firstLine="0"/>
        <w:jc w:val="left"/>
        <w:rPr>
          <w:sz w:val="12"/>
          <w:szCs w:val="12"/>
        </w:rPr>
      </w:pPr>
      <w:r>
        <w:rPr>
          <w:rFonts w:ascii="Arial" w:eastAsia="Arial" w:hAnsi="Arial" w:cs="Arial"/>
          <w:color w:val="231F20"/>
          <w:spacing w:val="0"/>
          <w:w w:val="100"/>
          <w:position w:val="0"/>
          <w:sz w:val="12"/>
          <w:szCs w:val="12"/>
          <w:shd w:val="clear" w:color="auto" w:fill="auto"/>
          <w:lang w:val="en-US" w:eastAsia="en-US" w:bidi="en-US"/>
        </w:rPr>
        <w:t>ISLANDS</w:t>
      </w:r>
    </w:p>
    <w:p>
      <w:pPr>
        <w:widowControl w:val="0"/>
        <w:spacing w:line="360" w:lineRule="exact"/>
      </w:pPr>
      <w:r>
        <w:drawing>
          <wp:anchor distT="0" distB="0" distL="0" distR="0" simplePos="0" relativeHeight="62914702" behindDoc="1" locked="0" layoutInCell="1" allowOverlap="1">
            <wp:simplePos x="0" y="0"/>
            <wp:positionH relativeFrom="page">
              <wp:posOffset>448310</wp:posOffset>
            </wp:positionH>
            <wp:positionV relativeFrom="paragraph">
              <wp:posOffset>12700</wp:posOffset>
            </wp:positionV>
            <wp:extent cx="5748655" cy="4724400"/>
            <wp:wrapNone/>
            <wp:docPr id="22" name="Shape 22"/>
            <a:graphic xmlns:a="http://schemas.openxmlformats.org/drawingml/2006/main">
              <a:graphicData uri="http://schemas.openxmlformats.org/drawingml/2006/picture">
                <pic:pic xmlns:pic="http://schemas.openxmlformats.org/drawingml/2006/picture">
                  <pic:nvPicPr>
                    <pic:cNvPr id="23" name="Picture box 23"/>
                    <pic:cNvPicPr/>
                  </pic:nvPicPr>
                  <pic:blipFill>
                    <a:blip r:embed="rId17"/>
                    <a:stretch/>
                  </pic:blipFill>
                  <pic:spPr>
                    <a:xfrm>
                      <a:ext cx="5748655" cy="472440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99" w:line="1" w:lineRule="exact"/>
      </w:pPr>
    </w:p>
    <w:p>
      <w:pPr>
        <w:widowControl w:val="0"/>
        <w:spacing w:line="1" w:lineRule="exact"/>
        <w:sectPr>
          <w:footnotePr>
            <w:pos w:val="pageBottom"/>
            <w:numFmt w:val="decimal"/>
            <w:numRestart w:val="continuous"/>
          </w:footnotePr>
          <w:type w:val="continuous"/>
          <w:pgSz w:w="12240" w:h="15840"/>
          <w:pgMar w:top="1180" w:right="1983" w:bottom="1180" w:left="706" w:header="0" w:footer="3" w:gutter="0"/>
          <w:cols w:space="720"/>
          <w:noEndnote/>
          <w:rtlGutter w:val="0"/>
          <w:docGrid w:linePitch="360"/>
        </w:sectPr>
      </w:pPr>
    </w:p>
    <w:p>
      <w:pPr>
        <w:widowControl w:val="0"/>
        <w:spacing w:before="9" w:after="9" w:line="240" w:lineRule="exact"/>
        <w:rPr>
          <w:sz w:val="19"/>
          <w:szCs w:val="19"/>
        </w:rPr>
      </w:pPr>
    </w:p>
    <w:p>
      <w:pPr>
        <w:widowControl w:val="0"/>
        <w:spacing w:line="1" w:lineRule="exact"/>
        <w:sectPr>
          <w:footnotePr>
            <w:pos w:val="pageBottom"/>
            <w:numFmt w:val="decimal"/>
            <w:numRestart w:val="continuous"/>
          </w:footnotePr>
          <w:pgSz w:w="12240" w:h="15840"/>
          <w:pgMar w:top="1180" w:right="1344" w:bottom="1180" w:left="1349" w:header="0" w:footer="3" w:gutter="0"/>
          <w:cols w:space="720"/>
          <w:noEndnote/>
          <w:rtlGutter w:val="0"/>
          <w:docGrid w:linePitch="360"/>
        </w:sectPr>
      </w:pPr>
    </w:p>
    <w:p>
      <w:pPr>
        <w:pStyle w:val="Style34"/>
        <w:keepNext w:val="0"/>
        <w:keepLines w:val="0"/>
        <w:framePr w:w="9547" w:h="394" w:wrap="none" w:vAnchor="text" w:hAnchor="page" w:x="1350" w:y="21"/>
        <w:widowControl w:val="0"/>
        <w:pBdr>
          <w:top w:val="single" w:sz="0" w:space="0" w:color="4F81BC"/>
          <w:left w:val="single" w:sz="0" w:space="0" w:color="4F81BC"/>
          <w:bottom w:val="single" w:sz="0" w:space="0" w:color="4F81BC"/>
          <w:right w:val="single" w:sz="0" w:space="0" w:color="4F81BC"/>
        </w:pBdr>
        <w:shd w:val="clear" w:color="auto" w:fill="4F81BC"/>
        <w:bidi w:val="0"/>
        <w:spacing w:before="0" w:after="0" w:line="240" w:lineRule="auto"/>
        <w:ind w:left="0" w:right="0" w:firstLine="0"/>
        <w:jc w:val="left"/>
      </w:pPr>
      <w:bookmarkStart w:id="3" w:name="bookmark3"/>
      <w:r>
        <w:rPr>
          <w:b/>
          <w:bCs/>
          <w:color w:val="FFFFFF"/>
          <w:spacing w:val="0"/>
          <w:w w:val="100"/>
          <w:position w:val="0"/>
          <w:shd w:val="clear" w:color="auto" w:fill="auto"/>
          <w:lang w:val="en-US" w:eastAsia="en-US" w:bidi="en-US"/>
        </w:rPr>
        <w:t>FOREWORD</w:t>
      </w:r>
      <w:bookmarkEnd w:id="3"/>
    </w:p>
    <w:p>
      <w:pPr>
        <w:pStyle w:val="Style34"/>
        <w:keepNext w:val="0"/>
        <w:keepLines w:val="0"/>
        <w:framePr w:w="2592" w:h="634" w:wrap="none" w:vAnchor="text" w:hAnchor="page" w:x="8233" w:y="10763"/>
        <w:widowControl w:val="0"/>
        <w:shd w:val="clear" w:color="auto" w:fill="auto"/>
        <w:bidi w:val="0"/>
        <w:spacing w:before="0" w:after="0"/>
        <w:ind w:left="0" w:right="0" w:firstLine="0"/>
        <w:jc w:val="right"/>
      </w:pPr>
      <w:r>
        <w:rPr>
          <w:color w:val="000000"/>
          <w:spacing w:val="0"/>
          <w:w w:val="100"/>
          <w:position w:val="0"/>
          <w:shd w:val="clear" w:color="auto" w:fill="auto"/>
          <w:lang w:val="en-US" w:eastAsia="en-US" w:bidi="en-US"/>
        </w:rPr>
        <w:t>Secretary, Resources and Development</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94" w:line="1" w:lineRule="exact"/>
      </w:pPr>
    </w:p>
    <w:p>
      <w:pPr>
        <w:widowControl w:val="0"/>
        <w:spacing w:line="1" w:lineRule="exact"/>
        <w:sectPr>
          <w:footnotePr>
            <w:pos w:val="pageBottom"/>
            <w:numFmt w:val="decimal"/>
            <w:numRestart w:val="continuous"/>
          </w:footnotePr>
          <w:type w:val="continuous"/>
          <w:pgSz w:w="12240" w:h="15840"/>
          <w:pgMar w:top="1180" w:right="1344" w:bottom="1180" w:left="1349" w:header="0" w:footer="3" w:gutter="0"/>
          <w:cols w:space="720"/>
          <w:noEndnote/>
          <w:rtlGutter w:val="0"/>
          <w:docGrid w:linePitch="360"/>
        </w:sectPr>
      </w:pPr>
    </w:p>
    <w:p>
      <w:pPr>
        <w:pStyle w:val="Style34"/>
        <w:keepNext w:val="0"/>
        <w:keepLines w:val="0"/>
        <w:widowControl w:val="0"/>
        <w:pBdr>
          <w:top w:val="single" w:sz="0" w:space="2" w:color="4F81BC"/>
          <w:left w:val="single" w:sz="0" w:space="0" w:color="4F81BC"/>
          <w:bottom w:val="single" w:sz="0" w:space="7" w:color="4F81BC"/>
          <w:right w:val="single" w:sz="0" w:space="0" w:color="4F81BC"/>
        </w:pBdr>
        <w:shd w:val="clear" w:color="auto" w:fill="4F81BC"/>
        <w:bidi w:val="0"/>
        <w:spacing w:before="0" w:after="0" w:line="240" w:lineRule="auto"/>
        <w:ind w:left="0" w:right="0" w:firstLine="0"/>
        <w:jc w:val="both"/>
      </w:pPr>
      <w:r>
        <w:rPr>
          <w:b/>
          <w:bCs/>
          <w:color w:val="FFFFFF"/>
          <w:spacing w:val="0"/>
          <w:w w:val="100"/>
          <w:position w:val="0"/>
          <w:shd w:val="clear" w:color="auto" w:fill="auto"/>
          <w:lang w:val="en-US" w:eastAsia="en-US" w:bidi="en-US"/>
        </w:rPr>
        <w:t>TABLE OF CONTENTS</w:t>
      </w:r>
    </w:p>
    <w:p>
      <w:pPr>
        <w:pStyle w:val="Style37"/>
        <w:keepNext w:val="0"/>
        <w:keepLines w:val="0"/>
        <w:widowControl w:val="0"/>
        <w:shd w:val="clear" w:color="auto" w:fill="auto"/>
        <w:tabs>
          <w:tab w:leader="dot" w:pos="9346" w:val="right"/>
        </w:tabs>
        <w:bidi w:val="0"/>
        <w:spacing w:before="0"/>
        <w:ind w:left="0" w:right="0" w:firstLine="0"/>
        <w:jc w:val="both"/>
      </w:pPr>
      <w:r>
        <w:fldChar w:fldCharType="begin"/>
        <w:instrText xml:space="preserve"> TOC \o "1-5" \h \z </w:instrText>
        <w:fldChar w:fldCharType="separate"/>
      </w:r>
      <w:r>
        <w:rPr>
          <w:b w:val="0"/>
          <w:bCs w:val="0"/>
          <w:color w:val="000000"/>
          <w:spacing w:val="0"/>
          <w:w w:val="100"/>
          <w:position w:val="0"/>
          <w:shd w:val="clear" w:color="auto" w:fill="auto"/>
          <w:lang w:val="en-US" w:eastAsia="en-US" w:bidi="en-US"/>
        </w:rPr>
        <w:t>Foreword</w:t>
        <w:tab/>
        <w:t xml:space="preserve"> 4</w:t>
      </w:r>
    </w:p>
    <w:p>
      <w:pPr>
        <w:pStyle w:val="Style37"/>
        <w:keepNext w:val="0"/>
        <w:keepLines w:val="0"/>
        <w:widowControl w:val="0"/>
        <w:shd w:val="clear" w:color="auto" w:fill="auto"/>
        <w:tabs>
          <w:tab w:leader="dot" w:pos="9346" w:val="right"/>
        </w:tabs>
        <w:bidi w:val="0"/>
        <w:spacing w:before="0"/>
        <w:ind w:left="0" w:right="0" w:firstLine="0"/>
        <w:jc w:val="both"/>
      </w:pPr>
      <w:r>
        <w:rPr>
          <w:b w:val="0"/>
          <w:bCs w:val="0"/>
          <w:color w:val="000000"/>
          <w:spacing w:val="0"/>
          <w:w w:val="100"/>
          <w:position w:val="0"/>
          <w:shd w:val="clear" w:color="auto" w:fill="auto"/>
          <w:lang w:val="en-US" w:eastAsia="en-US" w:bidi="en-US"/>
        </w:rPr>
        <w:t xml:space="preserve">Acronyms and Abbreviations </w:t>
        <w:tab/>
        <w:t xml:space="preserve"> 6</w:t>
      </w:r>
    </w:p>
    <w:p>
      <w:pPr>
        <w:pStyle w:val="Style37"/>
        <w:keepNext w:val="0"/>
        <w:keepLines w:val="0"/>
        <w:widowControl w:val="0"/>
        <w:shd w:val="clear" w:color="auto" w:fill="auto"/>
        <w:tabs>
          <w:tab w:leader="dot" w:pos="9346" w:val="right"/>
        </w:tabs>
        <w:bidi w:val="0"/>
        <w:spacing w:before="0"/>
        <w:ind w:left="0" w:right="0" w:firstLine="0"/>
        <w:jc w:val="both"/>
      </w:pPr>
      <w:hyperlink w:anchor="bookmark6" w:tooltip="Current Document">
        <w:r>
          <w:rPr>
            <w:b w:val="0"/>
            <w:bCs w:val="0"/>
            <w:color w:val="000000"/>
            <w:spacing w:val="0"/>
            <w:w w:val="100"/>
            <w:position w:val="0"/>
            <w:shd w:val="clear" w:color="auto" w:fill="auto"/>
            <w:lang w:val="en-US" w:eastAsia="en-US" w:bidi="en-US"/>
          </w:rPr>
          <w:t>Executive Summary</w:t>
          <w:tab/>
          <w:t xml:space="preserve"> 7</w:t>
        </w:r>
      </w:hyperlink>
    </w:p>
    <w:p>
      <w:pPr>
        <w:pStyle w:val="Style37"/>
        <w:keepNext w:val="0"/>
        <w:keepLines w:val="0"/>
        <w:widowControl w:val="0"/>
        <w:shd w:val="clear" w:color="auto" w:fill="auto"/>
        <w:tabs>
          <w:tab w:leader="dot" w:pos="9346" w:val="right"/>
        </w:tabs>
        <w:bidi w:val="0"/>
        <w:spacing w:before="0"/>
        <w:ind w:left="0" w:right="0" w:firstLine="0"/>
        <w:jc w:val="both"/>
      </w:pPr>
      <w:hyperlink w:anchor="bookmark8" w:tooltip="Current Document">
        <w:r>
          <w:rPr>
            <w:b w:val="0"/>
            <w:bCs w:val="0"/>
            <w:color w:val="000000"/>
            <w:spacing w:val="0"/>
            <w:w w:val="100"/>
            <w:position w:val="0"/>
            <w:shd w:val="clear" w:color="auto" w:fill="auto"/>
            <w:lang w:val="en-US" w:eastAsia="en-US" w:bidi="en-US"/>
          </w:rPr>
          <w:t xml:space="preserve">Introduction </w:t>
          <w:tab/>
          <w:t xml:space="preserve"> 9</w:t>
        </w:r>
      </w:hyperlink>
    </w:p>
    <w:p>
      <w:pPr>
        <w:pStyle w:val="Style37"/>
        <w:keepNext w:val="0"/>
        <w:keepLines w:val="0"/>
        <w:widowControl w:val="0"/>
        <w:shd w:val="clear" w:color="auto" w:fill="auto"/>
        <w:tabs>
          <w:tab w:leader="dot" w:pos="9346" w:val="right"/>
        </w:tabs>
        <w:bidi w:val="0"/>
        <w:spacing w:before="0"/>
        <w:ind w:left="0" w:right="0" w:firstLine="240"/>
        <w:jc w:val="both"/>
      </w:pPr>
      <w:r>
        <w:rPr>
          <w:b w:val="0"/>
          <w:bCs w:val="0"/>
          <w:color w:val="000000"/>
          <w:spacing w:val="0"/>
          <w:w w:val="100"/>
          <w:position w:val="0"/>
          <w:shd w:val="clear" w:color="auto" w:fill="auto"/>
          <w:lang w:val="en-US" w:eastAsia="en-US" w:bidi="en-US"/>
        </w:rPr>
        <w:t>The Agriculture Sector Context</w:t>
        <w:tab/>
        <w:t xml:space="preserve"> 10</w:t>
      </w:r>
    </w:p>
    <w:p>
      <w:pPr>
        <w:pStyle w:val="Style37"/>
        <w:keepNext w:val="0"/>
        <w:keepLines w:val="0"/>
        <w:widowControl w:val="0"/>
        <w:shd w:val="clear" w:color="auto" w:fill="auto"/>
        <w:tabs>
          <w:tab w:leader="dot" w:pos="9346" w:val="right"/>
        </w:tabs>
        <w:bidi w:val="0"/>
        <w:spacing w:before="0"/>
        <w:ind w:left="0" w:right="0" w:firstLine="240"/>
        <w:jc w:val="both"/>
      </w:pPr>
      <w:r>
        <w:rPr>
          <w:b w:val="0"/>
          <w:bCs w:val="0"/>
          <w:color w:val="000000"/>
          <w:spacing w:val="0"/>
          <w:w w:val="100"/>
          <w:position w:val="0"/>
          <w:shd w:val="clear" w:color="auto" w:fill="auto"/>
          <w:lang w:val="en-US" w:eastAsia="en-US" w:bidi="en-US"/>
        </w:rPr>
        <w:t>Stakeholders and their Roles in the Agriculture Sector</w:t>
        <w:tab/>
        <w:t xml:space="preserve"> 12</w:t>
      </w:r>
    </w:p>
    <w:p>
      <w:pPr>
        <w:pStyle w:val="Style37"/>
        <w:keepNext w:val="0"/>
        <w:keepLines w:val="0"/>
        <w:widowControl w:val="0"/>
        <w:shd w:val="clear" w:color="auto" w:fill="auto"/>
        <w:tabs>
          <w:tab w:leader="dot" w:pos="9346" w:val="right"/>
        </w:tabs>
        <w:bidi w:val="0"/>
        <w:spacing w:before="0"/>
        <w:ind w:left="0" w:right="0" w:firstLine="240"/>
        <w:jc w:val="both"/>
      </w:pPr>
      <w:r>
        <w:rPr>
          <w:b w:val="0"/>
          <w:bCs w:val="0"/>
          <w:color w:val="000000"/>
          <w:spacing w:val="0"/>
          <w:w w:val="100"/>
          <w:position w:val="0"/>
          <w:shd w:val="clear" w:color="auto" w:fill="auto"/>
          <w:lang w:val="en-US" w:eastAsia="en-US" w:bidi="en-US"/>
        </w:rPr>
        <w:t>Key Issues, Constraints and Opportunities for Agriculture Development</w:t>
        <w:tab/>
        <w:t xml:space="preserve"> 13</w:t>
      </w:r>
    </w:p>
    <w:p>
      <w:pPr>
        <w:pStyle w:val="Style37"/>
        <w:keepNext w:val="0"/>
        <w:keepLines w:val="0"/>
        <w:widowControl w:val="0"/>
        <w:shd w:val="clear" w:color="auto" w:fill="auto"/>
        <w:tabs>
          <w:tab w:leader="dot" w:pos="9346" w:val="right"/>
        </w:tabs>
        <w:bidi w:val="0"/>
        <w:spacing w:before="0"/>
        <w:ind w:left="0" w:right="0" w:firstLine="0"/>
        <w:jc w:val="both"/>
      </w:pPr>
      <w:r>
        <w:rPr>
          <w:b w:val="0"/>
          <w:bCs w:val="0"/>
          <w:color w:val="000000"/>
          <w:spacing w:val="0"/>
          <w:w w:val="100"/>
          <w:position w:val="0"/>
          <w:shd w:val="clear" w:color="auto" w:fill="auto"/>
          <w:lang w:val="en-US" w:eastAsia="en-US" w:bidi="en-US"/>
        </w:rPr>
        <w:t>Policy Goals, Development Outcomes and Strategies</w:t>
        <w:tab/>
        <w:t xml:space="preserve"> 19</w:t>
      </w:r>
    </w:p>
    <w:p>
      <w:pPr>
        <w:pStyle w:val="Style37"/>
        <w:keepNext w:val="0"/>
        <w:keepLines w:val="0"/>
        <w:widowControl w:val="0"/>
        <w:numPr>
          <w:ilvl w:val="0"/>
          <w:numId w:val="1"/>
        </w:numPr>
        <w:shd w:val="clear" w:color="auto" w:fill="auto"/>
        <w:tabs>
          <w:tab w:pos="929" w:val="left"/>
          <w:tab w:leader="dot" w:pos="9346" w:val="right"/>
        </w:tabs>
        <w:bidi w:val="0"/>
        <w:spacing w:before="0"/>
        <w:ind w:left="460" w:right="0" w:firstLine="0"/>
        <w:jc w:val="left"/>
      </w:pPr>
      <w:r>
        <w:rPr>
          <w:color w:val="000000"/>
          <w:spacing w:val="0"/>
          <w:w w:val="100"/>
          <w:position w:val="0"/>
          <w:shd w:val="clear" w:color="auto" w:fill="auto"/>
          <w:lang w:val="en-US" w:eastAsia="en-US" w:bidi="en-US"/>
        </w:rPr>
        <w:t>A well resourced and properly focused agriculture sector operating within a stable and consistent policy framework</w:t>
        <w:tab/>
      </w:r>
      <w:r>
        <w:rPr>
          <w:b w:val="0"/>
          <w:bCs w:val="0"/>
          <w:color w:val="000000"/>
          <w:spacing w:val="0"/>
          <w:w w:val="100"/>
          <w:position w:val="0"/>
          <w:shd w:val="clear" w:color="auto" w:fill="auto"/>
          <w:lang w:val="en-US" w:eastAsia="en-US" w:bidi="en-US"/>
        </w:rPr>
        <w:t>20</w:t>
      </w:r>
    </w:p>
    <w:p>
      <w:pPr>
        <w:pStyle w:val="Style37"/>
        <w:keepNext w:val="0"/>
        <w:keepLines w:val="0"/>
        <w:widowControl w:val="0"/>
        <w:numPr>
          <w:ilvl w:val="0"/>
          <w:numId w:val="1"/>
        </w:numPr>
        <w:shd w:val="clear" w:color="auto" w:fill="auto"/>
        <w:tabs>
          <w:tab w:pos="929" w:val="left"/>
          <w:tab w:leader="dot" w:pos="9346" w:val="right"/>
        </w:tabs>
        <w:bidi w:val="0"/>
        <w:spacing w:before="0"/>
        <w:ind w:left="0" w:right="0" w:firstLine="460"/>
        <w:jc w:val="both"/>
      </w:pPr>
      <w:hyperlink w:anchor="bookmark25" w:tooltip="Current Document">
        <w:r>
          <w:rPr>
            <w:color w:val="000000"/>
            <w:spacing w:val="0"/>
            <w:w w:val="100"/>
            <w:position w:val="0"/>
            <w:shd w:val="clear" w:color="auto" w:fill="auto"/>
            <w:lang w:val="en-US" w:eastAsia="en-US" w:bidi="en-US"/>
          </w:rPr>
          <w:t xml:space="preserve">Enhanced capacity of sector stakeholders </w:t>
          <w:tab/>
        </w:r>
        <w:r>
          <w:rPr>
            <w:b w:val="0"/>
            <w:bCs w:val="0"/>
            <w:color w:val="000000"/>
            <w:spacing w:val="0"/>
            <w:w w:val="100"/>
            <w:position w:val="0"/>
            <w:shd w:val="clear" w:color="auto" w:fill="auto"/>
            <w:lang w:val="en-US" w:eastAsia="en-US" w:bidi="en-US"/>
          </w:rPr>
          <w:t>21</w:t>
        </w:r>
      </w:hyperlink>
    </w:p>
    <w:p>
      <w:pPr>
        <w:pStyle w:val="Style37"/>
        <w:keepNext w:val="0"/>
        <w:keepLines w:val="0"/>
        <w:widowControl w:val="0"/>
        <w:numPr>
          <w:ilvl w:val="0"/>
          <w:numId w:val="1"/>
        </w:numPr>
        <w:shd w:val="clear" w:color="auto" w:fill="auto"/>
        <w:tabs>
          <w:tab w:pos="929" w:val="left"/>
          <w:tab w:leader="dot" w:pos="9346" w:val="right"/>
        </w:tabs>
        <w:bidi w:val="0"/>
        <w:spacing w:before="0"/>
        <w:ind w:left="460" w:right="0" w:firstLine="0"/>
        <w:jc w:val="left"/>
      </w:pPr>
      <w:r>
        <w:rPr>
          <w:color w:val="000000"/>
          <w:spacing w:val="0"/>
          <w:w w:val="100"/>
          <w:position w:val="0"/>
          <w:shd w:val="clear" w:color="auto" w:fill="auto"/>
          <w:lang w:val="en-US" w:eastAsia="en-US" w:bidi="en-US"/>
        </w:rPr>
        <w:t>Increased sustainable production (and productivity) of traditional farming systems to provide for household nutrition, traditional needs and cash incomes</w:t>
        <w:tab/>
      </w:r>
      <w:r>
        <w:rPr>
          <w:b w:val="0"/>
          <w:bCs w:val="0"/>
          <w:color w:val="000000"/>
          <w:spacing w:val="0"/>
          <w:w w:val="100"/>
          <w:position w:val="0"/>
          <w:shd w:val="clear" w:color="auto" w:fill="auto"/>
          <w:lang w:val="en-US" w:eastAsia="en-US" w:bidi="en-US"/>
        </w:rPr>
        <w:t>22</w:t>
      </w:r>
    </w:p>
    <w:p>
      <w:pPr>
        <w:pStyle w:val="Style37"/>
        <w:keepNext w:val="0"/>
        <w:keepLines w:val="0"/>
        <w:widowControl w:val="0"/>
        <w:numPr>
          <w:ilvl w:val="0"/>
          <w:numId w:val="1"/>
        </w:numPr>
        <w:shd w:val="clear" w:color="auto" w:fill="auto"/>
        <w:tabs>
          <w:tab w:pos="902" w:val="left"/>
          <w:tab w:pos="1025" w:val="left"/>
          <w:tab w:leader="dot" w:pos="9346" w:val="right"/>
        </w:tabs>
        <w:bidi w:val="0"/>
        <w:spacing w:before="0" w:line="271" w:lineRule="auto"/>
        <w:ind w:left="460" w:right="0" w:firstLine="0"/>
        <w:jc w:val="left"/>
      </w:pPr>
      <w:hyperlink w:anchor="bookmark33" w:tooltip="Current Document">
        <w:r>
          <w:rPr>
            <w:color w:val="000000"/>
            <w:spacing w:val="0"/>
            <w:w w:val="100"/>
            <w:position w:val="0"/>
            <w:shd w:val="clear" w:color="auto" w:fill="auto"/>
            <w:lang w:val="en-US" w:eastAsia="en-US" w:bidi="en-US"/>
          </w:rPr>
          <w:t>Increased volumes of saleable agricultural products to be marketed by the private sector into</w:t>
          <w:tab/>
          <w:t xml:space="preserve">domestic and export markets </w:t>
          <w:tab/>
        </w:r>
        <w:r>
          <w:rPr>
            <w:b w:val="0"/>
            <w:bCs w:val="0"/>
            <w:color w:val="000000"/>
            <w:spacing w:val="0"/>
            <w:w w:val="100"/>
            <w:position w:val="0"/>
            <w:shd w:val="clear" w:color="auto" w:fill="auto"/>
            <w:lang w:val="en-US" w:eastAsia="en-US" w:bidi="en-US"/>
          </w:rPr>
          <w:t>23</w:t>
        </w:r>
      </w:hyperlink>
    </w:p>
    <w:p>
      <w:pPr>
        <w:pStyle w:val="Style37"/>
        <w:keepNext w:val="0"/>
        <w:keepLines w:val="0"/>
        <w:widowControl w:val="0"/>
        <w:numPr>
          <w:ilvl w:val="0"/>
          <w:numId w:val="1"/>
        </w:numPr>
        <w:shd w:val="clear" w:color="auto" w:fill="auto"/>
        <w:tabs>
          <w:tab w:pos="902" w:val="left"/>
          <w:tab w:pos="929" w:val="left"/>
          <w:tab w:pos="5138" w:val="left"/>
          <w:tab w:leader="dot" w:pos="9346" w:val="right"/>
        </w:tabs>
        <w:bidi w:val="0"/>
        <w:spacing w:before="0"/>
        <w:ind w:left="0" w:right="0" w:firstLine="460"/>
        <w:jc w:val="both"/>
      </w:pPr>
      <w:hyperlink w:anchor="bookmark38" w:tooltip="Current Document">
        <w:r>
          <w:rPr>
            <w:color w:val="000000"/>
            <w:spacing w:val="0"/>
            <w:w w:val="100"/>
            <w:position w:val="0"/>
            <w:shd w:val="clear" w:color="auto" w:fill="auto"/>
            <w:lang w:val="en-US" w:eastAsia="en-US" w:bidi="en-US"/>
          </w:rPr>
          <w:t>More product value adding through efficient</w:t>
          <w:tab/>
          <w:t xml:space="preserve">value chains </w:t>
          <w:tab/>
          <w:t xml:space="preserve"> </w:t>
        </w:r>
        <w:r>
          <w:rPr>
            <w:b w:val="0"/>
            <w:bCs w:val="0"/>
            <w:color w:val="000000"/>
            <w:spacing w:val="0"/>
            <w:w w:val="100"/>
            <w:position w:val="0"/>
            <w:shd w:val="clear" w:color="auto" w:fill="auto"/>
            <w:lang w:val="en-US" w:eastAsia="en-US" w:bidi="en-US"/>
          </w:rPr>
          <w:t>26</w:t>
        </w:r>
      </w:hyperlink>
    </w:p>
    <w:p>
      <w:pPr>
        <w:pStyle w:val="Style37"/>
        <w:keepNext w:val="0"/>
        <w:keepLines w:val="0"/>
        <w:widowControl w:val="0"/>
        <w:numPr>
          <w:ilvl w:val="0"/>
          <w:numId w:val="1"/>
        </w:numPr>
        <w:shd w:val="clear" w:color="auto" w:fill="auto"/>
        <w:tabs>
          <w:tab w:pos="902" w:val="left"/>
          <w:tab w:pos="929" w:val="left"/>
          <w:tab w:leader="dot" w:pos="9346" w:val="right"/>
        </w:tabs>
        <w:bidi w:val="0"/>
        <w:spacing w:before="0"/>
        <w:ind w:left="0" w:right="0" w:firstLine="460"/>
        <w:jc w:val="both"/>
      </w:pPr>
      <w:r>
        <w:rPr>
          <w:color w:val="000000"/>
          <w:spacing w:val="0"/>
          <w:w w:val="100"/>
          <w:position w:val="0"/>
          <w:shd w:val="clear" w:color="auto" w:fill="auto"/>
          <w:lang w:val="en-US" w:eastAsia="en-US" w:bidi="en-US"/>
        </w:rPr>
        <w:t xml:space="preserve">Strengthened domestic and international transport linkages </w:t>
        <w:tab/>
      </w:r>
      <w:r>
        <w:rPr>
          <w:b w:val="0"/>
          <w:bCs w:val="0"/>
          <w:color w:val="000000"/>
          <w:spacing w:val="0"/>
          <w:w w:val="100"/>
          <w:position w:val="0"/>
          <w:shd w:val="clear" w:color="auto" w:fill="auto"/>
          <w:lang w:val="en-US" w:eastAsia="en-US" w:bidi="en-US"/>
        </w:rPr>
        <w:t>27</w:t>
      </w:r>
    </w:p>
    <w:p>
      <w:pPr>
        <w:pStyle w:val="Style37"/>
        <w:keepNext w:val="0"/>
        <w:keepLines w:val="0"/>
        <w:widowControl w:val="0"/>
        <w:numPr>
          <w:ilvl w:val="0"/>
          <w:numId w:val="1"/>
        </w:numPr>
        <w:shd w:val="clear" w:color="auto" w:fill="auto"/>
        <w:tabs>
          <w:tab w:pos="902" w:val="left"/>
          <w:tab w:pos="929" w:val="left"/>
          <w:tab w:pos="5143" w:val="left"/>
          <w:tab w:leader="dot" w:pos="9346" w:val="right"/>
        </w:tabs>
        <w:bidi w:val="0"/>
        <w:spacing w:before="0"/>
        <w:ind w:left="0" w:right="0" w:firstLine="460"/>
        <w:jc w:val="both"/>
      </w:pPr>
      <w:hyperlink w:anchor="bookmark46" w:tooltip="Current Document">
        <w:r>
          <w:rPr>
            <w:color w:val="000000"/>
            <w:spacing w:val="0"/>
            <w:w w:val="100"/>
            <w:position w:val="0"/>
            <w:shd w:val="clear" w:color="auto" w:fill="auto"/>
            <w:lang w:val="en-US" w:eastAsia="en-US" w:bidi="en-US"/>
          </w:rPr>
          <w:t>Enhanced synergies between the agriculture</w:t>
          <w:tab/>
          <w:t xml:space="preserve">and tourism sectors </w:t>
          <w:tab/>
        </w:r>
        <w:r>
          <w:rPr>
            <w:b w:val="0"/>
            <w:bCs w:val="0"/>
            <w:color w:val="000000"/>
            <w:spacing w:val="0"/>
            <w:w w:val="100"/>
            <w:position w:val="0"/>
            <w:shd w:val="clear" w:color="auto" w:fill="auto"/>
            <w:lang w:val="en-US" w:eastAsia="en-US" w:bidi="en-US"/>
          </w:rPr>
          <w:t>27</w:t>
        </w:r>
      </w:hyperlink>
    </w:p>
    <w:p>
      <w:pPr>
        <w:pStyle w:val="Style37"/>
        <w:keepNext w:val="0"/>
        <w:keepLines w:val="0"/>
        <w:widowControl w:val="0"/>
        <w:numPr>
          <w:ilvl w:val="0"/>
          <w:numId w:val="1"/>
        </w:numPr>
        <w:shd w:val="clear" w:color="auto" w:fill="auto"/>
        <w:tabs>
          <w:tab w:pos="902" w:val="left"/>
          <w:tab w:pos="929" w:val="left"/>
          <w:tab w:pos="5143" w:val="left"/>
        </w:tabs>
        <w:bidi w:val="0"/>
        <w:spacing w:before="0" w:after="0"/>
        <w:ind w:left="0" w:right="0" w:firstLine="460"/>
        <w:jc w:val="both"/>
      </w:pPr>
      <w:hyperlink w:anchor="bookmark50" w:tooltip="Current Document">
        <w:r>
          <w:rPr>
            <w:color w:val="000000"/>
            <w:spacing w:val="0"/>
            <w:w w:val="100"/>
            <w:position w:val="0"/>
            <w:shd w:val="clear" w:color="auto" w:fill="auto"/>
            <w:lang w:val="en-US" w:eastAsia="en-US" w:bidi="en-US"/>
          </w:rPr>
          <w:t>Enhanced environmental services and sector</w:t>
          <w:tab/>
          <w:t>resilience to natural disasters and climate</w:t>
        </w:r>
      </w:hyperlink>
    </w:p>
    <w:p>
      <w:pPr>
        <w:pStyle w:val="Style37"/>
        <w:keepNext w:val="0"/>
        <w:keepLines w:val="0"/>
        <w:widowControl w:val="0"/>
        <w:shd w:val="clear" w:color="auto" w:fill="auto"/>
        <w:tabs>
          <w:tab w:leader="dot" w:pos="9346" w:val="right"/>
        </w:tabs>
        <w:bidi w:val="0"/>
        <w:spacing w:before="0"/>
        <w:ind w:left="0" w:right="0" w:firstLine="460"/>
        <w:jc w:val="both"/>
      </w:pPr>
      <w:hyperlink w:anchor="bookmark51" w:tooltip="Current Document">
        <w:r>
          <w:rPr>
            <w:color w:val="000000"/>
            <w:spacing w:val="0"/>
            <w:w w:val="100"/>
            <w:position w:val="0"/>
            <w:shd w:val="clear" w:color="auto" w:fill="auto"/>
            <w:lang w:val="en-US" w:eastAsia="en-US" w:bidi="en-US"/>
          </w:rPr>
          <w:t xml:space="preserve">change </w:t>
          <w:tab/>
          <w:t xml:space="preserve"> </w:t>
        </w:r>
        <w:r>
          <w:rPr>
            <w:b w:val="0"/>
            <w:bCs w:val="0"/>
            <w:color w:val="000000"/>
            <w:spacing w:val="0"/>
            <w:w w:val="100"/>
            <w:position w:val="0"/>
            <w:shd w:val="clear" w:color="auto" w:fill="auto"/>
            <w:lang w:val="en-US" w:eastAsia="en-US" w:bidi="en-US"/>
          </w:rPr>
          <w:t>28</w:t>
        </w:r>
      </w:hyperlink>
    </w:p>
    <w:p>
      <w:pPr>
        <w:pStyle w:val="Style37"/>
        <w:keepNext w:val="0"/>
        <w:keepLines w:val="0"/>
        <w:widowControl w:val="0"/>
        <w:shd w:val="clear" w:color="auto" w:fill="auto"/>
        <w:tabs>
          <w:tab w:leader="dot" w:pos="9346" w:val="right"/>
        </w:tabs>
        <w:bidi w:val="0"/>
        <w:spacing w:before="0"/>
        <w:ind w:left="0" w:right="0" w:firstLine="0"/>
        <w:jc w:val="both"/>
      </w:pPr>
      <w:hyperlink w:anchor="bookmark56" w:tooltip="Current Document">
        <w:r>
          <w:rPr>
            <w:b w:val="0"/>
            <w:bCs w:val="0"/>
            <w:color w:val="000000"/>
            <w:spacing w:val="0"/>
            <w:w w:val="100"/>
            <w:position w:val="0"/>
            <w:shd w:val="clear" w:color="auto" w:fill="auto"/>
            <w:lang w:val="en-US" w:eastAsia="en-US" w:bidi="en-US"/>
          </w:rPr>
          <w:t xml:space="preserve">Institutional Framework for Policy Implementation </w:t>
          <w:tab/>
          <w:t xml:space="preserve"> 29</w:t>
        </w:r>
      </w:hyperlink>
    </w:p>
    <w:p>
      <w:pPr>
        <w:pStyle w:val="Style37"/>
        <w:keepNext w:val="0"/>
        <w:keepLines w:val="0"/>
        <w:widowControl w:val="0"/>
        <w:shd w:val="clear" w:color="auto" w:fill="auto"/>
        <w:tabs>
          <w:tab w:leader="dot" w:pos="9346" w:val="right"/>
        </w:tabs>
        <w:bidi w:val="0"/>
        <w:spacing w:before="0"/>
        <w:ind w:left="0" w:right="0" w:firstLine="0"/>
        <w:jc w:val="both"/>
      </w:pPr>
      <w:hyperlink w:anchor="bookmark59" w:tooltip="Current Document">
        <w:r>
          <w:rPr>
            <w:b w:val="0"/>
            <w:bCs w:val="0"/>
            <w:color w:val="000000"/>
            <w:spacing w:val="0"/>
            <w:w w:val="100"/>
            <w:position w:val="0"/>
            <w:shd w:val="clear" w:color="auto" w:fill="auto"/>
            <w:lang w:val="en-US" w:eastAsia="en-US" w:bidi="en-US"/>
          </w:rPr>
          <w:t xml:space="preserve">the Implementation and Finacing of the Agriculture Policy </w:t>
          <w:tab/>
          <w:t xml:space="preserve"> 33</w:t>
        </w:r>
      </w:hyperlink>
    </w:p>
    <w:p>
      <w:pPr>
        <w:pStyle w:val="Style37"/>
        <w:keepNext w:val="0"/>
        <w:keepLines w:val="0"/>
        <w:widowControl w:val="0"/>
        <w:shd w:val="clear" w:color="auto" w:fill="auto"/>
        <w:tabs>
          <w:tab w:leader="dot" w:pos="9346" w:val="right"/>
        </w:tabs>
        <w:bidi w:val="0"/>
        <w:spacing w:before="0"/>
        <w:ind w:left="0" w:right="0" w:firstLine="0"/>
        <w:jc w:val="both"/>
      </w:pPr>
      <w:hyperlink w:anchor="bookmark62" w:tooltip="Current Document">
        <w:r>
          <w:rPr>
            <w:b w:val="0"/>
            <w:bCs w:val="0"/>
            <w:color w:val="000000"/>
            <w:spacing w:val="0"/>
            <w:w w:val="100"/>
            <w:position w:val="0"/>
            <w:shd w:val="clear" w:color="auto" w:fill="auto"/>
            <w:lang w:val="en-US" w:eastAsia="en-US" w:bidi="en-US"/>
          </w:rPr>
          <w:t xml:space="preserve">Monitoring and Evaluation </w:t>
          <w:tab/>
          <w:t>34</w:t>
        </w:r>
      </w:hyperlink>
    </w:p>
    <w:p>
      <w:pPr>
        <w:pStyle w:val="Style37"/>
        <w:keepNext w:val="0"/>
        <w:keepLines w:val="0"/>
        <w:widowControl w:val="0"/>
        <w:shd w:val="clear" w:color="auto" w:fill="auto"/>
        <w:tabs>
          <w:tab w:leader="dot" w:pos="9346" w:val="right"/>
        </w:tabs>
        <w:bidi w:val="0"/>
        <w:spacing w:before="0"/>
        <w:ind w:left="0" w:right="0" w:firstLine="0"/>
        <w:jc w:val="both"/>
      </w:pPr>
      <w:hyperlink w:anchor="bookmark66" w:tooltip="Current Document">
        <w:r>
          <w:rPr>
            <w:b w:val="0"/>
            <w:bCs w:val="0"/>
            <w:color w:val="000000"/>
            <w:spacing w:val="0"/>
            <w:w w:val="100"/>
            <w:position w:val="0"/>
            <w:shd w:val="clear" w:color="auto" w:fill="auto"/>
            <w:lang w:val="en-US" w:eastAsia="en-US" w:bidi="en-US"/>
          </w:rPr>
          <w:t>Annexes</w:t>
          <w:tab/>
          <w:t xml:space="preserve"> 37</w:t>
        </w:r>
      </w:hyperlink>
    </w:p>
    <w:p>
      <w:pPr>
        <w:pStyle w:val="Style37"/>
        <w:keepNext w:val="0"/>
        <w:keepLines w:val="0"/>
        <w:widowControl w:val="0"/>
        <w:numPr>
          <w:ilvl w:val="0"/>
          <w:numId w:val="3"/>
        </w:numPr>
        <w:shd w:val="clear" w:color="auto" w:fill="auto"/>
        <w:tabs>
          <w:tab w:pos="1203" w:val="left"/>
          <w:tab w:leader="dot" w:pos="9346" w:val="right"/>
        </w:tabs>
        <w:bidi w:val="0"/>
        <w:spacing w:before="0"/>
        <w:ind w:left="0" w:right="0" w:firstLine="240"/>
        <w:jc w:val="both"/>
      </w:pPr>
      <w:r>
        <w:rPr>
          <w:b w:val="0"/>
          <w:bCs w:val="0"/>
          <w:color w:val="000000"/>
          <w:spacing w:val="0"/>
          <w:w w:val="100"/>
          <w:position w:val="0"/>
          <w:shd w:val="clear" w:color="auto" w:fill="auto"/>
          <w:lang w:val="en-US" w:eastAsia="en-US" w:bidi="en-US"/>
        </w:rPr>
        <w:t xml:space="preserve">Situation Analysis </w:t>
        <w:tab/>
        <w:t xml:space="preserve"> 37</w:t>
      </w:r>
    </w:p>
    <w:p>
      <w:pPr>
        <w:pStyle w:val="Style37"/>
        <w:keepNext w:val="0"/>
        <w:keepLines w:val="0"/>
        <w:widowControl w:val="0"/>
        <w:numPr>
          <w:ilvl w:val="0"/>
          <w:numId w:val="3"/>
        </w:numPr>
        <w:shd w:val="clear" w:color="auto" w:fill="auto"/>
        <w:tabs>
          <w:tab w:pos="1203" w:val="left"/>
          <w:tab w:leader="dot" w:pos="9346" w:val="right"/>
        </w:tabs>
        <w:bidi w:val="0"/>
        <w:spacing w:before="0"/>
        <w:ind w:left="0" w:right="0" w:firstLine="240"/>
        <w:jc w:val="both"/>
      </w:pPr>
      <w:r>
        <w:rPr>
          <w:b w:val="0"/>
          <w:bCs w:val="0"/>
          <w:color w:val="000000"/>
          <w:spacing w:val="0"/>
          <w:w w:val="100"/>
          <w:position w:val="0"/>
          <w:shd w:val="clear" w:color="auto" w:fill="auto"/>
          <w:lang w:val="en-US" w:eastAsia="en-US" w:bidi="en-US"/>
        </w:rPr>
        <w:t xml:space="preserve">References </w:t>
        <w:tab/>
        <w:t xml:space="preserve"> 52</w:t>
      </w:r>
    </w:p>
    <w:p>
      <w:pPr>
        <w:pStyle w:val="Style37"/>
        <w:keepNext w:val="0"/>
        <w:keepLines w:val="0"/>
        <w:widowControl w:val="0"/>
        <w:numPr>
          <w:ilvl w:val="0"/>
          <w:numId w:val="3"/>
        </w:numPr>
        <w:shd w:val="clear" w:color="auto" w:fill="auto"/>
        <w:tabs>
          <w:tab w:pos="1203" w:val="left"/>
          <w:tab w:leader="dot" w:pos="9346" w:val="right"/>
        </w:tabs>
        <w:bidi w:val="0"/>
        <w:spacing w:before="0"/>
        <w:ind w:left="0" w:right="0" w:firstLine="240"/>
        <w:jc w:val="both"/>
      </w:pPr>
      <w:r>
        <w:rPr>
          <w:b w:val="0"/>
          <w:bCs w:val="0"/>
          <w:color w:val="000000"/>
          <w:spacing w:val="0"/>
          <w:w w:val="100"/>
          <w:position w:val="0"/>
          <w:shd w:val="clear" w:color="auto" w:fill="auto"/>
          <w:lang w:val="en-US" w:eastAsia="en-US" w:bidi="en-US"/>
        </w:rPr>
        <w:t xml:space="preserve">Institutional organograms </w:t>
        <w:tab/>
        <w:t>53</w:t>
      </w:r>
    </w:p>
    <w:p>
      <w:pPr>
        <w:pStyle w:val="Style37"/>
        <w:keepNext w:val="0"/>
        <w:keepLines w:val="0"/>
        <w:widowControl w:val="0"/>
        <w:numPr>
          <w:ilvl w:val="0"/>
          <w:numId w:val="3"/>
        </w:numPr>
        <w:shd w:val="clear" w:color="auto" w:fill="auto"/>
        <w:tabs>
          <w:tab w:pos="1155" w:val="left"/>
          <w:tab w:leader="dot" w:pos="9346" w:val="right"/>
        </w:tabs>
        <w:bidi w:val="0"/>
        <w:spacing w:before="0" w:after="32"/>
        <w:ind w:left="0" w:right="0" w:firstLine="240"/>
        <w:jc w:val="both"/>
      </w:pPr>
      <w:r>
        <w:rPr>
          <w:b w:val="0"/>
          <w:bCs w:val="0"/>
          <w:color w:val="000000"/>
          <w:spacing w:val="0"/>
          <w:w w:val="100"/>
          <w:position w:val="0"/>
          <w:shd w:val="clear" w:color="auto" w:fill="auto"/>
          <w:lang w:val="en-US" w:eastAsia="en-US" w:bidi="en-US"/>
        </w:rPr>
        <w:t xml:space="preserve">Policy Stategic Action Matrix </w:t>
        <w:tab/>
        <w:t>59</w:t>
      </w:r>
      <w:r>
        <w:br w:type="page"/>
      </w:r>
      <w:r>
        <w:fldChar w:fldCharType="end"/>
      </w:r>
    </w:p>
    <w:p>
      <w:pPr>
        <w:pStyle w:val="Style34"/>
        <w:keepNext w:val="0"/>
        <w:keepLines w:val="0"/>
        <w:widowControl w:val="0"/>
        <w:pBdr>
          <w:top w:val="single" w:sz="0" w:space="2" w:color="4F81BC"/>
          <w:left w:val="single" w:sz="0" w:space="0" w:color="4F81BC"/>
          <w:bottom w:val="single" w:sz="0" w:space="7" w:color="4F81BC"/>
          <w:right w:val="single" w:sz="0" w:space="0" w:color="4F81BC"/>
        </w:pBdr>
        <w:shd w:val="clear" w:color="auto" w:fill="4F81BC"/>
        <w:bidi w:val="0"/>
        <w:spacing w:before="0" w:after="636" w:line="240" w:lineRule="auto"/>
        <w:ind w:left="0" w:right="0" w:firstLine="0"/>
        <w:jc w:val="left"/>
      </w:pPr>
      <w:bookmarkStart w:id="4" w:name="bookmark4"/>
      <w:r>
        <w:rPr>
          <w:b/>
          <w:bCs/>
          <w:color w:val="FFFFFF"/>
          <w:spacing w:val="0"/>
          <w:w w:val="100"/>
          <w:position w:val="0"/>
          <w:shd w:val="clear" w:color="auto" w:fill="auto"/>
          <w:lang w:val="en-US" w:eastAsia="en-US" w:bidi="en-US"/>
        </w:rPr>
        <w:t>ACRONYMS AND ABBREVIATIONS</w:t>
      </w:r>
      <w:bookmarkEnd w:id="4"/>
    </w:p>
    <w:tbl>
      <w:tblPr>
        <w:tblOverlap w:val="never"/>
        <w:jc w:val="center"/>
        <w:tblLayout w:type="fixed"/>
      </w:tblPr>
      <w:tblGrid>
        <w:gridCol w:w="2755"/>
        <w:gridCol w:w="6610"/>
      </w:tblGrid>
      <w:tr>
        <w:trPr>
          <w:trHeight w:val="302"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APWT</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Agriculture Policy Working Team</w:t>
            </w:r>
          </w:p>
        </w:tc>
      </w:tr>
      <w:tr>
        <w:trPr>
          <w:trHeight w:val="278"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CDA</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Coconut Development Authority</w:t>
            </w:r>
          </w:p>
        </w:tc>
      </w:tr>
      <w:tr>
        <w:trPr>
          <w:trHeight w:val="278"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CES</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Cooperative Extension Services</w:t>
            </w:r>
          </w:p>
        </w:tc>
      </w:tr>
      <w:tr>
        <w:trPr>
          <w:trHeight w:val="278"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COM</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College of Micronesia</w:t>
            </w:r>
          </w:p>
        </w:tc>
      </w:tr>
      <w:tr>
        <w:trPr>
          <w:trHeight w:val="278"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CRE</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Cooperative Research and Extension</w:t>
            </w:r>
          </w:p>
        </w:tc>
      </w:tr>
      <w:tr>
        <w:trPr>
          <w:trHeight w:val="278"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CTF</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Compact Trust Fund</w:t>
            </w:r>
          </w:p>
        </w:tc>
      </w:tr>
      <w:tr>
        <w:trPr>
          <w:trHeight w:val="278"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FSM</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Federated States of Micronesia</w:t>
            </w:r>
          </w:p>
        </w:tc>
      </w:tr>
      <w:tr>
        <w:trPr>
          <w:trHeight w:val="278"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GDP</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Gross Domestic Product</w:t>
            </w:r>
          </w:p>
        </w:tc>
      </w:tr>
      <w:tr>
        <w:trPr>
          <w:trHeight w:val="283"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HIES</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Household Income and Expenditure Survey</w:t>
            </w:r>
          </w:p>
        </w:tc>
      </w:tr>
      <w:tr>
        <w:trPr>
          <w:trHeight w:val="547" w:hRule="exact"/>
        </w:trPr>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JEMCO</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Joint Economic Management Committee (US Compact-Department of Interior)</w:t>
            </w:r>
          </w:p>
        </w:tc>
      </w:tr>
      <w:tr>
        <w:trPr>
          <w:trHeight w:val="278"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M&amp;E</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Monitoring and Evaluation</w:t>
            </w:r>
          </w:p>
        </w:tc>
      </w:tr>
      <w:tr>
        <w:trPr>
          <w:trHeight w:val="278"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MOU</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Memorandum of Understanding</w:t>
            </w:r>
          </w:p>
        </w:tc>
      </w:tr>
      <w:tr>
        <w:trPr>
          <w:trHeight w:val="278"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MTEF</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Medium Term Expenditure Framework</w:t>
            </w:r>
          </w:p>
        </w:tc>
      </w:tr>
      <w:tr>
        <w:trPr>
          <w:trHeight w:val="278"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NGO</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Non Government Organization</w:t>
            </w:r>
          </w:p>
        </w:tc>
      </w:tr>
      <w:tr>
        <w:trPr>
          <w:trHeight w:val="278"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NTFC</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National Trade Facilitation Committee</w:t>
            </w:r>
          </w:p>
        </w:tc>
      </w:tr>
      <w:tr>
        <w:trPr>
          <w:trHeight w:val="278"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PISBCDN</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Pacific Island Small Business Centre Development Network</w:t>
            </w:r>
          </w:p>
        </w:tc>
      </w:tr>
      <w:tr>
        <w:trPr>
          <w:trHeight w:val="278"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SBDC</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Small Business Development Centre</w:t>
            </w:r>
          </w:p>
        </w:tc>
      </w:tr>
      <w:tr>
        <w:trPr>
          <w:trHeight w:val="547" w:hRule="exact"/>
        </w:trPr>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SBOC</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Office of Statistics, Budget and Economic Management, Overseas Development Assistance, and Compact Management</w:t>
            </w:r>
          </w:p>
        </w:tc>
      </w:tr>
      <w:tr>
        <w:trPr>
          <w:trHeight w:val="547" w:hRule="exact"/>
        </w:trPr>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SDP</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Federated States of Micronesia’s Strategic Development Plan 2004 - 2023</w:t>
            </w:r>
          </w:p>
        </w:tc>
      </w:tr>
      <w:tr>
        <w:trPr>
          <w:trHeight w:val="278"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SLM</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Sustainable Land Management</w:t>
            </w:r>
          </w:p>
        </w:tc>
      </w:tr>
      <w:tr>
        <w:trPr>
          <w:trHeight w:val="278"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SMEs</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Small and Medium Sized Enterprises</w:t>
            </w:r>
          </w:p>
        </w:tc>
      </w:tr>
      <w:tr>
        <w:trPr>
          <w:trHeight w:val="278"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SPS</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Sanitary and Phytosanitary Standards</w:t>
            </w:r>
          </w:p>
        </w:tc>
      </w:tr>
      <w:tr>
        <w:trPr>
          <w:trHeight w:val="307" w:hRule="exact"/>
        </w:trPr>
        <w:tc>
          <w:tcPr>
            <w:tcBorders>
              <w:top w:val="single" w:sz="4"/>
              <w:left w:val="single" w:sz="4"/>
              <w:bottom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USDA</w:t>
            </w:r>
          </w:p>
        </w:tc>
        <w:tc>
          <w:tcPr>
            <w:tcBorders>
              <w:top w:val="single" w:sz="4"/>
              <w:left w:val="single" w:sz="4"/>
              <w:bottom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US Department of Agriculture</w:t>
            </w:r>
          </w:p>
        </w:tc>
      </w:tr>
    </w:tbl>
    <w:p>
      <w:pPr>
        <w:sectPr>
          <w:footnotePr>
            <w:pos w:val="pageBottom"/>
            <w:numFmt w:val="decimal"/>
            <w:numRestart w:val="continuous"/>
          </w:footnotePr>
          <w:pgSz w:w="12240" w:h="15840"/>
          <w:pgMar w:top="1498" w:right="1421" w:bottom="2722" w:left="1416" w:header="0" w:footer="3" w:gutter="0"/>
          <w:cols w:space="720"/>
          <w:noEndnote/>
          <w:rtlGutter w:val="0"/>
          <w:docGrid w:linePitch="360"/>
        </w:sectPr>
      </w:pPr>
    </w:p>
    <w:p>
      <w:pPr>
        <w:pStyle w:val="Style46"/>
        <w:keepNext/>
        <w:keepLines/>
        <w:widowControl w:val="0"/>
        <w:pBdr>
          <w:top w:val="single" w:sz="0" w:space="2" w:color="4F81BC"/>
          <w:left w:val="single" w:sz="0" w:space="0" w:color="4F81BC"/>
          <w:bottom w:val="single" w:sz="0" w:space="7" w:color="4F81BC"/>
          <w:right w:val="single" w:sz="0" w:space="0" w:color="4F81BC"/>
        </w:pBdr>
        <w:shd w:val="clear" w:color="auto" w:fill="4F81BC"/>
        <w:bidi w:val="0"/>
        <w:spacing w:before="0" w:after="156" w:line="240" w:lineRule="auto"/>
        <w:ind w:left="0" w:right="0" w:firstLine="0"/>
        <w:jc w:val="left"/>
      </w:pPr>
      <w:bookmarkStart w:id="5" w:name="bookmark5"/>
      <w:bookmarkStart w:id="6" w:name="bookmark6"/>
      <w:r>
        <w:rPr>
          <w:color w:val="FFFFFF"/>
          <w:spacing w:val="0"/>
          <w:w w:val="100"/>
          <w:position w:val="0"/>
          <w:shd w:val="clear" w:color="auto" w:fill="auto"/>
          <w:lang w:val="en-US" w:eastAsia="en-US" w:bidi="en-US"/>
        </w:rPr>
        <w:t>EXECUTIVE SUMMARY</w:t>
      </w:r>
      <w:bookmarkEnd w:id="6"/>
      <w:bookmarkEnd w:id="5"/>
    </w:p>
    <w:p>
      <w:pPr>
        <w:pStyle w:val="Style3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ind w:left="0" w:right="0" w:firstLine="0"/>
        <w:jc w:val="left"/>
      </w:pPr>
      <w:r>
        <w:rPr>
          <w:color w:val="000000"/>
          <w:spacing w:val="0"/>
          <w:w w:val="100"/>
          <w:position w:val="0"/>
          <w:shd w:val="clear" w:color="auto" w:fill="auto"/>
          <w:lang w:val="en-US" w:eastAsia="en-US" w:bidi="en-US"/>
        </w:rPr>
        <w:t>The FSM agriculture sector</w:t>
      </w:r>
      <w:r>
        <w:rPr>
          <w:b/>
          <w:bCs/>
          <w:color w:val="000000"/>
          <w:spacing w:val="0"/>
          <w:w w:val="100"/>
          <w:position w:val="0"/>
          <w:sz w:val="17"/>
          <w:szCs w:val="17"/>
          <w:shd w:val="clear" w:color="auto" w:fill="auto"/>
          <w:vertAlign w:val="superscript"/>
          <w:lang w:val="en-US" w:eastAsia="en-US" w:bidi="en-US"/>
        </w:rPr>
        <w:footnoteReference w:id="2"/>
      </w:r>
      <w:r>
        <w:rPr>
          <w:b/>
          <w:bCs/>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has been identified as one of the priority areas for economic development, however, the sector has not been productive and growth has been sluggish and stagnant over the last 20 years. Lack of a coherent policy, legal and regularity framework has inhibited strategic action and dissipated the already limited human and financial resources. The FSM Strategic Development Plan (2004-2023) calls for an agreed vision and adherence to a national agriculture policy framework. This Agriculture Policy, which is the conclusion of a participatory consultative process among a wide range of stakeholders across the four states, provides the basis for action by both public and private sectors to invigorate sustainable agriculture growth in the Federated States of Micronesia. It recognizes the major role played by traditional farming systems and the impact of socio-cultural realities.</w:t>
      </w:r>
    </w:p>
    <w:p>
      <w:pPr>
        <w:pStyle w:val="Style3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line="276" w:lineRule="auto"/>
        <w:ind w:left="0" w:right="0" w:firstLine="0"/>
        <w:jc w:val="left"/>
      </w:pPr>
      <w:r>
        <w:rPr>
          <w:color w:val="000000"/>
          <w:spacing w:val="0"/>
          <w:w w:val="100"/>
          <w:position w:val="0"/>
          <w:shd w:val="clear" w:color="auto" w:fill="auto"/>
          <w:lang w:val="en-US" w:eastAsia="en-US" w:bidi="en-US"/>
        </w:rPr>
        <w:t>The agriculture sector provides food, livelihoods and employment for a significant proportion of the population. This policy aims to reflect and address the differentiated needs, constraints and opportunities of small farm families who farm primarily for subsistence and more commercial oriented farmers and agri-business operators.</w:t>
      </w:r>
    </w:p>
    <w:p>
      <w:pPr>
        <w:pStyle w:val="Style3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ind w:left="0" w:right="0" w:firstLine="0"/>
        <w:jc w:val="left"/>
      </w:pPr>
      <w:r>
        <w:rPr>
          <w:color w:val="000000"/>
          <w:spacing w:val="0"/>
          <w:w w:val="100"/>
          <w:position w:val="0"/>
          <w:shd w:val="clear" w:color="auto" w:fill="auto"/>
          <w:lang w:val="en-US" w:eastAsia="en-US" w:bidi="en-US"/>
        </w:rPr>
        <w:t xml:space="preserve">The nation faces many challenges in achieving national food security and ensuring sustainable livelihoods for a growing population. FSM economy has contracted in five out of the last seven years, with real GDP falling by 3.6% in 2007 and the weak economy in recent years is reflected in a decline in living standards and in emigration. The trade account of the balance of payments runs a significant deficit reflecting the excess of imports over exports. The economy is still firmly dependent on US aid and Compact funding provides about 65% of revenues for national Government and 75% of revenues for the states, and is the major component of balance of payments. </w:t>
      </w:r>
      <w:r>
        <w:rPr>
          <w:color w:val="00B0F0"/>
          <w:spacing w:val="0"/>
          <w:w w:val="100"/>
          <w:position w:val="0"/>
          <w:shd w:val="clear" w:color="auto" w:fill="auto"/>
          <w:lang w:val="en-US" w:eastAsia="en-US" w:bidi="en-US"/>
        </w:rPr>
        <w:t>Achieving sustainable growth will depend on reforms that support private sector development and increased foreign investment. Export earnings, among other things need to be increased and in particular tourism, fisheries and agriculture have been identified to have development potential. Rising food imports also indicate some opportunities exist for import substitution by locally grown products.</w:t>
      </w:r>
    </w:p>
    <w:p>
      <w:pPr>
        <w:pStyle w:val="Style3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ind w:left="0" w:right="0" w:firstLine="0"/>
        <w:jc w:val="left"/>
      </w:pPr>
      <w:r>
        <w:rPr>
          <w:color w:val="000000"/>
          <w:spacing w:val="0"/>
          <w:w w:val="100"/>
          <w:position w:val="0"/>
          <w:shd w:val="clear" w:color="auto" w:fill="auto"/>
          <w:lang w:val="en-US" w:eastAsia="en-US" w:bidi="en-US"/>
        </w:rPr>
        <w:t>Total food imports have shown a steep increase from around US$17 million in 2000 to US$43.6 million in 2009. Convenience starch foods including rice, ramen, noodles, flour and bread have been the major food items imported and this group has shown a steep rise over the last 10 years reflecting a change in diets away from traditional staples. The soaring global prices for food and oil mean the costs of imports will continue to rise. Food expenditures now dominate household expenditures, particularly for poorer families, with up to half of total household expenditures on food. Nationally, around 70% of households have income below US$15,000 and these households incur annual dis-savings resulting in increased hardship. Agricultural production for food security and livelihoods remains crucially important and must be addressed by a socio-culturally sensitive community-based approach which addresses the different priority needs across the four States.</w:t>
      </w:r>
    </w:p>
    <w:p>
      <w:pPr>
        <w:pStyle w:val="Style3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Local production needs to remain the core of the food system and the capacity of FSM farmers to trade their produce locally, regionally and internationally needs to be supported and extended. The Agriculture Policy renews the emphasis on domestic food production in the Federated States of Micronesia with a priority policy focus to national food security and nutritional health through increased food self-sufficiency. It addresses the key challenge of developing pathways for commercialization of smallholder farming systems building on traditional systems and practices, which allow increased employment and cash-generating opportunities for rural households, but without sacrificing family and community cohesion and ultimately food security. An express goal of the policy is that through invigorating traditional agriculture to strengthen socio-cultural safety nets.</w:t>
      </w:r>
    </w:p>
    <w:p>
      <w:pPr>
        <w:pStyle w:val="Style3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ind w:left="0" w:right="0" w:firstLine="0"/>
        <w:jc w:val="left"/>
      </w:pPr>
      <w:r>
        <w:rPr>
          <w:color w:val="000000"/>
          <w:spacing w:val="0"/>
          <w:w w:val="100"/>
          <w:position w:val="0"/>
          <w:shd w:val="clear" w:color="auto" w:fill="auto"/>
          <w:lang w:val="en-US" w:eastAsia="en-US" w:bidi="en-US"/>
        </w:rPr>
        <w:t>The natural environment is central to food security, livelihoods and the commodity export industries of FSM. Therefore, sustained growth in the agriculture sector is critically dependent on the sustainable management of the natural resource base. The competing demands on the environment and differentiated impacts of climate change will be assessed and taken into consideration when formulating strategies to address the development challenges the agriculture sector faces. Sustainable agriculture will bring benefits to farmers (through improved incomes), and to consumers (through healthier food choices) and to ecosystems (by increasing resilience).</w:t>
      </w:r>
    </w:p>
    <w:p>
      <w:pPr>
        <w:pStyle w:val="Style3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ind w:left="0" w:right="0" w:firstLine="0"/>
        <w:jc w:val="left"/>
      </w:pPr>
      <w:r>
        <w:rPr>
          <w:color w:val="000000"/>
          <w:spacing w:val="0"/>
          <w:w w:val="100"/>
          <w:position w:val="0"/>
          <w:shd w:val="clear" w:color="auto" w:fill="auto"/>
          <w:lang w:val="en-US" w:eastAsia="en-US" w:bidi="en-US"/>
        </w:rPr>
        <w:t>To achieve the agriculture sector policy goals government will focus on maintaining a sound and consistent policy and legal framework and ensuring the delivery of services to remove production constraints for the private sector, such as providing information on markets, increasing know-how, and providing effective business development support and essential infrastructure. The Public Sector main roles will be to invest in core public goods such as data and information, quarantine services, agriculture research, basic extension, infrastructure (e.g. rural roads) and enforcement of property rights, rules and contracts. Although outsourcing in some of these areas and partnering with the private sector and civil society may form part of the implementing agenda. To deliver the anticipated development outcomes in the agricultural sector, institutional reforms (including strengthening the legal and regulatory framework) and better coordination will also be necessary. However, the important roles that traditional institutions and governance systems can play in achieving the sector outcomes are acknowledged and this policy promotes consensus building approaches to achieve common goals rather than over stressing the role of formal institutions.</w:t>
      </w:r>
    </w:p>
    <w:p>
      <w:pPr>
        <w:pStyle w:val="Style3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52"/>
        <w:ind w:left="0" w:right="0" w:firstLine="0"/>
        <w:jc w:val="left"/>
      </w:pPr>
      <w:r>
        <w:rPr>
          <w:color w:val="000000"/>
          <w:spacing w:val="0"/>
          <w:w w:val="100"/>
          <w:position w:val="0"/>
          <w:shd w:val="clear" w:color="auto" w:fill="auto"/>
          <w:lang w:val="en-US" w:eastAsia="en-US" w:bidi="en-US"/>
        </w:rPr>
        <w:t>This overarching agriculture policy framework will be the means for coordination of investments from national and state budget revenue together with all other sources of public funds for the sector development (including, but not limited to, US Compact Funds and Federal Programs and Grants, other development partner funds and technical assistance). The government will also use this framework to facilitate and guide private investments in the sector.</w:t>
      </w:r>
    </w:p>
    <w:p>
      <w:pPr>
        <w:pStyle w:val="Style46"/>
        <w:keepNext/>
        <w:keepLines/>
        <w:widowControl w:val="0"/>
        <w:pBdr>
          <w:top w:val="single" w:sz="0" w:space="2" w:color="4F81BC"/>
          <w:left w:val="single" w:sz="0" w:space="0" w:color="4F81BC"/>
          <w:bottom w:val="single" w:sz="0" w:space="7" w:color="4F81BC"/>
          <w:right w:val="single" w:sz="0" w:space="0" w:color="4F81BC"/>
        </w:pBdr>
        <w:shd w:val="clear" w:color="auto" w:fill="4F81BC"/>
        <w:bidi w:val="0"/>
        <w:spacing w:before="0" w:after="0" w:line="240" w:lineRule="auto"/>
        <w:ind w:left="1460" w:right="0" w:firstLine="0"/>
        <w:jc w:val="left"/>
      </w:pPr>
      <w:bookmarkStart w:id="8" w:name="bookmark8"/>
      <w:r>
        <w:rPr>
          <w:color w:val="FFFFFF"/>
          <w:spacing w:val="0"/>
          <w:w w:val="100"/>
          <w:position w:val="0"/>
          <w:shd w:val="clear" w:color="auto" w:fill="auto"/>
          <w:lang w:val="en-US" w:eastAsia="en-US" w:bidi="en-US"/>
        </w:rPr>
        <w:t>INTRODUCTION</w:t>
      </w:r>
      <w:bookmarkEnd w:id="8"/>
    </w:p>
    <w:p>
      <w:pPr>
        <w:pStyle w:val="Style34"/>
        <w:keepNext w:val="0"/>
        <w:keepLines w:val="0"/>
        <w:widowControl w:val="0"/>
        <w:shd w:val="clear" w:color="auto" w:fill="auto"/>
        <w:bidi w:val="0"/>
        <w:spacing w:before="0" w:after="100" w:line="240" w:lineRule="auto"/>
        <w:ind w:left="0" w:right="0" w:firstLine="0"/>
        <w:jc w:val="left"/>
        <w:rPr>
          <w:sz w:val="20"/>
          <w:szCs w:val="20"/>
        </w:rPr>
      </w:pPr>
      <w:bookmarkStart w:id="10" w:name="bookmark10"/>
      <w:r>
        <w:rPr>
          <w:color w:val="000000"/>
          <w:spacing w:val="0"/>
          <w:w w:val="100"/>
          <w:position w:val="0"/>
          <w:sz w:val="20"/>
          <w:szCs w:val="20"/>
          <w:shd w:val="clear" w:color="auto" w:fill="auto"/>
          <w:lang w:val="en-US" w:eastAsia="en-US" w:bidi="en-US"/>
        </w:rPr>
        <w:t>The Agriculture Policy, which is the conclusion of a participatory consultative process among a wide range of stakeholders, provides the basis for action by both public and private sectors to invigorate sustainable agriculture growth in the Federated States of Micronesia. The Policy signals desired sector priority development outcomes and strategies to achieve these. Successful implementation of this policy should lead to the realization of a shared vision for the agriculture sector across the four states, Chuuk, Kosrae, Pohnpei and Yap.</w:t>
      </w:r>
      <w:bookmarkEnd w:id="10"/>
    </w:p>
    <w:p>
      <w:pPr>
        <w:pStyle w:val="Style52"/>
        <w:keepNext w:val="0"/>
        <w:keepLines w:val="0"/>
        <w:widowControl w:val="0"/>
        <w:shd w:val="clear" w:color="auto" w:fill="auto"/>
        <w:bidi w:val="0"/>
        <w:spacing w:before="0" w:after="0"/>
        <w:ind w:left="0" w:right="0" w:firstLine="0"/>
        <w:jc w:val="center"/>
      </w:pPr>
      <w:r>
        <w:rPr>
          <w:spacing w:val="0"/>
          <w:w w:val="100"/>
          <w:position w:val="0"/>
          <w:sz w:val="24"/>
          <w:szCs w:val="24"/>
          <w:shd w:val="clear" w:color="auto" w:fill="auto"/>
          <w:lang w:val="en-US" w:eastAsia="en-US" w:bidi="en-US"/>
        </w:rPr>
        <w:t>AGRICULTURE SECTOR VISION</w:t>
      </w:r>
    </w:p>
    <w:p>
      <w:pPr>
        <w:pStyle w:val="Style52"/>
        <w:keepNext w:val="0"/>
        <w:keepLines w:val="0"/>
        <w:widowControl w:val="0"/>
        <w:shd w:val="clear" w:color="auto" w:fill="auto"/>
        <w:bidi w:val="0"/>
        <w:spacing w:before="0"/>
        <w:ind w:right="0" w:firstLine="0"/>
        <w:jc w:val="both"/>
      </w:pPr>
      <w:r>
        <w:rPr>
          <w:spacing w:val="0"/>
          <w:w w:val="100"/>
          <w:position w:val="0"/>
          <w:sz w:val="24"/>
          <w:szCs w:val="24"/>
          <w:shd w:val="clear" w:color="auto" w:fill="auto"/>
          <w:lang w:val="en-US" w:eastAsia="en-US" w:bidi="en-US"/>
        </w:rPr>
        <w:t>By 2023, FSM will have a vibrant, robust and productive agriculture sector that sustainably supports food security, healthy lifestyles, strong social safety nets, and promotes a greener economy. The sector will provide good employment and income generation opportunities, economic growth and a decreased trade deficit. This will help ensure a happy, healthy, prosperous and peaceful nation.</w:t>
      </w:r>
    </w:p>
    <w:p>
      <w:pPr>
        <w:pStyle w:val="Style34"/>
        <w:keepNext w:val="0"/>
        <w:keepLines w:val="0"/>
        <w:widowControl w:val="0"/>
        <w:shd w:val="clear" w:color="auto" w:fill="auto"/>
        <w:bidi w:val="0"/>
        <w:spacing w:before="0" w:after="380" w:line="276" w:lineRule="auto"/>
        <w:ind w:left="0" w:right="0" w:firstLine="0"/>
        <w:jc w:val="left"/>
      </w:pPr>
      <w:r>
        <w:rPr>
          <w:color w:val="000000"/>
          <w:spacing w:val="0"/>
          <w:w w:val="100"/>
          <w:position w:val="0"/>
          <w:shd w:val="clear" w:color="auto" w:fill="auto"/>
          <w:lang w:val="en-US" w:eastAsia="en-US" w:bidi="en-US"/>
        </w:rPr>
        <w:t>The Agriculture Policy is premised on seven guiding principles to be adhered to which are considered essential to sustain the resources base, protect cultural values and promote equitable social and economic development. These principles are:</w:t>
      </w:r>
    </w:p>
    <w:p>
      <w:pPr>
        <w:pStyle w:val="Style34"/>
        <w:keepNext w:val="0"/>
        <w:keepLines w:val="0"/>
        <w:widowControl w:val="0"/>
        <w:shd w:val="clear" w:color="auto" w:fill="auto"/>
        <w:bidi w:val="0"/>
        <w:spacing w:before="0" w:after="100" w:line="264" w:lineRule="auto"/>
        <w:ind w:left="1720" w:right="0" w:firstLine="0"/>
        <w:jc w:val="left"/>
      </w:pPr>
      <w:r>
        <w:rPr>
          <w:rFonts w:ascii="Cambria" w:eastAsia="Cambria" w:hAnsi="Cambria" w:cs="Cambria"/>
          <w:b/>
          <w:bCs/>
          <w:color w:val="0F0F76"/>
          <w:spacing w:val="0"/>
          <w:w w:val="100"/>
          <w:position w:val="0"/>
          <w:sz w:val="24"/>
          <w:szCs w:val="24"/>
          <w:shd w:val="clear" w:color="auto" w:fill="auto"/>
          <w:lang w:val="en-US" w:eastAsia="en-US" w:bidi="en-US"/>
        </w:rPr>
        <w:t xml:space="preserve">4- </w:t>
      </w:r>
      <w:r>
        <w:rPr>
          <w:b/>
          <w:bCs/>
          <w:i/>
          <w:iCs/>
          <w:color w:val="4F81BD"/>
          <w:spacing w:val="0"/>
          <w:w w:val="100"/>
          <w:position w:val="0"/>
          <w:shd w:val="clear" w:color="auto" w:fill="auto"/>
          <w:lang w:val="en-US" w:eastAsia="en-US" w:bidi="en-US"/>
        </w:rPr>
        <w:t>Environmental Sustainability</w:t>
      </w:r>
    </w:p>
    <w:p>
      <w:pPr>
        <w:pStyle w:val="Style34"/>
        <w:keepNext w:val="0"/>
        <w:keepLines w:val="0"/>
        <w:widowControl w:val="0"/>
        <w:shd w:val="clear" w:color="auto" w:fill="auto"/>
        <w:bidi w:val="0"/>
        <w:spacing w:before="0" w:after="100" w:line="264" w:lineRule="auto"/>
        <w:ind w:left="1720" w:right="0" w:firstLine="0"/>
        <w:jc w:val="left"/>
      </w:pPr>
      <w:r>
        <w:rPr>
          <w:rFonts w:ascii="Cambria" w:eastAsia="Cambria" w:hAnsi="Cambria" w:cs="Cambria"/>
          <w:b/>
          <w:bCs/>
          <w:color w:val="0F0F76"/>
          <w:spacing w:val="0"/>
          <w:w w:val="100"/>
          <w:position w:val="0"/>
          <w:sz w:val="24"/>
          <w:szCs w:val="24"/>
          <w:shd w:val="clear" w:color="auto" w:fill="auto"/>
          <w:lang w:val="en-US" w:eastAsia="en-US" w:bidi="en-US"/>
        </w:rPr>
        <w:t xml:space="preserve">4- </w:t>
      </w:r>
      <w:r>
        <w:rPr>
          <w:b/>
          <w:bCs/>
          <w:i/>
          <w:iCs/>
          <w:color w:val="4F81BD"/>
          <w:spacing w:val="0"/>
          <w:w w:val="100"/>
          <w:position w:val="0"/>
          <w:shd w:val="clear" w:color="auto" w:fill="auto"/>
          <w:lang w:val="en-US" w:eastAsia="en-US" w:bidi="en-US"/>
        </w:rPr>
        <w:t>Cultural Sensitivity and Integrity</w:t>
      </w:r>
    </w:p>
    <w:p>
      <w:pPr>
        <w:pStyle w:val="Style34"/>
        <w:keepNext w:val="0"/>
        <w:keepLines w:val="0"/>
        <w:widowControl w:val="0"/>
        <w:shd w:val="clear" w:color="auto" w:fill="auto"/>
        <w:bidi w:val="0"/>
        <w:spacing w:before="0" w:after="100" w:line="264" w:lineRule="auto"/>
        <w:ind w:left="1720" w:right="0" w:firstLine="0"/>
        <w:jc w:val="left"/>
      </w:pPr>
      <w:r>
        <w:rPr>
          <w:rFonts w:ascii="Cambria" w:eastAsia="Cambria" w:hAnsi="Cambria" w:cs="Cambria"/>
          <w:b/>
          <w:bCs/>
          <w:color w:val="0F0F76"/>
          <w:spacing w:val="0"/>
          <w:w w:val="100"/>
          <w:position w:val="0"/>
          <w:sz w:val="24"/>
          <w:szCs w:val="24"/>
          <w:shd w:val="clear" w:color="auto" w:fill="auto"/>
          <w:lang w:val="en-US" w:eastAsia="en-US" w:bidi="en-US"/>
        </w:rPr>
        <w:t xml:space="preserve">4- </w:t>
      </w:r>
      <w:r>
        <w:rPr>
          <w:b/>
          <w:bCs/>
          <w:i/>
          <w:iCs/>
          <w:color w:val="4F81BD"/>
          <w:spacing w:val="0"/>
          <w:w w:val="100"/>
          <w:position w:val="0"/>
          <w:shd w:val="clear" w:color="auto" w:fill="auto"/>
          <w:lang w:val="en-US" w:eastAsia="en-US" w:bidi="en-US"/>
        </w:rPr>
        <w:t>Social and Gender Equity</w:t>
      </w:r>
    </w:p>
    <w:p>
      <w:pPr>
        <w:pStyle w:val="Style34"/>
        <w:keepNext w:val="0"/>
        <w:keepLines w:val="0"/>
        <w:widowControl w:val="0"/>
        <w:shd w:val="clear" w:color="auto" w:fill="auto"/>
        <w:bidi w:val="0"/>
        <w:spacing w:before="0" w:after="100" w:line="264" w:lineRule="auto"/>
        <w:ind w:left="1720" w:right="0" w:firstLine="0"/>
        <w:jc w:val="left"/>
      </w:pPr>
      <w:r>
        <w:rPr>
          <w:rFonts w:ascii="Cambria" w:eastAsia="Cambria" w:hAnsi="Cambria" w:cs="Cambria"/>
          <w:b/>
          <w:bCs/>
          <w:color w:val="0F0F76"/>
          <w:spacing w:val="0"/>
          <w:w w:val="100"/>
          <w:position w:val="0"/>
          <w:sz w:val="24"/>
          <w:szCs w:val="24"/>
          <w:shd w:val="clear" w:color="auto" w:fill="auto"/>
          <w:lang w:val="en-US" w:eastAsia="en-US" w:bidi="en-US"/>
        </w:rPr>
        <w:t xml:space="preserve">4- </w:t>
      </w:r>
      <w:r>
        <w:rPr>
          <w:b/>
          <w:bCs/>
          <w:i/>
          <w:iCs/>
          <w:color w:val="4F81BD"/>
          <w:spacing w:val="0"/>
          <w:w w:val="100"/>
          <w:position w:val="0"/>
          <w:shd w:val="clear" w:color="auto" w:fill="auto"/>
          <w:lang w:val="en-US" w:eastAsia="en-US" w:bidi="en-US"/>
        </w:rPr>
        <w:t>Private Sector Led Growth</w:t>
      </w:r>
    </w:p>
    <w:p>
      <w:pPr>
        <w:pStyle w:val="Style34"/>
        <w:keepNext w:val="0"/>
        <w:keepLines w:val="0"/>
        <w:widowControl w:val="0"/>
        <w:shd w:val="clear" w:color="auto" w:fill="auto"/>
        <w:bidi w:val="0"/>
        <w:spacing w:before="0" w:after="100" w:line="264" w:lineRule="auto"/>
        <w:ind w:left="1720" w:right="0" w:firstLine="0"/>
        <w:jc w:val="left"/>
      </w:pPr>
      <w:r>
        <w:rPr>
          <w:rFonts w:ascii="Cambria" w:eastAsia="Cambria" w:hAnsi="Cambria" w:cs="Cambria"/>
          <w:b/>
          <w:bCs/>
          <w:color w:val="1614A7"/>
          <w:spacing w:val="0"/>
          <w:w w:val="100"/>
          <w:position w:val="0"/>
          <w:sz w:val="24"/>
          <w:szCs w:val="24"/>
          <w:shd w:val="clear" w:color="auto" w:fill="auto"/>
          <w:lang w:val="en-US" w:eastAsia="en-US" w:bidi="en-US"/>
        </w:rPr>
        <w:t xml:space="preserve">4- </w:t>
      </w:r>
      <w:r>
        <w:rPr>
          <w:b/>
          <w:bCs/>
          <w:i/>
          <w:iCs/>
          <w:color w:val="4F81BD"/>
          <w:spacing w:val="0"/>
          <w:w w:val="100"/>
          <w:position w:val="0"/>
          <w:shd w:val="clear" w:color="auto" w:fill="auto"/>
          <w:lang w:val="en-US" w:eastAsia="en-US" w:bidi="en-US"/>
        </w:rPr>
        <w:t>Subsidiarity</w:t>
      </w:r>
      <w:r>
        <w:rPr>
          <w:b/>
          <w:bCs/>
          <w:i/>
          <w:iCs/>
          <w:color w:val="4F81BD"/>
          <w:spacing w:val="0"/>
          <w:w w:val="100"/>
          <w:position w:val="0"/>
          <w:shd w:val="clear" w:color="auto" w:fill="auto"/>
          <w:vertAlign w:val="superscript"/>
          <w:lang w:val="en-US" w:eastAsia="en-US" w:bidi="en-US"/>
        </w:rPr>
        <w:footnoteReference w:id="3"/>
      </w:r>
    </w:p>
    <w:p>
      <w:pPr>
        <w:pStyle w:val="Style34"/>
        <w:keepNext w:val="0"/>
        <w:keepLines w:val="0"/>
        <w:widowControl w:val="0"/>
        <w:shd w:val="clear" w:color="auto" w:fill="auto"/>
        <w:bidi w:val="0"/>
        <w:spacing w:before="0" w:after="100" w:line="264" w:lineRule="auto"/>
        <w:ind w:left="1720" w:right="0" w:firstLine="0"/>
        <w:jc w:val="left"/>
      </w:pPr>
      <w:r>
        <w:rPr>
          <w:rFonts w:ascii="Cambria" w:eastAsia="Cambria" w:hAnsi="Cambria" w:cs="Cambria"/>
          <w:b/>
          <w:bCs/>
          <w:color w:val="1614A7"/>
          <w:spacing w:val="0"/>
          <w:w w:val="100"/>
          <w:position w:val="0"/>
          <w:sz w:val="24"/>
          <w:szCs w:val="24"/>
          <w:shd w:val="clear" w:color="auto" w:fill="auto"/>
          <w:lang w:val="en-US" w:eastAsia="en-US" w:bidi="en-US"/>
        </w:rPr>
        <w:t xml:space="preserve">4- </w:t>
      </w:r>
      <w:r>
        <w:rPr>
          <w:b/>
          <w:bCs/>
          <w:i/>
          <w:iCs/>
          <w:color w:val="4F81BD"/>
          <w:spacing w:val="0"/>
          <w:w w:val="100"/>
          <w:position w:val="0"/>
          <w:shd w:val="clear" w:color="auto" w:fill="auto"/>
          <w:lang w:val="en-US" w:eastAsia="en-US" w:bidi="en-US"/>
        </w:rPr>
        <w:t>Good Governance and Transparency</w:t>
      </w:r>
    </w:p>
    <w:p>
      <w:pPr>
        <w:pStyle w:val="Style34"/>
        <w:keepNext w:val="0"/>
        <w:keepLines w:val="0"/>
        <w:widowControl w:val="0"/>
        <w:shd w:val="clear" w:color="auto" w:fill="auto"/>
        <w:bidi w:val="0"/>
        <w:spacing w:before="0" w:line="264" w:lineRule="auto"/>
        <w:ind w:left="1720" w:right="0" w:firstLine="0"/>
        <w:jc w:val="left"/>
      </w:pPr>
      <w:r>
        <w:rPr>
          <w:rFonts w:ascii="Cambria" w:eastAsia="Cambria" w:hAnsi="Cambria" w:cs="Cambria"/>
          <w:b/>
          <w:bCs/>
          <w:color w:val="1614A7"/>
          <w:spacing w:val="0"/>
          <w:w w:val="100"/>
          <w:position w:val="0"/>
          <w:sz w:val="24"/>
          <w:szCs w:val="24"/>
          <w:shd w:val="clear" w:color="auto" w:fill="auto"/>
          <w:lang w:val="en-US" w:eastAsia="en-US" w:bidi="en-US"/>
        </w:rPr>
        <w:t xml:space="preserve">4- </w:t>
      </w:r>
      <w:r>
        <w:rPr>
          <w:b/>
          <w:bCs/>
          <w:i/>
          <w:iCs/>
          <w:color w:val="4F81BD"/>
          <w:spacing w:val="0"/>
          <w:w w:val="100"/>
          <w:position w:val="0"/>
          <w:shd w:val="clear" w:color="auto" w:fill="auto"/>
          <w:lang w:val="en-US" w:eastAsia="en-US" w:bidi="en-US"/>
        </w:rPr>
        <w:t>Observance of International Treaties</w:t>
      </w:r>
    </w:p>
    <w:p>
      <w:pPr>
        <w:pStyle w:val="Style34"/>
        <w:keepNext w:val="0"/>
        <w:keepLines w:val="0"/>
        <w:widowControl w:val="0"/>
        <w:shd w:val="clear" w:color="auto" w:fill="auto"/>
        <w:bidi w:val="0"/>
        <w:spacing w:before="0" w:after="100" w:line="276" w:lineRule="auto"/>
        <w:ind w:left="0" w:right="0" w:firstLine="0"/>
        <w:jc w:val="left"/>
      </w:pPr>
      <w:r>
        <w:rPr>
          <w:color w:val="000000"/>
          <w:spacing w:val="0"/>
          <w:w w:val="100"/>
          <w:position w:val="0"/>
          <w:shd w:val="clear" w:color="auto" w:fill="auto"/>
          <w:lang w:val="en-US" w:eastAsia="en-US" w:bidi="en-US"/>
        </w:rPr>
        <w:t>While the Agriculture Policy provides an overarching framework for sector development some elements are purposely generalized to allow for variation according to specific needs and priorities of each state. Stakeholders, during formulation, have indicated broad agreement on the vision statement, guiding principles, policy goals and development outcomes. However, it is anticipated that the national and state governments will refine strategic actions and investments as deemed necessary in the context of specific needs. Some state governments have recently endorsed agriculture strategic action plans which have helped guide the formulation of this policy.</w:t>
      </w:r>
    </w:p>
    <w:p>
      <w:pPr>
        <w:pStyle w:val="Style3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ind w:left="0" w:right="0" w:firstLine="0"/>
        <w:jc w:val="left"/>
      </w:pPr>
      <w:r>
        <w:rPr>
          <w:color w:val="000000"/>
          <w:spacing w:val="0"/>
          <w:w w:val="100"/>
          <w:position w:val="0"/>
          <w:shd w:val="clear" w:color="auto" w:fill="auto"/>
          <w:lang w:val="en-US" w:eastAsia="en-US" w:bidi="en-US"/>
        </w:rPr>
        <w:t>The need for an agriculture sector policy that reflects the priorities of all stakeholders was identified in the nation’s Strategic Development Plan (2004-2023) to provide a consistent and agreed vision, to clearly define government’s role in the sector and to strengthen the link between policy and investments (from budget allocation and partner support).</w:t>
      </w:r>
    </w:p>
    <w:p>
      <w:pPr>
        <w:pStyle w:val="Style3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ind w:left="0" w:right="0" w:firstLine="0"/>
        <w:jc w:val="left"/>
      </w:pPr>
      <w:r>
        <w:rPr>
          <w:color w:val="000000"/>
          <w:spacing w:val="0"/>
          <w:w w:val="100"/>
          <w:position w:val="0"/>
          <w:shd w:val="clear" w:color="auto" w:fill="auto"/>
          <w:lang w:val="en-US" w:eastAsia="en-US" w:bidi="en-US"/>
        </w:rPr>
        <w:t>Unlike social sectors (e.g. education and health), the majority of outputs of the agriculture sector; production, processing and marketing are delivered by private entities be they farm households, farmer co-operatives or larger commercial operations. Therefore the most important government roles in supporting the agriculture sector outcomes do not necessarily relate to public expenditure directly in the sector, but rather to policy and regularity issues and settings. These include, amongst others, macro</w:t>
        <w:softHyphen/>
        <w:t>economic policy, pricing policy (taxes and subsidies), land policy, trade policy, factor prices, and sanitary and phytosanitary standards (SPS). But reviving growth in agriculture based largely on smallholder production will involve considerably more than establishing a benign policy framework. Vitally important areas of expenditure for supporting growth in the sector would be necessary in infrastructure (rural roads, bridges, wharfs, ports, market-house and post harvest/storage and quarantine treatment facilities), and in improved transport, communications and education. Finally, the close nexus between agriculture and the natural environment means that future sustainable development in FSM will be dependent on ensuring an environmentally-friendly agriculture sector.</w:t>
      </w:r>
    </w:p>
    <w:p>
      <w:pPr>
        <w:pStyle w:val="Style3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12"/>
        <w:ind w:left="0" w:right="0" w:firstLine="0"/>
        <w:jc w:val="left"/>
      </w:pPr>
      <w:r>
        <w:rPr>
          <w:color w:val="000000"/>
          <w:spacing w:val="0"/>
          <w:w w:val="100"/>
          <w:position w:val="0"/>
          <w:shd w:val="clear" w:color="auto" w:fill="auto"/>
          <w:lang w:val="en-US" w:eastAsia="en-US" w:bidi="en-US"/>
        </w:rPr>
        <w:t>Clearly these important areas of influence for creating the “enabling environment” for private sector led sustainable agriculture development lie largely outside the remit of the national and state government institutions directly responsible for agriculture. Thus agriculture policy formation must ensure good communication between a diverse group of stakeholders to build consensus on policy actions and investments. This will require an increased policy focus on coordination between sectors and on enhanced links between institutions and actors at the local, state, national and international levels in order to ensure policy coherence. A lead role in this coordination will be taken by the national government institution responsible for agriculture, the FSM Department of Resources and Development and through the National Trade Facilitation Committee.</w:t>
      </w:r>
    </w:p>
    <w:p>
      <w:pPr>
        <w:pStyle w:val="Style34"/>
        <w:keepNext w:val="0"/>
        <w:keepLines w:val="0"/>
        <w:widowControl w:val="0"/>
        <w:pBdr>
          <w:top w:val="single" w:sz="4" w:space="2" w:color="DBE5F1"/>
          <w:left w:val="single" w:sz="4" w:space="0" w:color="DBE5F1"/>
          <w:bottom w:val="single" w:sz="4" w:space="5" w:color="DBE5F1"/>
          <w:right w:val="single" w:sz="4" w:space="0" w:color="DBE5F1"/>
        </w:pBdr>
        <w:shd w:val="clear" w:color="auto" w:fill="DBE5F1"/>
        <w:bidi w:val="0"/>
        <w:spacing w:before="0" w:after="154"/>
        <w:ind w:left="0" w:right="0" w:firstLine="0"/>
        <w:jc w:val="left"/>
      </w:pPr>
      <w:bookmarkStart w:id="11" w:name="bookmark11"/>
      <w:r>
        <w:rPr>
          <w:color w:val="000000"/>
          <w:spacing w:val="0"/>
          <w:w w:val="100"/>
          <w:position w:val="0"/>
          <w:shd w:val="clear" w:color="auto" w:fill="auto"/>
          <w:lang w:val="en-US" w:eastAsia="en-US" w:bidi="en-US"/>
        </w:rPr>
        <w:t>THE AGRICULTURE SECTOR CONTEXT</w:t>
      </w:r>
      <w:bookmarkEnd w:id="11"/>
    </w:p>
    <w:p>
      <w:pPr>
        <w:pStyle w:val="Style3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line="240" w:lineRule="auto"/>
        <w:ind w:left="0" w:right="0" w:firstLine="0"/>
        <w:jc w:val="left"/>
        <w:rPr>
          <w:sz w:val="20"/>
          <w:szCs w:val="20"/>
        </w:rPr>
      </w:pPr>
      <w:r>
        <w:rPr>
          <w:b/>
          <w:bCs/>
          <w:i/>
          <w:iCs/>
          <w:color w:val="4F81BD"/>
          <w:spacing w:val="0"/>
          <w:w w:val="100"/>
          <w:position w:val="0"/>
          <w:sz w:val="20"/>
          <w:szCs w:val="20"/>
          <w:shd w:val="clear" w:color="auto" w:fill="auto"/>
          <w:lang w:val="en-US" w:eastAsia="en-US" w:bidi="en-US"/>
        </w:rPr>
        <w:t>WHY AGRICULTURE IS IMPORTANT</w:t>
      </w:r>
    </w:p>
    <w:p>
      <w:pPr>
        <w:pStyle w:val="Style3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ind w:left="0" w:right="0" w:firstLine="0"/>
        <w:jc w:val="left"/>
      </w:pPr>
      <w:r>
        <w:rPr>
          <w:color w:val="000000"/>
          <w:spacing w:val="0"/>
          <w:w w:val="100"/>
          <w:position w:val="0"/>
          <w:shd w:val="clear" w:color="auto" w:fill="auto"/>
          <w:lang w:val="en-US" w:eastAsia="en-US" w:bidi="en-US"/>
        </w:rPr>
        <w:t>Agriculture contributes significantly to the livelihoods and food security of a large proportion of FSM’s population and is identified in the SDP, along with fisheries and tourism, as a key productive sector for sustainable economic growth.</w:t>
      </w:r>
    </w:p>
    <w:p>
      <w:pPr>
        <w:pStyle w:val="Style3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40" w:line="276" w:lineRule="auto"/>
        <w:ind w:left="0" w:right="0" w:firstLine="0"/>
        <w:jc w:val="left"/>
      </w:pPr>
      <w:r>
        <w:rPr>
          <w:color w:val="000000"/>
          <w:spacing w:val="0"/>
          <w:w w:val="100"/>
          <w:position w:val="0"/>
          <w:shd w:val="clear" w:color="auto" w:fill="auto"/>
          <w:lang w:val="en-US" w:eastAsia="en-US" w:bidi="en-US"/>
        </w:rPr>
        <w:t>Whilst commercial agriculture remains relatively under developed, agricultural subsistence activities based on localized small scale family farm production are estimated to still make a substantial contribution to GDP</w:t>
      </w:r>
      <w:r>
        <w:rPr>
          <w:b/>
          <w:bCs/>
          <w:color w:val="000000"/>
          <w:spacing w:val="0"/>
          <w:w w:val="100"/>
          <w:position w:val="0"/>
          <w:sz w:val="17"/>
          <w:szCs w:val="17"/>
          <w:shd w:val="clear" w:color="auto" w:fill="auto"/>
          <w:vertAlign w:val="superscript"/>
          <w:lang w:val="en-US" w:eastAsia="en-US" w:bidi="en-US"/>
        </w:rPr>
        <w:footnoteReference w:id="4"/>
      </w:r>
      <w:r>
        <w:rPr>
          <w:color w:val="000000"/>
          <w:spacing w:val="0"/>
          <w:w w:val="100"/>
          <w:position w:val="0"/>
          <w:shd w:val="clear" w:color="auto" w:fill="auto"/>
          <w:lang w:val="en-US" w:eastAsia="en-US" w:bidi="en-US"/>
        </w:rPr>
        <w:t>. Food grown in home-gardens and family farms is primarily for local consumption,</w:t>
        <w:br w:type="page"/>
      </w:r>
      <w:r>
        <w:rPr>
          <w:color w:val="000000"/>
          <w:spacing w:val="0"/>
          <w:w w:val="100"/>
          <w:position w:val="0"/>
          <w:shd w:val="clear" w:color="auto" w:fill="auto"/>
          <w:lang w:val="en-US" w:eastAsia="en-US" w:bidi="en-US"/>
        </w:rPr>
        <w:t xml:space="preserve">but also supports small export sales in regional markets, mainly Guam, the Republic of Marshall Islands </w:t>
      </w:r>
      <w:r>
        <w:rPr>
          <w:color w:val="000000"/>
          <w:spacing w:val="0"/>
          <w:w w:val="100"/>
          <w:position w:val="0"/>
          <w:shd w:val="clear" w:color="auto" w:fill="auto"/>
          <w:lang w:val="en-US" w:eastAsia="en-US" w:bidi="en-US"/>
        </w:rPr>
        <w:t>and Saipan.</w:t>
      </w:r>
    </w:p>
    <w:p>
      <w:pPr>
        <w:pStyle w:val="Style34"/>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The two principal export crops over the last decade have been betel nut and kava, and these crops also have a large and growing domestic market. Relatively small quantities of root crops (including cooked products), banana, pepper leaves, peppercorns and citrus are also exported intermittently. Copra was a former ubiquitous cash crop throughout the FSM, but production has now ceased almost completely due to inefficiency, volatile commodity prices, and poor transportation linkages coupled with increasing senility of the coconut palms. Farmstead livestock production (pigs and poultry) is important throughout FSM, particularly for subsistence and cultural use.</w:t>
      </w:r>
    </w:p>
    <w:p>
      <w:pPr>
        <w:widowControl w:val="0"/>
        <w:spacing w:line="1" w:lineRule="exact"/>
      </w:pPr>
      <w:r>
        <w:drawing>
          <wp:anchor distT="190500" distB="1734820" distL="0" distR="0" simplePos="0" relativeHeight="125829382" behindDoc="0" locked="0" layoutInCell="1" allowOverlap="1">
            <wp:simplePos x="0" y="0"/>
            <wp:positionH relativeFrom="page">
              <wp:posOffset>3255010</wp:posOffset>
            </wp:positionH>
            <wp:positionV relativeFrom="paragraph">
              <wp:posOffset>190500</wp:posOffset>
            </wp:positionV>
            <wp:extent cx="1414145" cy="713105"/>
            <wp:wrapTopAndBottom/>
            <wp:docPr id="24" name="Shape 24"/>
            <a:graphic xmlns:a="http://schemas.openxmlformats.org/drawingml/2006/main">
              <a:graphicData uri="http://schemas.openxmlformats.org/drawingml/2006/picture">
                <pic:pic xmlns:pic="http://schemas.openxmlformats.org/drawingml/2006/picture">
                  <pic:nvPicPr>
                    <pic:cNvPr id="25" name="Picture box 25"/>
                    <pic:cNvPicPr/>
                  </pic:nvPicPr>
                  <pic:blipFill>
                    <a:blip r:embed="rId19"/>
                    <a:stretch/>
                  </pic:blipFill>
                  <pic:spPr>
                    <a:xfrm>
                      <a:ext cx="1414145" cy="713105"/>
                    </a:xfrm>
                    <a:prstGeom prst="rect"/>
                  </pic:spPr>
                </pic:pic>
              </a:graphicData>
            </a:graphic>
          </wp:anchor>
        </w:drawing>
      </w:r>
      <w:r>
        <w:drawing>
          <wp:anchor distT="937260" distB="1249680" distL="0" distR="0" simplePos="0" relativeHeight="125829383" behindDoc="0" locked="0" layoutInCell="1" allowOverlap="1">
            <wp:simplePos x="0" y="0"/>
            <wp:positionH relativeFrom="page">
              <wp:posOffset>1700530</wp:posOffset>
            </wp:positionH>
            <wp:positionV relativeFrom="paragraph">
              <wp:posOffset>937260</wp:posOffset>
            </wp:positionV>
            <wp:extent cx="4382770" cy="450850"/>
            <wp:wrapTopAndBottom/>
            <wp:docPr id="26" name="Shape 26"/>
            <a:graphic xmlns:a="http://schemas.openxmlformats.org/drawingml/2006/main">
              <a:graphicData uri="http://schemas.openxmlformats.org/drawingml/2006/picture">
                <pic:pic xmlns:pic="http://schemas.openxmlformats.org/drawingml/2006/picture">
                  <pic:nvPicPr>
                    <pic:cNvPr id="27" name="Picture box 27"/>
                    <pic:cNvPicPr/>
                  </pic:nvPicPr>
                  <pic:blipFill>
                    <a:blip r:embed="rId21"/>
                    <a:stretch/>
                  </pic:blipFill>
                  <pic:spPr>
                    <a:xfrm>
                      <a:ext cx="4382770" cy="45085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3507740</wp:posOffset>
                </wp:positionH>
                <wp:positionV relativeFrom="paragraph">
                  <wp:posOffset>407035</wp:posOffset>
                </wp:positionV>
                <wp:extent cx="814070" cy="250190"/>
                <wp:wrapNone/>
                <wp:docPr id="28" name="Shape 28"/>
                <a:graphic xmlns:a="http://schemas.openxmlformats.org/drawingml/2006/main">
                  <a:graphicData uri="http://schemas.microsoft.com/office/word/2010/wordprocessingShape">
                    <wps:wsp>
                      <wps:cNvSpPr txBox="1"/>
                      <wps:spPr>
                        <a:xfrm>
                          <a:ext cx="814070" cy="250190"/>
                        </a:xfrm>
                        <a:prstGeom prst="rect"/>
                        <a:noFill/>
                      </wps:spPr>
                      <wps:txbx>
                        <w:txbxContent>
                          <w:p>
                            <w:pPr>
                              <w:pStyle w:val="Style9"/>
                              <w:keepNext w:val="0"/>
                              <w:keepLines w:val="0"/>
                              <w:widowControl w:val="0"/>
                              <w:shd w:val="clear" w:color="auto" w:fill="auto"/>
                              <w:bidi w:val="0"/>
                              <w:spacing w:before="0" w:after="0" w:line="214" w:lineRule="auto"/>
                              <w:ind w:left="0" w:right="0" w:firstLine="0"/>
                              <w:jc w:val="center"/>
                              <w:rPr>
                                <w:sz w:val="17"/>
                                <w:szCs w:val="17"/>
                              </w:rPr>
                            </w:pPr>
                            <w:r>
                              <w:rPr>
                                <w:color w:val="000000"/>
                                <w:spacing w:val="0"/>
                                <w:w w:val="100"/>
                                <w:position w:val="0"/>
                                <w:sz w:val="17"/>
                                <w:szCs w:val="17"/>
                                <w:shd w:val="clear" w:color="auto" w:fill="auto"/>
                                <w:lang w:val="en-US" w:eastAsia="en-US" w:bidi="en-US"/>
                              </w:rPr>
                              <w:t>Role of the FSM agriculture sector</w:t>
                            </w:r>
                          </w:p>
                        </w:txbxContent>
                      </wps:txbx>
                      <wps:bodyPr lIns="0" tIns="0" rIns="0" bIns="0">
                        <a:noAutoFit/>
                      </wps:bodyPr>
                    </wps:wsp>
                  </a:graphicData>
                </a:graphic>
              </wp:anchor>
            </w:drawing>
          </mc:Choice>
          <mc:Fallback>
            <w:pict>
              <v:shape id="_x0000_s1054" type="#_x0000_t202" style="position:absolute;margin-left:276.19999999999999pt;margin-top:32.049999999999997pt;width:64.099999999999994pt;height:19.699999999999999pt;z-index:251657729;mso-wrap-distance-left:0;mso-wrap-distance-right:0;mso-position-horizontal-relative:page" filled="f" stroked="f">
                <v:textbox inset="0,0,0,0">
                  <w:txbxContent>
                    <w:p>
                      <w:pPr>
                        <w:pStyle w:val="Style9"/>
                        <w:keepNext w:val="0"/>
                        <w:keepLines w:val="0"/>
                        <w:widowControl w:val="0"/>
                        <w:shd w:val="clear" w:color="auto" w:fill="auto"/>
                        <w:bidi w:val="0"/>
                        <w:spacing w:before="0" w:after="0" w:line="214" w:lineRule="auto"/>
                        <w:ind w:left="0" w:right="0" w:firstLine="0"/>
                        <w:jc w:val="center"/>
                        <w:rPr>
                          <w:sz w:val="17"/>
                          <w:szCs w:val="17"/>
                        </w:rPr>
                      </w:pPr>
                      <w:r>
                        <w:rPr>
                          <w:color w:val="000000"/>
                          <w:spacing w:val="0"/>
                          <w:w w:val="100"/>
                          <w:position w:val="0"/>
                          <w:sz w:val="17"/>
                          <w:szCs w:val="17"/>
                          <w:shd w:val="clear" w:color="auto" w:fill="auto"/>
                          <w:lang w:val="en-US" w:eastAsia="en-US" w:bidi="en-US"/>
                        </w:rPr>
                        <w:t>Role of the FSM agriculture sector</w:t>
                      </w:r>
                    </w:p>
                  </w:txbxContent>
                </v:textbox>
                <w10:wrap anchorx="page"/>
              </v:shape>
            </w:pict>
          </mc:Fallback>
        </mc:AlternateContent>
      </w:r>
      <w:r>
        <mc:AlternateContent>
          <mc:Choice Requires="wps">
            <w:drawing>
              <wp:anchor distT="0" distB="0" distL="0" distR="0" simplePos="0" relativeHeight="503316484" behindDoc="0" locked="0" layoutInCell="1" allowOverlap="1">
                <wp:simplePos x="0" y="0"/>
                <wp:positionH relativeFrom="page">
                  <wp:posOffset>1813560</wp:posOffset>
                </wp:positionH>
                <wp:positionV relativeFrom="paragraph">
                  <wp:posOffset>1519555</wp:posOffset>
                </wp:positionV>
                <wp:extent cx="387350" cy="170815"/>
                <wp:wrapNone/>
                <wp:docPr id="30" name="Shape 30"/>
                <a:graphic xmlns:a="http://schemas.openxmlformats.org/drawingml/2006/main">
                  <a:graphicData uri="http://schemas.microsoft.com/office/word/2010/wordprocessingShape">
                    <wps:wsp>
                      <wps:cNvSpPr txBox="1"/>
                      <wps:spPr>
                        <a:xfrm>
                          <a:ext cx="387350" cy="170815"/>
                        </a:xfrm>
                        <a:prstGeom prst="rect"/>
                        <a:noFill/>
                      </wps:spPr>
                      <wps:txbx>
                        <w:txbxContent>
                          <w:p>
                            <w:pPr>
                              <w:pStyle w:val="Style9"/>
                              <w:keepNext w:val="0"/>
                              <w:keepLines w:val="0"/>
                              <w:widowControl w:val="0"/>
                              <w:shd w:val="clear" w:color="auto" w:fill="auto"/>
                              <w:bidi w:val="0"/>
                              <w:spacing w:before="0" w:after="0"/>
                              <w:ind w:left="0" w:right="0" w:firstLine="0"/>
                              <w:jc w:val="center"/>
                            </w:pPr>
                            <w:r>
                              <w:rPr>
                                <w:color w:val="000000"/>
                                <w:spacing w:val="0"/>
                                <w:w w:val="100"/>
                                <w:position w:val="0"/>
                                <w:shd w:val="clear" w:color="auto" w:fill="auto"/>
                                <w:lang w:val="en-US" w:eastAsia="en-US" w:bidi="en-US"/>
                              </w:rPr>
                              <w:t>Import Substitution</w:t>
                            </w:r>
                          </w:p>
                        </w:txbxContent>
                      </wps:txbx>
                      <wps:bodyPr lIns="0" tIns="0" rIns="0" bIns="0">
                        <a:noAutoFit/>
                      </wps:bodyPr>
                    </wps:wsp>
                  </a:graphicData>
                </a:graphic>
              </wp:anchor>
            </w:drawing>
          </mc:Choice>
          <mc:Fallback>
            <w:pict>
              <v:shape id="_x0000_s1056" type="#_x0000_t202" style="position:absolute;margin-left:142.80000000000001pt;margin-top:119.65000000000001pt;width:30.5pt;height:13.450000000000001pt;z-index:251657731;mso-wrap-distance-left:0;mso-wrap-distance-right:0;mso-position-horizontal-relative:page" filled="f" stroked="f">
                <v:textbox inset="0,0,0,0">
                  <w:txbxContent>
                    <w:p>
                      <w:pPr>
                        <w:pStyle w:val="Style9"/>
                        <w:keepNext w:val="0"/>
                        <w:keepLines w:val="0"/>
                        <w:widowControl w:val="0"/>
                        <w:shd w:val="clear" w:color="auto" w:fill="auto"/>
                        <w:bidi w:val="0"/>
                        <w:spacing w:before="0" w:after="0"/>
                        <w:ind w:left="0" w:right="0" w:firstLine="0"/>
                        <w:jc w:val="center"/>
                      </w:pPr>
                      <w:r>
                        <w:rPr>
                          <w:color w:val="000000"/>
                          <w:spacing w:val="0"/>
                          <w:w w:val="100"/>
                          <w:position w:val="0"/>
                          <w:shd w:val="clear" w:color="auto" w:fill="auto"/>
                          <w:lang w:val="en-US" w:eastAsia="en-US" w:bidi="en-US"/>
                        </w:rPr>
                        <w:t>Import Substitution</w:t>
                      </w:r>
                    </w:p>
                  </w:txbxContent>
                </v:textbox>
                <w10:wrap anchorx="page"/>
              </v:shape>
            </w:pict>
          </mc:Fallback>
        </mc:AlternateContent>
      </w:r>
      <w:r>
        <mc:AlternateContent>
          <mc:Choice Requires="wps">
            <w:drawing>
              <wp:anchor distT="0" distB="0" distL="0" distR="0" simplePos="0" relativeHeight="503316486" behindDoc="0" locked="0" layoutInCell="1" allowOverlap="1">
                <wp:simplePos x="0" y="0"/>
                <wp:positionH relativeFrom="page">
                  <wp:posOffset>2505075</wp:posOffset>
                </wp:positionH>
                <wp:positionV relativeFrom="paragraph">
                  <wp:posOffset>1479550</wp:posOffset>
                </wp:positionV>
                <wp:extent cx="441960" cy="250190"/>
                <wp:wrapNone/>
                <wp:docPr id="32" name="Shape 32"/>
                <a:graphic xmlns:a="http://schemas.openxmlformats.org/drawingml/2006/main">
                  <a:graphicData uri="http://schemas.microsoft.com/office/word/2010/wordprocessingShape">
                    <wps:wsp>
                      <wps:cNvSpPr txBox="1"/>
                      <wps:spPr>
                        <a:xfrm>
                          <a:ext cx="441960" cy="250190"/>
                        </a:xfrm>
                        <a:prstGeom prst="rect"/>
                        <a:noFill/>
                      </wps:spPr>
                      <wps:txbx>
                        <w:txbxContent>
                          <w:p>
                            <w:pPr>
                              <w:pStyle w:val="Style9"/>
                              <w:keepNext w:val="0"/>
                              <w:keepLines w:val="0"/>
                              <w:widowControl w:val="0"/>
                              <w:shd w:val="clear" w:color="auto" w:fill="auto"/>
                              <w:bidi w:val="0"/>
                              <w:spacing w:before="0" w:after="0"/>
                              <w:ind w:left="0" w:right="0" w:firstLine="0"/>
                              <w:jc w:val="center"/>
                            </w:pPr>
                            <w:r>
                              <w:rPr>
                                <w:color w:val="000000"/>
                                <w:spacing w:val="0"/>
                                <w:w w:val="100"/>
                                <w:position w:val="0"/>
                                <w:shd w:val="clear" w:color="auto" w:fill="auto"/>
                                <w:lang w:val="en-US" w:eastAsia="en-US" w:bidi="en-US"/>
                              </w:rPr>
                              <w:t>Opportunities for women and youth</w:t>
                            </w:r>
                          </w:p>
                        </w:txbxContent>
                      </wps:txbx>
                      <wps:bodyPr lIns="0" tIns="0" rIns="0" bIns="0">
                        <a:noAutoFit/>
                      </wps:bodyPr>
                    </wps:wsp>
                  </a:graphicData>
                </a:graphic>
              </wp:anchor>
            </w:drawing>
          </mc:Choice>
          <mc:Fallback>
            <w:pict>
              <v:shape id="_x0000_s1058" type="#_x0000_t202" style="position:absolute;margin-left:197.25pt;margin-top:116.5pt;width:34.800000000000004pt;height:19.699999999999999pt;z-index:251657733;mso-wrap-distance-left:0;mso-wrap-distance-right:0;mso-position-horizontal-relative:page" filled="f" stroked="f">
                <v:textbox inset="0,0,0,0">
                  <w:txbxContent>
                    <w:p>
                      <w:pPr>
                        <w:pStyle w:val="Style9"/>
                        <w:keepNext w:val="0"/>
                        <w:keepLines w:val="0"/>
                        <w:widowControl w:val="0"/>
                        <w:shd w:val="clear" w:color="auto" w:fill="auto"/>
                        <w:bidi w:val="0"/>
                        <w:spacing w:before="0" w:after="0"/>
                        <w:ind w:left="0" w:right="0" w:firstLine="0"/>
                        <w:jc w:val="center"/>
                      </w:pPr>
                      <w:r>
                        <w:rPr>
                          <w:color w:val="000000"/>
                          <w:spacing w:val="0"/>
                          <w:w w:val="100"/>
                          <w:position w:val="0"/>
                          <w:shd w:val="clear" w:color="auto" w:fill="auto"/>
                          <w:lang w:val="en-US" w:eastAsia="en-US" w:bidi="en-US"/>
                        </w:rPr>
                        <w:t>Opportunities for women and youth</w:t>
                      </w:r>
                    </w:p>
                  </w:txbxContent>
                </v:textbox>
                <w10:wrap anchorx="page"/>
              </v:shape>
            </w:pict>
          </mc:Fallback>
        </mc:AlternateContent>
      </w:r>
      <w:r>
        <mc:AlternateContent>
          <mc:Choice Requires="wps">
            <w:drawing>
              <wp:anchor distT="0" distB="0" distL="0" distR="0" simplePos="0" relativeHeight="503316488" behindDoc="0" locked="0" layoutInCell="1" allowOverlap="1">
                <wp:simplePos x="0" y="0"/>
                <wp:positionH relativeFrom="page">
                  <wp:posOffset>3322320</wp:posOffset>
                </wp:positionH>
                <wp:positionV relativeFrom="paragraph">
                  <wp:posOffset>1516380</wp:posOffset>
                </wp:positionV>
                <wp:extent cx="347345" cy="173990"/>
                <wp:wrapNone/>
                <wp:docPr id="34" name="Shape 34"/>
                <a:graphic xmlns:a="http://schemas.openxmlformats.org/drawingml/2006/main">
                  <a:graphicData uri="http://schemas.microsoft.com/office/word/2010/wordprocessingShape">
                    <wps:wsp>
                      <wps:cNvSpPr txBox="1"/>
                      <wps:spPr>
                        <a:xfrm>
                          <a:ext cx="347345" cy="173990"/>
                        </a:xfrm>
                        <a:prstGeom prst="rect"/>
                        <a:noFill/>
                      </wps:spPr>
                      <wps:txbx>
                        <w:txbxContent>
                          <w:p>
                            <w:pPr>
                              <w:pStyle w:val="Style9"/>
                              <w:keepNext w:val="0"/>
                              <w:keepLines w:val="0"/>
                              <w:widowControl w:val="0"/>
                              <w:shd w:val="clear" w:color="auto" w:fill="auto"/>
                              <w:bidi w:val="0"/>
                              <w:spacing w:before="0" w:after="0"/>
                              <w:ind w:left="0" w:right="0" w:firstLine="0"/>
                              <w:jc w:val="center"/>
                            </w:pPr>
                            <w:r>
                              <w:rPr>
                                <w:color w:val="000000"/>
                                <w:spacing w:val="0"/>
                                <w:w w:val="100"/>
                                <w:position w:val="0"/>
                                <w:shd w:val="clear" w:color="auto" w:fill="auto"/>
                                <w:lang w:val="en-US" w:eastAsia="en-US" w:bidi="en-US"/>
                              </w:rPr>
                              <w:t>Nutritional hea lth</w:t>
                            </w:r>
                          </w:p>
                        </w:txbxContent>
                      </wps:txbx>
                      <wps:bodyPr lIns="0" tIns="0" rIns="0" bIns="0">
                        <a:noAutoFit/>
                      </wps:bodyPr>
                    </wps:wsp>
                  </a:graphicData>
                </a:graphic>
              </wp:anchor>
            </w:drawing>
          </mc:Choice>
          <mc:Fallback>
            <w:pict>
              <v:shape id="_x0000_s1060" type="#_x0000_t202" style="position:absolute;margin-left:261.60000000000002pt;margin-top:119.40000000000001pt;width:27.350000000000001pt;height:13.700000000000001pt;z-index:251657735;mso-wrap-distance-left:0;mso-wrap-distance-right:0;mso-position-horizontal-relative:page" filled="f" stroked="f">
                <v:textbox inset="0,0,0,0">
                  <w:txbxContent>
                    <w:p>
                      <w:pPr>
                        <w:pStyle w:val="Style9"/>
                        <w:keepNext w:val="0"/>
                        <w:keepLines w:val="0"/>
                        <w:widowControl w:val="0"/>
                        <w:shd w:val="clear" w:color="auto" w:fill="auto"/>
                        <w:bidi w:val="0"/>
                        <w:spacing w:before="0" w:after="0"/>
                        <w:ind w:left="0" w:right="0" w:firstLine="0"/>
                        <w:jc w:val="center"/>
                      </w:pPr>
                      <w:r>
                        <w:rPr>
                          <w:color w:val="000000"/>
                          <w:spacing w:val="0"/>
                          <w:w w:val="100"/>
                          <w:position w:val="0"/>
                          <w:shd w:val="clear" w:color="auto" w:fill="auto"/>
                          <w:lang w:val="en-US" w:eastAsia="en-US" w:bidi="en-US"/>
                        </w:rPr>
                        <w:t>Nutritional hea lth</w:t>
                      </w:r>
                    </w:p>
                  </w:txbxContent>
                </v:textbox>
                <w10:wrap anchorx="page"/>
              </v:shape>
            </w:pict>
          </mc:Fallback>
        </mc:AlternateContent>
      </w:r>
      <w:r>
        <mc:AlternateContent>
          <mc:Choice Requires="wps">
            <w:drawing>
              <wp:anchor distT="0" distB="0" distL="0" distR="0" simplePos="0" relativeHeight="503316490" behindDoc="0" locked="0" layoutInCell="1" allowOverlap="1">
                <wp:simplePos x="0" y="0"/>
                <wp:positionH relativeFrom="page">
                  <wp:posOffset>4050665</wp:posOffset>
                </wp:positionH>
                <wp:positionV relativeFrom="paragraph">
                  <wp:posOffset>1477010</wp:posOffset>
                </wp:positionV>
                <wp:extent cx="350520" cy="252730"/>
                <wp:wrapNone/>
                <wp:docPr id="36" name="Shape 36"/>
                <a:graphic xmlns:a="http://schemas.openxmlformats.org/drawingml/2006/main">
                  <a:graphicData uri="http://schemas.microsoft.com/office/word/2010/wordprocessingShape">
                    <wps:wsp>
                      <wps:cNvSpPr txBox="1"/>
                      <wps:spPr>
                        <a:xfrm>
                          <a:ext cx="350520" cy="252730"/>
                        </a:xfrm>
                        <a:prstGeom prst="rect"/>
                        <a:noFill/>
                      </wps:spPr>
                      <wps:txbx>
                        <w:txbxContent>
                          <w:p>
                            <w:pPr>
                              <w:pStyle w:val="Style9"/>
                              <w:keepNext w:val="0"/>
                              <w:keepLines w:val="0"/>
                              <w:widowControl w:val="0"/>
                              <w:shd w:val="clear" w:color="auto" w:fill="auto"/>
                              <w:bidi w:val="0"/>
                              <w:spacing w:before="0" w:after="0"/>
                              <w:ind w:left="0" w:right="0" w:firstLine="0"/>
                              <w:jc w:val="center"/>
                            </w:pPr>
                            <w:r>
                              <w:rPr>
                                <w:color w:val="000000"/>
                                <w:spacing w:val="0"/>
                                <w:w w:val="100"/>
                                <w:position w:val="0"/>
                                <w:shd w:val="clear" w:color="auto" w:fill="auto"/>
                                <w:lang w:val="en-US" w:eastAsia="en-US" w:bidi="en-US"/>
                              </w:rPr>
                              <w:t>Communal sharing &amp; exchange</w:t>
                            </w:r>
                          </w:p>
                        </w:txbxContent>
                      </wps:txbx>
                      <wps:bodyPr lIns="0" tIns="0" rIns="0" bIns="0">
                        <a:noAutoFit/>
                      </wps:bodyPr>
                    </wps:wsp>
                  </a:graphicData>
                </a:graphic>
              </wp:anchor>
            </w:drawing>
          </mc:Choice>
          <mc:Fallback>
            <w:pict>
              <v:shape id="_x0000_s1062" type="#_x0000_t202" style="position:absolute;margin-left:318.94999999999999pt;margin-top:116.3pt;width:27.600000000000001pt;height:19.900000000000002pt;z-index:251657737;mso-wrap-distance-left:0;mso-wrap-distance-right:0;mso-position-horizontal-relative:page" filled="f" stroked="f">
                <v:textbox inset="0,0,0,0">
                  <w:txbxContent>
                    <w:p>
                      <w:pPr>
                        <w:pStyle w:val="Style9"/>
                        <w:keepNext w:val="0"/>
                        <w:keepLines w:val="0"/>
                        <w:widowControl w:val="0"/>
                        <w:shd w:val="clear" w:color="auto" w:fill="auto"/>
                        <w:bidi w:val="0"/>
                        <w:spacing w:before="0" w:after="0"/>
                        <w:ind w:left="0" w:right="0" w:firstLine="0"/>
                        <w:jc w:val="center"/>
                      </w:pPr>
                      <w:r>
                        <w:rPr>
                          <w:color w:val="000000"/>
                          <w:spacing w:val="0"/>
                          <w:w w:val="100"/>
                          <w:position w:val="0"/>
                          <w:shd w:val="clear" w:color="auto" w:fill="auto"/>
                          <w:lang w:val="en-US" w:eastAsia="en-US" w:bidi="en-US"/>
                        </w:rPr>
                        <w:t>Communal sharing &amp; exchange</w:t>
                      </w:r>
                    </w:p>
                  </w:txbxContent>
                </v:textbox>
                <w10:wrap anchorx="page"/>
              </v:shape>
            </w:pict>
          </mc:Fallback>
        </mc:AlternateContent>
      </w:r>
      <w:r>
        <mc:AlternateContent>
          <mc:Choice Requires="wps">
            <w:drawing>
              <wp:anchor distT="0" distB="0" distL="0" distR="0" simplePos="0" relativeHeight="503316492" behindDoc="0" locked="0" layoutInCell="1" allowOverlap="1">
                <wp:simplePos x="0" y="0"/>
                <wp:positionH relativeFrom="page">
                  <wp:posOffset>4751705</wp:posOffset>
                </wp:positionH>
                <wp:positionV relativeFrom="paragraph">
                  <wp:posOffset>1477010</wp:posOffset>
                </wp:positionV>
                <wp:extent cx="414655" cy="252730"/>
                <wp:wrapNone/>
                <wp:docPr id="38" name="Shape 38"/>
                <a:graphic xmlns:a="http://schemas.openxmlformats.org/drawingml/2006/main">
                  <a:graphicData uri="http://schemas.microsoft.com/office/word/2010/wordprocessingShape">
                    <wps:wsp>
                      <wps:cNvSpPr txBox="1"/>
                      <wps:spPr>
                        <a:xfrm>
                          <a:ext cx="414655" cy="252730"/>
                        </a:xfrm>
                        <a:prstGeom prst="rect"/>
                        <a:noFill/>
                      </wps:spPr>
                      <wps:txbx>
                        <w:txbxContent>
                          <w:p>
                            <w:pPr>
                              <w:pStyle w:val="Style9"/>
                              <w:keepNext w:val="0"/>
                              <w:keepLines w:val="0"/>
                              <w:widowControl w:val="0"/>
                              <w:shd w:val="clear" w:color="auto" w:fill="auto"/>
                              <w:bidi w:val="0"/>
                              <w:spacing w:before="0" w:after="0"/>
                              <w:ind w:left="0" w:right="0" w:firstLine="0"/>
                              <w:jc w:val="center"/>
                            </w:pPr>
                            <w:r>
                              <w:rPr>
                                <w:color w:val="000000"/>
                                <w:spacing w:val="0"/>
                                <w:w w:val="100"/>
                                <w:position w:val="0"/>
                                <w:shd w:val="clear" w:color="auto" w:fill="auto"/>
                                <w:lang w:val="en-US" w:eastAsia="en-US" w:bidi="en-US"/>
                              </w:rPr>
                              <w:t>Traditional knowledge &amp; practices</w:t>
                            </w:r>
                          </w:p>
                        </w:txbxContent>
                      </wps:txbx>
                      <wps:bodyPr lIns="0" tIns="0" rIns="0" bIns="0">
                        <a:noAutoFit/>
                      </wps:bodyPr>
                    </wps:wsp>
                  </a:graphicData>
                </a:graphic>
              </wp:anchor>
            </w:drawing>
          </mc:Choice>
          <mc:Fallback>
            <w:pict>
              <v:shape id="_x0000_s1064" type="#_x0000_t202" style="position:absolute;margin-left:374.15000000000003pt;margin-top:116.3pt;width:32.649999999999999pt;height:19.900000000000002pt;z-index:251657739;mso-wrap-distance-left:0;mso-wrap-distance-right:0;mso-position-horizontal-relative:page" filled="f" stroked="f">
                <v:textbox inset="0,0,0,0">
                  <w:txbxContent>
                    <w:p>
                      <w:pPr>
                        <w:pStyle w:val="Style9"/>
                        <w:keepNext w:val="0"/>
                        <w:keepLines w:val="0"/>
                        <w:widowControl w:val="0"/>
                        <w:shd w:val="clear" w:color="auto" w:fill="auto"/>
                        <w:bidi w:val="0"/>
                        <w:spacing w:before="0" w:after="0"/>
                        <w:ind w:left="0" w:right="0" w:firstLine="0"/>
                        <w:jc w:val="center"/>
                      </w:pPr>
                      <w:r>
                        <w:rPr>
                          <w:color w:val="000000"/>
                          <w:spacing w:val="0"/>
                          <w:w w:val="100"/>
                          <w:position w:val="0"/>
                          <w:shd w:val="clear" w:color="auto" w:fill="auto"/>
                          <w:lang w:val="en-US" w:eastAsia="en-US" w:bidi="en-US"/>
                        </w:rPr>
                        <w:t>Traditional knowledge &amp; practices</w:t>
                      </w:r>
                    </w:p>
                  </w:txbxContent>
                </v:textbox>
                <w10:wrap anchorx="page"/>
              </v:shape>
            </w:pict>
          </mc:Fallback>
        </mc:AlternateContent>
      </w:r>
      <w:r>
        <mc:AlternateContent>
          <mc:Choice Requires="wps">
            <w:drawing>
              <wp:anchor distT="0" distB="0" distL="0" distR="0" simplePos="0" relativeHeight="503316494" behindDoc="0" locked="0" layoutInCell="1" allowOverlap="1">
                <wp:simplePos x="0" y="0"/>
                <wp:positionH relativeFrom="page">
                  <wp:posOffset>5513705</wp:posOffset>
                </wp:positionH>
                <wp:positionV relativeFrom="paragraph">
                  <wp:posOffset>1504315</wp:posOffset>
                </wp:positionV>
                <wp:extent cx="429895" cy="198120"/>
                <wp:wrapNone/>
                <wp:docPr id="40" name="Shape 40"/>
                <a:graphic xmlns:a="http://schemas.openxmlformats.org/drawingml/2006/main">
                  <a:graphicData uri="http://schemas.microsoft.com/office/word/2010/wordprocessingShape">
                    <wps:wsp>
                      <wps:cNvSpPr txBox="1"/>
                      <wps:spPr>
                        <a:xfrm>
                          <a:ext cx="429895" cy="198120"/>
                        </a:xfrm>
                        <a:prstGeom prst="rect"/>
                        <a:noFill/>
                      </wps:spPr>
                      <wps:txbx>
                        <w:txbxContent>
                          <w:p>
                            <w:pPr>
                              <w:pStyle w:val="Style9"/>
                              <w:keepNext w:val="0"/>
                              <w:keepLines w:val="0"/>
                              <w:widowControl w:val="0"/>
                              <w:shd w:val="clear" w:color="auto" w:fill="auto"/>
                              <w:bidi w:val="0"/>
                              <w:spacing w:before="0" w:after="0" w:line="233" w:lineRule="auto"/>
                              <w:ind w:left="0" w:right="0" w:firstLine="0"/>
                              <w:jc w:val="center"/>
                              <w:rPr>
                                <w:sz w:val="12"/>
                                <w:szCs w:val="12"/>
                              </w:rPr>
                            </w:pPr>
                            <w:r>
                              <w:rPr>
                                <w:color w:val="000000"/>
                                <w:spacing w:val="0"/>
                                <w:w w:val="100"/>
                                <w:position w:val="0"/>
                                <w:sz w:val="12"/>
                                <w:szCs w:val="12"/>
                                <w:shd w:val="clear" w:color="auto" w:fill="auto"/>
                                <w:lang w:val="en-US" w:eastAsia="en-US" w:bidi="en-US"/>
                              </w:rPr>
                              <w:t>Source of biodiversity</w:t>
                            </w:r>
                          </w:p>
                        </w:txbxContent>
                      </wps:txbx>
                      <wps:bodyPr lIns="0" tIns="0" rIns="0" bIns="0">
                        <a:noAutoFit/>
                      </wps:bodyPr>
                    </wps:wsp>
                  </a:graphicData>
                </a:graphic>
              </wp:anchor>
            </w:drawing>
          </mc:Choice>
          <mc:Fallback>
            <w:pict>
              <v:shape id="_x0000_s1066" type="#_x0000_t202" style="position:absolute;margin-left:434.15000000000003pt;margin-top:118.45pt;width:33.850000000000001pt;height:15.6pt;z-index:251657741;mso-wrap-distance-left:0;mso-wrap-distance-right:0;mso-position-horizontal-relative:page" filled="f" stroked="f">
                <v:textbox inset="0,0,0,0">
                  <w:txbxContent>
                    <w:p>
                      <w:pPr>
                        <w:pStyle w:val="Style9"/>
                        <w:keepNext w:val="0"/>
                        <w:keepLines w:val="0"/>
                        <w:widowControl w:val="0"/>
                        <w:shd w:val="clear" w:color="auto" w:fill="auto"/>
                        <w:bidi w:val="0"/>
                        <w:spacing w:before="0" w:after="0" w:line="233" w:lineRule="auto"/>
                        <w:ind w:left="0" w:right="0" w:firstLine="0"/>
                        <w:jc w:val="center"/>
                        <w:rPr>
                          <w:sz w:val="12"/>
                          <w:szCs w:val="12"/>
                        </w:rPr>
                      </w:pPr>
                      <w:r>
                        <w:rPr>
                          <w:color w:val="000000"/>
                          <w:spacing w:val="0"/>
                          <w:w w:val="100"/>
                          <w:position w:val="0"/>
                          <w:sz w:val="12"/>
                          <w:szCs w:val="12"/>
                          <w:shd w:val="clear" w:color="auto" w:fill="auto"/>
                          <w:lang w:val="en-US" w:eastAsia="en-US" w:bidi="en-US"/>
                        </w:rPr>
                        <w:t>Source of biodiversity</w:t>
                      </w:r>
                    </w:p>
                  </w:txbxContent>
                </v:textbox>
                <w10:wrap anchorx="page"/>
              </v:shape>
            </w:pict>
          </mc:Fallback>
        </mc:AlternateContent>
      </w:r>
      <w:r>
        <mc:AlternateContent>
          <mc:Choice Requires="wps">
            <w:drawing>
              <wp:anchor distT="1878965" distB="649605" distL="0" distR="0" simplePos="0" relativeHeight="125829384" behindDoc="0" locked="0" layoutInCell="1" allowOverlap="1">
                <wp:simplePos x="0" y="0"/>
                <wp:positionH relativeFrom="page">
                  <wp:posOffset>1868170</wp:posOffset>
                </wp:positionH>
                <wp:positionV relativeFrom="paragraph">
                  <wp:posOffset>1878965</wp:posOffset>
                </wp:positionV>
                <wp:extent cx="286385" cy="106680"/>
                <wp:wrapTopAndBottom/>
                <wp:docPr id="42" name="Shape 42"/>
                <a:graphic xmlns:a="http://schemas.openxmlformats.org/drawingml/2006/main">
                  <a:graphicData uri="http://schemas.microsoft.com/office/word/2010/wordprocessingShape">
                    <wps:wsp>
                      <wps:cNvSpPr txBox="1"/>
                      <wps:spPr>
                        <a:xfrm>
                          <a:ext cx="286385" cy="106680"/>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sz w:val="12"/>
                                <w:szCs w:val="12"/>
                                <w:shd w:val="clear" w:color="auto" w:fill="auto"/>
                                <w:lang w:val="en-US" w:eastAsia="en-US" w:bidi="en-US"/>
                              </w:rPr>
                              <w:t>Exports</w:t>
                            </w:r>
                          </w:p>
                        </w:txbxContent>
                      </wps:txbx>
                      <wps:bodyPr wrap="none" lIns="0" tIns="0" rIns="0" bIns="0">
                        <a:noAutoFit/>
                      </wps:bodyPr>
                    </wps:wsp>
                  </a:graphicData>
                </a:graphic>
              </wp:anchor>
            </w:drawing>
          </mc:Choice>
          <mc:Fallback>
            <w:pict>
              <v:shape id="_x0000_s1068" type="#_x0000_t202" style="position:absolute;margin-left:147.09999999999999pt;margin-top:147.95000000000002pt;width:22.550000000000001pt;height:8.4000000000000004pt;z-index:-125829369;mso-wrap-distance-left:0;mso-wrap-distance-top:147.95000000000002pt;mso-wrap-distance-right:0;mso-wrap-distance-bottom:51.149999999999999pt;mso-position-horizontal-relative:page" filled="f" stroked="f">
                <v:textbox inset="0,0,0,0">
                  <w:txbxContent>
                    <w:p>
                      <w:pPr>
                        <w:pStyle w:val="Style42"/>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sz w:val="12"/>
                          <w:szCs w:val="12"/>
                          <w:shd w:val="clear" w:color="auto" w:fill="auto"/>
                          <w:lang w:val="en-US" w:eastAsia="en-US" w:bidi="en-US"/>
                        </w:rPr>
                        <w:t>Exports</w:t>
                      </w:r>
                    </w:p>
                  </w:txbxContent>
                </v:textbox>
                <w10:wrap type="topAndBottom" anchorx="page"/>
              </v:shape>
            </w:pict>
          </mc:Fallback>
        </mc:AlternateContent>
      </w:r>
      <w:r>
        <mc:AlternateContent>
          <mc:Choice Requires="wps">
            <w:drawing>
              <wp:anchor distT="1882140" distB="655320" distL="0" distR="0" simplePos="0" relativeHeight="125829386" behindDoc="0" locked="0" layoutInCell="1" allowOverlap="1">
                <wp:simplePos x="0" y="0"/>
                <wp:positionH relativeFrom="page">
                  <wp:posOffset>2526665</wp:posOffset>
                </wp:positionH>
                <wp:positionV relativeFrom="paragraph">
                  <wp:posOffset>1882140</wp:posOffset>
                </wp:positionV>
                <wp:extent cx="402590" cy="97790"/>
                <wp:wrapTopAndBottom/>
                <wp:docPr id="44" name="Shape 44"/>
                <a:graphic xmlns:a="http://schemas.openxmlformats.org/drawingml/2006/main">
                  <a:graphicData uri="http://schemas.microsoft.com/office/word/2010/wordprocessingShape">
                    <wps:wsp>
                      <wps:cNvSpPr txBox="1"/>
                      <wps:spPr>
                        <a:xfrm>
                          <a:ext cx="402590" cy="97790"/>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rPr>
                                <w:sz w:val="11"/>
                                <w:szCs w:val="11"/>
                              </w:rPr>
                            </w:pPr>
                            <w:r>
                              <w:rPr>
                                <w:b w:val="0"/>
                                <w:bCs w:val="0"/>
                                <w:color w:val="000000"/>
                                <w:spacing w:val="0"/>
                                <w:w w:val="100"/>
                                <w:position w:val="0"/>
                                <w:sz w:val="11"/>
                                <w:szCs w:val="11"/>
                                <w:shd w:val="clear" w:color="auto" w:fill="auto"/>
                                <w:lang w:val="en-US" w:eastAsia="en-US" w:bidi="en-US"/>
                              </w:rPr>
                              <w:t>Employment</w:t>
                            </w:r>
                          </w:p>
                        </w:txbxContent>
                      </wps:txbx>
                      <wps:bodyPr wrap="none" lIns="0" tIns="0" rIns="0" bIns="0">
                        <a:noAutoFit/>
                      </wps:bodyPr>
                    </wps:wsp>
                  </a:graphicData>
                </a:graphic>
              </wp:anchor>
            </w:drawing>
          </mc:Choice>
          <mc:Fallback>
            <w:pict>
              <v:shape id="_x0000_s1070" type="#_x0000_t202" style="position:absolute;margin-left:198.95000000000002pt;margin-top:148.20000000000002pt;width:31.699999999999999pt;height:7.7000000000000002pt;z-index:-125829367;mso-wrap-distance-left:0;mso-wrap-distance-top:148.20000000000002pt;mso-wrap-distance-right:0;mso-wrap-distance-bottom:51.600000000000001pt;mso-position-horizontal-relative:page" filled="f" stroked="f">
                <v:textbox inset="0,0,0,0">
                  <w:txbxContent>
                    <w:p>
                      <w:pPr>
                        <w:pStyle w:val="Style42"/>
                        <w:keepNext w:val="0"/>
                        <w:keepLines w:val="0"/>
                        <w:widowControl w:val="0"/>
                        <w:shd w:val="clear" w:color="auto" w:fill="auto"/>
                        <w:bidi w:val="0"/>
                        <w:spacing w:before="0" w:after="0" w:line="240" w:lineRule="auto"/>
                        <w:ind w:left="0" w:right="0" w:firstLine="0"/>
                        <w:jc w:val="left"/>
                        <w:rPr>
                          <w:sz w:val="11"/>
                          <w:szCs w:val="11"/>
                        </w:rPr>
                      </w:pPr>
                      <w:r>
                        <w:rPr>
                          <w:b w:val="0"/>
                          <w:bCs w:val="0"/>
                          <w:color w:val="000000"/>
                          <w:spacing w:val="0"/>
                          <w:w w:val="100"/>
                          <w:position w:val="0"/>
                          <w:sz w:val="11"/>
                          <w:szCs w:val="11"/>
                          <w:shd w:val="clear" w:color="auto" w:fill="auto"/>
                          <w:lang w:val="en-US" w:eastAsia="en-US" w:bidi="en-US"/>
                        </w:rPr>
                        <w:t>Employment</w:t>
                      </w:r>
                    </w:p>
                  </w:txbxContent>
                </v:textbox>
                <w10:wrap type="topAndBottom" anchorx="page"/>
              </v:shape>
            </w:pict>
          </mc:Fallback>
        </mc:AlternateContent>
      </w:r>
      <w:r>
        <mc:AlternateContent>
          <mc:Choice Requires="wps">
            <w:drawing>
              <wp:anchor distT="2208530" distB="335280" distL="0" distR="0" simplePos="0" relativeHeight="125829388" behindDoc="0" locked="0" layoutInCell="1" allowOverlap="1">
                <wp:simplePos x="0" y="0"/>
                <wp:positionH relativeFrom="page">
                  <wp:posOffset>2587625</wp:posOffset>
                </wp:positionH>
                <wp:positionV relativeFrom="paragraph">
                  <wp:posOffset>2208530</wp:posOffset>
                </wp:positionV>
                <wp:extent cx="283210" cy="91440"/>
                <wp:wrapTopAndBottom/>
                <wp:docPr id="46" name="Shape 46"/>
                <a:graphic xmlns:a="http://schemas.openxmlformats.org/drawingml/2006/main">
                  <a:graphicData uri="http://schemas.microsoft.com/office/word/2010/wordprocessingShape">
                    <wps:wsp>
                      <wps:cNvSpPr txBox="1"/>
                      <wps:spPr>
                        <a:xfrm>
                          <a:ext cx="283210" cy="91440"/>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sz w:val="12"/>
                                <w:szCs w:val="12"/>
                                <w:shd w:val="clear" w:color="auto" w:fill="auto"/>
                                <w:lang w:val="en-US" w:eastAsia="en-US" w:bidi="en-US"/>
                              </w:rPr>
                              <w:t>Income</w:t>
                            </w:r>
                          </w:p>
                        </w:txbxContent>
                      </wps:txbx>
                      <wps:bodyPr wrap="none" lIns="0" tIns="0" rIns="0" bIns="0">
                        <a:noAutoFit/>
                      </wps:bodyPr>
                    </wps:wsp>
                  </a:graphicData>
                </a:graphic>
              </wp:anchor>
            </w:drawing>
          </mc:Choice>
          <mc:Fallback>
            <w:pict>
              <v:shape id="_x0000_s1072" type="#_x0000_t202" style="position:absolute;margin-left:203.75pt;margin-top:173.90000000000001pt;width:22.300000000000001pt;height:7.2000000000000002pt;z-index:-125829365;mso-wrap-distance-left:0;mso-wrap-distance-top:173.90000000000001pt;mso-wrap-distance-right:0;mso-wrap-distance-bottom:26.400000000000002pt;mso-position-horizontal-relative:page" filled="f" stroked="f">
                <v:textbox inset="0,0,0,0">
                  <w:txbxContent>
                    <w:p>
                      <w:pPr>
                        <w:pStyle w:val="Style42"/>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sz w:val="12"/>
                          <w:szCs w:val="12"/>
                          <w:shd w:val="clear" w:color="auto" w:fill="auto"/>
                          <w:lang w:val="en-US" w:eastAsia="en-US" w:bidi="en-US"/>
                        </w:rPr>
                        <w:t>Income</w:t>
                      </w:r>
                    </w:p>
                  </w:txbxContent>
                </v:textbox>
                <w10:wrap type="topAndBottom" anchorx="page"/>
              </v:shape>
            </w:pict>
          </mc:Fallback>
        </mc:AlternateContent>
      </w:r>
      <w:r>
        <w:drawing>
          <wp:anchor distT="1903730" distB="323215" distL="0" distR="0" simplePos="0" relativeHeight="125829390" behindDoc="0" locked="0" layoutInCell="1" allowOverlap="1">
            <wp:simplePos x="0" y="0"/>
            <wp:positionH relativeFrom="page">
              <wp:posOffset>3224530</wp:posOffset>
            </wp:positionH>
            <wp:positionV relativeFrom="paragraph">
              <wp:posOffset>1903730</wp:posOffset>
            </wp:positionV>
            <wp:extent cx="1195070" cy="408305"/>
            <wp:wrapTopAndBottom/>
            <wp:docPr id="48" name="Shape 48"/>
            <a:graphic xmlns:a="http://schemas.openxmlformats.org/drawingml/2006/main">
              <a:graphicData uri="http://schemas.openxmlformats.org/drawingml/2006/picture">
                <pic:pic xmlns:pic="http://schemas.openxmlformats.org/drawingml/2006/picture">
                  <pic:nvPicPr>
                    <pic:cNvPr id="49" name="Picture box 49"/>
                    <pic:cNvPicPr/>
                  </pic:nvPicPr>
                  <pic:blipFill>
                    <a:blip r:embed="rId23"/>
                    <a:stretch/>
                  </pic:blipFill>
                  <pic:spPr>
                    <a:xfrm>
                      <a:ext cx="1195070" cy="408305"/>
                    </a:xfrm>
                    <a:prstGeom prst="rect"/>
                  </pic:spPr>
                </pic:pic>
              </a:graphicData>
            </a:graphic>
          </wp:anchor>
        </w:drawing>
      </w:r>
      <w:r>
        <mc:AlternateContent>
          <mc:Choice Requires="wps">
            <w:drawing>
              <wp:anchor distT="0" distB="0" distL="0" distR="0" simplePos="0" relativeHeight="503316496" behindDoc="0" locked="0" layoutInCell="1" allowOverlap="1">
                <wp:simplePos x="0" y="0"/>
                <wp:positionH relativeFrom="page">
                  <wp:posOffset>3910330</wp:posOffset>
                </wp:positionH>
                <wp:positionV relativeFrom="paragraph">
                  <wp:posOffset>2303145</wp:posOffset>
                </wp:positionV>
                <wp:extent cx="338455" cy="332105"/>
                <wp:wrapNone/>
                <wp:docPr id="50" name="Shape 50"/>
                <a:graphic xmlns:a="http://schemas.openxmlformats.org/drawingml/2006/main">
                  <a:graphicData uri="http://schemas.microsoft.com/office/word/2010/wordprocessingShape">
                    <wps:wsp>
                      <wps:cNvSpPr txBox="1"/>
                      <wps:spPr>
                        <a:xfrm>
                          <a:ext cx="338455" cy="332105"/>
                        </a:xfrm>
                        <a:prstGeom prst="rect"/>
                        <a:noFill/>
                      </wps:spPr>
                      <wps:txbx>
                        <w:txbxContent>
                          <w:p>
                            <w:pPr>
                              <w:pStyle w:val="Style9"/>
                              <w:keepNext w:val="0"/>
                              <w:keepLines w:val="0"/>
                              <w:widowControl w:val="0"/>
                              <w:shd w:val="clear" w:color="auto" w:fill="auto"/>
                              <w:bidi w:val="0"/>
                              <w:spacing w:before="0" w:after="0"/>
                              <w:ind w:left="0" w:right="0" w:firstLine="0"/>
                              <w:jc w:val="center"/>
                            </w:pPr>
                            <w:r>
                              <w:rPr>
                                <w:color w:val="000000"/>
                                <w:spacing w:val="0"/>
                                <w:w w:val="100"/>
                                <w:position w:val="0"/>
                                <w:shd w:val="clear" w:color="auto" w:fill="auto"/>
                                <w:lang w:val="en-US" w:eastAsia="en-US" w:bidi="en-US"/>
                              </w:rPr>
                              <w:t>Food,cash crops, livestoc k, wood</w:t>
                            </w:r>
                          </w:p>
                        </w:txbxContent>
                      </wps:txbx>
                      <wps:bodyPr lIns="0" tIns="0" rIns="0" bIns="0">
                        <a:noAutoFit/>
                      </wps:bodyPr>
                    </wps:wsp>
                  </a:graphicData>
                </a:graphic>
              </wp:anchor>
            </w:drawing>
          </mc:Choice>
          <mc:Fallback>
            <w:pict>
              <v:shape id="_x0000_s1076" type="#_x0000_t202" style="position:absolute;margin-left:307.90000000000003pt;margin-top:181.34999999999999pt;width:26.650000000000002pt;height:26.150000000000002pt;z-index:251657743;mso-wrap-distance-left:0;mso-wrap-distance-right:0;mso-position-horizontal-relative:page" filled="f" stroked="f">
                <v:textbox inset="0,0,0,0">
                  <w:txbxContent>
                    <w:p>
                      <w:pPr>
                        <w:pStyle w:val="Style9"/>
                        <w:keepNext w:val="0"/>
                        <w:keepLines w:val="0"/>
                        <w:widowControl w:val="0"/>
                        <w:shd w:val="clear" w:color="auto" w:fill="auto"/>
                        <w:bidi w:val="0"/>
                        <w:spacing w:before="0" w:after="0"/>
                        <w:ind w:left="0" w:right="0" w:firstLine="0"/>
                        <w:jc w:val="center"/>
                      </w:pPr>
                      <w:r>
                        <w:rPr>
                          <w:color w:val="000000"/>
                          <w:spacing w:val="0"/>
                          <w:w w:val="100"/>
                          <w:position w:val="0"/>
                          <w:shd w:val="clear" w:color="auto" w:fill="auto"/>
                          <w:lang w:val="en-US" w:eastAsia="en-US" w:bidi="en-US"/>
                        </w:rPr>
                        <w:t>Food,cash crops, livestoc k, wood</w:t>
                      </w:r>
                    </w:p>
                  </w:txbxContent>
                </v:textbox>
                <w10:wrap anchorx="page"/>
              </v:shape>
            </w:pict>
          </mc:Fallback>
        </mc:AlternateContent>
      </w:r>
      <w:r>
        <mc:AlternateContent>
          <mc:Choice Requires="wps">
            <w:drawing>
              <wp:anchor distT="1787525" distB="554990" distL="0" distR="0" simplePos="0" relativeHeight="125829391" behindDoc="0" locked="0" layoutInCell="1" allowOverlap="1">
                <wp:simplePos x="0" y="0"/>
                <wp:positionH relativeFrom="page">
                  <wp:posOffset>5528945</wp:posOffset>
                </wp:positionH>
                <wp:positionV relativeFrom="paragraph">
                  <wp:posOffset>1787525</wp:posOffset>
                </wp:positionV>
                <wp:extent cx="393065" cy="292735"/>
                <wp:wrapTopAndBottom/>
                <wp:docPr id="52" name="Shape 52"/>
                <a:graphic xmlns:a="http://schemas.openxmlformats.org/drawingml/2006/main">
                  <a:graphicData uri="http://schemas.microsoft.com/office/word/2010/wordprocessingShape">
                    <wps:wsp>
                      <wps:cNvSpPr txBox="1"/>
                      <wps:spPr>
                        <a:xfrm>
                          <a:ext cx="393065" cy="292735"/>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sz w:val="12"/>
                                <w:szCs w:val="12"/>
                                <w:shd w:val="clear" w:color="auto" w:fill="auto"/>
                                <w:lang w:val="en-US" w:eastAsia="en-US" w:bidi="en-US"/>
                              </w:rPr>
                              <w:t>Recreation</w:t>
                              <w:br/>
                              <w:t>Amenity</w:t>
                              <w:br/>
                              <w:t>Prestige</w:t>
                            </w:r>
                          </w:p>
                        </w:txbxContent>
                      </wps:txbx>
                      <wps:bodyPr lIns="0" tIns="0" rIns="0" bIns="0">
                        <a:noAutoFit/>
                      </wps:bodyPr>
                    </wps:wsp>
                  </a:graphicData>
                </a:graphic>
              </wp:anchor>
            </w:drawing>
          </mc:Choice>
          <mc:Fallback>
            <w:pict>
              <v:shape id="_x0000_s1078" type="#_x0000_t202" style="position:absolute;margin-left:435.35000000000002pt;margin-top:140.75pt;width:30.949999999999999pt;height:23.050000000000001pt;z-index:-125829362;mso-wrap-distance-left:0;mso-wrap-distance-top:140.75pt;mso-wrap-distance-right:0;mso-wrap-distance-bottom:43.700000000000003pt;mso-position-horizontal-relative:page" filled="f" stroked="f">
                <v:textbox inset="0,0,0,0">
                  <w:txbxContent>
                    <w:p>
                      <w:pPr>
                        <w:pStyle w:val="Style42"/>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sz w:val="12"/>
                          <w:szCs w:val="12"/>
                          <w:shd w:val="clear" w:color="auto" w:fill="auto"/>
                          <w:lang w:val="en-US" w:eastAsia="en-US" w:bidi="en-US"/>
                        </w:rPr>
                        <w:t>Recreation</w:t>
                        <w:br/>
                        <w:t>Amenity</w:t>
                        <w:br/>
                        <w:t>Prestige</w:t>
                      </w:r>
                    </w:p>
                  </w:txbxContent>
                </v:textbox>
                <w10:wrap type="topAndBottom" anchorx="page"/>
              </v:shape>
            </w:pict>
          </mc:Fallback>
        </mc:AlternateContent>
      </w:r>
      <w:r>
        <mc:AlternateContent>
          <mc:Choice Requires="wps">
            <w:drawing>
              <wp:anchor distT="2162810" distB="274320" distL="0" distR="0" simplePos="0" relativeHeight="125829393" behindDoc="0" locked="0" layoutInCell="1" allowOverlap="1">
                <wp:simplePos x="0" y="0"/>
                <wp:positionH relativeFrom="page">
                  <wp:posOffset>5507355</wp:posOffset>
                </wp:positionH>
                <wp:positionV relativeFrom="paragraph">
                  <wp:posOffset>2162810</wp:posOffset>
                </wp:positionV>
                <wp:extent cx="438785" cy="198120"/>
                <wp:wrapTopAndBottom/>
                <wp:docPr id="54" name="Shape 54"/>
                <a:graphic xmlns:a="http://schemas.openxmlformats.org/drawingml/2006/main">
                  <a:graphicData uri="http://schemas.microsoft.com/office/word/2010/wordprocessingShape">
                    <wps:wsp>
                      <wps:cNvSpPr txBox="1"/>
                      <wps:spPr>
                        <a:xfrm>
                          <a:ext cx="438785" cy="198120"/>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sz w:val="12"/>
                                <w:szCs w:val="12"/>
                                <w:shd w:val="clear" w:color="auto" w:fill="auto"/>
                                <w:lang w:val="en-US" w:eastAsia="en-US" w:bidi="en-US"/>
                              </w:rPr>
                              <w:t>Clean water</w:t>
                            </w:r>
                          </w:p>
                          <w:p>
                            <w:pPr>
                              <w:pStyle w:val="Style42"/>
                              <w:keepNext w:val="0"/>
                              <w:keepLines w:val="0"/>
                              <w:widowControl w:val="0"/>
                              <w:shd w:val="clear" w:color="auto" w:fill="auto"/>
                              <w:bidi w:val="0"/>
                              <w:spacing w:before="0" w:after="0" w:line="230" w:lineRule="auto"/>
                              <w:ind w:left="0" w:right="0" w:firstLine="0"/>
                              <w:jc w:val="center"/>
                            </w:pPr>
                            <w:r>
                              <w:rPr>
                                <w:b w:val="0"/>
                                <w:bCs w:val="0"/>
                                <w:color w:val="000000"/>
                                <w:spacing w:val="0"/>
                                <w:w w:val="100"/>
                                <w:position w:val="0"/>
                                <w:sz w:val="12"/>
                                <w:szCs w:val="12"/>
                                <w:shd w:val="clear" w:color="auto" w:fill="auto"/>
                                <w:lang w:val="en-US" w:eastAsia="en-US" w:bidi="en-US"/>
                              </w:rPr>
                              <w:t>&amp; air</w:t>
                            </w:r>
                          </w:p>
                        </w:txbxContent>
                      </wps:txbx>
                      <wps:bodyPr lIns="0" tIns="0" rIns="0" bIns="0">
                        <a:noAutoFit/>
                      </wps:bodyPr>
                    </wps:wsp>
                  </a:graphicData>
                </a:graphic>
              </wp:anchor>
            </w:drawing>
          </mc:Choice>
          <mc:Fallback>
            <w:pict>
              <v:shape id="_x0000_s1080" type="#_x0000_t202" style="position:absolute;margin-left:433.65000000000003pt;margin-top:170.30000000000001pt;width:34.550000000000004pt;height:15.6pt;z-index:-125829360;mso-wrap-distance-left:0;mso-wrap-distance-top:170.30000000000001pt;mso-wrap-distance-right:0;mso-wrap-distance-bottom:21.600000000000001pt;mso-position-horizontal-relative:page" filled="f" stroked="f">
                <v:textbox inset="0,0,0,0">
                  <w:txbxContent>
                    <w:p>
                      <w:pPr>
                        <w:pStyle w:val="Style42"/>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sz w:val="12"/>
                          <w:szCs w:val="12"/>
                          <w:shd w:val="clear" w:color="auto" w:fill="auto"/>
                          <w:lang w:val="en-US" w:eastAsia="en-US" w:bidi="en-US"/>
                        </w:rPr>
                        <w:t>Clean water</w:t>
                      </w:r>
                    </w:p>
                    <w:p>
                      <w:pPr>
                        <w:pStyle w:val="Style42"/>
                        <w:keepNext w:val="0"/>
                        <w:keepLines w:val="0"/>
                        <w:widowControl w:val="0"/>
                        <w:shd w:val="clear" w:color="auto" w:fill="auto"/>
                        <w:bidi w:val="0"/>
                        <w:spacing w:before="0" w:after="0" w:line="230" w:lineRule="auto"/>
                        <w:ind w:left="0" w:right="0" w:firstLine="0"/>
                        <w:jc w:val="center"/>
                      </w:pPr>
                      <w:r>
                        <w:rPr>
                          <w:b w:val="0"/>
                          <w:bCs w:val="0"/>
                          <w:color w:val="000000"/>
                          <w:spacing w:val="0"/>
                          <w:w w:val="100"/>
                          <w:position w:val="0"/>
                          <w:sz w:val="12"/>
                          <w:szCs w:val="12"/>
                          <w:shd w:val="clear" w:color="auto" w:fill="auto"/>
                          <w:lang w:val="en-US" w:eastAsia="en-US" w:bidi="en-US"/>
                        </w:rPr>
                        <w:t>&amp; air</w:t>
                      </w:r>
                    </w:p>
                  </w:txbxContent>
                </v:textbox>
                <w10:wrap type="topAndBottom" anchorx="page"/>
              </v:shape>
            </w:pict>
          </mc:Fallback>
        </mc:AlternateContent>
      </w:r>
    </w:p>
    <w:p>
      <w:pPr>
        <w:pStyle w:val="Style42"/>
        <w:keepNext w:val="0"/>
        <w:keepLines w:val="0"/>
        <w:widowControl w:val="0"/>
        <w:shd w:val="clear" w:color="auto" w:fill="auto"/>
        <w:bidi w:val="0"/>
        <w:spacing w:before="0" w:after="200" w:line="216" w:lineRule="auto"/>
        <w:ind w:left="0" w:right="0" w:firstLine="0"/>
        <w:jc w:val="center"/>
        <w:rPr>
          <w:sz w:val="22"/>
          <w:szCs w:val="22"/>
        </w:rPr>
      </w:pPr>
      <w:r>
        <w:rPr>
          <w:b w:val="0"/>
          <w:bCs w:val="0"/>
          <w:color w:val="000000"/>
          <w:spacing w:val="0"/>
          <w:w w:val="100"/>
          <w:position w:val="0"/>
          <w:sz w:val="11"/>
          <w:szCs w:val="11"/>
          <w:shd w:val="clear" w:color="auto" w:fill="auto"/>
          <w:lang w:val="en-US" w:eastAsia="en-US" w:bidi="en-US"/>
        </w:rPr>
        <w:t>Medicinal</w:t>
        <w:br/>
        <w:t>plants craft</w:t>
        <w:br/>
        <w:t>materials</w:t>
        <w:br/>
      </w:r>
      <w:r>
        <w:rPr>
          <w:rStyle w:val="CharStyle35"/>
          <w:b w:val="0"/>
          <w:bCs w:val="0"/>
        </w:rPr>
        <w:t>highly productive whilst also underwriting important environmental services such as soil stabilization,</w:t>
        <w:br/>
        <w:t>carbon sequestration, clean water and air.</w:t>
      </w:r>
    </w:p>
    <w:p>
      <w:pPr>
        <w:pStyle w:val="Style3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ind w:left="0" w:right="0" w:firstLine="0"/>
        <w:jc w:val="left"/>
      </w:pPr>
      <w:r>
        <w:rPr>
          <w:color w:val="000000"/>
          <w:spacing w:val="0"/>
          <w:w w:val="100"/>
          <w:position w:val="0"/>
          <w:shd w:val="clear" w:color="auto" w:fill="auto"/>
          <w:lang w:val="en-US" w:eastAsia="en-US" w:bidi="en-US"/>
        </w:rPr>
        <w:t>But lagging growth in the FSM economy coupled with minimal exports, a significant imbalance of trade and growing unemployment, especially amongst youth, now justifies a well considered approach leading to increased productivity and greater commercialization</w:t>
      </w:r>
      <w:r>
        <w:rPr>
          <w:b/>
          <w:bCs/>
          <w:color w:val="000000"/>
          <w:spacing w:val="0"/>
          <w:w w:val="100"/>
          <w:position w:val="0"/>
          <w:sz w:val="17"/>
          <w:szCs w:val="17"/>
          <w:shd w:val="clear" w:color="auto" w:fill="auto"/>
          <w:vertAlign w:val="superscript"/>
          <w:lang w:val="en-US" w:eastAsia="en-US" w:bidi="en-US"/>
        </w:rPr>
        <w:footnoteReference w:id="5"/>
      </w:r>
      <w:r>
        <w:rPr>
          <w:b/>
          <w:bCs/>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of smallholder farms, whilst ensuring that the benefits of the traditional systems are sustained. This can better be assured with clear recognition and appreciation of the potential tradeoffs between increased commercialization relative to the important role and value of existing practices</w:t>
      </w:r>
      <w:r>
        <w:rPr>
          <w:b/>
          <w:bCs/>
          <w:color w:val="000000"/>
          <w:spacing w:val="0"/>
          <w:w w:val="100"/>
          <w:position w:val="0"/>
          <w:sz w:val="17"/>
          <w:szCs w:val="17"/>
          <w:shd w:val="clear" w:color="auto" w:fill="auto"/>
          <w:vertAlign w:val="superscript"/>
          <w:lang w:val="en-US" w:eastAsia="en-US" w:bidi="en-US"/>
        </w:rPr>
        <w:footnoteReference w:id="6"/>
      </w:r>
      <w:r>
        <w:rPr>
          <w:color w:val="000000"/>
          <w:spacing w:val="0"/>
          <w:w w:val="100"/>
          <w:position w:val="0"/>
          <w:shd w:val="clear" w:color="auto" w:fill="auto"/>
          <w:lang w:val="en-US" w:eastAsia="en-US" w:bidi="en-US"/>
        </w:rPr>
        <w:t>.</w:t>
      </w:r>
    </w:p>
    <w:p>
      <w:pPr>
        <w:pStyle w:val="Style3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ind w:left="0" w:right="0" w:firstLine="0"/>
        <w:jc w:val="left"/>
      </w:pPr>
      <w:r>
        <w:rPr>
          <w:color w:val="000000"/>
          <w:spacing w:val="0"/>
          <w:w w:val="100"/>
          <w:position w:val="0"/>
          <w:shd w:val="clear" w:color="auto" w:fill="auto"/>
          <w:lang w:val="en-US" w:eastAsia="en-US" w:bidi="en-US"/>
        </w:rPr>
        <w:t>Vitalization of the agriculture sector (including a strengthened local food production and marketing system) is considered an important medium term policy option for FSM. In this period of global economic uncertainty, the nation should anticipate and prepare for a world where food and oil imports will cost far more than they have in the past; investing now in food production will pay future dividends for all our citizens.</w:t>
      </w:r>
    </w:p>
    <w:p>
      <w:pPr>
        <w:pStyle w:val="Style3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12"/>
        <w:ind w:left="0" w:right="0" w:firstLine="0"/>
        <w:jc w:val="left"/>
      </w:pPr>
      <w:r>
        <w:rPr>
          <w:color w:val="000000"/>
          <w:spacing w:val="0"/>
          <w:w w:val="100"/>
          <w:position w:val="0"/>
          <w:shd w:val="clear" w:color="auto" w:fill="auto"/>
          <w:lang w:val="en-US" w:eastAsia="en-US" w:bidi="en-US"/>
        </w:rPr>
        <w:t>The Agriculture Policy renews the emphasis on domestic food production in the Federated States of Micronesia with a priority policy focus to national food security and nutritional health through increased food self-sufficiency. It addresses the key challenge of developing pathways for commercialization of smallholder farming systems building on traditional systems and practices, which allow increased employment and cash-generating opportunities for rural households, but without sacrificing family and community cohesion and ultimately food security.</w:t>
      </w:r>
    </w:p>
    <w:p>
      <w:pPr>
        <w:pStyle w:val="Style34"/>
        <w:keepNext w:val="0"/>
        <w:keepLines w:val="0"/>
        <w:widowControl w:val="0"/>
        <w:pBdr>
          <w:top w:val="single" w:sz="4" w:space="2" w:color="DBE5F1"/>
          <w:left w:val="single" w:sz="4" w:space="0" w:color="DBE5F1"/>
          <w:bottom w:val="single" w:sz="4" w:space="5" w:color="DBE5F1"/>
          <w:right w:val="single" w:sz="4" w:space="0" w:color="DBE5F1"/>
        </w:pBdr>
        <w:shd w:val="clear" w:color="auto" w:fill="DBE5F1"/>
        <w:bidi w:val="0"/>
        <w:spacing w:before="0" w:after="154"/>
        <w:ind w:left="0" w:right="0" w:firstLine="0"/>
        <w:jc w:val="left"/>
      </w:pPr>
      <w:bookmarkStart w:id="12" w:name="bookmark12"/>
      <w:r>
        <w:rPr>
          <w:color w:val="000000"/>
          <w:spacing w:val="0"/>
          <w:w w:val="100"/>
          <w:position w:val="0"/>
          <w:shd w:val="clear" w:color="auto" w:fill="auto"/>
          <w:lang w:val="en-US" w:eastAsia="en-US" w:bidi="en-US"/>
        </w:rPr>
        <w:t>STAKEHOLDERS AND THEIR ROLES IN THE AGRICULTURE SECTOR</w:t>
      </w:r>
      <w:bookmarkEnd w:id="12"/>
    </w:p>
    <w:p>
      <w:pPr>
        <w:pStyle w:val="Style3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line="276" w:lineRule="auto"/>
        <w:ind w:left="0" w:right="0" w:firstLine="0"/>
        <w:jc w:val="left"/>
      </w:pPr>
      <w:r>
        <w:rPr>
          <w:color w:val="000000"/>
          <w:spacing w:val="0"/>
          <w:w w:val="100"/>
          <w:position w:val="0"/>
          <w:shd w:val="clear" w:color="auto" w:fill="auto"/>
          <w:lang w:val="en-US" w:eastAsia="en-US" w:bidi="en-US"/>
        </w:rPr>
        <w:t>There are many stakeholders to the FSM agriculture sector. The main stakeholders identified are shown in Table 1 and have been grouped according to their roles as sector output generators; service providers; policy brokers; equity brokers; consumers; and investors.</w:t>
      </w:r>
    </w:p>
    <w:p>
      <w:pPr>
        <w:pStyle w:val="Style3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ind w:left="0" w:right="0" w:firstLine="0"/>
        <w:jc w:val="left"/>
      </w:pPr>
      <w:r>
        <w:rPr>
          <w:color w:val="000000"/>
          <w:spacing w:val="0"/>
          <w:w w:val="100"/>
          <w:position w:val="0"/>
          <w:shd w:val="clear" w:color="auto" w:fill="auto"/>
          <w:lang w:val="en-US" w:eastAsia="en-US" w:bidi="en-US"/>
        </w:rPr>
        <w:t>This policy promotes private sector-led agriculture growth and recognizes that the private sector - including farmers (big and small), traders, food vendors, processors and exporters - are the major sector output generators. The private sector also provides important services to the sector and it is envisaged that private sector operators, where appropriate, will increasingly be involved in service roles. Private sector organizations (e.g. Chamber of Commerce, Farmers Associations) are currently strengthening their role as equity brokers to provide a voice in policy formulation and ensure equitable outcomes for their members. It is anticipated that consumer demand for higher product quality and standards will also increasingly impact on sector policy.</w:t>
      </w:r>
    </w:p>
    <w:p>
      <w:pPr>
        <w:pStyle w:val="Style46"/>
        <w:keepNext/>
        <w:keepLines/>
        <w:widowControl w:val="0"/>
        <w:shd w:val="clear" w:color="auto" w:fill="auto"/>
        <w:bidi w:val="0"/>
        <w:spacing w:before="0" w:after="152" w:line="240" w:lineRule="auto"/>
        <w:ind w:left="0" w:right="0" w:firstLine="0"/>
        <w:jc w:val="center"/>
      </w:pPr>
      <w:bookmarkStart w:id="13" w:name="bookmark13"/>
      <w:r>
        <w:rPr>
          <w:color w:val="000000"/>
          <w:spacing w:val="0"/>
          <w:w w:val="100"/>
          <w:position w:val="0"/>
          <w:shd w:val="clear" w:color="auto" w:fill="auto"/>
          <w:lang w:val="en-US" w:eastAsia="en-US" w:bidi="en-US"/>
        </w:rPr>
        <w:t>Table 1: FSM Agriculture Sector Stakeholders</w:t>
      </w:r>
      <w:bookmarkEnd w:id="13"/>
    </w:p>
    <w:p>
      <w:pPr>
        <w:pStyle w:val="Style42"/>
        <w:keepNext w:val="0"/>
        <w:keepLines w:val="0"/>
        <w:widowControl w:val="0"/>
        <w:pBdr>
          <w:top w:val="single" w:sz="0" w:space="2" w:color="C0504E"/>
          <w:left w:val="single" w:sz="0" w:space="0" w:color="C0504E"/>
          <w:bottom w:val="single" w:sz="0" w:space="0" w:color="C0504E"/>
          <w:right w:val="single" w:sz="0" w:space="0" w:color="C0504E"/>
        </w:pBdr>
        <w:shd w:val="clear" w:color="auto" w:fill="C0504E"/>
        <w:tabs>
          <w:tab w:pos="2795" w:val="left"/>
          <w:tab w:pos="3777" w:val="left"/>
          <w:tab w:pos="5826" w:val="left"/>
          <w:tab w:pos="6899" w:val="left"/>
        </w:tabs>
        <w:bidi w:val="0"/>
        <w:spacing w:before="0" w:after="0" w:line="240" w:lineRule="auto"/>
        <w:ind w:left="1700" w:right="0" w:firstLine="0"/>
        <w:jc w:val="left"/>
      </w:pPr>
      <w:r>
        <w:rPr>
          <w:color w:val="FFFFFF"/>
          <w:spacing w:val="0"/>
          <w:w w:val="100"/>
          <w:position w:val="0"/>
          <w:shd w:val="clear" w:color="auto" w:fill="auto"/>
          <w:lang w:val="en-US" w:eastAsia="en-US" w:bidi="en-US"/>
        </w:rPr>
        <w:t>SECTOROUTPUT</w:t>
        <w:tab/>
        <w:t>SERVICE</w:t>
        <w:tab/>
        <w:t>POLICY BROKERS EQUITY BROKERS</w:t>
        <w:tab/>
        <w:t>CONSUMERS</w:t>
        <w:tab/>
        <w:t>INVESTORS</w:t>
      </w:r>
    </w:p>
    <w:p>
      <w:pPr>
        <w:pStyle w:val="Style42"/>
        <w:keepNext w:val="0"/>
        <w:keepLines w:val="0"/>
        <w:widowControl w:val="0"/>
        <w:pBdr>
          <w:top w:val="single" w:sz="0" w:space="0" w:color="C0504E"/>
          <w:left w:val="single" w:sz="0" w:space="0" w:color="C0504E"/>
          <w:bottom w:val="single" w:sz="0" w:space="3" w:color="C0504E"/>
          <w:right w:val="single" w:sz="0" w:space="0" w:color="C0504E"/>
        </w:pBdr>
        <w:shd w:val="clear" w:color="auto" w:fill="C0504E"/>
        <w:tabs>
          <w:tab w:pos="2795" w:val="left"/>
          <w:tab w:pos="6899" w:val="left"/>
        </w:tabs>
        <w:bidi w:val="0"/>
        <w:spacing w:before="0" w:after="0" w:line="240" w:lineRule="auto"/>
        <w:ind w:left="1780" w:right="0" w:firstLine="0"/>
        <w:jc w:val="left"/>
      </w:pPr>
      <w:r>
        <w:rPr>
          <w:color w:val="FFFFFF"/>
          <w:spacing w:val="0"/>
          <w:w w:val="100"/>
          <w:position w:val="0"/>
          <w:shd w:val="clear" w:color="auto" w:fill="auto"/>
          <w:lang w:val="en-US" w:eastAsia="en-US" w:bidi="en-US"/>
        </w:rPr>
        <w:t>GENERATORS</w:t>
        <w:tab/>
        <w:t>PROVIDERS</w:t>
        <w:tab/>
        <w:t>Public, Private</w:t>
      </w:r>
    </w:p>
    <w:p>
      <w:pPr>
        <w:pStyle w:val="Style42"/>
        <w:keepNext w:val="0"/>
        <w:keepLines w:val="0"/>
        <w:widowControl w:val="0"/>
        <w:pBdr>
          <w:top w:val="single" w:sz="0" w:space="2" w:color="C0504E"/>
          <w:left w:val="single" w:sz="0" w:space="0" w:color="C0504E"/>
          <w:bottom w:val="single" w:sz="0" w:space="0" w:color="C0504E"/>
          <w:right w:val="single" w:sz="0" w:space="0" w:color="C0504E"/>
        </w:pBdr>
        <w:shd w:val="clear" w:color="auto" w:fill="C0504E"/>
        <w:tabs>
          <w:tab w:pos="2795" w:val="left"/>
        </w:tabs>
        <w:bidi w:val="0"/>
        <w:spacing w:before="0" w:after="0" w:line="240" w:lineRule="auto"/>
        <w:ind w:left="1780" w:right="0" w:firstLine="0"/>
        <w:jc w:val="left"/>
      </w:pPr>
      <w:r>
        <w:rPr>
          <w:color w:val="FFFFFF"/>
          <w:spacing w:val="0"/>
          <w:w w:val="100"/>
          <w:position w:val="0"/>
          <w:shd w:val="clear" w:color="auto" w:fill="auto"/>
          <w:lang w:val="en-US" w:eastAsia="en-US" w:bidi="en-US"/>
        </w:rPr>
        <w:t>PrivateSector</w:t>
        <w:tab/>
        <w:t>Public , Private,</w:t>
      </w:r>
    </w:p>
    <w:p>
      <w:pPr>
        <w:pStyle w:val="Style42"/>
        <w:keepNext w:val="0"/>
        <w:keepLines w:val="0"/>
        <w:widowControl w:val="0"/>
        <w:pBdr>
          <w:top w:val="single" w:sz="0" w:space="0" w:color="C0504E"/>
          <w:left w:val="single" w:sz="0" w:space="0" w:color="C0504E"/>
          <w:bottom w:val="single" w:sz="0" w:space="3" w:color="C0504E"/>
          <w:right w:val="single" w:sz="0" w:space="0" w:color="C0504E"/>
        </w:pBdr>
        <w:shd w:val="clear" w:color="auto" w:fill="C0504E"/>
        <w:bidi w:val="0"/>
        <w:spacing w:before="0" w:after="22" w:line="240" w:lineRule="auto"/>
        <w:ind w:left="3020" w:right="0" w:firstLine="0"/>
        <w:jc w:val="left"/>
      </w:pPr>
      <w:r>
        <w:rPr>
          <w:color w:val="FFFFFF"/>
          <w:spacing w:val="0"/>
          <w:w w:val="100"/>
          <w:position w:val="0"/>
          <w:shd w:val="clear" w:color="auto" w:fill="auto"/>
          <w:lang w:val="en-US" w:eastAsia="en-US" w:bidi="en-US"/>
        </w:rPr>
        <w:t>NGO</w:t>
      </w:r>
    </w:p>
    <w:p>
      <w:pPr>
        <w:pStyle w:val="Style59"/>
        <w:keepNext w:val="0"/>
        <w:keepLines w:val="0"/>
        <w:widowControl w:val="0"/>
        <w:pBdr>
          <w:top w:val="single" w:sz="0" w:space="0" w:color="C0504E"/>
          <w:left w:val="single" w:sz="0" w:space="0" w:color="C0504E"/>
          <w:bottom w:val="single" w:sz="0" w:space="0" w:color="C0504E"/>
          <w:right w:val="single" w:sz="0" w:space="0" w:color="C0504E"/>
        </w:pBdr>
        <w:shd w:val="clear" w:color="auto" w:fill="C0504E"/>
        <w:tabs>
          <w:tab w:pos="2795" w:val="left"/>
          <w:tab w:pos="3777" w:val="left"/>
          <w:tab w:pos="5026" w:val="left"/>
          <w:tab w:pos="5826" w:val="left"/>
          <w:tab w:pos="6899" w:val="left"/>
        </w:tabs>
        <w:bidi w:val="0"/>
        <w:spacing w:before="0" w:after="0" w:line="240" w:lineRule="auto"/>
        <w:ind w:left="1700" w:right="0" w:firstLine="0"/>
        <w:jc w:val="left"/>
      </w:pPr>
      <w:r>
        <w:rPr>
          <w:color w:val="000000"/>
          <w:spacing w:val="0"/>
          <w:w w:val="100"/>
          <w:position w:val="0"/>
          <w:shd w:val="clear" w:color="auto" w:fill="auto"/>
          <w:lang w:val="en-US" w:eastAsia="en-US" w:bidi="en-US"/>
        </w:rPr>
        <w:t>Farmers (small&amp; big</w:t>
        <w:tab/>
        <w:t>Researchers</w:t>
        <w:tab/>
        <w:t>Congress, Senate</w:t>
        <w:tab/>
        <w:t>Women’s</w:t>
        <w:tab/>
        <w:t>Rural Households</w:t>
        <w:tab/>
        <w:t>Government</w:t>
      </w:r>
    </w:p>
    <w:p>
      <w:pPr>
        <w:pStyle w:val="Style59"/>
        <w:keepNext w:val="0"/>
        <w:keepLines w:val="0"/>
        <w:widowControl w:val="0"/>
        <w:pBdr>
          <w:top w:val="single" w:sz="0" w:space="0" w:color="C0504E"/>
          <w:left w:val="single" w:sz="0" w:space="0" w:color="C0504E"/>
          <w:bottom w:val="single" w:sz="0" w:space="4" w:color="C0504E"/>
          <w:right w:val="single" w:sz="0" w:space="0" w:color="C0504E"/>
        </w:pBdr>
        <w:shd w:val="clear" w:color="auto" w:fill="C0504E"/>
        <w:tabs>
          <w:tab w:pos="2795" w:val="left"/>
          <w:tab w:pos="4834" w:val="left"/>
          <w:tab w:pos="5826" w:val="left"/>
        </w:tabs>
        <w:bidi w:val="0"/>
        <w:spacing w:before="0" w:after="3" w:line="240" w:lineRule="auto"/>
        <w:ind w:left="1780" w:right="0" w:firstLine="0"/>
        <w:jc w:val="left"/>
      </w:pPr>
      <w:r>
        <w:rPr>
          <w:color w:val="000000"/>
          <w:spacing w:val="0"/>
          <w:w w:val="100"/>
          <w:position w:val="0"/>
          <w:shd w:val="clear" w:color="auto" w:fill="auto"/>
          <w:lang w:val="en-US" w:eastAsia="en-US" w:bidi="en-US"/>
        </w:rPr>
        <w:t>women &amp; men)</w:t>
        <w:tab/>
        <w:t>COM-FSM</w:t>
        <w:tab/>
        <w:t>representatives</w:t>
        <w:tab/>
        <w:t>UrbanConsumers</w:t>
      </w:r>
    </w:p>
    <w:p>
      <w:pPr>
        <w:pStyle w:val="Style59"/>
        <w:keepNext w:val="0"/>
        <w:keepLines w:val="0"/>
        <w:widowControl w:val="0"/>
        <w:shd w:val="clear" w:color="auto" w:fill="auto"/>
        <w:tabs>
          <w:tab w:pos="2795" w:val="left"/>
          <w:tab w:pos="3777" w:val="left"/>
          <w:tab w:pos="4834" w:val="left"/>
          <w:tab w:pos="6052" w:val="left"/>
          <w:tab w:pos="6899" w:val="left"/>
        </w:tabs>
        <w:bidi w:val="0"/>
        <w:spacing w:before="0" w:after="0" w:line="240" w:lineRule="auto"/>
        <w:ind w:left="1780" w:right="0" w:firstLine="0"/>
        <w:jc w:val="left"/>
      </w:pPr>
      <w:r>
        <w:rPr>
          <w:color w:val="000000"/>
          <w:spacing w:val="0"/>
          <w:w w:val="100"/>
          <w:position w:val="0"/>
          <w:shd w:val="clear" w:color="auto" w:fill="auto"/>
          <w:lang w:val="en-US" w:eastAsia="en-US" w:bidi="en-US"/>
        </w:rPr>
        <w:t>Traders local food</w:t>
        <w:tab/>
        <w:t>Extension Agents</w:t>
        <w:tab/>
        <w:t>State Legislature</w:t>
        <w:tab/>
        <w:t>Traditional Chiefs</w:t>
        <w:tab/>
        <w:t>Tourists</w:t>
        <w:tab/>
        <w:t>US COMPACT, USDA</w:t>
      </w:r>
    </w:p>
    <w:p>
      <w:pPr>
        <w:pStyle w:val="Style59"/>
        <w:keepNext w:val="0"/>
        <w:keepLines w:val="0"/>
        <w:widowControl w:val="0"/>
        <w:shd w:val="clear" w:color="auto" w:fill="auto"/>
        <w:tabs>
          <w:tab w:pos="979" w:val="left"/>
          <w:tab w:pos="4834" w:val="left"/>
        </w:tabs>
        <w:bidi w:val="0"/>
        <w:spacing w:before="0" w:after="0" w:line="240" w:lineRule="auto"/>
        <w:ind w:left="0" w:right="0" w:firstLine="0"/>
        <w:jc w:val="center"/>
      </w:pPr>
      <w:r>
        <w:rPr>
          <w:color w:val="000000"/>
          <w:spacing w:val="0"/>
          <w:w w:val="100"/>
          <w:position w:val="0"/>
          <w:shd w:val="clear" w:color="auto" w:fill="auto"/>
          <w:lang w:val="en-US" w:eastAsia="en-US" w:bidi="en-US"/>
        </w:rPr>
        <w:t>vendors</w:t>
        <w:tab/>
        <w:t>COM-FSM</w:t>
        <w:tab/>
        <w:t>Other Development</w:t>
      </w:r>
    </w:p>
    <w:p>
      <w:pPr>
        <w:pStyle w:val="Style59"/>
        <w:keepNext w:val="0"/>
        <w:keepLines w:val="0"/>
        <w:widowControl w:val="0"/>
        <w:shd w:val="clear" w:color="auto" w:fill="auto"/>
        <w:tabs>
          <w:tab w:pos="2795" w:val="left"/>
          <w:tab w:pos="3777" w:val="left"/>
          <w:tab w:pos="4689" w:val="left"/>
          <w:tab w:pos="5826" w:val="left"/>
          <w:tab w:pos="6899" w:val="left"/>
        </w:tabs>
        <w:bidi w:val="0"/>
        <w:spacing w:before="0" w:after="0" w:line="394" w:lineRule="auto"/>
        <w:ind w:left="1920" w:right="0" w:firstLine="5180"/>
        <w:jc w:val="left"/>
      </w:pPr>
      <w:r>
        <w:rPr>
          <w:color w:val="000000"/>
          <w:spacing w:val="0"/>
          <w:w w:val="100"/>
          <w:position w:val="0"/>
          <w:shd w:val="clear" w:color="auto" w:fill="auto"/>
          <w:lang w:val="en-US" w:eastAsia="en-US" w:bidi="en-US"/>
        </w:rPr>
        <w:t>Partners Processors</w:t>
        <w:tab/>
        <w:t>Financiers, business</w:t>
        <w:tab/>
        <w:t>Municipal Gov.</w:t>
        <w:tab/>
        <w:t>Chamber Commerce</w:t>
        <w:tab/>
        <w:t>Overseas Consumers</w:t>
        <w:tab/>
        <w:t>National and Foreign</w:t>
      </w:r>
    </w:p>
    <w:p>
      <w:pPr>
        <w:pStyle w:val="Style59"/>
        <w:keepNext w:val="0"/>
        <w:keepLines w:val="0"/>
        <w:widowControl w:val="0"/>
        <w:shd w:val="clear" w:color="auto" w:fill="auto"/>
        <w:tabs>
          <w:tab w:pos="6899" w:val="left"/>
        </w:tabs>
        <w:bidi w:val="0"/>
        <w:spacing w:before="0" w:after="0" w:line="240" w:lineRule="auto"/>
        <w:ind w:left="2820" w:right="0" w:firstLine="0"/>
        <w:jc w:val="left"/>
      </w:pPr>
      <w:r>
        <w:rPr>
          <w:color w:val="000000"/>
          <w:spacing w:val="0"/>
          <w:w w:val="100"/>
          <w:position w:val="0"/>
          <w:shd w:val="clear" w:color="auto" w:fill="auto"/>
          <w:lang w:val="en-US" w:eastAsia="en-US" w:bidi="en-US"/>
        </w:rPr>
        <w:t>service &amp; credit</w:t>
        <w:tab/>
        <w:t>Business Investors</w:t>
      </w:r>
    </w:p>
    <w:p>
      <w:pPr>
        <w:pStyle w:val="Style59"/>
        <w:keepNext w:val="0"/>
        <w:keepLines w:val="0"/>
        <w:widowControl w:val="0"/>
        <w:shd w:val="clear" w:color="auto" w:fill="auto"/>
        <w:tabs>
          <w:tab w:pos="2795" w:val="left"/>
          <w:tab w:pos="3777" w:val="left"/>
          <w:tab w:pos="4834" w:val="left"/>
        </w:tabs>
        <w:bidi w:val="0"/>
        <w:spacing w:before="0" w:after="0" w:line="384" w:lineRule="auto"/>
        <w:ind w:left="1920" w:right="0" w:firstLine="1020"/>
        <w:jc w:val="left"/>
      </w:pPr>
      <w:r>
        <w:rPr>
          <w:color w:val="000000"/>
          <w:spacing w:val="0"/>
          <w:w w:val="100"/>
          <w:position w:val="0"/>
          <w:shd w:val="clear" w:color="auto" w:fill="auto"/>
          <w:lang w:val="en-US" w:eastAsia="en-US" w:bidi="en-US"/>
        </w:rPr>
        <w:t>providers Exporters</w:t>
        <w:tab/>
        <w:t>Educators/trainers</w:t>
        <w:tab/>
        <w:t>Traditional Chiefs</w:t>
        <w:tab/>
        <w:t>Other NGO’s?</w:t>
      </w:r>
    </w:p>
    <w:p>
      <w:pPr>
        <w:pStyle w:val="Style59"/>
        <w:keepNext w:val="0"/>
        <w:keepLines w:val="0"/>
        <w:widowControl w:val="0"/>
        <w:shd w:val="clear" w:color="auto" w:fill="auto"/>
        <w:tabs>
          <w:tab w:pos="2795" w:val="left"/>
          <w:tab w:pos="3960" w:val="left"/>
          <w:tab w:pos="4689" w:val="left"/>
        </w:tabs>
        <w:bidi w:val="0"/>
        <w:spacing w:before="0" w:after="0" w:line="403" w:lineRule="auto"/>
        <w:ind w:left="1660" w:right="3800" w:firstLine="0"/>
        <w:jc w:val="right"/>
      </w:pPr>
      <w:r>
        <w:rPr>
          <w:color w:val="000000"/>
          <w:spacing w:val="0"/>
          <w:w w:val="100"/>
          <w:position w:val="0"/>
          <w:shd w:val="clear" w:color="auto" w:fill="auto"/>
          <w:lang w:val="en-US" w:eastAsia="en-US" w:bidi="en-US"/>
        </w:rPr>
        <w:t>Environmental NGO? Farmers Association</w:t>
        <w:tab/>
        <w:t>Input suppliers</w:t>
        <w:tab/>
        <w:t>JEMCO</w:t>
        <w:tab/>
        <w:t>Farmers Association</w:t>
      </w:r>
    </w:p>
    <w:p>
      <w:pPr>
        <w:pStyle w:val="Style59"/>
        <w:keepNext w:val="0"/>
        <w:keepLines w:val="0"/>
        <w:widowControl w:val="0"/>
        <w:shd w:val="clear" w:color="auto" w:fill="auto"/>
        <w:tabs>
          <w:tab w:pos="2795" w:val="left"/>
        </w:tabs>
        <w:bidi w:val="0"/>
        <w:spacing w:before="0" w:after="200" w:line="240" w:lineRule="auto"/>
        <w:ind w:left="1700" w:right="0" w:firstLine="0"/>
        <w:jc w:val="left"/>
      </w:pPr>
      <w:r>
        <w:rPr>
          <w:color w:val="000000"/>
          <w:spacing w:val="0"/>
          <w:w w:val="100"/>
          <w:position w:val="0"/>
          <w:shd w:val="clear" w:color="auto" w:fill="auto"/>
          <w:lang w:val="en-US" w:eastAsia="en-US" w:bidi="en-US"/>
        </w:rPr>
        <w:t>Farmers Cooperatives</w:t>
        <w:tab/>
        <w:t>Farmers Associations</w:t>
      </w:r>
    </w:p>
    <w:p>
      <w:pPr>
        <w:pStyle w:val="Style59"/>
        <w:keepNext w:val="0"/>
        <w:keepLines w:val="0"/>
        <w:widowControl w:val="0"/>
        <w:shd w:val="clear" w:color="auto" w:fill="auto"/>
        <w:tabs>
          <w:tab w:pos="2795" w:val="left"/>
          <w:tab w:pos="3777" w:val="left"/>
          <w:tab w:pos="4459" w:val="right"/>
          <w:tab w:pos="5002" w:val="right"/>
          <w:tab w:pos="5146" w:val="left"/>
        </w:tabs>
        <w:bidi w:val="0"/>
        <w:spacing w:before="0" w:after="0" w:line="240" w:lineRule="auto"/>
        <w:ind w:left="1920" w:right="0" w:firstLine="0"/>
        <w:jc w:val="left"/>
      </w:pPr>
      <w:r>
        <w:rPr>
          <w:color w:val="000000"/>
          <w:spacing w:val="0"/>
          <w:w w:val="100"/>
          <w:position w:val="0"/>
          <w:shd w:val="clear" w:color="auto" w:fill="auto"/>
          <w:lang w:val="en-US" w:eastAsia="en-US" w:bidi="en-US"/>
        </w:rPr>
        <w:t>Department</w:t>
        <w:tab/>
        <w:t>Transporters (trucks,</w:t>
        <w:tab/>
        <w:t>Finance</w:t>
        <w:tab/>
        <w:t>(SBOC)</w:t>
        <w:tab/>
        <w:t>Church</w:t>
        <w:tab/>
        <w:t>representatives</w:t>
      </w:r>
    </w:p>
    <w:p>
      <w:pPr>
        <w:pStyle w:val="Style59"/>
        <w:keepNext w:val="0"/>
        <w:keepLines w:val="0"/>
        <w:widowControl w:val="0"/>
        <w:shd w:val="clear" w:color="auto" w:fill="auto"/>
        <w:tabs>
          <w:tab w:pos="2795" w:val="left"/>
        </w:tabs>
        <w:bidi w:val="0"/>
        <w:spacing w:before="0" w:after="0" w:line="240" w:lineRule="auto"/>
        <w:ind w:left="1920" w:right="0" w:firstLine="0"/>
        <w:jc w:val="left"/>
      </w:pPr>
      <w:r>
        <w:rPr>
          <w:color w:val="000000"/>
          <w:spacing w:val="0"/>
          <w:w w:val="100"/>
          <w:position w:val="0"/>
          <w:shd w:val="clear" w:color="auto" w:fill="auto"/>
          <w:lang w:val="en-US" w:eastAsia="en-US" w:bidi="en-US"/>
        </w:rPr>
        <w:t>Agriculture</w:t>
        <w:tab/>
        <w:t>boats, ships, planes,</w:t>
      </w:r>
    </w:p>
    <w:p>
      <w:pPr>
        <w:pStyle w:val="Style59"/>
        <w:keepNext w:val="0"/>
        <w:keepLines w:val="0"/>
        <w:widowControl w:val="0"/>
        <w:shd w:val="clear" w:color="auto" w:fill="auto"/>
        <w:tabs>
          <w:tab w:pos="2795" w:val="left"/>
        </w:tabs>
        <w:bidi w:val="0"/>
        <w:spacing w:before="0" w:after="80" w:line="240" w:lineRule="auto"/>
        <w:ind w:left="2040" w:right="0" w:firstLine="0"/>
        <w:jc w:val="left"/>
      </w:pPr>
      <w:r>
        <w:rPr>
          <w:color w:val="000000"/>
          <w:spacing w:val="0"/>
          <w:w w:val="100"/>
          <w:position w:val="0"/>
          <w:shd w:val="clear" w:color="auto" w:fill="auto"/>
          <w:lang w:val="en-US" w:eastAsia="en-US" w:bidi="en-US"/>
        </w:rPr>
        <w:t>CDA</w:t>
        <w:tab/>
        <w:t>stevedores)</w:t>
      </w:r>
    </w:p>
    <w:p>
      <w:pPr>
        <w:pStyle w:val="Style59"/>
        <w:keepNext w:val="0"/>
        <w:keepLines w:val="0"/>
        <w:widowControl w:val="0"/>
        <w:shd w:val="clear" w:color="auto" w:fill="auto"/>
        <w:tabs>
          <w:tab w:pos="2795" w:val="left"/>
          <w:tab w:pos="3960" w:val="left"/>
          <w:tab w:pos="4834" w:val="left"/>
        </w:tabs>
        <w:bidi w:val="0"/>
        <w:spacing w:before="0" w:after="0" w:line="240" w:lineRule="auto"/>
        <w:ind w:left="1960" w:right="0" w:firstLine="0"/>
        <w:jc w:val="left"/>
      </w:pPr>
      <w:r>
        <w:rPr>
          <w:color w:val="000000"/>
          <w:spacing w:val="0"/>
          <w:w w:val="100"/>
          <w:position w:val="0"/>
          <w:shd w:val="clear" w:color="auto" w:fill="auto"/>
          <w:lang w:val="en-US" w:eastAsia="en-US" w:bidi="en-US"/>
        </w:rPr>
        <w:t>NGOs?</w:t>
        <w:tab/>
        <w:t>Utility Providers</w:t>
        <w:tab/>
        <w:t>Trade</w:t>
        <w:tab/>
        <w:t>Municipal Gov</w:t>
      </w:r>
    </w:p>
    <w:p>
      <w:pPr>
        <w:pStyle w:val="Style59"/>
        <w:keepNext w:val="0"/>
        <w:keepLines w:val="0"/>
        <w:widowControl w:val="0"/>
        <w:shd w:val="clear" w:color="auto" w:fill="auto"/>
        <w:tabs>
          <w:tab w:pos="4689" w:val="left"/>
        </w:tabs>
        <w:bidi w:val="0"/>
        <w:spacing w:before="0" w:after="80" w:line="240" w:lineRule="auto"/>
        <w:ind w:left="2820" w:right="0" w:firstLine="0"/>
        <w:jc w:val="left"/>
      </w:pPr>
      <w:r>
        <w:rPr>
          <w:color w:val="000000"/>
          <w:spacing w:val="0"/>
          <w:w w:val="100"/>
          <w:position w:val="0"/>
          <w:shd w:val="clear" w:color="auto" w:fill="auto"/>
          <w:lang w:val="en-US" w:eastAsia="en-US" w:bidi="en-US"/>
        </w:rPr>
        <w:t>(power, water)</w:t>
        <w:tab/>
        <w:t>State Legislature</w:t>
      </w:r>
    </w:p>
    <w:p>
      <w:pPr>
        <w:pStyle w:val="Style59"/>
        <w:keepNext w:val="0"/>
        <w:keepLines w:val="0"/>
        <w:widowControl w:val="0"/>
        <w:shd w:val="clear" w:color="auto" w:fill="auto"/>
        <w:tabs>
          <w:tab w:pos="3777" w:val="left"/>
        </w:tabs>
        <w:bidi w:val="0"/>
        <w:spacing w:before="0" w:after="0" w:line="240" w:lineRule="auto"/>
        <w:ind w:left="2820" w:right="0" w:firstLine="0"/>
        <w:jc w:val="left"/>
      </w:pPr>
      <w:r>
        <w:rPr>
          <w:color w:val="000000"/>
          <w:spacing w:val="0"/>
          <w:w w:val="100"/>
          <w:position w:val="0"/>
          <w:shd w:val="clear" w:color="auto" w:fill="auto"/>
          <w:lang w:val="en-US" w:eastAsia="en-US" w:bidi="en-US"/>
        </w:rPr>
        <w:t>Infrastructure</w:t>
        <w:tab/>
        <w:t>Customs &amp; Revenue</w:t>
      </w:r>
    </w:p>
    <w:p>
      <w:pPr>
        <w:pStyle w:val="Style59"/>
        <w:keepNext w:val="0"/>
        <w:keepLines w:val="0"/>
        <w:widowControl w:val="0"/>
        <w:shd w:val="clear" w:color="auto" w:fill="auto"/>
        <w:bidi w:val="0"/>
        <w:spacing w:before="0" w:after="0" w:line="382" w:lineRule="auto"/>
        <w:ind w:left="0" w:right="0" w:firstLine="0"/>
        <w:jc w:val="center"/>
      </w:pPr>
      <w:r>
        <w:rPr>
          <w:color w:val="000000"/>
          <w:spacing w:val="0"/>
          <w:w w:val="100"/>
          <w:position w:val="0"/>
          <w:shd w:val="clear" w:color="auto" w:fill="auto"/>
          <w:lang w:val="en-US" w:eastAsia="en-US" w:bidi="en-US"/>
        </w:rPr>
        <w:t>providers</w:t>
        <w:br/>
        <w:t>Agriculture Dept</w:t>
        <w:br/>
        <w:t>Environment NGOs</w:t>
        <w:br/>
        <w:t>Regulatory</w:t>
        <w:br/>
        <w:t>(quarantine, food</w:t>
      </w:r>
    </w:p>
    <w:p>
      <w:pPr>
        <w:pStyle w:val="Style16"/>
        <w:keepNext w:val="0"/>
        <w:keepLines w:val="0"/>
        <w:widowControl w:val="0"/>
        <w:shd w:val="clear" w:color="auto" w:fill="auto"/>
        <w:bidi w:val="0"/>
        <w:spacing w:before="0" w:line="18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^^^^_^^^^_stondardsl^^^^^^^^^^^^^^^^^_^^^^^^^^^^^^^^^^^</w:t>
      </w:r>
    </w:p>
    <w:p>
      <w:pPr>
        <w:pStyle w:val="Style34"/>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The Public Sector main roles will be to invest in core public goods such as data and information, quarantine services, agriculture research, basic extension, infrastructure (e.g. rural roads) and enforcement of property rights, rules and contracts. Although outsourcing in some of these areas and partnering with the private sector and civil society may form part of the implementing agenda. Where government does find it necessary to intervene because of market failure to provide adequate services, it will attempt to do this in the least distorting manner, with the aim of fostering equitable growth and with implementation through a constructive dialogue with the private sector. Any government support in the market will be for time-bound interventions that aim to stimulate an effective private sector response. Where government currently undertakes a role as an output generator this role will be reviewed with the aim to transition responsibility to the private sector.</w:t>
      </w:r>
    </w:p>
    <w:p>
      <w:pPr>
        <w:pStyle w:val="Style34"/>
        <w:keepNext w:val="0"/>
        <w:keepLines w:val="0"/>
        <w:widowControl w:val="0"/>
        <w:shd w:val="clear" w:color="auto" w:fill="auto"/>
        <w:bidi w:val="0"/>
        <w:spacing w:before="0" w:after="212"/>
        <w:ind w:left="0" w:right="0" w:firstLine="0"/>
        <w:jc w:val="left"/>
      </w:pPr>
      <w:r>
        <w:rPr>
          <w:color w:val="000000"/>
          <w:spacing w:val="0"/>
          <w:w w:val="100"/>
          <w:position w:val="0"/>
          <w:shd w:val="clear" w:color="auto" w:fill="auto"/>
          <w:lang w:val="en-US" w:eastAsia="en-US" w:bidi="en-US"/>
        </w:rPr>
        <w:t>Government will continue to strengthen its key roles in facilitation, coordination and regulation to create an enabling environment for the private sector to operate.</w:t>
      </w:r>
    </w:p>
    <w:p>
      <w:pPr>
        <w:pStyle w:val="Style34"/>
        <w:keepNext w:val="0"/>
        <w:keepLines w:val="0"/>
        <w:widowControl w:val="0"/>
        <w:pBdr>
          <w:top w:val="single" w:sz="0" w:space="2" w:color="DBE5F1"/>
          <w:left w:val="single" w:sz="0" w:space="0" w:color="DBE5F1"/>
          <w:bottom w:val="single" w:sz="0" w:space="5" w:color="DBE5F1"/>
          <w:right w:val="single" w:sz="0" w:space="0" w:color="DBE5F1"/>
        </w:pBdr>
        <w:shd w:val="clear" w:color="auto" w:fill="DBE5F1"/>
        <w:bidi w:val="0"/>
        <w:spacing w:before="0" w:after="154"/>
        <w:ind w:left="0" w:right="0" w:firstLine="0"/>
        <w:jc w:val="left"/>
      </w:pPr>
      <w:bookmarkStart w:id="15" w:name="bookmark15"/>
      <w:r>
        <w:rPr>
          <w:color w:val="000000"/>
          <w:spacing w:val="0"/>
          <w:w w:val="100"/>
          <w:position w:val="0"/>
          <w:shd w:val="clear" w:color="auto" w:fill="auto"/>
          <w:lang w:val="en-US" w:eastAsia="en-US" w:bidi="en-US"/>
        </w:rPr>
        <w:t>KEY ISSUES, CONSTRAINTS AND OPPORTUNITIES FOR AGRICULTURE DEVELOPMENT</w:t>
      </w:r>
      <w:bookmarkEnd w:id="15"/>
    </w:p>
    <w:p>
      <w:pPr>
        <w:pStyle w:val="Style34"/>
        <w:keepNext w:val="0"/>
        <w:keepLines w:val="0"/>
        <w:widowControl w:val="0"/>
        <w:shd w:val="clear" w:color="auto" w:fill="auto"/>
        <w:bidi w:val="0"/>
        <w:spacing w:before="0" w:line="240" w:lineRule="auto"/>
        <w:ind w:left="0" w:right="0" w:firstLine="0"/>
        <w:jc w:val="left"/>
        <w:rPr>
          <w:sz w:val="20"/>
          <w:szCs w:val="20"/>
        </w:rPr>
      </w:pPr>
      <w:r>
        <w:rPr>
          <w:b/>
          <w:bCs/>
          <w:i/>
          <w:iCs/>
          <w:color w:val="4F81BD"/>
          <w:spacing w:val="0"/>
          <w:w w:val="100"/>
          <w:position w:val="0"/>
          <w:sz w:val="20"/>
          <w:szCs w:val="20"/>
          <w:shd w:val="clear" w:color="auto" w:fill="auto"/>
          <w:lang w:val="en-US" w:eastAsia="en-US" w:bidi="en-US"/>
        </w:rPr>
        <w:t>STAGNANT ECONOMIC AND PRIVATE SECTOR DEVELOPMENT</w:t>
      </w:r>
    </w:p>
    <w:p>
      <w:pPr>
        <w:pStyle w:val="Style34"/>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Stagnant economic activity, limited employment opportunities and an increasing incidence of poverty are the priority development issues government faces. The agriculture sector provides a solid basis for food security, but also offers significant (as yet under-exploited) opportunities for gainful employment and income generation. Farming as a business needs to be more fully developed.</w:t>
      </w:r>
    </w:p>
    <w:p>
      <w:pPr>
        <w:pStyle w:val="Style34"/>
        <w:keepNext w:val="0"/>
        <w:keepLines w:val="0"/>
        <w:widowControl w:val="0"/>
        <w:shd w:val="clear" w:color="auto" w:fill="auto"/>
        <w:bidi w:val="0"/>
        <w:spacing w:before="0" w:line="240" w:lineRule="auto"/>
        <w:ind w:left="0" w:right="0" w:firstLine="0"/>
        <w:jc w:val="left"/>
        <w:rPr>
          <w:sz w:val="20"/>
          <w:szCs w:val="20"/>
        </w:rPr>
      </w:pPr>
      <w:r>
        <w:rPr>
          <w:b/>
          <w:bCs/>
          <w:i/>
          <w:iCs/>
          <w:color w:val="4F81BD"/>
          <w:spacing w:val="0"/>
          <w:w w:val="100"/>
          <w:position w:val="0"/>
          <w:sz w:val="20"/>
          <w:szCs w:val="20"/>
          <w:shd w:val="clear" w:color="auto" w:fill="auto"/>
          <w:lang w:val="en-US" w:eastAsia="en-US" w:bidi="en-US"/>
        </w:rPr>
        <w:t>WEAK LEADERSHIP AND COORDINATION IN THE SECTOR</w:t>
      </w:r>
    </w:p>
    <w:p>
      <w:pPr>
        <w:pStyle w:val="Style34"/>
        <w:keepNext w:val="0"/>
        <w:keepLines w:val="0"/>
        <w:widowControl w:val="0"/>
        <w:shd w:val="clear" w:color="auto" w:fill="auto"/>
        <w:bidi w:val="0"/>
        <w:spacing w:before="0" w:after="80" w:line="276" w:lineRule="auto"/>
        <w:ind w:left="0" w:right="0" w:firstLine="0"/>
        <w:jc w:val="left"/>
      </w:pPr>
      <w:r>
        <w:rPr>
          <w:color w:val="000000"/>
          <w:spacing w:val="0"/>
          <w:w w:val="100"/>
          <w:position w:val="0"/>
          <w:shd w:val="clear" w:color="auto" w:fill="auto"/>
          <w:lang w:val="en-US" w:eastAsia="en-US" w:bidi="en-US"/>
        </w:rPr>
        <w:t>Complex political and institutional structures, bureaucratic channels for communication and limited human resource capacity have combined to inhibit leadership and coordination in the agriculture sector.</w:t>
      </w:r>
    </w:p>
    <w:p>
      <w:pPr>
        <w:pStyle w:val="Style3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ind w:left="0" w:right="0" w:firstLine="0"/>
        <w:jc w:val="both"/>
      </w:pPr>
      <w:r>
        <w:rPr>
          <w:color w:val="000000"/>
          <w:spacing w:val="0"/>
          <w:w w:val="100"/>
          <w:position w:val="0"/>
          <w:shd w:val="clear" w:color="auto" w:fill="auto"/>
          <w:lang w:val="en-US" w:eastAsia="en-US" w:bidi="en-US"/>
        </w:rPr>
        <w:t>Without strong leadership and good coordination investments are ad hoc and poorly oriented to sector priorities. Lack of a coherent policy, legal and regularity framework has inhibited strategic action and dissipated the already limited human and financial resources.</w:t>
      </w:r>
    </w:p>
    <w:p>
      <w:pPr>
        <w:pStyle w:val="Style3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line="240" w:lineRule="auto"/>
        <w:ind w:left="0" w:right="0" w:firstLine="0"/>
        <w:jc w:val="both"/>
        <w:rPr>
          <w:sz w:val="20"/>
          <w:szCs w:val="20"/>
        </w:rPr>
      </w:pPr>
      <w:r>
        <w:rPr>
          <w:b/>
          <w:bCs/>
          <w:i/>
          <w:iCs/>
          <w:color w:val="4F81BD"/>
          <w:spacing w:val="0"/>
          <w:w w:val="100"/>
          <w:position w:val="0"/>
          <w:sz w:val="20"/>
          <w:szCs w:val="20"/>
          <w:shd w:val="clear" w:color="auto" w:fill="auto"/>
          <w:lang w:val="en-US" w:eastAsia="en-US" w:bidi="en-US"/>
        </w:rPr>
        <w:t>EVIDENCE BASED DECISION MAKING</w:t>
      </w:r>
    </w:p>
    <w:p>
      <w:pPr>
        <w:pStyle w:val="Style3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ind w:left="0" w:right="0" w:firstLine="0"/>
        <w:jc w:val="both"/>
      </w:pPr>
      <w:r>
        <w:rPr>
          <w:color w:val="000000"/>
          <w:spacing w:val="0"/>
          <w:w w:val="100"/>
          <w:position w:val="0"/>
          <w:shd w:val="clear" w:color="auto" w:fill="auto"/>
          <w:lang w:val="en-US" w:eastAsia="en-US" w:bidi="en-US"/>
        </w:rPr>
        <w:t>Accessing reliable data is a significant issue and poses a serious challenge to monitoring the agriculture sector performance and the effectiveness of policy and investments. Lack of data constrains efficient planning and budgeting for the sector. Without good sector data it is difficult to assess development outcomes and draw lessons.</w:t>
      </w:r>
    </w:p>
    <w:p>
      <w:pPr>
        <w:pStyle w:val="Style3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ind w:left="0" w:right="0" w:firstLine="0"/>
        <w:jc w:val="both"/>
      </w:pPr>
      <w:r>
        <w:rPr>
          <w:color w:val="000000"/>
          <w:spacing w:val="0"/>
          <w:w w:val="100"/>
          <w:position w:val="0"/>
          <w:shd w:val="clear" w:color="auto" w:fill="auto"/>
          <w:lang w:val="en-US" w:eastAsia="en-US" w:bidi="en-US"/>
        </w:rPr>
        <w:t>Subsistence activity is still considered to be very significant, but there is lack of data and poor understanding in this area. Without specific-information on amounts of food available and the potential to produce more a solid statement on food security and vulnerability is difficult.</w:t>
      </w:r>
    </w:p>
    <w:p>
      <w:pPr>
        <w:pStyle w:val="Style3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In the absence of an agriculture census basic structural information on the sector is not available to provide baseline data on the production and economic value and use of existing agricultural systems. Equally without regular surveys and reliable administrative data sources monitoring production trends and trade in agriculture commodities is severely constrained.</w:t>
      </w:r>
    </w:p>
    <w:p>
      <w:pPr>
        <w:pStyle w:val="Style3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line="240" w:lineRule="auto"/>
        <w:ind w:left="0" w:right="0" w:firstLine="0"/>
        <w:jc w:val="both"/>
        <w:rPr>
          <w:sz w:val="20"/>
          <w:szCs w:val="20"/>
        </w:rPr>
      </w:pPr>
      <w:r>
        <w:rPr>
          <w:b/>
          <w:bCs/>
          <w:i/>
          <w:iCs/>
          <w:color w:val="4F81BD"/>
          <w:spacing w:val="0"/>
          <w:w w:val="100"/>
          <w:position w:val="0"/>
          <w:sz w:val="20"/>
          <w:szCs w:val="20"/>
          <w:shd w:val="clear" w:color="auto" w:fill="auto"/>
          <w:lang w:val="en-US" w:eastAsia="en-US" w:bidi="en-US"/>
        </w:rPr>
        <w:t>BUDGETARY ALLOCATION.</w:t>
      </w:r>
    </w:p>
    <w:p>
      <w:pPr>
        <w:pStyle w:val="Style3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Insufficient budgetary allocation to the agricultural sector continues to be a key constraint which has reduced human resources and service delivery by government institutions. The SDP envisaged that the budget share allocated to agriculture would increase to 3% of total by 2009, but in fact budget allocation at state level has been stagnant or in some cases declining. Government support activities increasingly depend on </w:t>
      </w:r>
      <w:r>
        <w:rPr>
          <w:i/>
          <w:iCs/>
          <w:color w:val="000000"/>
          <w:spacing w:val="0"/>
          <w:w w:val="100"/>
          <w:position w:val="0"/>
          <w:shd w:val="clear" w:color="auto" w:fill="auto"/>
          <w:lang w:val="en-US" w:eastAsia="en-US" w:bidi="en-US"/>
        </w:rPr>
        <w:t>ad hoc</w:t>
      </w:r>
      <w:r>
        <w:rPr>
          <w:color w:val="000000"/>
          <w:spacing w:val="0"/>
          <w:w w:val="100"/>
          <w:position w:val="0"/>
          <w:shd w:val="clear" w:color="auto" w:fill="auto"/>
          <w:lang w:val="en-US" w:eastAsia="en-US" w:bidi="en-US"/>
        </w:rPr>
        <w:t xml:space="preserve"> project funds which threatens the sustainability of service provision. The Agriculture Sector needs a level of funding that recognizes its status as a “priority productive sector” and a major source of employment. However, with continuing fiscal constraint and need to keep a balanced budget prospects for increases in budget allocation for agriculture are not good. It will therefore be critical that available funds (including those from development partners) are well coordinated and targeted to prioritized policy actions and service provision is streamlined and efficient.</w:t>
      </w:r>
    </w:p>
    <w:p>
      <w:pPr>
        <w:pStyle w:val="Style3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line="240" w:lineRule="auto"/>
        <w:ind w:left="0" w:right="0" w:firstLine="0"/>
        <w:jc w:val="both"/>
        <w:rPr>
          <w:sz w:val="20"/>
          <w:szCs w:val="20"/>
        </w:rPr>
      </w:pPr>
      <w:r>
        <w:rPr>
          <w:b/>
          <w:bCs/>
          <w:i/>
          <w:iCs/>
          <w:color w:val="4F81BD"/>
          <w:spacing w:val="0"/>
          <w:w w:val="100"/>
          <w:position w:val="0"/>
          <w:sz w:val="20"/>
          <w:szCs w:val="20"/>
          <w:shd w:val="clear" w:color="auto" w:fill="auto"/>
          <w:lang w:val="en-US" w:eastAsia="en-US" w:bidi="en-US"/>
        </w:rPr>
        <w:t>VULNERABILITY TO GLOBAL FOOD AND COMMODITY PRICES</w:t>
      </w:r>
    </w:p>
    <w:p>
      <w:pPr>
        <w:pStyle w:val="Style3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line="276" w:lineRule="auto"/>
        <w:ind w:left="0" w:right="0" w:firstLine="0"/>
        <w:jc w:val="both"/>
      </w:pPr>
      <w:r>
        <w:rPr>
          <w:color w:val="000000"/>
          <w:spacing w:val="0"/>
          <w:w w:val="100"/>
          <w:position w:val="0"/>
          <w:shd w:val="clear" w:color="auto" w:fill="auto"/>
          <w:lang w:val="en-US" w:eastAsia="en-US" w:bidi="en-US"/>
        </w:rPr>
        <w:t>The nation is highly vulnerable to global food and commodity prices as a net food importer with an increasing reliance on food imports. Because of our isolated location and geographical formation (many dispersed islands) fuel prices are also a very critical issue.</w:t>
      </w:r>
    </w:p>
    <w:p>
      <w:pPr>
        <w:pStyle w:val="Style3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line="240" w:lineRule="auto"/>
        <w:ind w:left="0" w:right="0" w:firstLine="0"/>
        <w:jc w:val="both"/>
        <w:rPr>
          <w:sz w:val="20"/>
          <w:szCs w:val="20"/>
        </w:rPr>
      </w:pPr>
      <w:r>
        <w:rPr>
          <w:b/>
          <w:bCs/>
          <w:i/>
          <w:iCs/>
          <w:color w:val="4F81BD"/>
          <w:spacing w:val="0"/>
          <w:w w:val="100"/>
          <w:position w:val="0"/>
          <w:sz w:val="20"/>
          <w:szCs w:val="20"/>
          <w:shd w:val="clear" w:color="auto" w:fill="auto"/>
          <w:lang w:val="en-US" w:eastAsia="en-US" w:bidi="en-US"/>
        </w:rPr>
        <w:t>LARGE TRADE DEFICIT</w:t>
      </w:r>
    </w:p>
    <w:p>
      <w:pPr>
        <w:pStyle w:val="Style3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line="276" w:lineRule="auto"/>
        <w:ind w:left="0" w:right="0" w:firstLine="0"/>
        <w:jc w:val="both"/>
      </w:pPr>
      <w:r>
        <w:rPr>
          <w:color w:val="000000"/>
          <w:spacing w:val="0"/>
          <w:w w:val="100"/>
          <w:position w:val="0"/>
          <w:shd w:val="clear" w:color="auto" w:fill="auto"/>
          <w:lang w:val="en-US" w:eastAsia="en-US" w:bidi="en-US"/>
        </w:rPr>
        <w:t xml:space="preserve">A large and increasing trade deficit without significant merchandise or services exports increases vulnerability to global commodity prices and undermines macroeconomic stability. The agriculture sector provides opportunities to increase export of goods, but currently trade in agricultural products is minimal. There is also some opportunity for local fresh and processed produce to substitute for </w:t>
      </w:r>
      <w:r>
        <w:rPr>
          <w:color w:val="000000"/>
          <w:spacing w:val="0"/>
          <w:w w:val="100"/>
          <w:position w:val="0"/>
          <w:shd w:val="clear" w:color="auto" w:fill="auto"/>
          <w:lang w:val="en-US" w:eastAsia="en-US" w:bidi="en-US"/>
        </w:rPr>
        <w:t>imported goods and thus to reduce risks associated with any restrictions of imports should there be any balance of payments problems in the future.</w:t>
      </w:r>
    </w:p>
    <w:p>
      <w:pPr>
        <w:pStyle w:val="Style3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line="240" w:lineRule="auto"/>
        <w:ind w:left="0" w:right="0" w:firstLine="0"/>
        <w:jc w:val="left"/>
        <w:rPr>
          <w:sz w:val="20"/>
          <w:szCs w:val="20"/>
        </w:rPr>
      </w:pPr>
      <w:r>
        <w:rPr>
          <w:b/>
          <w:bCs/>
          <w:i/>
          <w:iCs/>
          <w:color w:val="4F81BD"/>
          <w:spacing w:val="0"/>
          <w:w w:val="100"/>
          <w:position w:val="0"/>
          <w:sz w:val="20"/>
          <w:szCs w:val="20"/>
          <w:shd w:val="clear" w:color="auto" w:fill="auto"/>
          <w:lang w:val="en-US" w:eastAsia="en-US" w:bidi="en-US"/>
        </w:rPr>
        <w:t>INCREASING INCIDENCE OF DIET AND LIFESTYLE RELATED NON COMMUNICABLE DISEASES.</w:t>
      </w:r>
    </w:p>
    <w:p>
      <w:pPr>
        <w:pStyle w:val="Style3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ind w:left="0" w:right="0" w:firstLine="0"/>
        <w:jc w:val="left"/>
      </w:pPr>
      <w:r>
        <w:rPr>
          <w:color w:val="000000"/>
          <w:spacing w:val="0"/>
          <w:w w:val="100"/>
          <w:position w:val="0"/>
          <w:shd w:val="clear" w:color="auto" w:fill="auto"/>
          <w:lang w:val="en-US" w:eastAsia="en-US" w:bidi="en-US"/>
        </w:rPr>
        <w:t>Serious problems of nutritionally-related diseases occur in FSM, including vitamin A deficiency and anemia among children, diabetes, heart disease, and certain cancers among adults. These nutrition problems are mainly linked to the types of food eaten which is influenced not only by personal choices, but also by cost, ease of preparation, availability and accessibility. Increasing levels of food and nutrition related non communicable diseases impacts negatively on families, the health system, and the economy.</w:t>
      </w:r>
    </w:p>
    <w:p>
      <w:pPr>
        <w:pStyle w:val="Style3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line="240" w:lineRule="auto"/>
        <w:ind w:left="0" w:right="0" w:firstLine="0"/>
        <w:jc w:val="left"/>
        <w:rPr>
          <w:sz w:val="20"/>
          <w:szCs w:val="20"/>
        </w:rPr>
      </w:pPr>
      <w:r>
        <w:rPr>
          <w:b/>
          <w:bCs/>
          <w:i/>
          <w:iCs/>
          <w:color w:val="4F81BD"/>
          <w:spacing w:val="0"/>
          <w:w w:val="100"/>
          <w:position w:val="0"/>
          <w:sz w:val="20"/>
          <w:szCs w:val="20"/>
          <w:shd w:val="clear" w:color="auto" w:fill="auto"/>
          <w:lang w:val="en-US" w:eastAsia="en-US" w:bidi="en-US"/>
        </w:rPr>
        <w:t>THREAT OF INVASIVE SPECIES AND TRANS-BOUNDARY PESTS AND DISEASES</w:t>
      </w:r>
    </w:p>
    <w:p>
      <w:pPr>
        <w:pStyle w:val="Style3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ind w:left="0" w:right="0" w:firstLine="0"/>
        <w:jc w:val="left"/>
      </w:pPr>
      <w:r>
        <w:rPr>
          <w:color w:val="000000"/>
          <w:spacing w:val="0"/>
          <w:w w:val="100"/>
          <w:position w:val="0"/>
          <w:shd w:val="clear" w:color="auto" w:fill="auto"/>
          <w:lang w:val="en-US" w:eastAsia="en-US" w:bidi="en-US"/>
        </w:rPr>
        <w:t>With many border entry points to FSM and increasing passenger and cargo traffic the threat from invasive species and trans-boundary pests and diseases continues to escalate. Such incursions, if and when they occur, pose a significant threat to local ecosystems, agricultural production, human and animal health and food security. Furthermore, the nature and prevalence of agricultural pests and diseases is a critical factor in gaining market access for potential export products.</w:t>
      </w:r>
    </w:p>
    <w:p>
      <w:pPr>
        <w:pStyle w:val="Style3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line="240" w:lineRule="auto"/>
        <w:ind w:left="0" w:right="0" w:firstLine="0"/>
        <w:jc w:val="left"/>
        <w:rPr>
          <w:sz w:val="20"/>
          <w:szCs w:val="20"/>
        </w:rPr>
      </w:pPr>
      <w:r>
        <w:rPr>
          <w:b/>
          <w:bCs/>
          <w:i/>
          <w:iCs/>
          <w:color w:val="4F81BD"/>
          <w:spacing w:val="0"/>
          <w:w w:val="100"/>
          <w:position w:val="0"/>
          <w:sz w:val="20"/>
          <w:szCs w:val="20"/>
          <w:shd w:val="clear" w:color="auto" w:fill="auto"/>
          <w:lang w:val="en-US" w:eastAsia="en-US" w:bidi="en-US"/>
        </w:rPr>
        <w:t>LIMITED IN-COUNTRY CAPACITY FOR AGRO-PROCESSING AND VALUE ADDING OF AGRICULTURAL PRODUCTS</w:t>
      </w:r>
    </w:p>
    <w:p>
      <w:pPr>
        <w:pStyle w:val="Style3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ind w:left="0" w:right="0" w:firstLine="0"/>
        <w:jc w:val="left"/>
      </w:pPr>
      <w:r>
        <w:rPr>
          <w:color w:val="000000"/>
          <w:spacing w:val="0"/>
          <w:w w:val="100"/>
          <w:position w:val="0"/>
          <w:shd w:val="clear" w:color="auto" w:fill="auto"/>
          <w:lang w:val="en-US" w:eastAsia="en-US" w:bidi="en-US"/>
        </w:rPr>
        <w:t>Value addition includes processing, branding, quality certification and accreditation, as well as farm</w:t>
        <w:softHyphen/>
        <w:t>level quality improvements that the market values.</w:t>
      </w:r>
    </w:p>
    <w:p>
      <w:pPr>
        <w:pStyle w:val="Style3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ind w:left="0" w:right="0" w:firstLine="0"/>
        <w:jc w:val="left"/>
      </w:pPr>
      <w:r>
        <w:rPr>
          <w:color w:val="000000"/>
          <w:spacing w:val="0"/>
          <w:w w:val="100"/>
          <w:position w:val="0"/>
          <w:shd w:val="clear" w:color="auto" w:fill="auto"/>
          <w:lang w:val="en-US" w:eastAsia="en-US" w:bidi="en-US"/>
        </w:rPr>
        <w:t>Processing and value adding of agricultural products is very limited and at a very basic level of development. Lack of investment capital, limited technical, entrepreneurial and business skills, and inconsistency in supply of quality primary products, together with expensive and unreliable utilities and transport all constrain agribusiness development.</w:t>
      </w:r>
    </w:p>
    <w:p>
      <w:pPr>
        <w:pStyle w:val="Style3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ind w:left="0" w:right="0" w:firstLine="0"/>
        <w:jc w:val="left"/>
      </w:pPr>
      <w:r>
        <w:rPr>
          <w:color w:val="000000"/>
          <w:spacing w:val="0"/>
          <w:w w:val="100"/>
          <w:position w:val="0"/>
          <w:shd w:val="clear" w:color="auto" w:fill="auto"/>
          <w:lang w:val="en-US" w:eastAsia="en-US" w:bidi="en-US"/>
        </w:rPr>
        <w:t>The coconut is an integral part of island life and coconuts remain an important sustainable asset base in the FSM. But the commercial coconut sub-sector is currently moribund. Coconuts account for the largest area of agriculture crop planted and the fact that most farmers grow palms offers good prospects for substantial value addition through appropriate developments based on whole nut processing.</w:t>
      </w:r>
    </w:p>
    <w:p>
      <w:pPr>
        <w:pStyle w:val="Style3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line="240" w:lineRule="auto"/>
        <w:ind w:left="0" w:right="0" w:firstLine="0"/>
        <w:jc w:val="left"/>
        <w:rPr>
          <w:sz w:val="20"/>
          <w:szCs w:val="20"/>
        </w:rPr>
      </w:pPr>
      <w:r>
        <w:rPr>
          <w:b/>
          <w:bCs/>
          <w:i/>
          <w:iCs/>
          <w:color w:val="4F81BD"/>
          <w:spacing w:val="0"/>
          <w:w w:val="100"/>
          <w:position w:val="0"/>
          <w:sz w:val="20"/>
          <w:szCs w:val="20"/>
          <w:shd w:val="clear" w:color="auto" w:fill="auto"/>
          <w:lang w:val="en-US" w:eastAsia="en-US" w:bidi="en-US"/>
        </w:rPr>
        <w:t>WEAK MARKET LINKAGES AND LOW COMPETITIVE ADVANTAGE OF LOCAL AGRICULTURAL PRODUCTS</w:t>
      </w:r>
    </w:p>
    <w:p>
      <w:pPr>
        <w:pStyle w:val="Style3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line="276" w:lineRule="auto"/>
        <w:ind w:left="0" w:right="0" w:firstLine="0"/>
        <w:jc w:val="left"/>
      </w:pPr>
      <w:r>
        <w:rPr>
          <w:color w:val="000000"/>
          <w:spacing w:val="0"/>
          <w:w w:val="100"/>
          <w:position w:val="0"/>
          <w:shd w:val="clear" w:color="auto" w:fill="auto"/>
          <w:lang w:val="en-US" w:eastAsia="en-US" w:bidi="en-US"/>
        </w:rPr>
        <w:t>An essential precondition for any successful productive enterprise is that there must be a sustained market for the product that will assure producers consistent and attractive financial benefits, and give producers the confidence to make the necessary investments and changes in practice to supply these markets. In times of a strong and sustained market demand farmers will more actively seek and adopt productivity enhancing technology and management methods.</w:t>
      </w:r>
    </w:p>
    <w:p>
      <w:pPr>
        <w:pStyle w:val="Style3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line="276" w:lineRule="auto"/>
        <w:ind w:left="0" w:right="0" w:firstLine="0"/>
        <w:jc w:val="left"/>
      </w:pPr>
      <w:r>
        <w:rPr>
          <w:color w:val="000000"/>
          <w:spacing w:val="0"/>
          <w:w w:val="100"/>
          <w:position w:val="0"/>
          <w:shd w:val="clear" w:color="auto" w:fill="auto"/>
          <w:lang w:val="en-US" w:eastAsia="en-US" w:bidi="en-US"/>
        </w:rPr>
        <w:t xml:space="preserve">Currently poor market linkages coupled with weak facilitation curtails market opportunities and the consequent market demand that is needed to stimulate smallholder commercialization. Furthermore, diversification of marketable products is needed as commercial agricultural currently is largely focused </w:t>
      </w:r>
      <w:r>
        <w:rPr>
          <w:color w:val="000000"/>
          <w:spacing w:val="0"/>
          <w:w w:val="100"/>
          <w:position w:val="0"/>
          <w:shd w:val="clear" w:color="auto" w:fill="auto"/>
          <w:lang w:val="en-US" w:eastAsia="en-US" w:bidi="en-US"/>
        </w:rPr>
        <w:t>on two cash crops - sakau and betel nut. Lack of accessible and sustained markets for agricultural products which FSM farmers can produce competitively is currently the biggest constraint to growth of commercial agriculture.</w:t>
      </w:r>
    </w:p>
    <w:p>
      <w:pPr>
        <w:pStyle w:val="Style3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ind w:left="0" w:right="0" w:firstLine="0"/>
        <w:jc w:val="left"/>
      </w:pPr>
      <w:r>
        <w:rPr>
          <w:color w:val="000000"/>
          <w:spacing w:val="0"/>
          <w:w w:val="100"/>
          <w:position w:val="0"/>
          <w:shd w:val="clear" w:color="auto" w:fill="auto"/>
          <w:lang w:val="en-US" w:eastAsia="en-US" w:bidi="en-US"/>
        </w:rPr>
        <w:t>The increasingly strict SPS standards required to access overseas markets is a major constraint for exports. Equally, high product quality and food standards are required to access domestic tourist food markets. With increasing reliance in the local market on food imports, safety standards and inspection is also a critical public health issue. But FSM currently lacks the institutional architecture to regulate SPS standards. The national food control system in the FSM faces a number of challenges, including weaknesses in food legislation and regulations, inspection, laboratory analysis and quality assurance. At the same time, small and medium sized enterprises (SMEs) are lacking the fundamental knowledge about safety and quality assurance schemes and this is preventing them from taking advantage of potential market opportunities.</w:t>
      </w:r>
    </w:p>
    <w:p>
      <w:pPr>
        <w:pStyle w:val="Style3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line="276" w:lineRule="auto"/>
        <w:ind w:left="0" w:right="0" w:firstLine="0"/>
        <w:jc w:val="left"/>
      </w:pPr>
      <w:r>
        <w:rPr>
          <w:color w:val="000000"/>
          <w:spacing w:val="0"/>
          <w:w w:val="100"/>
          <w:position w:val="0"/>
          <w:shd w:val="clear" w:color="auto" w:fill="auto"/>
          <w:lang w:val="en-US" w:eastAsia="en-US" w:bidi="en-US"/>
        </w:rPr>
        <w:t>To participate in the more demanding markets, investments in product and process upgrading will be a prerequisite together with training for both the public officials and private sector to monitor and meet prescribed standards (e.g. Codex, HACCP, Organic, etc.). Accreditation and certification systems will need to be established and maintained along with appropriate storage, labeling and packaging for certified products.</w:t>
      </w:r>
    </w:p>
    <w:p>
      <w:pPr>
        <w:pStyle w:val="Style3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ind w:left="0" w:right="0" w:firstLine="0"/>
        <w:jc w:val="left"/>
      </w:pPr>
      <w:r>
        <w:rPr>
          <w:color w:val="000000"/>
          <w:spacing w:val="0"/>
          <w:w w:val="100"/>
          <w:position w:val="0"/>
          <w:shd w:val="clear" w:color="auto" w:fill="auto"/>
          <w:lang w:val="en-US" w:eastAsia="en-US" w:bidi="en-US"/>
        </w:rPr>
        <w:t>Good municipal market houses can make a major contribution to small business development and increase opportunity for sales of nutritious local produce. But states have not invested sufficiently in market infrastructure as a means to stimulate local food production and improve rural incomes.</w:t>
      </w:r>
    </w:p>
    <w:p>
      <w:pPr>
        <w:pStyle w:val="Style3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line="276" w:lineRule="auto"/>
        <w:ind w:left="0" w:right="0" w:firstLine="0"/>
        <w:jc w:val="left"/>
      </w:pPr>
      <w:r>
        <w:rPr>
          <w:color w:val="000000"/>
          <w:spacing w:val="0"/>
          <w:w w:val="100"/>
          <w:position w:val="0"/>
          <w:shd w:val="clear" w:color="auto" w:fill="auto"/>
          <w:lang w:val="en-US" w:eastAsia="en-US" w:bidi="en-US"/>
        </w:rPr>
        <w:t>Successful agricultural enterprise is generally private sector driven with profit as the foremost objective. A culture of entrepreneurship with associated skills in business practice is not widespread in rural areas. Appreciating the importance of cultural norms will be critical in developing appropriate support strategies for small farm development. It will also be important to orient extension services to provide a more market-driven and farmer-demand approach.</w:t>
      </w:r>
    </w:p>
    <w:p>
      <w:pPr>
        <w:pStyle w:val="Style3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line="240" w:lineRule="auto"/>
        <w:ind w:left="0" w:right="0" w:firstLine="0"/>
        <w:jc w:val="left"/>
        <w:rPr>
          <w:sz w:val="20"/>
          <w:szCs w:val="20"/>
        </w:rPr>
      </w:pPr>
      <w:r>
        <w:rPr>
          <w:b/>
          <w:bCs/>
          <w:i/>
          <w:iCs/>
          <w:color w:val="4F81BD"/>
          <w:spacing w:val="0"/>
          <w:w w:val="100"/>
          <w:position w:val="0"/>
          <w:sz w:val="20"/>
          <w:szCs w:val="20"/>
          <w:shd w:val="clear" w:color="auto" w:fill="auto"/>
          <w:lang w:val="en-US" w:eastAsia="en-US" w:bidi="en-US"/>
        </w:rPr>
        <w:t>LIMITED CAPITAL AND ACCESS TO AFFORDABLE CREDIT.</w:t>
      </w:r>
    </w:p>
    <w:p>
      <w:pPr>
        <w:pStyle w:val="Style3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ind w:left="0" w:right="0" w:firstLine="0"/>
        <w:jc w:val="left"/>
      </w:pPr>
      <w:r>
        <w:rPr>
          <w:color w:val="000000"/>
          <w:spacing w:val="0"/>
          <w:w w:val="100"/>
          <w:position w:val="0"/>
          <w:shd w:val="clear" w:color="auto" w:fill="auto"/>
          <w:lang w:val="en-US" w:eastAsia="en-US" w:bidi="en-US"/>
        </w:rPr>
        <w:t>Farming is considered highly risky by the formal banking sector, thus it gives farming little attention. Without credit farmers are hard pressed to finance inputs and capital investment. A number of microfinance institutions are operating but they tend to reach only a small proportion of smallholder farmers, and provide only short-term credit. The formal banking system (including the FSM Development Bank) need to develop credit facilities particularly suited to small-scale farming.</w:t>
      </w:r>
    </w:p>
    <w:p>
      <w:pPr>
        <w:pStyle w:val="Style3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line="240" w:lineRule="auto"/>
        <w:ind w:left="0" w:right="0" w:firstLine="0"/>
        <w:jc w:val="left"/>
        <w:rPr>
          <w:sz w:val="20"/>
          <w:szCs w:val="20"/>
        </w:rPr>
      </w:pPr>
      <w:r>
        <w:rPr>
          <w:b/>
          <w:bCs/>
          <w:i/>
          <w:iCs/>
          <w:color w:val="4F81BD"/>
          <w:spacing w:val="0"/>
          <w:w w:val="100"/>
          <w:position w:val="0"/>
          <w:sz w:val="20"/>
          <w:szCs w:val="20"/>
          <w:shd w:val="clear" w:color="auto" w:fill="auto"/>
          <w:lang w:val="en-US" w:eastAsia="en-US" w:bidi="en-US"/>
        </w:rPr>
        <w:t>VULNERABILITY TO THE ADVERSE IMPACTS OF NATURAL DISASTERS AND CLIMATE CHANGE</w:t>
      </w:r>
    </w:p>
    <w:p>
      <w:pPr>
        <w:pStyle w:val="Style3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line="276" w:lineRule="auto"/>
        <w:ind w:left="0" w:right="0" w:firstLine="0"/>
        <w:jc w:val="left"/>
      </w:pPr>
      <w:r>
        <w:rPr>
          <w:color w:val="000000"/>
          <w:spacing w:val="0"/>
          <w:w w:val="100"/>
          <w:position w:val="0"/>
          <w:shd w:val="clear" w:color="auto" w:fill="auto"/>
          <w:lang w:val="en-US" w:eastAsia="en-US" w:bidi="en-US"/>
        </w:rPr>
        <w:t xml:space="preserve">The nation is extremely vulnerable to natural disasters and the impact of climate change. The vulnerability of food and farming systems to the new fundamentals of climate change and scarcer, costlier oil is not well considered in current policy. There is insufficient consideration placed on adaptation and resilience within food and farming systems especially in terms of biodiversity, sufficient </w:t>
      </w:r>
      <w:r>
        <w:rPr>
          <w:color w:val="000000"/>
          <w:spacing w:val="0"/>
          <w:w w:val="100"/>
          <w:position w:val="0"/>
          <w:shd w:val="clear" w:color="auto" w:fill="auto"/>
          <w:lang w:val="en-US" w:eastAsia="en-US" w:bidi="en-US"/>
        </w:rPr>
        <w:t>skilled labor and supporting infrastructure that a low -carbon, more resourced constrained future necessitates.</w:t>
      </w:r>
    </w:p>
    <w:p>
      <w:pPr>
        <w:pStyle w:val="Style3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ind w:left="0" w:right="0" w:firstLine="0"/>
        <w:jc w:val="left"/>
      </w:pPr>
      <w:r>
        <w:rPr>
          <w:color w:val="000000"/>
          <w:spacing w:val="0"/>
          <w:w w:val="100"/>
          <w:position w:val="0"/>
          <w:shd w:val="clear" w:color="auto" w:fill="auto"/>
          <w:lang w:val="en-US" w:eastAsia="en-US" w:bidi="en-US"/>
        </w:rPr>
        <w:t>Forests and trees have a significant role in mitigating the impacts of climate change. Forests contribute significantly to biodiversity, protection and maintenance of ecosystem services. Unfortunately, despite their essential role in sustainable development these valuable resources are under continuous threat from destructive human activities associated with agricultural clearing, firewood collecting and logging. Biodiversity promotes ecosystem services important amongst which are: food production, provision of raw materials, recreational opportunities and cultural values.</w:t>
      </w:r>
    </w:p>
    <w:p>
      <w:pPr>
        <w:pStyle w:val="Style3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ind w:left="0" w:right="0" w:firstLine="0"/>
        <w:jc w:val="left"/>
      </w:pPr>
      <w:r>
        <w:rPr>
          <w:color w:val="000000"/>
          <w:spacing w:val="0"/>
          <w:w w:val="100"/>
          <w:position w:val="0"/>
          <w:shd w:val="clear" w:color="auto" w:fill="auto"/>
          <w:lang w:val="en-US" w:eastAsia="en-US" w:bidi="en-US"/>
        </w:rPr>
        <w:t>Expansion of agriculture into upland watersheds, land degradation and pollution are issues that further contribute to undermine ecosystem resilience in FSM. Effective land-use policies and practices are required along with appropriate regulations and enforcement.</w:t>
      </w:r>
    </w:p>
    <w:p>
      <w:pPr>
        <w:pStyle w:val="Style3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ind w:left="0" w:right="0" w:firstLine="0"/>
        <w:jc w:val="left"/>
      </w:pPr>
      <w:r>
        <w:rPr>
          <w:color w:val="000000"/>
          <w:spacing w:val="0"/>
          <w:w w:val="100"/>
          <w:position w:val="0"/>
          <w:shd w:val="clear" w:color="auto" w:fill="auto"/>
          <w:lang w:val="en-US" w:eastAsia="en-US" w:bidi="en-US"/>
        </w:rPr>
        <w:t>Good stewardship of the available land is necessary to maintain agricultural productivity, ensure economic growth, protect biodiversity, maintain sufficient amounts of clean water and meet the increasing food demands of a growing population</w:t>
      </w:r>
    </w:p>
    <w:p>
      <w:pPr>
        <w:pStyle w:val="Style3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line="240" w:lineRule="auto"/>
        <w:ind w:left="0" w:right="0" w:firstLine="0"/>
        <w:jc w:val="left"/>
        <w:rPr>
          <w:sz w:val="20"/>
          <w:szCs w:val="20"/>
        </w:rPr>
      </w:pPr>
      <w:r>
        <w:rPr>
          <w:b/>
          <w:bCs/>
          <w:i/>
          <w:iCs/>
          <w:color w:val="4F81BD"/>
          <w:spacing w:val="0"/>
          <w:w w:val="100"/>
          <w:position w:val="0"/>
          <w:sz w:val="20"/>
          <w:szCs w:val="20"/>
          <w:shd w:val="clear" w:color="auto" w:fill="auto"/>
          <w:lang w:val="en-US" w:eastAsia="en-US" w:bidi="en-US"/>
        </w:rPr>
        <w:t>BURGEONING YOUTH POPULATION LACKING ADEQUATE LIVELIHOOD SKILLS AND OPPORTUNITIES</w:t>
      </w:r>
    </w:p>
    <w:p>
      <w:pPr>
        <w:pStyle w:val="Style3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ind w:left="0" w:right="0" w:firstLine="0"/>
        <w:jc w:val="left"/>
      </w:pPr>
      <w:r>
        <w:rPr>
          <w:color w:val="000000"/>
          <w:spacing w:val="0"/>
          <w:w w:val="100"/>
          <w:position w:val="0"/>
          <w:shd w:val="clear" w:color="auto" w:fill="auto"/>
          <w:lang w:val="en-US" w:eastAsia="en-US" w:bidi="en-US"/>
        </w:rPr>
        <w:t>With the execution of Compact Fund step-downs resulting in fewer public sector jobs young people will increasingly need to turn to other sectors for employment and livelihood opportunities or to emigration. With close to 60% of the population under the age of 25 and very limited employment opportunities in the formal economy agriculture continues to provide subsistence livelihoods for individuals with limited education. But for those with improved technical training and entrepreneurial skills the agriculture/ agri</w:t>
        <w:softHyphen/>
        <w:t>business sector could offer good income earning and employment opportunities.</w:t>
      </w:r>
    </w:p>
    <w:p>
      <w:pPr>
        <w:pStyle w:val="Style3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ind w:left="0" w:right="0" w:firstLine="0"/>
        <w:jc w:val="left"/>
      </w:pPr>
      <w:r>
        <w:rPr>
          <w:color w:val="000000"/>
          <w:spacing w:val="0"/>
          <w:w w:val="100"/>
          <w:position w:val="0"/>
          <w:shd w:val="clear" w:color="auto" w:fill="auto"/>
          <w:lang w:val="en-US" w:eastAsia="en-US" w:bidi="en-US"/>
        </w:rPr>
        <w:t>With a large proportion of the population linked to the land and agriculture, the sector will continue to have an important role in providing future food and alternative cash incomes. However, an increase in demand for land for subsistence and commercial production will raise issues about the carrying capacity of suitable agriculture land and sustainable production methods will be an important issue</w:t>
      </w:r>
    </w:p>
    <w:p>
      <w:pPr>
        <w:pStyle w:val="Style3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line="240" w:lineRule="auto"/>
        <w:ind w:left="0" w:right="0" w:firstLine="0"/>
        <w:jc w:val="left"/>
        <w:rPr>
          <w:sz w:val="20"/>
          <w:szCs w:val="20"/>
        </w:rPr>
      </w:pPr>
      <w:r>
        <w:rPr>
          <w:b/>
          <w:bCs/>
          <w:i/>
          <w:iCs/>
          <w:color w:val="4F81BD"/>
          <w:spacing w:val="0"/>
          <w:w w:val="100"/>
          <w:position w:val="0"/>
          <w:sz w:val="20"/>
          <w:szCs w:val="20"/>
          <w:shd w:val="clear" w:color="auto" w:fill="auto"/>
          <w:lang w:val="en-US" w:eastAsia="en-US" w:bidi="en-US"/>
        </w:rPr>
        <w:t>INADEQUATE DOMESTIC AND INTERNATIONAL TRANSPORT LINKAGES</w:t>
      </w:r>
    </w:p>
    <w:p>
      <w:pPr>
        <w:pStyle w:val="Style3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line="276" w:lineRule="auto"/>
        <w:ind w:left="0" w:right="0" w:firstLine="0"/>
        <w:jc w:val="left"/>
      </w:pPr>
      <w:r>
        <w:rPr>
          <w:color w:val="000000"/>
          <w:spacing w:val="0"/>
          <w:w w:val="100"/>
          <w:position w:val="0"/>
          <w:shd w:val="clear" w:color="auto" w:fill="auto"/>
          <w:lang w:val="en-US" w:eastAsia="en-US" w:bidi="en-US"/>
        </w:rPr>
        <w:t>Poor domestic and international transport linkages (both air and sea) are widely conceived as critical issues for trade in agriculture products. Transport linkages also pose a real threat to food security particularly for outer island residents. Efficient and competitive air transport is also vital for growth in the tourist sector. Improving transport linkages is one of the highest development priorities for FSM and warrants political intervention and advocacy at the highest level.</w:t>
      </w:r>
    </w:p>
    <w:p>
      <w:pPr>
        <w:pStyle w:val="Style3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ind w:left="0" w:right="0" w:firstLine="0"/>
        <w:jc w:val="left"/>
      </w:pPr>
      <w:r>
        <w:rPr>
          <w:color w:val="000000"/>
          <w:spacing w:val="0"/>
          <w:w w:val="100"/>
          <w:position w:val="0"/>
          <w:shd w:val="clear" w:color="auto" w:fill="auto"/>
          <w:lang w:val="en-US" w:eastAsia="en-US" w:bidi="en-US"/>
        </w:rPr>
        <w:t>Currently the biggest agriculture export volume is in betel nuts, but much of this product is air transported as passenger cargo. Whilst there are regional and international shipping carriers servicing the four states and linking to Guam (bi-weekly and tri-weekly) these operate mainly for import cargo. Better coordination between exporters (to combine volumes to fill containers) and freight operators is needed to realize potential opportunities for sea freight of agriculture export commodities.</w:t>
      </w:r>
    </w:p>
    <w:p>
      <w:pPr>
        <w:pStyle w:val="Style34"/>
        <w:keepNext w:val="0"/>
        <w:keepLines w:val="0"/>
        <w:widowControl w:val="0"/>
        <w:shd w:val="clear" w:color="auto" w:fill="auto"/>
        <w:bidi w:val="0"/>
        <w:spacing w:before="0" w:line="240" w:lineRule="auto"/>
        <w:ind w:left="0" w:right="0" w:firstLine="0"/>
        <w:jc w:val="left"/>
        <w:rPr>
          <w:sz w:val="20"/>
          <w:szCs w:val="20"/>
        </w:rPr>
      </w:pPr>
      <w:r>
        <w:rPr>
          <w:b/>
          <w:bCs/>
          <w:i/>
          <w:iCs/>
          <w:color w:val="4F81BD"/>
          <w:spacing w:val="0"/>
          <w:w w:val="100"/>
          <w:position w:val="0"/>
          <w:sz w:val="20"/>
          <w:szCs w:val="20"/>
          <w:shd w:val="clear" w:color="auto" w:fill="auto"/>
          <w:lang w:val="en-US" w:eastAsia="en-US" w:bidi="en-US"/>
        </w:rPr>
        <w:t>WEAK CAPACITY OF BOTH PUBLIC AND PRIVATE AGRICULTURE SECTOR STAKEHOLDERS</w:t>
      </w:r>
    </w:p>
    <w:p>
      <w:pPr>
        <w:pStyle w:val="Style34"/>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Agriculture sector growth will depend on the capacity of a great many players interacting and cooperating together, but weak sector capacity has been identified as a critical constraint limiting sector performance. Formal training in agriculture has been undersubscribed and there is a dearth of need</w:t>
        <w:softHyphen/>
        <w:t>based and opportunity-based technical and vocational training in agriculture. Whilst many specialists currently working in the sector are approaching retirement there is no clear plan for succession.</w:t>
      </w:r>
    </w:p>
    <w:p>
      <w:pPr>
        <w:pStyle w:val="Style34"/>
        <w:keepNext w:val="0"/>
        <w:keepLines w:val="0"/>
        <w:widowControl w:val="0"/>
        <w:shd w:val="clear" w:color="auto" w:fill="auto"/>
        <w:bidi w:val="0"/>
        <w:spacing w:before="0" w:line="276" w:lineRule="auto"/>
        <w:ind w:left="0" w:right="0" w:firstLine="0"/>
        <w:jc w:val="left"/>
      </w:pPr>
      <w:r>
        <w:rPr>
          <w:color w:val="000000"/>
          <w:spacing w:val="0"/>
          <w:w w:val="100"/>
          <w:position w:val="0"/>
          <w:shd w:val="clear" w:color="auto" w:fill="auto"/>
          <w:lang w:val="en-US" w:eastAsia="en-US" w:bidi="en-US"/>
        </w:rPr>
        <w:t>The effectiveness of extension services generally has declined over the last two decades due to use of inappropriate methods, inadequate operational budgets and limited human resources. Unless extension agents have the skills, funding and mobility to work at the municipality level, the vital delivery of training and information will continue to leave farmers without vital information on sustainable food production and opportunities for increasing their cash earning from agriculture.</w:t>
      </w:r>
    </w:p>
    <w:p>
      <w:pPr>
        <w:pStyle w:val="Style34"/>
        <w:keepNext w:val="0"/>
        <w:keepLines w:val="0"/>
        <w:widowControl w:val="0"/>
        <w:shd w:val="clear" w:color="auto" w:fill="auto"/>
        <w:bidi w:val="0"/>
        <w:spacing w:before="0" w:line="240" w:lineRule="auto"/>
        <w:ind w:left="0" w:right="0" w:firstLine="0"/>
        <w:jc w:val="left"/>
        <w:rPr>
          <w:sz w:val="20"/>
          <w:szCs w:val="20"/>
        </w:rPr>
      </w:pPr>
      <w:r>
        <w:rPr>
          <w:b/>
          <w:bCs/>
          <w:i/>
          <w:iCs/>
          <w:color w:val="4F81BD"/>
          <w:spacing w:val="0"/>
          <w:w w:val="100"/>
          <w:position w:val="0"/>
          <w:sz w:val="20"/>
          <w:szCs w:val="20"/>
          <w:shd w:val="clear" w:color="auto" w:fill="auto"/>
          <w:lang w:val="en-US" w:eastAsia="en-US" w:bidi="en-US"/>
        </w:rPr>
        <w:t>OPPORTUNITY FOR STRONGER LINKAGES AND SYNERGIES BETWEEN THE AGRICULTURE AND TOURISM SECTORS.</w:t>
      </w:r>
    </w:p>
    <w:p>
      <w:pPr>
        <w:pStyle w:val="Style34"/>
        <w:keepNext w:val="0"/>
        <w:keepLines w:val="0"/>
        <w:widowControl w:val="0"/>
        <w:shd w:val="clear" w:color="auto" w:fill="auto"/>
        <w:bidi w:val="0"/>
        <w:spacing w:before="0"/>
        <w:ind w:left="0" w:right="0" w:firstLine="0"/>
        <w:jc w:val="left"/>
        <w:sectPr>
          <w:footnotePr>
            <w:pos w:val="pageBottom"/>
            <w:numFmt w:val="decimal"/>
            <w:numStart w:val="1"/>
            <w:numRestart w:val="continuous"/>
            <w15:footnoteColumns w:val="1"/>
          </w:footnotePr>
          <w:pgSz w:w="12240" w:h="15840"/>
          <w:pgMar w:top="1440" w:right="1421" w:bottom="1416" w:left="1401" w:header="0" w:footer="3" w:gutter="0"/>
          <w:cols w:space="720"/>
          <w:noEndnote/>
          <w:rtlGutter w:val="0"/>
          <w:docGrid w:linePitch="360"/>
        </w:sectPr>
      </w:pPr>
      <w:r>
        <w:rPr>
          <w:color w:val="000000"/>
          <w:spacing w:val="0"/>
          <w:w w:val="100"/>
          <w:position w:val="0"/>
          <w:shd w:val="clear" w:color="auto" w:fill="auto"/>
          <w:lang w:val="en-US" w:eastAsia="en-US" w:bidi="en-US"/>
        </w:rPr>
        <w:t>Agriculture and Tourism are two principal sectors identified in the SDP to generate sustainable economic growth. Goal 6 for the Tourism Sector is to promote inter-sectoral linkages and maximize use of local produce and services. Growth in tourism numbers could provide a substantial market demand for quality local produce, but equally, local produce creatively used in hospitality menus could support FSMs unique tourism brand. Furthermore, well managed farms and processing operations can have substantial amenity value and thus serve as tourist attractions. Farm-tours and farm-stays are already becoming available in some states and there is good opportunity to expand and link these as part of the cultural experience for visitors. Strengthening linkages and exploiting synergies could bring increased opportunities and mutual benefits for both sectors.</w:t>
      </w:r>
    </w:p>
    <w:p>
      <w:pPr>
        <w:pStyle w:val="Style34"/>
        <w:keepNext w:val="0"/>
        <w:keepLines w:val="0"/>
        <w:widowControl w:val="0"/>
        <w:pBdr>
          <w:top w:val="single" w:sz="0" w:space="2" w:color="4F81BC"/>
          <w:left w:val="single" w:sz="0" w:space="0" w:color="4F81BC"/>
          <w:bottom w:val="single" w:sz="0" w:space="7" w:color="4F81BC"/>
          <w:right w:val="single" w:sz="0" w:space="0" w:color="4F81BC"/>
        </w:pBdr>
        <w:shd w:val="clear" w:color="auto" w:fill="4F81BC"/>
        <w:bidi w:val="0"/>
        <w:spacing w:before="0" w:after="676" w:line="240" w:lineRule="auto"/>
        <w:ind w:left="0" w:right="0" w:firstLine="0"/>
        <w:jc w:val="left"/>
      </w:pPr>
      <w:bookmarkStart w:id="16" w:name="bookmark16"/>
      <w:r>
        <w:rPr>
          <w:b/>
          <w:bCs/>
          <w:color w:val="FFFFFF"/>
          <w:spacing w:val="0"/>
          <w:w w:val="100"/>
          <w:position w:val="0"/>
          <w:shd w:val="clear" w:color="auto" w:fill="auto"/>
          <w:lang w:val="en-US" w:eastAsia="en-US" w:bidi="en-US"/>
        </w:rPr>
        <w:t>POLICY GOALS, DEVELOPMENT OUTCOMES AND STRATEGIES</w:t>
      </w:r>
      <w:bookmarkEnd w:id="16"/>
    </w:p>
    <w:p>
      <w:pPr>
        <w:pStyle w:val="Style63"/>
        <w:keepNext/>
        <w:keepLines/>
        <w:widowControl w:val="0"/>
        <w:shd w:val="clear" w:color="auto" w:fill="auto"/>
        <w:bidi w:val="0"/>
        <w:spacing w:before="0" w:line="240" w:lineRule="auto"/>
        <w:ind w:left="0" w:right="0"/>
        <w:jc w:val="left"/>
      </w:pPr>
      <w:bookmarkStart w:id="17" w:name="bookmark17"/>
      <w:r>
        <w:rPr>
          <w:spacing w:val="0"/>
          <w:w w:val="100"/>
          <w:position w:val="0"/>
          <w:shd w:val="clear" w:color="auto" w:fill="auto"/>
          <w:lang w:val="en-US" w:eastAsia="en-US" w:bidi="en-US"/>
        </w:rPr>
        <w:t>AGRICULTURE SECTOR POLICY GOALS</w:t>
      </w:r>
      <w:bookmarkEnd w:id="17"/>
    </w:p>
    <w:p>
      <w:pPr>
        <w:pStyle w:val="Style24"/>
        <w:keepNext w:val="0"/>
        <w:keepLines w:val="0"/>
        <w:widowControl w:val="0"/>
        <w:numPr>
          <w:ilvl w:val="0"/>
          <w:numId w:val="5"/>
        </w:numPr>
        <w:shd w:val="clear" w:color="auto" w:fill="auto"/>
        <w:tabs>
          <w:tab w:pos="1162" w:val="left"/>
        </w:tabs>
        <w:bidi w:val="0"/>
        <w:spacing w:before="0" w:after="0" w:line="151" w:lineRule="auto"/>
        <w:ind w:left="0" w:right="0" w:firstLine="780"/>
        <w:jc w:val="left"/>
      </w:pPr>
      <w:r>
        <w:rPr>
          <w:color w:val="000000"/>
          <w:spacing w:val="0"/>
          <w:w w:val="100"/>
          <w:position w:val="0"/>
          <w:shd w:val="clear" w:color="auto" w:fill="auto"/>
          <w:lang w:val="en-US" w:eastAsia="en-US" w:bidi="en-US"/>
        </w:rPr>
        <w:t>Achieve national food security, safety and nutritional health</w:t>
      </w:r>
    </w:p>
    <w:p>
      <w:pPr>
        <w:pStyle w:val="Style24"/>
        <w:keepNext w:val="0"/>
        <w:keepLines w:val="0"/>
        <w:widowControl w:val="0"/>
        <w:numPr>
          <w:ilvl w:val="0"/>
          <w:numId w:val="5"/>
        </w:numPr>
        <w:shd w:val="clear" w:color="auto" w:fill="auto"/>
        <w:tabs>
          <w:tab w:pos="1162" w:val="left"/>
        </w:tabs>
        <w:bidi w:val="0"/>
        <w:spacing w:before="0" w:after="0" w:line="182" w:lineRule="auto"/>
        <w:ind w:right="0"/>
        <w:jc w:val="left"/>
      </w:pPr>
      <w:r>
        <w:rPr>
          <w:color w:val="000000"/>
          <w:spacing w:val="0"/>
          <w:w w:val="100"/>
          <w:position w:val="0"/>
          <w:shd w:val="clear" w:color="auto" w:fill="auto"/>
          <w:lang w:val="en-US" w:eastAsia="en-US" w:bidi="en-US"/>
        </w:rPr>
        <w:t>Improve farm incomes and livelihoods with particular focus on gender and vulnerable groups</w:t>
      </w:r>
    </w:p>
    <w:p>
      <w:pPr>
        <w:pStyle w:val="Style24"/>
        <w:keepNext w:val="0"/>
        <w:keepLines w:val="0"/>
        <w:widowControl w:val="0"/>
        <w:numPr>
          <w:ilvl w:val="0"/>
          <w:numId w:val="5"/>
        </w:numPr>
        <w:shd w:val="clear" w:color="auto" w:fill="auto"/>
        <w:tabs>
          <w:tab w:pos="1162" w:val="left"/>
        </w:tabs>
        <w:bidi w:val="0"/>
        <w:spacing w:before="0" w:after="0" w:line="151" w:lineRule="auto"/>
        <w:ind w:left="0" w:right="0" w:firstLine="780"/>
        <w:jc w:val="left"/>
      </w:pPr>
      <w:r>
        <w:rPr>
          <w:color w:val="000000"/>
          <w:spacing w:val="0"/>
          <w:w w:val="100"/>
          <w:position w:val="0"/>
          <w:shd w:val="clear" w:color="auto" w:fill="auto"/>
          <w:lang w:val="en-US" w:eastAsia="en-US" w:bidi="en-US"/>
        </w:rPr>
        <w:t>Strengthen socio-cultural safety nets</w:t>
      </w:r>
    </w:p>
    <w:p>
      <w:pPr>
        <w:pStyle w:val="Style24"/>
        <w:keepNext w:val="0"/>
        <w:keepLines w:val="0"/>
        <w:widowControl w:val="0"/>
        <w:numPr>
          <w:ilvl w:val="0"/>
          <w:numId w:val="5"/>
        </w:numPr>
        <w:shd w:val="clear" w:color="auto" w:fill="auto"/>
        <w:tabs>
          <w:tab w:pos="1162" w:val="left"/>
        </w:tabs>
        <w:bidi w:val="0"/>
        <w:spacing w:before="0" w:after="0" w:line="151" w:lineRule="auto"/>
        <w:ind w:left="0" w:right="0" w:firstLine="780"/>
        <w:jc w:val="left"/>
      </w:pPr>
      <w:r>
        <w:rPr>
          <w:color w:val="000000"/>
          <w:spacing w:val="0"/>
          <w:w w:val="100"/>
          <w:position w:val="0"/>
          <w:shd w:val="clear" w:color="auto" w:fill="auto"/>
          <w:lang w:val="en-US" w:eastAsia="en-US" w:bidi="en-US"/>
        </w:rPr>
        <w:t>Preserve and protect culture, traditional knowledge and practices</w:t>
      </w:r>
    </w:p>
    <w:p>
      <w:pPr>
        <w:pStyle w:val="Style24"/>
        <w:keepNext w:val="0"/>
        <w:keepLines w:val="0"/>
        <w:widowControl w:val="0"/>
        <w:numPr>
          <w:ilvl w:val="0"/>
          <w:numId w:val="5"/>
        </w:numPr>
        <w:shd w:val="clear" w:color="auto" w:fill="auto"/>
        <w:tabs>
          <w:tab w:pos="1162" w:val="left"/>
        </w:tabs>
        <w:bidi w:val="0"/>
        <w:spacing w:before="0" w:after="0" w:line="187" w:lineRule="auto"/>
        <w:ind w:right="0"/>
        <w:jc w:val="left"/>
      </w:pPr>
      <w:r>
        <w:rPr>
          <w:color w:val="000000"/>
          <w:spacing w:val="0"/>
          <w:w w:val="100"/>
          <w:position w:val="0"/>
          <w:shd w:val="clear" w:color="auto" w:fill="auto"/>
          <w:lang w:val="en-US" w:eastAsia="en-US" w:bidi="en-US"/>
        </w:rPr>
        <w:t>Support sustainable economic growth and improve the balance of trade</w:t>
      </w:r>
    </w:p>
    <w:p>
      <w:pPr>
        <w:pStyle w:val="Style24"/>
        <w:keepNext w:val="0"/>
        <w:keepLines w:val="0"/>
        <w:widowControl w:val="0"/>
        <w:numPr>
          <w:ilvl w:val="0"/>
          <w:numId w:val="5"/>
        </w:numPr>
        <w:shd w:val="clear" w:color="auto" w:fill="auto"/>
        <w:tabs>
          <w:tab w:pos="1162" w:val="left"/>
        </w:tabs>
        <w:bidi w:val="0"/>
        <w:spacing w:before="0" w:after="320" w:line="151" w:lineRule="auto"/>
        <w:ind w:left="0" w:right="0" w:firstLine="780"/>
        <w:jc w:val="left"/>
      </w:pPr>
      <w:r>
        <w:rPr>
          <w:color w:val="000000"/>
          <w:spacing w:val="0"/>
          <w:w w:val="100"/>
          <w:position w:val="0"/>
          <w:shd w:val="clear" w:color="auto" w:fill="auto"/>
          <w:lang w:val="en-US" w:eastAsia="en-US" w:bidi="en-US"/>
        </w:rPr>
        <w:t>Improve natural resource management</w:t>
      </w:r>
    </w:p>
    <w:p>
      <w:pPr>
        <w:pStyle w:val="Style63"/>
        <w:keepNext/>
        <w:keepLines/>
        <w:widowControl w:val="0"/>
        <w:shd w:val="clear" w:color="auto" w:fill="auto"/>
        <w:bidi w:val="0"/>
        <w:spacing w:before="0" w:line="240" w:lineRule="auto"/>
        <w:ind w:left="0" w:right="0"/>
        <w:jc w:val="left"/>
      </w:pPr>
      <w:bookmarkStart w:id="19" w:name="bookmark19"/>
      <w:r>
        <w:rPr>
          <w:spacing w:val="0"/>
          <w:w w:val="100"/>
          <w:position w:val="0"/>
          <w:shd w:val="clear" w:color="auto" w:fill="auto"/>
          <w:lang w:val="en-US" w:eastAsia="en-US" w:bidi="en-US"/>
        </w:rPr>
        <w:t>DEVELOPMENT OUTCOME (RESULTS) AREAS</w:t>
      </w:r>
      <w:bookmarkEnd w:id="19"/>
    </w:p>
    <w:p>
      <w:pPr>
        <w:pStyle w:val="Style24"/>
        <w:keepNext w:val="0"/>
        <w:keepLines w:val="0"/>
        <w:widowControl w:val="0"/>
        <w:numPr>
          <w:ilvl w:val="0"/>
          <w:numId w:val="7"/>
        </w:numPr>
        <w:shd w:val="clear" w:color="auto" w:fill="auto"/>
        <w:tabs>
          <w:tab w:pos="1143" w:val="left"/>
        </w:tabs>
        <w:bidi w:val="0"/>
        <w:spacing w:before="0" w:after="0" w:line="240" w:lineRule="auto"/>
        <w:ind w:right="0"/>
        <w:jc w:val="left"/>
      </w:pPr>
      <w:r>
        <w:rPr>
          <w:color w:val="000000"/>
          <w:spacing w:val="0"/>
          <w:w w:val="100"/>
          <w:position w:val="0"/>
          <w:shd w:val="clear" w:color="auto" w:fill="auto"/>
          <w:lang w:val="en-US" w:eastAsia="en-US" w:bidi="en-US"/>
        </w:rPr>
        <w:t>A well resourced and properly focused agriculture sector operating within a stable and consistent policy framework</w:t>
      </w:r>
    </w:p>
    <w:p>
      <w:pPr>
        <w:pStyle w:val="Style24"/>
        <w:keepNext w:val="0"/>
        <w:keepLines w:val="0"/>
        <w:widowControl w:val="0"/>
        <w:numPr>
          <w:ilvl w:val="0"/>
          <w:numId w:val="7"/>
        </w:numPr>
        <w:shd w:val="clear" w:color="auto" w:fill="auto"/>
        <w:tabs>
          <w:tab w:pos="1153" w:val="left"/>
        </w:tabs>
        <w:bidi w:val="0"/>
        <w:spacing w:before="0" w:after="0" w:line="240" w:lineRule="auto"/>
        <w:ind w:left="0" w:right="0" w:firstLine="780"/>
        <w:jc w:val="left"/>
      </w:pPr>
      <w:r>
        <w:rPr>
          <w:color w:val="000000"/>
          <w:spacing w:val="0"/>
          <w:w w:val="100"/>
          <w:position w:val="0"/>
          <w:shd w:val="clear" w:color="auto" w:fill="auto"/>
          <w:lang w:val="en-US" w:eastAsia="en-US" w:bidi="en-US"/>
        </w:rPr>
        <w:t>Enhanced capacity of sector stakeholders</w:t>
      </w:r>
    </w:p>
    <w:p>
      <w:pPr>
        <w:pStyle w:val="Style24"/>
        <w:keepNext w:val="0"/>
        <w:keepLines w:val="0"/>
        <w:widowControl w:val="0"/>
        <w:numPr>
          <w:ilvl w:val="0"/>
          <w:numId w:val="7"/>
        </w:numPr>
        <w:shd w:val="clear" w:color="auto" w:fill="auto"/>
        <w:tabs>
          <w:tab w:pos="1153" w:val="left"/>
        </w:tabs>
        <w:bidi w:val="0"/>
        <w:spacing w:before="0" w:after="0" w:line="240" w:lineRule="auto"/>
        <w:ind w:right="0"/>
        <w:jc w:val="left"/>
      </w:pPr>
      <w:r>
        <w:rPr>
          <w:color w:val="000000"/>
          <w:spacing w:val="0"/>
          <w:w w:val="100"/>
          <w:position w:val="0"/>
          <w:shd w:val="clear" w:color="auto" w:fill="auto"/>
          <w:lang w:val="en-US" w:eastAsia="en-US" w:bidi="en-US"/>
        </w:rPr>
        <w:t>Increased sustainable production (and productivity) of traditional farming systems to provide for household nutrition, traditional needs and cash incomes</w:t>
      </w:r>
    </w:p>
    <w:p>
      <w:pPr>
        <w:pStyle w:val="Style24"/>
        <w:keepNext w:val="0"/>
        <w:keepLines w:val="0"/>
        <w:widowControl w:val="0"/>
        <w:numPr>
          <w:ilvl w:val="0"/>
          <w:numId w:val="7"/>
        </w:numPr>
        <w:shd w:val="clear" w:color="auto" w:fill="auto"/>
        <w:tabs>
          <w:tab w:pos="1162" w:val="left"/>
        </w:tabs>
        <w:bidi w:val="0"/>
        <w:spacing w:before="0" w:after="0" w:line="240" w:lineRule="auto"/>
        <w:ind w:right="0"/>
        <w:jc w:val="left"/>
      </w:pPr>
      <w:r>
        <w:rPr>
          <w:color w:val="000000"/>
          <w:spacing w:val="0"/>
          <w:w w:val="100"/>
          <w:position w:val="0"/>
          <w:shd w:val="clear" w:color="auto" w:fill="auto"/>
          <w:lang w:val="en-US" w:eastAsia="en-US" w:bidi="en-US"/>
        </w:rPr>
        <w:t>Increased volumes of saleable agricultural products to be marketed by the private sector into domestic and export markets</w:t>
      </w:r>
    </w:p>
    <w:p>
      <w:pPr>
        <w:pStyle w:val="Style24"/>
        <w:keepNext w:val="0"/>
        <w:keepLines w:val="0"/>
        <w:widowControl w:val="0"/>
        <w:numPr>
          <w:ilvl w:val="0"/>
          <w:numId w:val="7"/>
        </w:numPr>
        <w:shd w:val="clear" w:color="auto" w:fill="auto"/>
        <w:tabs>
          <w:tab w:pos="1153" w:val="left"/>
        </w:tabs>
        <w:bidi w:val="0"/>
        <w:spacing w:before="0" w:after="0" w:line="240" w:lineRule="auto"/>
        <w:ind w:left="0" w:right="0" w:firstLine="780"/>
        <w:jc w:val="left"/>
      </w:pPr>
      <w:r>
        <w:rPr>
          <w:color w:val="000000"/>
          <w:spacing w:val="0"/>
          <w:w w:val="100"/>
          <w:position w:val="0"/>
          <w:shd w:val="clear" w:color="auto" w:fill="auto"/>
          <w:lang w:val="en-US" w:eastAsia="en-US" w:bidi="en-US"/>
        </w:rPr>
        <w:t>More product value adding through efficient value chains</w:t>
      </w:r>
    </w:p>
    <w:p>
      <w:pPr>
        <w:pStyle w:val="Style24"/>
        <w:keepNext w:val="0"/>
        <w:keepLines w:val="0"/>
        <w:widowControl w:val="0"/>
        <w:numPr>
          <w:ilvl w:val="0"/>
          <w:numId w:val="7"/>
        </w:numPr>
        <w:shd w:val="clear" w:color="auto" w:fill="auto"/>
        <w:tabs>
          <w:tab w:pos="1153" w:val="left"/>
        </w:tabs>
        <w:bidi w:val="0"/>
        <w:spacing w:before="0" w:after="0" w:line="240" w:lineRule="auto"/>
        <w:ind w:left="0" w:right="0" w:firstLine="780"/>
        <w:jc w:val="left"/>
      </w:pPr>
      <w:r>
        <w:rPr>
          <w:color w:val="000000"/>
          <w:spacing w:val="0"/>
          <w:w w:val="100"/>
          <w:position w:val="0"/>
          <w:shd w:val="clear" w:color="auto" w:fill="auto"/>
          <w:lang w:val="en-US" w:eastAsia="en-US" w:bidi="en-US"/>
        </w:rPr>
        <w:t>Strengthened domestic and international transport linkages</w:t>
      </w:r>
    </w:p>
    <w:p>
      <w:pPr>
        <w:pStyle w:val="Style24"/>
        <w:keepNext w:val="0"/>
        <w:keepLines w:val="0"/>
        <w:widowControl w:val="0"/>
        <w:numPr>
          <w:ilvl w:val="0"/>
          <w:numId w:val="7"/>
        </w:numPr>
        <w:shd w:val="clear" w:color="auto" w:fill="auto"/>
        <w:tabs>
          <w:tab w:pos="1153" w:val="left"/>
        </w:tabs>
        <w:bidi w:val="0"/>
        <w:spacing w:before="0" w:after="0" w:line="240" w:lineRule="auto"/>
        <w:ind w:left="0" w:right="0" w:firstLine="780"/>
        <w:jc w:val="left"/>
      </w:pPr>
      <w:r>
        <w:rPr>
          <w:color w:val="000000"/>
          <w:spacing w:val="0"/>
          <w:w w:val="100"/>
          <w:position w:val="0"/>
          <w:shd w:val="clear" w:color="auto" w:fill="auto"/>
          <w:lang w:val="en-US" w:eastAsia="en-US" w:bidi="en-US"/>
        </w:rPr>
        <w:t>Enhanced synergies between the agriculture and tourism sectors</w:t>
      </w:r>
    </w:p>
    <w:p>
      <w:pPr>
        <w:pStyle w:val="Style24"/>
        <w:keepNext w:val="0"/>
        <w:keepLines w:val="0"/>
        <w:widowControl w:val="0"/>
        <w:numPr>
          <w:ilvl w:val="0"/>
          <w:numId w:val="7"/>
        </w:numPr>
        <w:shd w:val="clear" w:color="auto" w:fill="auto"/>
        <w:tabs>
          <w:tab w:pos="1158" w:val="left"/>
        </w:tabs>
        <w:bidi w:val="0"/>
        <w:spacing w:before="0" w:after="0" w:line="240" w:lineRule="auto"/>
        <w:ind w:right="0"/>
        <w:jc w:val="left"/>
      </w:pPr>
      <w:r>
        <w:rPr>
          <w:color w:val="000000"/>
          <w:spacing w:val="0"/>
          <w:w w:val="100"/>
          <w:position w:val="0"/>
          <w:shd w:val="clear" w:color="auto" w:fill="auto"/>
          <w:lang w:val="en-US" w:eastAsia="en-US" w:bidi="en-US"/>
        </w:rPr>
        <w:t>Enhanced environmental services and sector resilience to natural disasters and climate change</w:t>
      </w:r>
    </w:p>
    <w:p>
      <w:pPr>
        <w:pStyle w:val="Style34"/>
        <w:keepNext w:val="0"/>
        <w:keepLines w:val="0"/>
        <w:widowControl w:val="0"/>
        <w:shd w:val="clear" w:color="auto" w:fill="auto"/>
        <w:bidi w:val="0"/>
        <w:spacing w:before="0" w:after="340"/>
        <w:ind w:left="0" w:right="0" w:firstLine="0"/>
        <w:jc w:val="left"/>
      </w:pPr>
      <w:bookmarkStart w:id="21" w:name="bookmark21"/>
      <w:r>
        <w:rPr>
          <w:b/>
          <w:bCs/>
          <w:i/>
          <w:iCs/>
          <w:color w:val="4F81BD"/>
          <w:spacing w:val="0"/>
          <w:w w:val="100"/>
          <w:position w:val="0"/>
          <w:shd w:val="clear" w:color="auto" w:fill="auto"/>
          <w:lang w:val="en-US" w:eastAsia="en-US" w:bidi="en-US"/>
        </w:rPr>
        <w:t>DEVELOPMENT OUTCOME (RESULT AREAS) AND RESPECTIVE INTERVENTION STRATEGIES</w:t>
      </w:r>
      <w:bookmarkEnd w:id="21"/>
    </w:p>
    <w:p>
      <w:pPr>
        <w:pStyle w:val="Style34"/>
        <w:keepNext w:val="0"/>
        <w:keepLines w:val="0"/>
        <w:widowControl w:val="0"/>
        <w:numPr>
          <w:ilvl w:val="0"/>
          <w:numId w:val="9"/>
        </w:numPr>
        <w:shd w:val="clear" w:color="auto" w:fill="auto"/>
        <w:tabs>
          <w:tab w:pos="731" w:val="left"/>
        </w:tabs>
        <w:bidi w:val="0"/>
        <w:spacing w:before="0"/>
        <w:ind w:left="740" w:right="0" w:hanging="360"/>
        <w:jc w:val="left"/>
      </w:pPr>
      <w:r>
        <w:rPr>
          <w:b/>
          <w:bCs/>
          <w:color w:val="243F60"/>
          <w:spacing w:val="0"/>
          <w:w w:val="100"/>
          <w:position w:val="0"/>
          <w:shd w:val="clear" w:color="auto" w:fill="auto"/>
          <w:lang w:val="en-US" w:eastAsia="en-US" w:bidi="en-US"/>
        </w:rPr>
        <w:t>A WELL RESOURCED AND PROPERLY FOCUSED AGRICULTURE SECTOR OPERATING WITHIN A STABLE AND CONSISTENT POLICY FRAMEWORK</w:t>
      </w:r>
    </w:p>
    <w:p>
      <w:pPr>
        <w:pStyle w:val="Style46"/>
        <w:keepNext/>
        <w:keepLines/>
        <w:widowControl w:val="0"/>
        <w:shd w:val="clear" w:color="auto" w:fill="auto"/>
        <w:bidi w:val="0"/>
        <w:spacing w:before="0" w:after="280"/>
        <w:ind w:left="0" w:right="0" w:firstLine="0"/>
        <w:jc w:val="left"/>
      </w:pPr>
      <w:bookmarkStart w:id="22" w:name="bookmark22"/>
      <w:r>
        <w:rPr>
          <w:color w:val="4F81BD"/>
          <w:spacing w:val="0"/>
          <w:w w:val="100"/>
          <w:position w:val="0"/>
          <w:shd w:val="clear" w:color="auto" w:fill="auto"/>
          <w:lang w:val="en-US" w:eastAsia="en-US" w:bidi="en-US"/>
        </w:rPr>
        <w:t>Key Strategies</w:t>
      </w:r>
      <w:bookmarkEnd w:id="22"/>
    </w:p>
    <w:p>
      <w:pPr>
        <w:pStyle w:val="Style34"/>
        <w:keepNext w:val="0"/>
        <w:keepLines w:val="0"/>
        <w:widowControl w:val="0"/>
        <w:numPr>
          <w:ilvl w:val="1"/>
          <w:numId w:val="9"/>
        </w:numPr>
        <w:shd w:val="clear" w:color="auto" w:fill="auto"/>
        <w:tabs>
          <w:tab w:pos="1141" w:val="left"/>
          <w:tab w:pos="1143" w:val="left"/>
        </w:tabs>
        <w:bidi w:val="0"/>
        <w:spacing w:before="0"/>
        <w:ind w:left="0" w:right="0" w:firstLine="380"/>
        <w:jc w:val="left"/>
      </w:pPr>
      <w:r>
        <w:rPr>
          <w:color w:val="365F91"/>
          <w:spacing w:val="0"/>
          <w:w w:val="100"/>
          <w:position w:val="0"/>
          <w:shd w:val="clear" w:color="auto" w:fill="auto"/>
          <w:lang w:val="en-US" w:eastAsia="en-US" w:bidi="en-US"/>
        </w:rPr>
        <w:t>MAINTAIN A PROPERLY FOCUSSED AND CONSISTENT POLICY FRAMEWORK</w:t>
      </w:r>
    </w:p>
    <w:p>
      <w:pPr>
        <w:pStyle w:val="Style34"/>
        <w:keepNext w:val="0"/>
        <w:keepLines w:val="0"/>
        <w:widowControl w:val="0"/>
        <w:shd w:val="clear" w:color="auto" w:fill="auto"/>
        <w:bidi w:val="0"/>
        <w:spacing w:before="0" w:line="276" w:lineRule="auto"/>
        <w:ind w:left="0" w:right="0" w:firstLine="0"/>
        <w:jc w:val="left"/>
      </w:pPr>
      <w:r>
        <w:rPr>
          <w:color w:val="000000"/>
          <w:spacing w:val="0"/>
          <w:w w:val="100"/>
          <w:position w:val="0"/>
          <w:shd w:val="clear" w:color="auto" w:fill="auto"/>
          <w:lang w:val="en-US" w:eastAsia="en-US" w:bidi="en-US"/>
        </w:rPr>
        <w:t>The Agriculture Policy endorsed by all key sector stakeholders and adopted by the representative governments at the municipal, state and national level provides the overarching policy framework for the sector.</w:t>
      </w:r>
    </w:p>
    <w:p>
      <w:pPr>
        <w:pStyle w:val="Style34"/>
        <w:keepNext w:val="0"/>
        <w:keepLines w:val="0"/>
        <w:widowControl w:val="0"/>
        <w:numPr>
          <w:ilvl w:val="0"/>
          <w:numId w:val="11"/>
        </w:numPr>
        <w:shd w:val="clear" w:color="auto" w:fill="auto"/>
        <w:tabs>
          <w:tab w:pos="731" w:val="left"/>
          <w:tab w:pos="735" w:val="left"/>
        </w:tabs>
        <w:bidi w:val="0"/>
        <w:spacing w:before="0" w:after="0"/>
        <w:ind w:left="0" w:right="0" w:firstLine="380"/>
        <w:jc w:val="left"/>
      </w:pPr>
      <w:r>
        <w:rPr>
          <w:color w:val="4F81BD"/>
          <w:spacing w:val="0"/>
          <w:w w:val="100"/>
          <w:position w:val="0"/>
          <w:shd w:val="clear" w:color="auto" w:fill="auto"/>
          <w:lang w:val="en-US" w:eastAsia="en-US" w:bidi="en-US"/>
        </w:rPr>
        <w:t xml:space="preserve">1.1.1 </w:t>
      </w:r>
      <w:r>
        <w:rPr>
          <w:color w:val="000000"/>
          <w:spacing w:val="0"/>
          <w:w w:val="100"/>
          <w:position w:val="0"/>
          <w:shd w:val="clear" w:color="auto" w:fill="auto"/>
          <w:lang w:val="en-US" w:eastAsia="en-US" w:bidi="en-US"/>
        </w:rPr>
        <w:t>To ensure continued policy relevance and facilitate policy deepening priority attention</w:t>
      </w:r>
    </w:p>
    <w:p>
      <w:pPr>
        <w:pStyle w:val="Style34"/>
        <w:keepNext w:val="0"/>
        <w:keepLines w:val="0"/>
        <w:widowControl w:val="0"/>
        <w:shd w:val="clear" w:color="auto" w:fill="auto"/>
        <w:bidi w:val="0"/>
        <w:spacing w:before="0" w:after="0"/>
        <w:ind w:left="740" w:right="0" w:firstLine="0"/>
        <w:jc w:val="left"/>
      </w:pPr>
      <w:r>
        <w:rPr>
          <w:color w:val="000000"/>
          <w:spacing w:val="0"/>
          <w:w w:val="100"/>
          <w:position w:val="0"/>
          <w:shd w:val="clear" w:color="auto" w:fill="auto"/>
          <w:lang w:val="en-US" w:eastAsia="en-US" w:bidi="en-US"/>
        </w:rPr>
        <w:t>will be focused on strengthening agriculture and socio-economic data and capacity to analyze agriculture policy issues. The offices responsible for agriculture will work closely with the national statistical services to strengthen data collection systems and reporting. An appropriate level of staff time and financial resources will be devoted to maintenance of good data systems. Priority actions include:</w:t>
      </w:r>
    </w:p>
    <w:p>
      <w:pPr>
        <w:pStyle w:val="Style34"/>
        <w:keepNext w:val="0"/>
        <w:keepLines w:val="0"/>
        <w:widowControl w:val="0"/>
        <w:shd w:val="clear" w:color="auto" w:fill="auto"/>
        <w:bidi w:val="0"/>
        <w:spacing w:before="0" w:after="0" w:line="298" w:lineRule="auto"/>
        <w:ind w:left="1100" w:right="0" w:firstLine="0"/>
        <w:jc w:val="left"/>
      </w:pPr>
      <w:r>
        <w:rPr>
          <w:rFonts w:ascii="Courier New" w:eastAsia="Courier New" w:hAnsi="Courier New" w:cs="Courier New"/>
          <w:color w:val="000000"/>
          <w:spacing w:val="0"/>
          <w:w w:val="100"/>
          <w:position w:val="0"/>
          <w:sz w:val="22"/>
          <w:szCs w:val="22"/>
          <w:shd w:val="clear" w:color="auto" w:fill="auto"/>
          <w:lang w:val="en-US" w:eastAsia="en-US" w:bidi="en-US"/>
        </w:rPr>
        <w:t xml:space="preserve">o </w:t>
      </w:r>
      <w:r>
        <w:rPr>
          <w:color w:val="000000"/>
          <w:spacing w:val="0"/>
          <w:w w:val="100"/>
          <w:position w:val="0"/>
          <w:shd w:val="clear" w:color="auto" w:fill="auto"/>
          <w:lang w:val="en-US" w:eastAsia="en-US" w:bidi="en-US"/>
        </w:rPr>
        <w:t>Conduct a national agriculture census.</w:t>
      </w:r>
    </w:p>
    <w:p>
      <w:pPr>
        <w:pStyle w:val="Style34"/>
        <w:keepNext w:val="0"/>
        <w:keepLines w:val="0"/>
        <w:widowControl w:val="0"/>
        <w:shd w:val="clear" w:color="auto" w:fill="auto"/>
        <w:bidi w:val="0"/>
        <w:spacing w:before="0" w:after="0" w:line="230" w:lineRule="auto"/>
        <w:ind w:left="1100" w:right="0" w:firstLine="0"/>
        <w:jc w:val="left"/>
      </w:pPr>
      <w:r>
        <w:rPr>
          <w:rFonts w:ascii="Courier New" w:eastAsia="Courier New" w:hAnsi="Courier New" w:cs="Courier New"/>
          <w:color w:val="000000"/>
          <w:spacing w:val="0"/>
          <w:w w:val="100"/>
          <w:position w:val="0"/>
          <w:sz w:val="22"/>
          <w:szCs w:val="22"/>
          <w:shd w:val="clear" w:color="auto" w:fill="auto"/>
          <w:lang w:val="en-US" w:eastAsia="en-US" w:bidi="en-US"/>
        </w:rPr>
        <w:t xml:space="preserve">o </w:t>
      </w:r>
      <w:r>
        <w:rPr>
          <w:color w:val="000000"/>
          <w:spacing w:val="0"/>
          <w:w w:val="100"/>
          <w:position w:val="0"/>
          <w:shd w:val="clear" w:color="auto" w:fill="auto"/>
          <w:lang w:val="en-US" w:eastAsia="en-US" w:bidi="en-US"/>
        </w:rPr>
        <w:t xml:space="preserve">Collect and publish representative farm production (area and yield) data for key crops. </w:t>
      </w:r>
      <w:r>
        <w:rPr>
          <w:rFonts w:ascii="Courier New" w:eastAsia="Courier New" w:hAnsi="Courier New" w:cs="Courier New"/>
          <w:color w:val="000000"/>
          <w:spacing w:val="0"/>
          <w:w w:val="100"/>
          <w:position w:val="0"/>
          <w:sz w:val="22"/>
          <w:szCs w:val="22"/>
          <w:shd w:val="clear" w:color="auto" w:fill="auto"/>
          <w:lang w:val="en-US" w:eastAsia="en-US" w:bidi="en-US"/>
        </w:rPr>
        <w:t xml:space="preserve">o </w:t>
      </w:r>
      <w:r>
        <w:rPr>
          <w:color w:val="000000"/>
          <w:spacing w:val="0"/>
          <w:w w:val="100"/>
          <w:position w:val="0"/>
          <w:shd w:val="clear" w:color="auto" w:fill="auto"/>
          <w:lang w:val="en-US" w:eastAsia="en-US" w:bidi="en-US"/>
        </w:rPr>
        <w:t>Improve information on domestic market trade, volumes and prices.</w:t>
      </w:r>
    </w:p>
    <w:p>
      <w:pPr>
        <w:pStyle w:val="Style34"/>
        <w:keepNext w:val="0"/>
        <w:keepLines w:val="0"/>
        <w:widowControl w:val="0"/>
        <w:shd w:val="clear" w:color="auto" w:fill="auto"/>
        <w:bidi w:val="0"/>
        <w:spacing w:before="0" w:after="0" w:line="230" w:lineRule="auto"/>
        <w:ind w:left="1100" w:right="0" w:firstLine="0"/>
        <w:jc w:val="left"/>
      </w:pPr>
      <w:r>
        <w:rPr>
          <w:rFonts w:ascii="Courier New" w:eastAsia="Courier New" w:hAnsi="Courier New" w:cs="Courier New"/>
          <w:color w:val="000000"/>
          <w:spacing w:val="0"/>
          <w:w w:val="100"/>
          <w:position w:val="0"/>
          <w:sz w:val="22"/>
          <w:szCs w:val="22"/>
          <w:shd w:val="clear" w:color="auto" w:fill="auto"/>
          <w:lang w:val="en-US" w:eastAsia="en-US" w:bidi="en-US"/>
        </w:rPr>
        <w:t xml:space="preserve">o </w:t>
      </w:r>
      <w:r>
        <w:rPr>
          <w:color w:val="000000"/>
          <w:spacing w:val="0"/>
          <w:w w:val="100"/>
          <w:position w:val="0"/>
          <w:shd w:val="clear" w:color="auto" w:fill="auto"/>
          <w:lang w:val="en-US" w:eastAsia="en-US" w:bidi="en-US"/>
        </w:rPr>
        <w:t>Provide better quality and more timely trade statistics.</w:t>
      </w:r>
    </w:p>
    <w:p>
      <w:pPr>
        <w:pStyle w:val="Style34"/>
        <w:keepNext w:val="0"/>
        <w:keepLines w:val="0"/>
        <w:widowControl w:val="0"/>
        <w:shd w:val="clear" w:color="auto" w:fill="auto"/>
        <w:bidi w:val="0"/>
        <w:spacing w:before="0" w:after="280" w:line="230" w:lineRule="auto"/>
        <w:ind w:left="1100" w:right="0" w:firstLine="0"/>
        <w:jc w:val="left"/>
      </w:pPr>
      <w:r>
        <w:rPr>
          <w:rFonts w:ascii="Courier New" w:eastAsia="Courier New" w:hAnsi="Courier New" w:cs="Courier New"/>
          <w:color w:val="000000"/>
          <w:spacing w:val="0"/>
          <w:w w:val="100"/>
          <w:position w:val="0"/>
          <w:sz w:val="22"/>
          <w:szCs w:val="22"/>
          <w:shd w:val="clear" w:color="auto" w:fill="auto"/>
          <w:lang w:val="en-US" w:eastAsia="en-US" w:bidi="en-US"/>
        </w:rPr>
        <w:t xml:space="preserve">o </w:t>
      </w:r>
      <w:r>
        <w:rPr>
          <w:color w:val="000000"/>
          <w:spacing w:val="0"/>
          <w:w w:val="100"/>
          <w:position w:val="0"/>
          <w:shd w:val="clear" w:color="auto" w:fill="auto"/>
          <w:lang w:val="en-US" w:eastAsia="en-US" w:bidi="en-US"/>
        </w:rPr>
        <w:t>Improve gender disaggregated socio-economic data on farm households.</w:t>
      </w:r>
    </w:p>
    <w:p>
      <w:pPr>
        <w:pStyle w:val="Style34"/>
        <w:keepNext w:val="0"/>
        <w:keepLines w:val="0"/>
        <w:widowControl w:val="0"/>
        <w:numPr>
          <w:ilvl w:val="0"/>
          <w:numId w:val="11"/>
        </w:numPr>
        <w:shd w:val="clear" w:color="auto" w:fill="auto"/>
        <w:tabs>
          <w:tab w:pos="731" w:val="left"/>
          <w:tab w:pos="735" w:val="left"/>
        </w:tabs>
        <w:bidi w:val="0"/>
        <w:spacing w:before="0" w:after="0" w:line="276" w:lineRule="auto"/>
        <w:ind w:left="0" w:right="0" w:firstLine="380"/>
        <w:jc w:val="left"/>
      </w:pPr>
      <w:r>
        <w:rPr>
          <w:color w:val="4F81BD"/>
          <w:spacing w:val="0"/>
          <w:w w:val="100"/>
          <w:position w:val="0"/>
          <w:shd w:val="clear" w:color="auto" w:fill="auto"/>
          <w:lang w:val="en-US" w:eastAsia="en-US" w:bidi="en-US"/>
        </w:rPr>
        <w:t xml:space="preserve">1.1.2 </w:t>
      </w:r>
      <w:r>
        <w:rPr>
          <w:color w:val="000000"/>
          <w:spacing w:val="0"/>
          <w:w w:val="100"/>
          <w:position w:val="0"/>
          <w:shd w:val="clear" w:color="auto" w:fill="auto"/>
          <w:lang w:val="en-US" w:eastAsia="en-US" w:bidi="en-US"/>
        </w:rPr>
        <w:t>An Agriculture Policy Working Team (APWT) will be constituted composed of</w:t>
      </w:r>
    </w:p>
    <w:p>
      <w:pPr>
        <w:pStyle w:val="Style34"/>
        <w:keepNext w:val="0"/>
        <w:keepLines w:val="0"/>
        <w:widowControl w:val="0"/>
        <w:shd w:val="clear" w:color="auto" w:fill="auto"/>
        <w:bidi w:val="0"/>
        <w:spacing w:before="0" w:after="0" w:line="276" w:lineRule="auto"/>
        <w:ind w:left="740" w:right="0" w:firstLine="0"/>
        <w:jc w:val="left"/>
      </w:pPr>
      <w:r>
        <w:rPr>
          <w:color w:val="000000"/>
          <w:spacing w:val="0"/>
          <w:w w:val="100"/>
          <w:position w:val="0"/>
          <w:shd w:val="clear" w:color="auto" w:fill="auto"/>
          <w:lang w:val="en-US" w:eastAsia="en-US" w:bidi="en-US"/>
        </w:rPr>
        <w:t>representatives from state and national government offices responsible for agriculture, representatives of College of Micronesia, community-based organizations and the private sector. The APWT will work closely with the National Trade Facilitation Committee (NTFC) through the Agriculture Sub-committee to facilitate coordination in the implementation and monitoring of the Agriculture Policy. Along with horizontal coordination across sectors it will also be necessary to ensure good coordination at national, state and municipal government levels. Coordination should be focused around achieving the shared vision for the sector. Priority actions include:</w:t>
      </w:r>
    </w:p>
    <w:p>
      <w:pPr>
        <w:pStyle w:val="Style34"/>
        <w:keepNext w:val="0"/>
        <w:keepLines w:val="0"/>
        <w:widowControl w:val="0"/>
        <w:shd w:val="clear" w:color="auto" w:fill="auto"/>
        <w:bidi w:val="0"/>
        <w:spacing w:before="0" w:after="0" w:line="298" w:lineRule="auto"/>
        <w:ind w:left="1100" w:right="0" w:firstLine="0"/>
        <w:jc w:val="left"/>
      </w:pPr>
      <w:r>
        <w:rPr>
          <w:rFonts w:ascii="Courier New" w:eastAsia="Courier New" w:hAnsi="Courier New" w:cs="Courier New"/>
          <w:color w:val="000000"/>
          <w:spacing w:val="0"/>
          <w:w w:val="100"/>
          <w:position w:val="0"/>
          <w:sz w:val="22"/>
          <w:szCs w:val="22"/>
          <w:shd w:val="clear" w:color="auto" w:fill="auto"/>
          <w:lang w:val="en-US" w:eastAsia="en-US" w:bidi="en-US"/>
        </w:rPr>
        <w:t xml:space="preserve">o </w:t>
      </w:r>
      <w:r>
        <w:rPr>
          <w:color w:val="000000"/>
          <w:spacing w:val="0"/>
          <w:w w:val="100"/>
          <w:position w:val="0"/>
          <w:shd w:val="clear" w:color="auto" w:fill="auto"/>
          <w:lang w:val="en-US" w:eastAsia="en-US" w:bidi="en-US"/>
        </w:rPr>
        <w:t>Establish the Agriculture Policy Working Team.</w:t>
      </w:r>
    </w:p>
    <w:p>
      <w:pPr>
        <w:pStyle w:val="Style34"/>
        <w:keepNext w:val="0"/>
        <w:keepLines w:val="0"/>
        <w:widowControl w:val="0"/>
        <w:shd w:val="clear" w:color="auto" w:fill="auto"/>
        <w:bidi w:val="0"/>
        <w:spacing w:before="0" w:after="0" w:line="259" w:lineRule="auto"/>
        <w:ind w:left="1100" w:right="0" w:firstLine="0"/>
        <w:jc w:val="left"/>
      </w:pPr>
      <w:r>
        <w:rPr>
          <w:rFonts w:ascii="Courier New" w:eastAsia="Courier New" w:hAnsi="Courier New" w:cs="Courier New"/>
          <w:color w:val="000000"/>
          <w:spacing w:val="0"/>
          <w:w w:val="100"/>
          <w:position w:val="0"/>
          <w:sz w:val="22"/>
          <w:szCs w:val="22"/>
          <w:shd w:val="clear" w:color="auto" w:fill="auto"/>
          <w:lang w:val="en-US" w:eastAsia="en-US" w:bidi="en-US"/>
        </w:rPr>
        <w:t xml:space="preserve">o </w:t>
      </w:r>
      <w:r>
        <w:rPr>
          <w:color w:val="000000"/>
          <w:spacing w:val="0"/>
          <w:w w:val="100"/>
          <w:position w:val="0"/>
          <w:shd w:val="clear" w:color="auto" w:fill="auto"/>
          <w:lang w:val="en-US" w:eastAsia="en-US" w:bidi="en-US"/>
        </w:rPr>
        <w:t>Liaise closely with the NTFC.</w:t>
      </w:r>
    </w:p>
    <w:p>
      <w:pPr>
        <w:pStyle w:val="Style34"/>
        <w:keepNext w:val="0"/>
        <w:keepLines w:val="0"/>
        <w:widowControl w:val="0"/>
        <w:shd w:val="clear" w:color="auto" w:fill="auto"/>
        <w:bidi w:val="0"/>
        <w:spacing w:before="0" w:after="0" w:line="230" w:lineRule="auto"/>
        <w:ind w:left="1100" w:right="0" w:firstLine="0"/>
        <w:jc w:val="left"/>
      </w:pPr>
      <w:r>
        <w:rPr>
          <w:rFonts w:ascii="Courier New" w:eastAsia="Courier New" w:hAnsi="Courier New" w:cs="Courier New"/>
          <w:color w:val="000000"/>
          <w:spacing w:val="0"/>
          <w:w w:val="100"/>
          <w:position w:val="0"/>
          <w:sz w:val="22"/>
          <w:szCs w:val="22"/>
          <w:shd w:val="clear" w:color="auto" w:fill="auto"/>
          <w:lang w:val="en-US" w:eastAsia="en-US" w:bidi="en-US"/>
        </w:rPr>
        <w:t xml:space="preserve">o </w:t>
      </w:r>
      <w:r>
        <w:rPr>
          <w:color w:val="000000"/>
          <w:spacing w:val="0"/>
          <w:w w:val="100"/>
          <w:position w:val="0"/>
          <w:shd w:val="clear" w:color="auto" w:fill="auto"/>
          <w:lang w:val="en-US" w:eastAsia="en-US" w:bidi="en-US"/>
        </w:rPr>
        <w:t>Identify reviews and studies required and draft Terms of Reference</w:t>
      </w:r>
    </w:p>
    <w:p>
      <w:pPr>
        <w:pStyle w:val="Style34"/>
        <w:keepNext w:val="0"/>
        <w:keepLines w:val="0"/>
        <w:widowControl w:val="0"/>
        <w:shd w:val="clear" w:color="auto" w:fill="auto"/>
        <w:bidi w:val="0"/>
        <w:spacing w:before="0" w:after="0" w:line="230" w:lineRule="auto"/>
        <w:ind w:left="1100" w:right="0" w:firstLine="0"/>
        <w:jc w:val="left"/>
      </w:pPr>
      <w:r>
        <w:rPr>
          <w:rFonts w:ascii="Courier New" w:eastAsia="Courier New" w:hAnsi="Courier New" w:cs="Courier New"/>
          <w:color w:val="000000"/>
          <w:spacing w:val="0"/>
          <w:w w:val="100"/>
          <w:position w:val="0"/>
          <w:sz w:val="22"/>
          <w:szCs w:val="22"/>
          <w:shd w:val="clear" w:color="auto" w:fill="auto"/>
          <w:lang w:val="en-US" w:eastAsia="en-US" w:bidi="en-US"/>
        </w:rPr>
        <w:t xml:space="preserve">o </w:t>
      </w:r>
      <w:r>
        <w:rPr>
          <w:color w:val="000000"/>
          <w:spacing w:val="0"/>
          <w:w w:val="100"/>
          <w:position w:val="0"/>
          <w:shd w:val="clear" w:color="auto" w:fill="auto"/>
          <w:lang w:val="en-US" w:eastAsia="en-US" w:bidi="en-US"/>
        </w:rPr>
        <w:t>Identify potential projects and funding sources.</w:t>
      </w:r>
    </w:p>
    <w:p>
      <w:pPr>
        <w:pStyle w:val="Style34"/>
        <w:keepNext w:val="0"/>
        <w:keepLines w:val="0"/>
        <w:widowControl w:val="0"/>
        <w:shd w:val="clear" w:color="auto" w:fill="auto"/>
        <w:bidi w:val="0"/>
        <w:spacing w:before="0" w:line="233" w:lineRule="auto"/>
        <w:ind w:left="1460" w:right="0" w:hanging="360"/>
        <w:jc w:val="left"/>
      </w:pPr>
      <w:r>
        <w:rPr>
          <w:rFonts w:ascii="Courier New" w:eastAsia="Courier New" w:hAnsi="Courier New" w:cs="Courier New"/>
          <w:color w:val="000000"/>
          <w:spacing w:val="0"/>
          <w:w w:val="100"/>
          <w:position w:val="0"/>
          <w:sz w:val="22"/>
          <w:szCs w:val="22"/>
          <w:shd w:val="clear" w:color="auto" w:fill="auto"/>
          <w:lang w:val="en-US" w:eastAsia="en-US" w:bidi="en-US"/>
        </w:rPr>
        <w:t xml:space="preserve">o </w:t>
      </w:r>
      <w:r>
        <w:rPr>
          <w:color w:val="000000"/>
          <w:spacing w:val="0"/>
          <w:w w:val="100"/>
          <w:position w:val="0"/>
          <w:shd w:val="clear" w:color="auto" w:fill="auto"/>
          <w:lang w:val="en-US" w:eastAsia="en-US" w:bidi="en-US"/>
        </w:rPr>
        <w:t>Use information gained through monitoring, evaluation and impact assessments for policy development, review and refinement.</w:t>
      </w:r>
    </w:p>
    <w:p>
      <w:pPr>
        <w:pStyle w:val="Style34"/>
        <w:keepNext w:val="0"/>
        <w:keepLines w:val="0"/>
        <w:widowControl w:val="0"/>
        <w:numPr>
          <w:ilvl w:val="1"/>
          <w:numId w:val="9"/>
        </w:numPr>
        <w:shd w:val="clear" w:color="auto" w:fill="auto"/>
        <w:tabs>
          <w:tab w:pos="733" w:val="left"/>
        </w:tabs>
        <w:bidi w:val="0"/>
        <w:spacing w:before="0"/>
        <w:ind w:left="0" w:right="0" w:firstLine="0"/>
        <w:jc w:val="left"/>
      </w:pPr>
      <w:r>
        <w:rPr>
          <w:color w:val="365F91"/>
          <w:spacing w:val="0"/>
          <w:w w:val="100"/>
          <w:position w:val="0"/>
          <w:shd w:val="clear" w:color="auto" w:fill="auto"/>
          <w:lang w:val="en-US" w:eastAsia="en-US" w:bidi="en-US"/>
        </w:rPr>
        <w:t>ADEQUATELY RESOURCE THE AGRICULTURE SECTOR</w:t>
      </w:r>
    </w:p>
    <w:p>
      <w:pPr>
        <w:pStyle w:val="Style34"/>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This overarching agriculture policy framework will be the means for coordination of investments from national and state budget revenue together with all other sources of public funds for the sector development (including, but not limited to, US Compact Funds and Federal Programs and Grants, other development partner funds and technical assistance). The government will also use this framework to facilitate and guide private investments in the sector.</w:t>
      </w:r>
    </w:p>
    <w:p>
      <w:pPr>
        <w:pStyle w:val="Style34"/>
        <w:keepNext w:val="0"/>
        <w:keepLines w:val="0"/>
        <w:widowControl w:val="0"/>
        <w:shd w:val="clear" w:color="auto" w:fill="auto"/>
        <w:tabs>
          <w:tab w:pos="733" w:val="left"/>
        </w:tabs>
        <w:bidi w:val="0"/>
        <w:spacing w:before="0" w:after="0"/>
        <w:ind w:left="0" w:right="0" w:firstLine="380"/>
        <w:jc w:val="left"/>
      </w:pPr>
      <w:r>
        <w:rPr>
          <w:color w:val="000000"/>
          <w:spacing w:val="0"/>
          <w:w w:val="100"/>
          <w:position w:val="0"/>
          <w:sz w:val="22"/>
          <w:szCs w:val="22"/>
          <w:shd w:val="clear" w:color="auto" w:fill="auto"/>
          <w:lang w:val="en-US" w:eastAsia="en-US" w:bidi="en-US"/>
        </w:rPr>
        <w:t>❖</w:t>
        <w:tab/>
      </w:r>
      <w:r>
        <w:rPr>
          <w:color w:val="4F81BD"/>
          <w:spacing w:val="0"/>
          <w:w w:val="100"/>
          <w:position w:val="0"/>
          <w:shd w:val="clear" w:color="auto" w:fill="auto"/>
          <w:lang w:val="en-US" w:eastAsia="en-US" w:bidi="en-US"/>
        </w:rPr>
        <w:t xml:space="preserve">1.2.1 </w:t>
      </w:r>
      <w:r>
        <w:rPr>
          <w:color w:val="000000"/>
          <w:spacing w:val="0"/>
          <w:w w:val="100"/>
          <w:position w:val="0"/>
          <w:shd w:val="clear" w:color="auto" w:fill="auto"/>
          <w:lang w:val="en-US" w:eastAsia="en-US" w:bidi="en-US"/>
        </w:rPr>
        <w:t>The National Department of Resources and Development will, in close consultation with</w:t>
      </w:r>
    </w:p>
    <w:p>
      <w:pPr>
        <w:pStyle w:val="Style34"/>
        <w:keepNext w:val="0"/>
        <w:keepLines w:val="0"/>
        <w:widowControl w:val="0"/>
        <w:shd w:val="clear" w:color="auto" w:fill="auto"/>
        <w:bidi w:val="0"/>
        <w:spacing w:before="0" w:after="0"/>
        <w:ind w:left="740" w:right="0" w:firstLine="0"/>
        <w:jc w:val="left"/>
      </w:pPr>
      <w:r>
        <w:rPr>
          <w:color w:val="000000"/>
          <w:spacing w:val="0"/>
          <w:w w:val="100"/>
          <w:position w:val="0"/>
          <w:shd w:val="clear" w:color="auto" w:fill="auto"/>
          <w:lang w:val="en-US" w:eastAsia="en-US" w:bidi="en-US"/>
        </w:rPr>
        <w:t>SBOC and the government offices responsible for agriculture in the four states, develop a Medium Term Expenditure Framework (MTEF) for the agriculture sector based on comprehensive program action plans, capturing expected internal and external resources and indicating how these resources will be allocated in pursuit of the agreed policy strategic outcomes. Priority actions include:</w:t>
      </w:r>
    </w:p>
    <w:p>
      <w:pPr>
        <w:pStyle w:val="Style34"/>
        <w:keepNext w:val="0"/>
        <w:keepLines w:val="0"/>
        <w:widowControl w:val="0"/>
        <w:shd w:val="clear" w:color="auto" w:fill="auto"/>
        <w:bidi w:val="0"/>
        <w:spacing w:before="0" w:after="0" w:line="240" w:lineRule="auto"/>
        <w:ind w:left="1460" w:right="0" w:hanging="360"/>
        <w:jc w:val="left"/>
      </w:pPr>
      <w:r>
        <w:rPr>
          <w:rFonts w:ascii="Courier New" w:eastAsia="Courier New" w:hAnsi="Courier New" w:cs="Courier New"/>
          <w:color w:val="000000"/>
          <w:spacing w:val="0"/>
          <w:w w:val="100"/>
          <w:position w:val="0"/>
          <w:sz w:val="22"/>
          <w:szCs w:val="22"/>
          <w:shd w:val="clear" w:color="auto" w:fill="auto"/>
          <w:lang w:val="en-US" w:eastAsia="en-US" w:bidi="en-US"/>
        </w:rPr>
        <w:t xml:space="preserve">o </w:t>
      </w:r>
      <w:r>
        <w:rPr>
          <w:color w:val="000000"/>
          <w:spacing w:val="0"/>
          <w:w w:val="100"/>
          <w:position w:val="0"/>
          <w:shd w:val="clear" w:color="auto" w:fill="auto"/>
          <w:lang w:val="en-US" w:eastAsia="en-US" w:bidi="en-US"/>
        </w:rPr>
        <w:t>Set priorities and fully develop the action plans to deliver key strategies and estimate program and project costs.</w:t>
      </w:r>
    </w:p>
    <w:p>
      <w:pPr>
        <w:pStyle w:val="Style34"/>
        <w:keepNext w:val="0"/>
        <w:keepLines w:val="0"/>
        <w:widowControl w:val="0"/>
        <w:shd w:val="clear" w:color="auto" w:fill="auto"/>
        <w:bidi w:val="0"/>
        <w:spacing w:before="0" w:after="0" w:line="259" w:lineRule="auto"/>
        <w:ind w:left="1100" w:right="0" w:firstLine="0"/>
        <w:jc w:val="left"/>
      </w:pPr>
      <w:r>
        <w:rPr>
          <w:rFonts w:ascii="Courier New" w:eastAsia="Courier New" w:hAnsi="Courier New" w:cs="Courier New"/>
          <w:color w:val="000000"/>
          <w:spacing w:val="0"/>
          <w:w w:val="100"/>
          <w:position w:val="0"/>
          <w:sz w:val="22"/>
          <w:szCs w:val="22"/>
          <w:shd w:val="clear" w:color="auto" w:fill="auto"/>
          <w:lang w:val="en-US" w:eastAsia="en-US" w:bidi="en-US"/>
        </w:rPr>
        <w:t xml:space="preserve">o </w:t>
      </w:r>
      <w:r>
        <w:rPr>
          <w:color w:val="000000"/>
          <w:spacing w:val="0"/>
          <w:w w:val="100"/>
          <w:position w:val="0"/>
          <w:shd w:val="clear" w:color="auto" w:fill="auto"/>
          <w:lang w:val="en-US" w:eastAsia="en-US" w:bidi="en-US"/>
        </w:rPr>
        <w:t>Recruit technical assistance to strengthen capacity to develop the MTEF.</w:t>
      </w:r>
    </w:p>
    <w:p>
      <w:pPr>
        <w:pStyle w:val="Style34"/>
        <w:keepNext w:val="0"/>
        <w:keepLines w:val="0"/>
        <w:widowControl w:val="0"/>
        <w:shd w:val="clear" w:color="auto" w:fill="auto"/>
        <w:bidi w:val="0"/>
        <w:spacing w:before="0" w:after="0" w:line="259" w:lineRule="auto"/>
        <w:ind w:left="1100" w:right="0" w:firstLine="0"/>
        <w:jc w:val="left"/>
      </w:pPr>
      <w:r>
        <w:rPr>
          <w:rFonts w:ascii="Courier New" w:eastAsia="Courier New" w:hAnsi="Courier New" w:cs="Courier New"/>
          <w:color w:val="000000"/>
          <w:spacing w:val="0"/>
          <w:w w:val="100"/>
          <w:position w:val="0"/>
          <w:sz w:val="22"/>
          <w:szCs w:val="22"/>
          <w:shd w:val="clear" w:color="auto" w:fill="auto"/>
          <w:lang w:val="en-US" w:eastAsia="en-US" w:bidi="en-US"/>
        </w:rPr>
        <w:t xml:space="preserve">o </w:t>
      </w:r>
      <w:r>
        <w:rPr>
          <w:color w:val="000000"/>
          <w:spacing w:val="0"/>
          <w:w w:val="100"/>
          <w:position w:val="0"/>
          <w:shd w:val="clear" w:color="auto" w:fill="auto"/>
          <w:lang w:val="en-US" w:eastAsia="en-US" w:bidi="en-US"/>
        </w:rPr>
        <w:t>Develop a resource mobilization strategy</w:t>
      </w:r>
    </w:p>
    <w:p>
      <w:pPr>
        <w:pStyle w:val="Style34"/>
        <w:keepNext w:val="0"/>
        <w:keepLines w:val="0"/>
        <w:widowControl w:val="0"/>
        <w:shd w:val="clear" w:color="auto" w:fill="auto"/>
        <w:bidi w:val="0"/>
        <w:spacing w:before="0" w:after="300" w:line="259" w:lineRule="auto"/>
        <w:ind w:left="1100" w:right="0" w:firstLine="0"/>
        <w:jc w:val="left"/>
      </w:pPr>
      <w:r>
        <w:rPr>
          <w:rFonts w:ascii="Courier New" w:eastAsia="Courier New" w:hAnsi="Courier New" w:cs="Courier New"/>
          <w:color w:val="000000"/>
          <w:spacing w:val="0"/>
          <w:w w:val="100"/>
          <w:position w:val="0"/>
          <w:sz w:val="22"/>
          <w:szCs w:val="22"/>
          <w:shd w:val="clear" w:color="auto" w:fill="auto"/>
          <w:lang w:val="en-US" w:eastAsia="en-US" w:bidi="en-US"/>
        </w:rPr>
        <w:t xml:space="preserve">o </w:t>
      </w:r>
      <w:r>
        <w:rPr>
          <w:color w:val="000000"/>
          <w:spacing w:val="0"/>
          <w:w w:val="100"/>
          <w:position w:val="0"/>
          <w:shd w:val="clear" w:color="auto" w:fill="auto"/>
          <w:lang w:val="en-US" w:eastAsia="en-US" w:bidi="en-US"/>
        </w:rPr>
        <w:t>Use the policy framework and MTEF to encourage and direct investments in the sector.</w:t>
      </w:r>
    </w:p>
    <w:p>
      <w:pPr>
        <w:pStyle w:val="Style46"/>
        <w:keepNext/>
        <w:keepLines/>
        <w:widowControl w:val="0"/>
        <w:numPr>
          <w:ilvl w:val="0"/>
          <w:numId w:val="9"/>
        </w:numPr>
        <w:shd w:val="clear" w:color="auto" w:fill="auto"/>
        <w:tabs>
          <w:tab w:pos="733" w:val="left"/>
        </w:tabs>
        <w:bidi w:val="0"/>
        <w:spacing w:before="0" w:after="200"/>
        <w:ind w:left="0" w:right="0" w:firstLine="380"/>
        <w:jc w:val="left"/>
      </w:pPr>
      <w:bookmarkStart w:id="24" w:name="bookmark24"/>
      <w:bookmarkStart w:id="25" w:name="bookmark25"/>
      <w:r>
        <w:rPr>
          <w:spacing w:val="0"/>
          <w:w w:val="100"/>
          <w:position w:val="0"/>
          <w:shd w:val="clear" w:color="auto" w:fill="auto"/>
          <w:lang w:val="en-US" w:eastAsia="en-US" w:bidi="en-US"/>
        </w:rPr>
        <w:t>ENHANCED CAPACITY OF SECTOR STAKEHOLDERS</w:t>
      </w:r>
      <w:bookmarkEnd w:id="25"/>
      <w:bookmarkEnd w:id="24"/>
    </w:p>
    <w:p>
      <w:pPr>
        <w:pStyle w:val="Style34"/>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This will entail strengthening institutions responsible for coordinating, facilitating, delivering and monitoring services to the sector as well as strengthening the private sector operators as the engine of growth. Recognizing the potential scale of the task, the first step should be relevant capacity assessments to identify needs for delivery of the strategic outcomes of the Agriculture Policy.</w:t>
      </w:r>
    </w:p>
    <w:p>
      <w:pPr>
        <w:pStyle w:val="Style34"/>
        <w:keepNext w:val="0"/>
        <w:keepLines w:val="0"/>
        <w:widowControl w:val="0"/>
        <w:shd w:val="clear" w:color="auto" w:fill="auto"/>
        <w:bidi w:val="0"/>
        <w:spacing w:before="0" w:line="276" w:lineRule="auto"/>
        <w:ind w:left="0" w:right="0" w:firstLine="0"/>
        <w:jc w:val="left"/>
      </w:pPr>
      <w:r>
        <w:rPr>
          <w:color w:val="000000"/>
          <w:spacing w:val="0"/>
          <w:w w:val="100"/>
          <w:position w:val="0"/>
          <w:shd w:val="clear" w:color="auto" w:fill="auto"/>
          <w:lang w:val="en-US" w:eastAsia="en-US" w:bidi="en-US"/>
        </w:rPr>
        <w:t>Capacity building for entrepreneurship and in business skills requires a priority policy focus and may entail revisions in formal education curriculum as well as more grass roots approaches which encourage innovation and enterprising behavior. It will also be important to strengthen the human resource capacity of current extension staff, such as training them to use more participatory methods, and to increase their technical, management, and marketing skills.</w:t>
      </w:r>
    </w:p>
    <w:p>
      <w:pPr>
        <w:pStyle w:val="Style46"/>
        <w:keepNext/>
        <w:keepLines/>
        <w:widowControl w:val="0"/>
        <w:shd w:val="clear" w:color="auto" w:fill="auto"/>
        <w:bidi w:val="0"/>
        <w:spacing w:before="0" w:after="300"/>
        <w:ind w:left="0" w:right="0" w:firstLine="0"/>
        <w:jc w:val="left"/>
      </w:pPr>
      <w:bookmarkStart w:id="27" w:name="bookmark27"/>
      <w:r>
        <w:rPr>
          <w:color w:val="4F81BD"/>
          <w:spacing w:val="0"/>
          <w:w w:val="100"/>
          <w:position w:val="0"/>
          <w:shd w:val="clear" w:color="auto" w:fill="auto"/>
          <w:lang w:val="en-US" w:eastAsia="en-US" w:bidi="en-US"/>
        </w:rPr>
        <w:t>Key Strategies</w:t>
      </w:r>
      <w:bookmarkEnd w:id="27"/>
    </w:p>
    <w:p>
      <w:pPr>
        <w:pStyle w:val="Style34"/>
        <w:keepNext w:val="0"/>
        <w:keepLines w:val="0"/>
        <w:widowControl w:val="0"/>
        <w:numPr>
          <w:ilvl w:val="1"/>
          <w:numId w:val="9"/>
        </w:numPr>
        <w:shd w:val="clear" w:color="auto" w:fill="auto"/>
        <w:tabs>
          <w:tab w:pos="733" w:val="left"/>
        </w:tabs>
        <w:bidi w:val="0"/>
        <w:spacing w:before="0" w:after="480"/>
        <w:ind w:left="0" w:right="0" w:firstLine="0"/>
        <w:jc w:val="left"/>
      </w:pPr>
      <w:r>
        <w:rPr>
          <w:color w:val="365F91"/>
          <w:spacing w:val="0"/>
          <w:w w:val="100"/>
          <w:position w:val="0"/>
          <w:shd w:val="clear" w:color="auto" w:fill="auto"/>
          <w:lang w:val="en-US" w:eastAsia="en-US" w:bidi="en-US"/>
        </w:rPr>
        <w:t>IMPROVE ACCESS TO TECHNICAL AND VOCATIONAL TRAINING OPPORTUNITIES IN AGRICULTURE</w:t>
      </w:r>
    </w:p>
    <w:p>
      <w:pPr>
        <w:pStyle w:val="Style34"/>
        <w:keepNext w:val="0"/>
        <w:keepLines w:val="0"/>
        <w:widowControl w:val="0"/>
        <w:numPr>
          <w:ilvl w:val="0"/>
          <w:numId w:val="13"/>
        </w:numPr>
        <w:shd w:val="clear" w:color="auto" w:fill="auto"/>
        <w:tabs>
          <w:tab w:pos="730" w:val="left"/>
          <w:tab w:pos="733" w:val="left"/>
        </w:tabs>
        <w:bidi w:val="0"/>
        <w:spacing w:before="0" w:after="0" w:line="276" w:lineRule="auto"/>
        <w:ind w:left="0" w:right="0" w:firstLine="380"/>
        <w:jc w:val="left"/>
      </w:pPr>
      <w:r>
        <w:rPr>
          <w:color w:val="4F81BD"/>
          <w:spacing w:val="0"/>
          <w:w w:val="100"/>
          <w:position w:val="0"/>
          <w:shd w:val="clear" w:color="auto" w:fill="auto"/>
          <w:lang w:val="en-US" w:eastAsia="en-US" w:bidi="en-US"/>
        </w:rPr>
        <w:t xml:space="preserve">2.1.1 </w:t>
      </w:r>
      <w:r>
        <w:rPr>
          <w:color w:val="000000"/>
          <w:spacing w:val="0"/>
          <w:w w:val="100"/>
          <w:position w:val="0"/>
          <w:shd w:val="clear" w:color="auto" w:fill="auto"/>
          <w:lang w:val="en-US" w:eastAsia="en-US" w:bidi="en-US"/>
        </w:rPr>
        <w:t>Develop a comprehensive strategy to improve access to Vocational Education.</w:t>
      </w:r>
    </w:p>
    <w:p>
      <w:pPr>
        <w:pStyle w:val="Style34"/>
        <w:keepNext w:val="0"/>
        <w:keepLines w:val="0"/>
        <w:widowControl w:val="0"/>
        <w:numPr>
          <w:ilvl w:val="0"/>
          <w:numId w:val="13"/>
        </w:numPr>
        <w:shd w:val="clear" w:color="auto" w:fill="auto"/>
        <w:tabs>
          <w:tab w:pos="730" w:val="left"/>
          <w:tab w:pos="733" w:val="left"/>
        </w:tabs>
        <w:bidi w:val="0"/>
        <w:spacing w:before="0" w:after="0" w:line="276" w:lineRule="auto"/>
        <w:ind w:left="0" w:right="0" w:firstLine="380"/>
        <w:jc w:val="left"/>
      </w:pPr>
      <w:r>
        <w:rPr>
          <w:color w:val="4F81BD"/>
          <w:spacing w:val="0"/>
          <w:w w:val="100"/>
          <w:position w:val="0"/>
          <w:shd w:val="clear" w:color="auto" w:fill="auto"/>
          <w:lang w:val="en-US" w:eastAsia="en-US" w:bidi="en-US"/>
        </w:rPr>
        <w:t xml:space="preserve">2.1.2 </w:t>
      </w:r>
      <w:r>
        <w:rPr>
          <w:color w:val="000000"/>
          <w:spacing w:val="0"/>
          <w:w w:val="100"/>
          <w:position w:val="0"/>
          <w:shd w:val="clear" w:color="auto" w:fill="auto"/>
          <w:lang w:val="en-US" w:eastAsia="en-US" w:bidi="en-US"/>
        </w:rPr>
        <w:t>Ensure that capacity building and strengthening partnerships are key components in all</w:t>
      </w:r>
    </w:p>
    <w:p>
      <w:pPr>
        <w:pStyle w:val="Style34"/>
        <w:keepNext w:val="0"/>
        <w:keepLines w:val="0"/>
        <w:widowControl w:val="0"/>
        <w:shd w:val="clear" w:color="auto" w:fill="auto"/>
        <w:bidi w:val="0"/>
        <w:spacing w:before="0" w:after="0" w:line="276" w:lineRule="auto"/>
        <w:ind w:left="740" w:right="0" w:firstLine="0"/>
        <w:jc w:val="left"/>
      </w:pPr>
      <w:r>
        <w:rPr>
          <w:color w:val="000000"/>
          <w:spacing w:val="0"/>
          <w:w w:val="100"/>
          <w:position w:val="0"/>
          <w:shd w:val="clear" w:color="auto" w:fill="auto"/>
          <w:lang w:val="en-US" w:eastAsia="en-US" w:bidi="en-US"/>
        </w:rPr>
        <w:t>government (and development partner) supported agriculture programs. Where appropriate use mentoring approaches.</w:t>
      </w:r>
    </w:p>
    <w:p>
      <w:pPr>
        <w:pStyle w:val="Style34"/>
        <w:keepNext w:val="0"/>
        <w:keepLines w:val="0"/>
        <w:widowControl w:val="0"/>
        <w:numPr>
          <w:ilvl w:val="0"/>
          <w:numId w:val="13"/>
        </w:numPr>
        <w:shd w:val="clear" w:color="auto" w:fill="auto"/>
        <w:tabs>
          <w:tab w:pos="730" w:val="left"/>
          <w:tab w:pos="733" w:val="left"/>
        </w:tabs>
        <w:bidi w:val="0"/>
        <w:spacing w:before="0" w:line="276" w:lineRule="auto"/>
        <w:ind w:left="0" w:right="0" w:firstLine="380"/>
        <w:jc w:val="left"/>
      </w:pPr>
      <w:r>
        <w:rPr>
          <w:color w:val="4F81BD"/>
          <w:spacing w:val="0"/>
          <w:w w:val="100"/>
          <w:position w:val="0"/>
          <w:shd w:val="clear" w:color="auto" w:fill="auto"/>
          <w:lang w:val="en-US" w:eastAsia="en-US" w:bidi="en-US"/>
        </w:rPr>
        <w:t xml:space="preserve">2.1.3 </w:t>
      </w:r>
      <w:r>
        <w:rPr>
          <w:color w:val="000000"/>
          <w:spacing w:val="0"/>
          <w:w w:val="100"/>
          <w:position w:val="0"/>
          <w:shd w:val="clear" w:color="auto" w:fill="auto"/>
          <w:lang w:val="en-US" w:eastAsia="en-US" w:bidi="en-US"/>
        </w:rPr>
        <w:t>Strengthen small business enterprise support services.</w:t>
      </w:r>
    </w:p>
    <w:p>
      <w:pPr>
        <w:pStyle w:val="Style34"/>
        <w:keepNext w:val="0"/>
        <w:keepLines w:val="0"/>
        <w:widowControl w:val="0"/>
        <w:numPr>
          <w:ilvl w:val="0"/>
          <w:numId w:val="13"/>
        </w:numPr>
        <w:shd w:val="clear" w:color="auto" w:fill="auto"/>
        <w:tabs>
          <w:tab w:pos="728" w:val="left"/>
          <w:tab w:pos="730" w:val="left"/>
        </w:tabs>
        <w:bidi w:val="0"/>
        <w:spacing w:before="0" w:after="0" w:line="276" w:lineRule="auto"/>
        <w:ind w:left="0" w:right="0" w:firstLine="380"/>
        <w:jc w:val="left"/>
      </w:pPr>
      <w:r>
        <w:rPr>
          <w:color w:val="4F81BD"/>
          <w:spacing w:val="0"/>
          <w:w w:val="100"/>
          <w:position w:val="0"/>
          <w:shd w:val="clear" w:color="auto" w:fill="auto"/>
          <w:lang w:val="en-US" w:eastAsia="en-US" w:bidi="en-US"/>
        </w:rPr>
        <w:t xml:space="preserve">2.1.4 </w:t>
      </w:r>
      <w:r>
        <w:rPr>
          <w:color w:val="000000"/>
          <w:spacing w:val="0"/>
          <w:w w:val="100"/>
          <w:position w:val="0"/>
          <w:shd w:val="clear" w:color="auto" w:fill="auto"/>
          <w:lang w:val="en-US" w:eastAsia="en-US" w:bidi="en-US"/>
        </w:rPr>
        <w:t>Ensure gender balance in recruitment of training staff and enrolment of students on</w:t>
      </w:r>
    </w:p>
    <w:p>
      <w:pPr>
        <w:pStyle w:val="Style34"/>
        <w:keepNext w:val="0"/>
        <w:keepLines w:val="0"/>
        <w:widowControl w:val="0"/>
        <w:shd w:val="clear" w:color="auto" w:fill="auto"/>
        <w:bidi w:val="0"/>
        <w:spacing w:before="0" w:after="300" w:line="276" w:lineRule="auto"/>
        <w:ind w:left="0" w:right="0" w:firstLine="740"/>
        <w:jc w:val="left"/>
      </w:pPr>
      <w:r>
        <w:rPr>
          <w:color w:val="000000"/>
          <w:spacing w:val="0"/>
          <w:w w:val="100"/>
          <w:position w:val="0"/>
          <w:shd w:val="clear" w:color="auto" w:fill="auto"/>
          <w:lang w:val="en-US" w:eastAsia="en-US" w:bidi="en-US"/>
        </w:rPr>
        <w:t>training courses</w:t>
      </w:r>
    </w:p>
    <w:p>
      <w:pPr>
        <w:pStyle w:val="Style34"/>
        <w:keepNext w:val="0"/>
        <w:keepLines w:val="0"/>
        <w:widowControl w:val="0"/>
        <w:numPr>
          <w:ilvl w:val="1"/>
          <w:numId w:val="9"/>
        </w:numPr>
        <w:pBdr>
          <w:bottom w:val="single" w:sz="4" w:space="0" w:color="auto"/>
        </w:pBdr>
        <w:shd w:val="clear" w:color="auto" w:fill="auto"/>
        <w:tabs>
          <w:tab w:pos="728" w:val="left"/>
        </w:tabs>
        <w:bidi w:val="0"/>
        <w:spacing w:before="0" w:line="276" w:lineRule="auto"/>
        <w:ind w:left="0" w:right="0" w:firstLine="0"/>
        <w:jc w:val="left"/>
      </w:pPr>
      <w:r>
        <w:rPr>
          <w:color w:val="365F91"/>
          <w:spacing w:val="0"/>
          <w:w w:val="100"/>
          <w:position w:val="0"/>
          <w:shd w:val="clear" w:color="auto" w:fill="auto"/>
          <w:lang w:val="en-US" w:eastAsia="en-US" w:bidi="en-US"/>
        </w:rPr>
        <w:t>STRENGTHEN THE CAPACITY OF GOVERNMENT AGRICULTURE INSTITUTIONS (STATE AND NATIONAL) TO FULFILL A MORE ACTIVE ROLE IN FACILITATION, COORDINATION ACROSS SECTORS AND PARTNERING WITH PRIVATE SECTORS AND CIVIL SOCIETY</w:t>
      </w:r>
    </w:p>
    <w:p>
      <w:pPr>
        <w:pStyle w:val="Style34"/>
        <w:keepNext w:val="0"/>
        <w:keepLines w:val="0"/>
        <w:widowControl w:val="0"/>
        <w:shd w:val="clear" w:color="auto" w:fill="auto"/>
        <w:tabs>
          <w:tab w:pos="728" w:val="left"/>
        </w:tabs>
        <w:bidi w:val="0"/>
        <w:spacing w:before="0" w:after="0" w:line="276" w:lineRule="auto"/>
        <w:ind w:left="0" w:right="0" w:firstLine="380"/>
        <w:jc w:val="left"/>
      </w:pPr>
      <w:r>
        <w:rPr>
          <w:color w:val="000000"/>
          <w:spacing w:val="0"/>
          <w:w w:val="100"/>
          <w:position w:val="0"/>
          <w:sz w:val="22"/>
          <w:szCs w:val="22"/>
          <w:shd w:val="clear" w:color="auto" w:fill="auto"/>
          <w:lang w:val="en-US" w:eastAsia="en-US" w:bidi="en-US"/>
        </w:rPr>
        <w:t>❖</w:t>
        <w:tab/>
      </w:r>
      <w:r>
        <w:rPr>
          <w:color w:val="000000"/>
          <w:spacing w:val="0"/>
          <w:w w:val="100"/>
          <w:position w:val="0"/>
          <w:shd w:val="clear" w:color="auto" w:fill="auto"/>
          <w:lang w:val="en-US" w:eastAsia="en-US" w:bidi="en-US"/>
        </w:rPr>
        <w:t>2.2.1 Carry out capacity and core functional assessments of the government departments</w:t>
      </w:r>
    </w:p>
    <w:p>
      <w:pPr>
        <w:pStyle w:val="Style34"/>
        <w:keepNext w:val="0"/>
        <w:keepLines w:val="0"/>
        <w:widowControl w:val="0"/>
        <w:shd w:val="clear" w:color="auto" w:fill="auto"/>
        <w:bidi w:val="0"/>
        <w:spacing w:before="0" w:after="0" w:line="276" w:lineRule="auto"/>
        <w:ind w:left="740" w:right="0" w:firstLine="0"/>
        <w:jc w:val="left"/>
      </w:pPr>
      <w:r>
        <w:rPr>
          <w:color w:val="000000"/>
          <w:spacing w:val="0"/>
          <w:w w:val="100"/>
          <w:position w:val="0"/>
          <w:shd w:val="clear" w:color="auto" w:fill="auto"/>
          <w:lang w:val="en-US" w:eastAsia="en-US" w:bidi="en-US"/>
        </w:rPr>
        <w:t>concerned with agriculture to better define operational roles and appropriate staffing to deliver these roles. Priority actions include:</w:t>
      </w:r>
    </w:p>
    <w:p>
      <w:pPr>
        <w:pStyle w:val="Style34"/>
        <w:keepNext w:val="0"/>
        <w:keepLines w:val="0"/>
        <w:widowControl w:val="0"/>
        <w:shd w:val="clear" w:color="auto" w:fill="auto"/>
        <w:bidi w:val="0"/>
        <w:spacing w:before="0" w:after="340" w:line="233" w:lineRule="auto"/>
        <w:ind w:left="1460" w:right="0" w:hanging="360"/>
        <w:jc w:val="left"/>
      </w:pPr>
      <w:r>
        <w:rPr>
          <w:rFonts w:ascii="Courier New" w:eastAsia="Courier New" w:hAnsi="Courier New" w:cs="Courier New"/>
          <w:color w:val="000000"/>
          <w:spacing w:val="0"/>
          <w:w w:val="100"/>
          <w:position w:val="0"/>
          <w:sz w:val="22"/>
          <w:szCs w:val="22"/>
          <w:shd w:val="clear" w:color="auto" w:fill="auto"/>
          <w:lang w:val="en-US" w:eastAsia="en-US" w:bidi="en-US"/>
        </w:rPr>
        <w:t xml:space="preserve">o </w:t>
      </w:r>
      <w:r>
        <w:rPr>
          <w:color w:val="000000"/>
          <w:spacing w:val="0"/>
          <w:w w:val="100"/>
          <w:position w:val="0"/>
          <w:shd w:val="clear" w:color="auto" w:fill="auto"/>
          <w:lang w:val="en-US" w:eastAsia="en-US" w:bidi="en-US"/>
        </w:rPr>
        <w:t>Review and prepare new Corporate Plans in line with fulfilling the roles envisage in the implementation of the Agriculture Policy.</w:t>
      </w:r>
    </w:p>
    <w:p>
      <w:pPr>
        <w:pStyle w:val="Style34"/>
        <w:keepNext w:val="0"/>
        <w:keepLines w:val="0"/>
        <w:widowControl w:val="0"/>
        <w:numPr>
          <w:ilvl w:val="0"/>
          <w:numId w:val="9"/>
        </w:numPr>
        <w:shd w:val="clear" w:color="auto" w:fill="auto"/>
        <w:tabs>
          <w:tab w:pos="728" w:val="left"/>
        </w:tabs>
        <w:bidi w:val="0"/>
        <w:spacing w:before="0"/>
        <w:ind w:left="740" w:right="0" w:hanging="360"/>
        <w:jc w:val="left"/>
      </w:pPr>
      <w:bookmarkStart w:id="29" w:name="bookmark29"/>
      <w:r>
        <w:rPr>
          <w:b/>
          <w:bCs/>
          <w:color w:val="243F60"/>
          <w:spacing w:val="0"/>
          <w:w w:val="100"/>
          <w:position w:val="0"/>
          <w:shd w:val="clear" w:color="auto" w:fill="auto"/>
          <w:lang w:val="en-US" w:eastAsia="en-US" w:bidi="en-US"/>
        </w:rPr>
        <w:t>INCREASED SUSTAINABLE PRODUCTION (AND PRODUCTIVITY) OF TRADITIONAL FARMING SYSTEMS TO PROVIDE FOR HOUSEHOLD NUTRITION, TRADITIONAL NEEDS AND CASH INCOMES.</w:t>
      </w:r>
      <w:bookmarkEnd w:id="29"/>
    </w:p>
    <w:p>
      <w:pPr>
        <w:pStyle w:val="Style34"/>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Government recognizes that traditional farming systems are an important component of livelihoods and properly managed have proven productive and sustainable. Therefore building on these systems, to enhance productivity and efficiency, will be the guiding principle for government interventions and support. Given the limited potential for larger plantation development and the dearth of investment capital for the agriculture sector, raising production volumes will be primarily dependent on increasing smallholder production.</w:t>
      </w:r>
    </w:p>
    <w:p>
      <w:pPr>
        <w:pStyle w:val="Style46"/>
        <w:keepNext/>
        <w:keepLines/>
        <w:widowControl w:val="0"/>
        <w:shd w:val="clear" w:color="auto" w:fill="auto"/>
        <w:bidi w:val="0"/>
        <w:spacing w:before="0" w:after="300"/>
        <w:ind w:left="0" w:right="0" w:firstLine="0"/>
        <w:jc w:val="left"/>
      </w:pPr>
      <w:bookmarkStart w:id="30" w:name="bookmark30"/>
      <w:r>
        <w:rPr>
          <w:color w:val="4F81BD"/>
          <w:spacing w:val="0"/>
          <w:w w:val="100"/>
          <w:position w:val="0"/>
          <w:shd w:val="clear" w:color="auto" w:fill="auto"/>
          <w:lang w:val="en-US" w:eastAsia="en-US" w:bidi="en-US"/>
        </w:rPr>
        <w:t>Key Strategies</w:t>
      </w:r>
      <w:bookmarkEnd w:id="30"/>
    </w:p>
    <w:p>
      <w:pPr>
        <w:pStyle w:val="Style34"/>
        <w:keepNext w:val="0"/>
        <w:keepLines w:val="0"/>
        <w:widowControl w:val="0"/>
        <w:numPr>
          <w:ilvl w:val="1"/>
          <w:numId w:val="9"/>
        </w:numPr>
        <w:pBdr>
          <w:bottom w:val="single" w:sz="4" w:space="0" w:color="auto"/>
        </w:pBdr>
        <w:shd w:val="clear" w:color="auto" w:fill="auto"/>
        <w:tabs>
          <w:tab w:pos="728" w:val="left"/>
        </w:tabs>
        <w:bidi w:val="0"/>
        <w:spacing w:before="0"/>
        <w:ind w:left="0" w:right="0" w:firstLine="0"/>
        <w:jc w:val="left"/>
      </w:pPr>
      <w:r>
        <w:rPr>
          <w:color w:val="365F91"/>
          <w:spacing w:val="0"/>
          <w:w w:val="100"/>
          <w:position w:val="0"/>
          <w:shd w:val="clear" w:color="auto" w:fill="auto"/>
          <w:lang w:val="en-US" w:eastAsia="en-US" w:bidi="en-US"/>
        </w:rPr>
        <w:t>INCREASE SUSTAINABLE PRODUCTION (AND PRODUCTIVITY) OF TRADITIONAL FARMING SYSTEMS</w:t>
      </w:r>
    </w:p>
    <w:p>
      <w:pPr>
        <w:pStyle w:val="Style34"/>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Small farmers face significant challenges to increase productivity (land and labor). More attention needs to be focused on maintenance of soil nutrients, pest control and disease management for long-term sustainable yields. Practices must also seriously consider labor productivity, recognizing that return-to- effort is a key motivational factor for small farmers. Whilst international best practice is established in regions of the world, more attention needs to be focused on adaptive research and appropriate technology transfer in FSM.</w:t>
      </w:r>
    </w:p>
    <w:p>
      <w:pPr>
        <w:pStyle w:val="Style34"/>
        <w:keepNext w:val="0"/>
        <w:keepLines w:val="0"/>
        <w:widowControl w:val="0"/>
        <w:numPr>
          <w:ilvl w:val="0"/>
          <w:numId w:val="15"/>
        </w:numPr>
        <w:shd w:val="clear" w:color="auto" w:fill="auto"/>
        <w:tabs>
          <w:tab w:pos="728" w:val="left"/>
          <w:tab w:pos="730" w:val="left"/>
        </w:tabs>
        <w:bidi w:val="0"/>
        <w:spacing w:before="0" w:after="0"/>
        <w:ind w:left="0" w:right="0" w:firstLine="380"/>
        <w:jc w:val="left"/>
      </w:pPr>
      <w:r>
        <w:rPr>
          <w:color w:val="4F81BD"/>
          <w:spacing w:val="0"/>
          <w:w w:val="100"/>
          <w:position w:val="0"/>
          <w:shd w:val="clear" w:color="auto" w:fill="auto"/>
          <w:lang w:val="en-US" w:eastAsia="en-US" w:bidi="en-US"/>
        </w:rPr>
        <w:t xml:space="preserve">3.1.1 </w:t>
      </w:r>
      <w:r>
        <w:rPr>
          <w:color w:val="000000"/>
          <w:spacing w:val="0"/>
          <w:w w:val="100"/>
          <w:position w:val="0"/>
          <w:shd w:val="clear" w:color="auto" w:fill="auto"/>
          <w:lang w:val="en-US" w:eastAsia="en-US" w:bidi="en-US"/>
        </w:rPr>
        <w:t>Government will strengthen producer oriented adaptive research capacity. Priority</w:t>
      </w:r>
    </w:p>
    <w:p>
      <w:pPr>
        <w:pStyle w:val="Style34"/>
        <w:keepNext w:val="0"/>
        <w:keepLines w:val="0"/>
        <w:widowControl w:val="0"/>
        <w:shd w:val="clear" w:color="auto" w:fill="auto"/>
        <w:bidi w:val="0"/>
        <w:spacing w:before="0" w:after="0"/>
        <w:ind w:left="0" w:right="0" w:firstLine="740"/>
        <w:jc w:val="left"/>
      </w:pPr>
      <w:r>
        <w:rPr>
          <w:color w:val="000000"/>
          <w:spacing w:val="0"/>
          <w:w w:val="100"/>
          <w:position w:val="0"/>
          <w:shd w:val="clear" w:color="auto" w:fill="auto"/>
          <w:lang w:val="en-US" w:eastAsia="en-US" w:bidi="en-US"/>
        </w:rPr>
        <w:t>actions include:</w:t>
      </w:r>
    </w:p>
    <w:p>
      <w:pPr>
        <w:pStyle w:val="Style34"/>
        <w:keepNext w:val="0"/>
        <w:keepLines w:val="0"/>
        <w:widowControl w:val="0"/>
        <w:shd w:val="clear" w:color="auto" w:fill="auto"/>
        <w:bidi w:val="0"/>
        <w:spacing w:before="0" w:after="0" w:line="240" w:lineRule="auto"/>
        <w:ind w:left="1460" w:right="0" w:hanging="360"/>
        <w:jc w:val="left"/>
      </w:pPr>
      <w:r>
        <w:rPr>
          <w:rFonts w:ascii="Courier New" w:eastAsia="Courier New" w:hAnsi="Courier New" w:cs="Courier New"/>
          <w:color w:val="000000"/>
          <w:spacing w:val="0"/>
          <w:w w:val="100"/>
          <w:position w:val="0"/>
          <w:sz w:val="22"/>
          <w:szCs w:val="22"/>
          <w:shd w:val="clear" w:color="auto" w:fill="auto"/>
          <w:lang w:val="en-US" w:eastAsia="en-US" w:bidi="en-US"/>
        </w:rPr>
        <w:t xml:space="preserve">o </w:t>
      </w:r>
      <w:r>
        <w:rPr>
          <w:color w:val="000000"/>
          <w:spacing w:val="0"/>
          <w:w w:val="100"/>
          <w:position w:val="0"/>
          <w:shd w:val="clear" w:color="auto" w:fill="auto"/>
          <w:lang w:val="en-US" w:eastAsia="en-US" w:bidi="en-US"/>
        </w:rPr>
        <w:t>Facilitate coordination between research providers at state, national, regional and international levels.</w:t>
      </w:r>
    </w:p>
    <w:p>
      <w:pPr>
        <w:pStyle w:val="Style34"/>
        <w:keepNext w:val="0"/>
        <w:keepLines w:val="0"/>
        <w:widowControl w:val="0"/>
        <w:shd w:val="clear" w:color="auto" w:fill="auto"/>
        <w:bidi w:val="0"/>
        <w:spacing w:before="0" w:after="0" w:line="240" w:lineRule="auto"/>
        <w:ind w:left="1460" w:right="0" w:hanging="360"/>
        <w:jc w:val="left"/>
      </w:pPr>
      <w:r>
        <w:rPr>
          <w:rFonts w:ascii="Courier New" w:eastAsia="Courier New" w:hAnsi="Courier New" w:cs="Courier New"/>
          <w:color w:val="000000"/>
          <w:spacing w:val="0"/>
          <w:w w:val="100"/>
          <w:position w:val="0"/>
          <w:sz w:val="22"/>
          <w:szCs w:val="22"/>
          <w:shd w:val="clear" w:color="auto" w:fill="auto"/>
          <w:lang w:val="en-US" w:eastAsia="en-US" w:bidi="en-US"/>
        </w:rPr>
        <w:t xml:space="preserve">o </w:t>
      </w:r>
      <w:r>
        <w:rPr>
          <w:color w:val="000000"/>
          <w:spacing w:val="0"/>
          <w:w w:val="100"/>
          <w:position w:val="0"/>
          <w:shd w:val="clear" w:color="auto" w:fill="auto"/>
          <w:lang w:val="en-US" w:eastAsia="en-US" w:bidi="en-US"/>
        </w:rPr>
        <w:t>Review current research priorities and activities in the sector and ensure alignment to the agriculture policy framework.</w:t>
      </w:r>
    </w:p>
    <w:p>
      <w:pPr>
        <w:pStyle w:val="Style34"/>
        <w:keepNext w:val="0"/>
        <w:keepLines w:val="0"/>
        <w:widowControl w:val="0"/>
        <w:shd w:val="clear" w:color="auto" w:fill="auto"/>
        <w:bidi w:val="0"/>
        <w:spacing w:before="0" w:line="240" w:lineRule="auto"/>
        <w:ind w:left="1460" w:right="0" w:hanging="360"/>
        <w:jc w:val="left"/>
      </w:pPr>
      <w:r>
        <w:rPr>
          <w:rFonts w:ascii="Courier New" w:eastAsia="Courier New" w:hAnsi="Courier New" w:cs="Courier New"/>
          <w:color w:val="000000"/>
          <w:spacing w:val="0"/>
          <w:w w:val="100"/>
          <w:position w:val="0"/>
          <w:sz w:val="22"/>
          <w:szCs w:val="22"/>
          <w:shd w:val="clear" w:color="auto" w:fill="auto"/>
          <w:lang w:val="en-US" w:eastAsia="en-US" w:bidi="en-US"/>
        </w:rPr>
        <w:t xml:space="preserve">o </w:t>
      </w:r>
      <w:r>
        <w:rPr>
          <w:color w:val="000000"/>
          <w:spacing w:val="0"/>
          <w:w w:val="100"/>
          <w:position w:val="0"/>
          <w:shd w:val="clear" w:color="auto" w:fill="auto"/>
          <w:lang w:val="en-US" w:eastAsia="en-US" w:bidi="en-US"/>
        </w:rPr>
        <w:t>Explore feasibility of establishing a national agriculture research centre in partnership with COM-FSM.</w:t>
      </w:r>
    </w:p>
    <w:p>
      <w:pPr>
        <w:pStyle w:val="Style34"/>
        <w:keepNext w:val="0"/>
        <w:keepLines w:val="0"/>
        <w:widowControl w:val="0"/>
        <w:shd w:val="clear" w:color="auto" w:fill="auto"/>
        <w:bidi w:val="0"/>
        <w:spacing w:before="0" w:after="0" w:line="226" w:lineRule="auto"/>
        <w:ind w:left="1080" w:right="0" w:firstLine="0"/>
        <w:jc w:val="left"/>
      </w:pPr>
      <w:r>
        <w:rPr>
          <w:rFonts w:ascii="Courier New" w:eastAsia="Courier New" w:hAnsi="Courier New" w:cs="Courier New"/>
          <w:color w:val="000000"/>
          <w:spacing w:val="0"/>
          <w:w w:val="100"/>
          <w:position w:val="0"/>
          <w:sz w:val="22"/>
          <w:szCs w:val="22"/>
          <w:shd w:val="clear" w:color="auto" w:fill="auto"/>
          <w:lang w:val="en-US" w:eastAsia="en-US" w:bidi="en-US"/>
        </w:rPr>
        <w:t xml:space="preserve">o </w:t>
      </w:r>
      <w:r>
        <w:rPr>
          <w:color w:val="000000"/>
          <w:spacing w:val="0"/>
          <w:w w:val="100"/>
          <w:position w:val="0"/>
          <w:shd w:val="clear" w:color="auto" w:fill="auto"/>
          <w:lang w:val="en-US" w:eastAsia="en-US" w:bidi="en-US"/>
        </w:rPr>
        <w:t>Give increased attention to economic and social research.</w:t>
      </w:r>
    </w:p>
    <w:p>
      <w:pPr>
        <w:pStyle w:val="Style34"/>
        <w:keepNext w:val="0"/>
        <w:keepLines w:val="0"/>
        <w:widowControl w:val="0"/>
        <w:shd w:val="clear" w:color="auto" w:fill="auto"/>
        <w:bidi w:val="0"/>
        <w:spacing w:before="0" w:after="0" w:line="226" w:lineRule="auto"/>
        <w:ind w:left="1080" w:right="0" w:firstLine="0"/>
        <w:jc w:val="left"/>
      </w:pPr>
      <w:r>
        <w:rPr>
          <w:rFonts w:ascii="Courier New" w:eastAsia="Courier New" w:hAnsi="Courier New" w:cs="Courier New"/>
          <w:color w:val="000000"/>
          <w:spacing w:val="0"/>
          <w:w w:val="100"/>
          <w:position w:val="0"/>
          <w:sz w:val="22"/>
          <w:szCs w:val="22"/>
          <w:shd w:val="clear" w:color="auto" w:fill="auto"/>
          <w:lang w:val="en-US" w:eastAsia="en-US" w:bidi="en-US"/>
        </w:rPr>
        <w:t xml:space="preserve">o </w:t>
      </w:r>
      <w:r>
        <w:rPr>
          <w:color w:val="000000"/>
          <w:spacing w:val="0"/>
          <w:w w:val="100"/>
          <w:position w:val="0"/>
          <w:shd w:val="clear" w:color="auto" w:fill="auto"/>
          <w:lang w:val="en-US" w:eastAsia="en-US" w:bidi="en-US"/>
        </w:rPr>
        <w:t>Improve dissemination of research results to target groups.</w:t>
      </w:r>
    </w:p>
    <w:p>
      <w:pPr>
        <w:pStyle w:val="Style34"/>
        <w:keepNext w:val="0"/>
        <w:keepLines w:val="0"/>
        <w:widowControl w:val="0"/>
        <w:shd w:val="clear" w:color="auto" w:fill="auto"/>
        <w:bidi w:val="0"/>
        <w:spacing w:before="0" w:after="0" w:line="226" w:lineRule="auto"/>
        <w:ind w:left="1080" w:right="0" w:firstLine="0"/>
        <w:jc w:val="left"/>
      </w:pPr>
      <w:r>
        <w:rPr>
          <w:rFonts w:ascii="Courier New" w:eastAsia="Courier New" w:hAnsi="Courier New" w:cs="Courier New"/>
          <w:color w:val="000000"/>
          <w:spacing w:val="0"/>
          <w:w w:val="100"/>
          <w:position w:val="0"/>
          <w:sz w:val="22"/>
          <w:szCs w:val="22"/>
          <w:shd w:val="clear" w:color="auto" w:fill="auto"/>
          <w:lang w:val="en-US" w:eastAsia="en-US" w:bidi="en-US"/>
        </w:rPr>
        <w:t xml:space="preserve">o </w:t>
      </w:r>
      <w:r>
        <w:rPr>
          <w:color w:val="000000"/>
          <w:spacing w:val="0"/>
          <w:w w:val="100"/>
          <w:position w:val="0"/>
          <w:shd w:val="clear" w:color="auto" w:fill="auto"/>
          <w:lang w:val="en-US" w:eastAsia="en-US" w:bidi="en-US"/>
        </w:rPr>
        <w:t>Protect and evaluate traditional crop diversity.</w:t>
      </w:r>
    </w:p>
    <w:p>
      <w:pPr>
        <w:pStyle w:val="Style34"/>
        <w:keepNext w:val="0"/>
        <w:keepLines w:val="0"/>
        <w:widowControl w:val="0"/>
        <w:shd w:val="clear" w:color="auto" w:fill="auto"/>
        <w:bidi w:val="0"/>
        <w:spacing w:before="0" w:after="180" w:line="230" w:lineRule="auto"/>
        <w:ind w:left="1440" w:right="0" w:hanging="360"/>
        <w:jc w:val="left"/>
      </w:pPr>
      <w:r>
        <w:rPr>
          <w:rFonts w:ascii="Courier New" w:eastAsia="Courier New" w:hAnsi="Courier New" w:cs="Courier New"/>
          <w:color w:val="000000"/>
          <w:spacing w:val="0"/>
          <w:w w:val="100"/>
          <w:position w:val="0"/>
          <w:sz w:val="22"/>
          <w:szCs w:val="22"/>
          <w:shd w:val="clear" w:color="auto" w:fill="auto"/>
          <w:lang w:val="en-US" w:eastAsia="en-US" w:bidi="en-US"/>
        </w:rPr>
        <w:t xml:space="preserve">o </w:t>
      </w:r>
      <w:r>
        <w:rPr>
          <w:color w:val="000000"/>
          <w:spacing w:val="0"/>
          <w:w w:val="100"/>
          <w:position w:val="0"/>
          <w:shd w:val="clear" w:color="auto" w:fill="auto"/>
          <w:lang w:val="en-US" w:eastAsia="en-US" w:bidi="en-US"/>
        </w:rPr>
        <w:t>Test improved genetic material (crop, tree and livestock) for adoption into traditional farming systems.</w:t>
      </w:r>
    </w:p>
    <w:p>
      <w:pPr>
        <w:pStyle w:val="Style34"/>
        <w:keepNext w:val="0"/>
        <w:keepLines w:val="0"/>
        <w:widowControl w:val="0"/>
        <w:numPr>
          <w:ilvl w:val="0"/>
          <w:numId w:val="15"/>
        </w:numPr>
        <w:shd w:val="clear" w:color="auto" w:fill="auto"/>
        <w:tabs>
          <w:tab w:pos="708" w:val="left"/>
          <w:tab w:pos="710" w:val="left"/>
        </w:tabs>
        <w:bidi w:val="0"/>
        <w:spacing w:before="0" w:after="0"/>
        <w:ind w:left="0" w:right="0" w:firstLine="360"/>
        <w:jc w:val="left"/>
      </w:pPr>
      <w:r>
        <w:rPr>
          <w:color w:val="4F81BD"/>
          <w:spacing w:val="0"/>
          <w:w w:val="100"/>
          <w:position w:val="0"/>
          <w:shd w:val="clear" w:color="auto" w:fill="auto"/>
          <w:lang w:val="en-US" w:eastAsia="en-US" w:bidi="en-US"/>
        </w:rPr>
        <w:t xml:space="preserve">3.1.2 </w:t>
      </w:r>
      <w:r>
        <w:rPr>
          <w:color w:val="000000"/>
          <w:spacing w:val="0"/>
          <w:w w:val="100"/>
          <w:position w:val="0"/>
          <w:shd w:val="clear" w:color="auto" w:fill="auto"/>
          <w:lang w:val="en-US" w:eastAsia="en-US" w:bidi="en-US"/>
        </w:rPr>
        <w:t>Improve the effectiveness of extension services by fostering the development of</w:t>
      </w:r>
    </w:p>
    <w:p>
      <w:pPr>
        <w:pStyle w:val="Style34"/>
        <w:keepNext w:val="0"/>
        <w:keepLines w:val="0"/>
        <w:widowControl w:val="0"/>
        <w:shd w:val="clear" w:color="auto" w:fill="auto"/>
        <w:bidi w:val="0"/>
        <w:spacing w:before="0" w:after="180"/>
        <w:ind w:left="720" w:right="0" w:firstLine="0"/>
        <w:jc w:val="left"/>
      </w:pPr>
      <w:r>
        <w:rPr>
          <w:color w:val="000000"/>
          <w:spacing w:val="0"/>
          <w:w w:val="100"/>
          <w:position w:val="0"/>
          <w:shd w:val="clear" w:color="auto" w:fill="auto"/>
          <w:lang w:val="en-US" w:eastAsia="en-US" w:bidi="en-US"/>
        </w:rPr>
        <w:t>pluralistic farmer-oriented extension structures that will aim at efficiency of extension provision through reorganization (by government, COM and NGOs) and improved coordination and partnership between extension providers. Raising production know how at the household and producer level through extension is a key function to be carried out by appropriate educational and agricultural support services. Priority actions include:</w:t>
      </w:r>
    </w:p>
    <w:p>
      <w:pPr>
        <w:pStyle w:val="Style34"/>
        <w:keepNext w:val="0"/>
        <w:keepLines w:val="0"/>
        <w:widowControl w:val="0"/>
        <w:shd w:val="clear" w:color="auto" w:fill="auto"/>
        <w:bidi w:val="0"/>
        <w:spacing w:before="0" w:after="0" w:line="240" w:lineRule="auto"/>
        <w:ind w:left="1440" w:right="0" w:hanging="360"/>
        <w:jc w:val="left"/>
      </w:pPr>
      <w:r>
        <w:rPr>
          <w:rFonts w:ascii="Courier New" w:eastAsia="Courier New" w:hAnsi="Courier New" w:cs="Courier New"/>
          <w:color w:val="000000"/>
          <w:spacing w:val="0"/>
          <w:w w:val="100"/>
          <w:position w:val="0"/>
          <w:sz w:val="22"/>
          <w:szCs w:val="22"/>
          <w:shd w:val="clear" w:color="auto" w:fill="auto"/>
          <w:lang w:val="en-US" w:eastAsia="en-US" w:bidi="en-US"/>
        </w:rPr>
        <w:t xml:space="preserve">o </w:t>
      </w:r>
      <w:r>
        <w:rPr>
          <w:color w:val="000000"/>
          <w:spacing w:val="0"/>
          <w:w w:val="100"/>
          <w:position w:val="0"/>
          <w:shd w:val="clear" w:color="auto" w:fill="auto"/>
          <w:lang w:val="en-US" w:eastAsia="en-US" w:bidi="en-US"/>
        </w:rPr>
        <w:t>Review extension provision across the nation to develop an appropriate and affordable extension model that addresses stakeholder needs.</w:t>
      </w:r>
    </w:p>
    <w:p>
      <w:pPr>
        <w:pStyle w:val="Style34"/>
        <w:keepNext w:val="0"/>
        <w:keepLines w:val="0"/>
        <w:widowControl w:val="0"/>
        <w:shd w:val="clear" w:color="auto" w:fill="auto"/>
        <w:bidi w:val="0"/>
        <w:spacing w:before="0" w:after="0" w:line="240" w:lineRule="auto"/>
        <w:ind w:left="1440" w:right="0" w:hanging="360"/>
        <w:jc w:val="left"/>
      </w:pPr>
      <w:r>
        <w:rPr>
          <w:rFonts w:ascii="Courier New" w:eastAsia="Courier New" w:hAnsi="Courier New" w:cs="Courier New"/>
          <w:color w:val="000000"/>
          <w:spacing w:val="0"/>
          <w:w w:val="100"/>
          <w:position w:val="0"/>
          <w:sz w:val="22"/>
          <w:szCs w:val="22"/>
          <w:shd w:val="clear" w:color="auto" w:fill="auto"/>
          <w:lang w:val="en-US" w:eastAsia="en-US" w:bidi="en-US"/>
        </w:rPr>
        <w:t xml:space="preserve">o </w:t>
      </w:r>
      <w:r>
        <w:rPr>
          <w:color w:val="000000"/>
          <w:spacing w:val="0"/>
          <w:w w:val="100"/>
          <w:position w:val="0"/>
          <w:shd w:val="clear" w:color="auto" w:fill="auto"/>
          <w:lang w:val="en-US" w:eastAsia="en-US" w:bidi="en-US"/>
        </w:rPr>
        <w:t>Ensure adequate allocation for operation costs in budget preparation (recommended &gt;50%).</w:t>
      </w:r>
    </w:p>
    <w:p>
      <w:pPr>
        <w:pStyle w:val="Style34"/>
        <w:keepNext w:val="0"/>
        <w:keepLines w:val="0"/>
        <w:widowControl w:val="0"/>
        <w:shd w:val="clear" w:color="auto" w:fill="auto"/>
        <w:bidi w:val="0"/>
        <w:spacing w:before="0" w:after="0" w:line="240" w:lineRule="auto"/>
        <w:ind w:left="1440" w:right="0" w:hanging="360"/>
        <w:jc w:val="left"/>
      </w:pPr>
      <w:r>
        <w:rPr>
          <w:rFonts w:ascii="Courier New" w:eastAsia="Courier New" w:hAnsi="Courier New" w:cs="Courier New"/>
          <w:color w:val="000000"/>
          <w:spacing w:val="0"/>
          <w:w w:val="100"/>
          <w:position w:val="0"/>
          <w:sz w:val="22"/>
          <w:szCs w:val="22"/>
          <w:shd w:val="clear" w:color="auto" w:fill="auto"/>
          <w:lang w:val="en-US" w:eastAsia="en-US" w:bidi="en-US"/>
        </w:rPr>
        <w:t xml:space="preserve">o </w:t>
      </w:r>
      <w:r>
        <w:rPr>
          <w:color w:val="000000"/>
          <w:spacing w:val="0"/>
          <w:w w:val="100"/>
          <w:position w:val="0"/>
          <w:shd w:val="clear" w:color="auto" w:fill="auto"/>
          <w:lang w:val="en-US" w:eastAsia="en-US" w:bidi="en-US"/>
        </w:rPr>
        <w:t>Adopt participatory and community-based approaches to promote local food production, healthy lifestyles and sustainable diets.</w:t>
      </w:r>
    </w:p>
    <w:p>
      <w:pPr>
        <w:pStyle w:val="Style34"/>
        <w:keepNext w:val="0"/>
        <w:keepLines w:val="0"/>
        <w:widowControl w:val="0"/>
        <w:shd w:val="clear" w:color="auto" w:fill="auto"/>
        <w:bidi w:val="0"/>
        <w:spacing w:before="0" w:after="180" w:line="228" w:lineRule="auto"/>
        <w:ind w:left="1080" w:right="0" w:firstLine="0"/>
        <w:jc w:val="left"/>
      </w:pPr>
      <w:r>
        <w:rPr>
          <w:rFonts w:ascii="Courier New" w:eastAsia="Courier New" w:hAnsi="Courier New" w:cs="Courier New"/>
          <w:color w:val="000000"/>
          <w:spacing w:val="0"/>
          <w:w w:val="100"/>
          <w:position w:val="0"/>
          <w:sz w:val="24"/>
          <w:szCs w:val="24"/>
          <w:shd w:val="clear" w:color="auto" w:fill="auto"/>
          <w:lang w:val="en-US" w:eastAsia="en-US" w:bidi="en-US"/>
        </w:rPr>
        <w:t xml:space="preserve">o </w:t>
      </w:r>
      <w:r>
        <w:rPr>
          <w:color w:val="000000"/>
          <w:spacing w:val="0"/>
          <w:w w:val="100"/>
          <w:position w:val="0"/>
          <w:shd w:val="clear" w:color="auto" w:fill="auto"/>
          <w:lang w:val="en-US" w:eastAsia="en-US" w:bidi="en-US"/>
        </w:rPr>
        <w:t>Ensure extension programs are gender focused and gender responsive.</w:t>
      </w:r>
    </w:p>
    <w:p>
      <w:pPr>
        <w:pStyle w:val="Style34"/>
        <w:keepNext w:val="0"/>
        <w:keepLines w:val="0"/>
        <w:widowControl w:val="0"/>
        <w:numPr>
          <w:ilvl w:val="0"/>
          <w:numId w:val="15"/>
        </w:numPr>
        <w:shd w:val="clear" w:color="auto" w:fill="auto"/>
        <w:tabs>
          <w:tab w:pos="712" w:val="left"/>
        </w:tabs>
        <w:bidi w:val="0"/>
        <w:spacing w:before="0" w:after="180" w:line="269" w:lineRule="auto"/>
        <w:ind w:left="720" w:right="0" w:hanging="360"/>
        <w:jc w:val="left"/>
        <w:rPr>
          <w:sz w:val="24"/>
          <w:szCs w:val="24"/>
        </w:rPr>
      </w:pPr>
      <w:r>
        <w:rPr>
          <w:color w:val="4F81BD"/>
          <w:spacing w:val="0"/>
          <w:w w:val="100"/>
          <w:position w:val="0"/>
          <w:sz w:val="24"/>
          <w:szCs w:val="24"/>
          <w:shd w:val="clear" w:color="auto" w:fill="auto"/>
          <w:lang w:val="en-US" w:eastAsia="en-US" w:bidi="en-US"/>
        </w:rPr>
        <w:t xml:space="preserve">3.1.3 </w:t>
      </w:r>
      <w:r>
        <w:rPr>
          <w:color w:val="000000"/>
          <w:spacing w:val="0"/>
          <w:w w:val="100"/>
          <w:position w:val="0"/>
          <w:sz w:val="24"/>
          <w:szCs w:val="24"/>
          <w:shd w:val="clear" w:color="auto" w:fill="auto"/>
          <w:lang w:val="en-US" w:eastAsia="en-US" w:bidi="en-US"/>
        </w:rPr>
        <w:t>Review Pricing Policies (taxes and subsidies) to promote equitable, sustainable production of local farm products and to deter environmentally degrading and polluting activities. Priority actions include:</w:t>
      </w:r>
    </w:p>
    <w:p>
      <w:pPr>
        <w:pStyle w:val="Style34"/>
        <w:keepNext w:val="0"/>
        <w:keepLines w:val="0"/>
        <w:widowControl w:val="0"/>
        <w:shd w:val="clear" w:color="auto" w:fill="auto"/>
        <w:bidi w:val="0"/>
        <w:spacing w:before="0" w:after="180" w:line="240" w:lineRule="auto"/>
        <w:ind w:left="1440" w:right="0" w:hanging="360"/>
        <w:jc w:val="left"/>
        <w:rPr>
          <w:sz w:val="24"/>
          <w:szCs w:val="24"/>
        </w:rPr>
      </w:pPr>
      <w:r>
        <w:rPr>
          <w:rFonts w:ascii="Courier New" w:eastAsia="Courier New" w:hAnsi="Courier New" w:cs="Courier New"/>
          <w:color w:val="000000"/>
          <w:spacing w:val="0"/>
          <w:w w:val="100"/>
          <w:position w:val="0"/>
          <w:sz w:val="24"/>
          <w:szCs w:val="24"/>
          <w:shd w:val="clear" w:color="auto" w:fill="auto"/>
          <w:lang w:val="en-US" w:eastAsia="en-US" w:bidi="en-US"/>
        </w:rPr>
        <w:t xml:space="preserve">o </w:t>
      </w:r>
      <w:r>
        <w:rPr>
          <w:color w:val="000000"/>
          <w:spacing w:val="0"/>
          <w:w w:val="100"/>
          <w:position w:val="0"/>
          <w:sz w:val="24"/>
          <w:szCs w:val="24"/>
          <w:shd w:val="clear" w:color="auto" w:fill="auto"/>
          <w:lang w:val="en-US" w:eastAsia="en-US" w:bidi="en-US"/>
        </w:rPr>
        <w:t>In the context of high food prices recruit technical assistance to review current policy settings across the four states, recognizing the need to improve incentives for producers, but also the welfare of food deficit households.</w:t>
      </w:r>
    </w:p>
    <w:p>
      <w:pPr>
        <w:pStyle w:val="Style34"/>
        <w:keepNext w:val="0"/>
        <w:keepLines w:val="0"/>
        <w:widowControl w:val="0"/>
        <w:numPr>
          <w:ilvl w:val="0"/>
          <w:numId w:val="15"/>
        </w:numPr>
        <w:shd w:val="clear" w:color="auto" w:fill="auto"/>
        <w:tabs>
          <w:tab w:pos="712" w:val="left"/>
        </w:tabs>
        <w:bidi w:val="0"/>
        <w:spacing w:before="0" w:after="240" w:line="228" w:lineRule="auto"/>
        <w:ind w:left="0" w:right="0" w:firstLine="360"/>
        <w:jc w:val="left"/>
        <w:rPr>
          <w:sz w:val="24"/>
          <w:szCs w:val="24"/>
        </w:rPr>
      </w:pPr>
      <w:r>
        <w:rPr>
          <w:color w:val="4F81BD"/>
          <w:spacing w:val="0"/>
          <w:w w:val="100"/>
          <w:position w:val="0"/>
          <w:sz w:val="24"/>
          <w:szCs w:val="24"/>
          <w:shd w:val="clear" w:color="auto" w:fill="auto"/>
          <w:lang w:val="en-US" w:eastAsia="en-US" w:bidi="en-US"/>
        </w:rPr>
        <w:t xml:space="preserve">3.1.4 </w:t>
      </w:r>
      <w:r>
        <w:rPr>
          <w:color w:val="000000"/>
          <w:spacing w:val="0"/>
          <w:w w:val="100"/>
          <w:position w:val="0"/>
          <w:sz w:val="24"/>
          <w:szCs w:val="24"/>
          <w:shd w:val="clear" w:color="auto" w:fill="auto"/>
          <w:lang w:val="en-US" w:eastAsia="en-US" w:bidi="en-US"/>
        </w:rPr>
        <w:t>Strengthen resources and capacity of small business enterprise support services.</w:t>
      </w:r>
    </w:p>
    <w:p>
      <w:pPr>
        <w:pStyle w:val="Style34"/>
        <w:keepNext w:val="0"/>
        <w:keepLines w:val="0"/>
        <w:widowControl w:val="0"/>
        <w:numPr>
          <w:ilvl w:val="0"/>
          <w:numId w:val="15"/>
        </w:numPr>
        <w:shd w:val="clear" w:color="auto" w:fill="auto"/>
        <w:tabs>
          <w:tab w:pos="708" w:val="left"/>
          <w:tab w:pos="710" w:val="left"/>
        </w:tabs>
        <w:bidi w:val="0"/>
        <w:spacing w:before="0" w:after="0" w:line="276" w:lineRule="auto"/>
        <w:ind w:left="0" w:right="0" w:firstLine="360"/>
        <w:jc w:val="left"/>
      </w:pPr>
      <w:r>
        <w:rPr>
          <w:color w:val="4F81BD"/>
          <w:spacing w:val="0"/>
          <w:w w:val="100"/>
          <w:position w:val="0"/>
          <w:shd w:val="clear" w:color="auto" w:fill="auto"/>
          <w:lang w:val="en-US" w:eastAsia="en-US" w:bidi="en-US"/>
        </w:rPr>
        <w:t xml:space="preserve">3.1.5 </w:t>
      </w:r>
      <w:r>
        <w:rPr>
          <w:color w:val="000000"/>
          <w:spacing w:val="0"/>
          <w:w w:val="100"/>
          <w:position w:val="0"/>
          <w:shd w:val="clear" w:color="auto" w:fill="auto"/>
          <w:lang w:val="en-US" w:eastAsia="en-US" w:bidi="en-US"/>
        </w:rPr>
        <w:t>Support a well functioning bio security service to ensure adequate protection of FSM’s</w:t>
      </w:r>
    </w:p>
    <w:p>
      <w:pPr>
        <w:pStyle w:val="Style34"/>
        <w:keepNext w:val="0"/>
        <w:keepLines w:val="0"/>
        <w:widowControl w:val="0"/>
        <w:shd w:val="clear" w:color="auto" w:fill="auto"/>
        <w:bidi w:val="0"/>
        <w:spacing w:before="0" w:after="180" w:line="276" w:lineRule="auto"/>
        <w:ind w:left="720" w:right="0" w:firstLine="0"/>
        <w:jc w:val="left"/>
      </w:pPr>
      <w:r>
        <w:rPr>
          <w:color w:val="000000"/>
          <w:spacing w:val="0"/>
          <w:w w:val="100"/>
          <w:position w:val="0"/>
          <w:shd w:val="clear" w:color="auto" w:fill="auto"/>
          <w:lang w:val="en-US" w:eastAsia="en-US" w:bidi="en-US"/>
        </w:rPr>
        <w:t>plant and animal health status from introduced exotic pests and diseases. Priority actions include:</w:t>
      </w:r>
    </w:p>
    <w:p>
      <w:pPr>
        <w:pStyle w:val="Style34"/>
        <w:keepNext w:val="0"/>
        <w:keepLines w:val="0"/>
        <w:widowControl w:val="0"/>
        <w:shd w:val="clear" w:color="auto" w:fill="auto"/>
        <w:bidi w:val="0"/>
        <w:spacing w:before="0" w:after="0" w:line="252" w:lineRule="auto"/>
        <w:ind w:left="1080" w:right="0" w:firstLine="0"/>
        <w:jc w:val="left"/>
      </w:pPr>
      <w:r>
        <w:rPr>
          <w:rFonts w:ascii="Courier New" w:eastAsia="Courier New" w:hAnsi="Courier New" w:cs="Courier New"/>
          <w:color w:val="000000"/>
          <w:spacing w:val="0"/>
          <w:w w:val="100"/>
          <w:position w:val="0"/>
          <w:sz w:val="22"/>
          <w:szCs w:val="22"/>
          <w:shd w:val="clear" w:color="auto" w:fill="auto"/>
          <w:lang w:val="en-US" w:eastAsia="en-US" w:bidi="en-US"/>
        </w:rPr>
        <w:t xml:space="preserve">o </w:t>
      </w:r>
      <w:r>
        <w:rPr>
          <w:color w:val="000000"/>
          <w:spacing w:val="0"/>
          <w:w w:val="100"/>
          <w:position w:val="0"/>
          <w:shd w:val="clear" w:color="auto" w:fill="auto"/>
          <w:lang w:val="en-US" w:eastAsia="en-US" w:bidi="en-US"/>
        </w:rPr>
        <w:t>Enact harmonized bio security legislation and regulations.</w:t>
      </w:r>
    </w:p>
    <w:p>
      <w:pPr>
        <w:pStyle w:val="Style34"/>
        <w:keepNext w:val="0"/>
        <w:keepLines w:val="0"/>
        <w:widowControl w:val="0"/>
        <w:shd w:val="clear" w:color="auto" w:fill="auto"/>
        <w:bidi w:val="0"/>
        <w:spacing w:before="0" w:after="320" w:line="252" w:lineRule="auto"/>
        <w:ind w:left="1080" w:right="0" w:firstLine="0"/>
        <w:jc w:val="left"/>
      </w:pPr>
      <w:r>
        <w:rPr>
          <w:rFonts w:ascii="Courier New" w:eastAsia="Courier New" w:hAnsi="Courier New" w:cs="Courier New"/>
          <w:color w:val="000000"/>
          <w:spacing w:val="0"/>
          <w:w w:val="100"/>
          <w:position w:val="0"/>
          <w:sz w:val="22"/>
          <w:szCs w:val="22"/>
          <w:shd w:val="clear" w:color="auto" w:fill="auto"/>
          <w:lang w:val="en-US" w:eastAsia="en-US" w:bidi="en-US"/>
        </w:rPr>
        <w:t xml:space="preserve">o </w:t>
      </w:r>
      <w:r>
        <w:rPr>
          <w:color w:val="000000"/>
          <w:spacing w:val="0"/>
          <w:w w:val="100"/>
          <w:position w:val="0"/>
          <w:shd w:val="clear" w:color="auto" w:fill="auto"/>
          <w:lang w:val="en-US" w:eastAsia="en-US" w:bidi="en-US"/>
        </w:rPr>
        <w:t>Develop a national bio security strategic plan</w:t>
      </w:r>
    </w:p>
    <w:p>
      <w:pPr>
        <w:pStyle w:val="Style46"/>
        <w:keepNext/>
        <w:keepLines/>
        <w:widowControl w:val="0"/>
        <w:numPr>
          <w:ilvl w:val="0"/>
          <w:numId w:val="9"/>
        </w:numPr>
        <w:shd w:val="clear" w:color="auto" w:fill="auto"/>
        <w:tabs>
          <w:tab w:pos="708" w:val="left"/>
        </w:tabs>
        <w:bidi w:val="0"/>
        <w:spacing w:before="0" w:after="180"/>
        <w:ind w:left="720" w:right="0" w:hanging="360"/>
        <w:jc w:val="left"/>
      </w:pPr>
      <w:bookmarkStart w:id="32" w:name="bookmark32"/>
      <w:bookmarkStart w:id="33" w:name="bookmark33"/>
      <w:r>
        <w:rPr>
          <w:spacing w:val="0"/>
          <w:w w:val="100"/>
          <w:position w:val="0"/>
          <w:shd w:val="clear" w:color="auto" w:fill="auto"/>
          <w:lang w:val="en-US" w:eastAsia="en-US" w:bidi="en-US"/>
        </w:rPr>
        <w:t>INCREASED VOLUMES OF SALEABLE AGRICULTURAL PRODUCTS TO BE MARKETED BY THE PRIVATE SECTOR INTO DOMESTIC AND EXPORT MARKETS</w:t>
      </w:r>
      <w:bookmarkEnd w:id="33"/>
      <w:bookmarkEnd w:id="32"/>
    </w:p>
    <w:p>
      <w:pPr>
        <w:pStyle w:val="Style34"/>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Government recognizes that increased production and marketing will ultimately be dependent on private sector activity and will thus strive to create an enabling macroeconomic and policy environment conducive to private sector led growth in the agriculture sector. The recently adopted FSM Trade Policy identifies some key actions in this area.</w:t>
      </w:r>
    </w:p>
    <w:p>
      <w:pPr>
        <w:pStyle w:val="Style34"/>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At this stage of FSM’s economic and private sector development, supporting market linkages for the majority of smallholders/rural population remains in many areas a public good. Also possible use of targeted subsidies to address market failures may need to be considered (examples could be for inputs, transport and information). When subsidies are considered these will be “market smart” with the aim not to distort markets for private sector activity. Government recognizes that it is the private sector traders who ultimately are the most important and sustainable link for farmers to markets, for outputs, inputs and useful information.</w:t>
      </w:r>
    </w:p>
    <w:p>
      <w:pPr>
        <w:pStyle w:val="Style34"/>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Currently there is heavy reliance in commercial agriculture on two main crops - sakau and betel nut, this increases vulnerability to market shifts and natural events (e.g. outbreak of pests or diseases). To reduce vulnerability strategies will focus on diversification of potential marketable products as well as increasing market opportunities. A key constraint is lack of information and understanding of market opportunities and processes.</w:t>
      </w:r>
    </w:p>
    <w:p>
      <w:pPr>
        <w:pStyle w:val="Style34"/>
        <w:keepNext w:val="0"/>
        <w:keepLines w:val="0"/>
        <w:widowControl w:val="0"/>
        <w:shd w:val="clear" w:color="auto" w:fill="auto"/>
        <w:bidi w:val="0"/>
        <w:spacing w:before="0" w:line="276" w:lineRule="auto"/>
        <w:ind w:left="0" w:right="0" w:firstLine="0"/>
        <w:jc w:val="left"/>
      </w:pPr>
      <w:r>
        <w:rPr>
          <w:color w:val="000000"/>
          <w:spacing w:val="0"/>
          <w:w w:val="100"/>
          <w:position w:val="0"/>
          <w:shd w:val="clear" w:color="auto" w:fill="auto"/>
          <w:lang w:val="en-US" w:eastAsia="en-US" w:bidi="en-US"/>
        </w:rPr>
        <w:t>A robust domestic market for a potential export product, which is the case for sakau and betel nut, helps reduce the vulnerability of farmers to fluctuations in the international market.</w:t>
      </w:r>
    </w:p>
    <w:p>
      <w:pPr>
        <w:pStyle w:val="Style46"/>
        <w:keepNext/>
        <w:keepLines/>
        <w:widowControl w:val="0"/>
        <w:shd w:val="clear" w:color="auto" w:fill="auto"/>
        <w:bidi w:val="0"/>
        <w:spacing w:before="0" w:after="280"/>
        <w:ind w:left="0" w:right="0" w:firstLine="0"/>
        <w:jc w:val="left"/>
      </w:pPr>
      <w:bookmarkStart w:id="35" w:name="bookmark35"/>
      <w:r>
        <w:rPr>
          <w:color w:val="4F81BD"/>
          <w:spacing w:val="0"/>
          <w:w w:val="100"/>
          <w:position w:val="0"/>
          <w:shd w:val="clear" w:color="auto" w:fill="auto"/>
          <w:lang w:val="en-US" w:eastAsia="en-US" w:bidi="en-US"/>
        </w:rPr>
        <w:t>Key Strategies</w:t>
      </w:r>
      <w:bookmarkEnd w:id="35"/>
    </w:p>
    <w:p>
      <w:pPr>
        <w:pStyle w:val="Style34"/>
        <w:keepNext w:val="0"/>
        <w:keepLines w:val="0"/>
        <w:widowControl w:val="0"/>
        <w:numPr>
          <w:ilvl w:val="1"/>
          <w:numId w:val="9"/>
        </w:numPr>
        <w:shd w:val="clear" w:color="auto" w:fill="auto"/>
        <w:tabs>
          <w:tab w:pos="727" w:val="left"/>
        </w:tabs>
        <w:bidi w:val="0"/>
        <w:spacing w:before="0"/>
        <w:ind w:left="0" w:right="0" w:firstLine="0"/>
        <w:jc w:val="left"/>
      </w:pPr>
      <w:r>
        <w:rPr>
          <w:color w:val="365F91"/>
          <w:spacing w:val="0"/>
          <w:w w:val="100"/>
          <w:position w:val="0"/>
          <w:shd w:val="clear" w:color="auto" w:fill="auto"/>
          <w:lang w:val="en-US" w:eastAsia="en-US" w:bidi="en-US"/>
        </w:rPr>
        <w:t>DEVELOP ROBUST DOMESTIC AND EXPORT MARKET SUPPLY CHAINS</w:t>
      </w:r>
    </w:p>
    <w:p>
      <w:pPr>
        <w:pStyle w:val="Style34"/>
        <w:keepNext w:val="0"/>
        <w:keepLines w:val="0"/>
        <w:widowControl w:val="0"/>
        <w:numPr>
          <w:ilvl w:val="0"/>
          <w:numId w:val="17"/>
        </w:numPr>
        <w:shd w:val="clear" w:color="auto" w:fill="auto"/>
        <w:tabs>
          <w:tab w:pos="726" w:val="left"/>
          <w:tab w:pos="727" w:val="left"/>
        </w:tabs>
        <w:bidi w:val="0"/>
        <w:spacing w:before="0" w:after="0"/>
        <w:ind w:left="0" w:right="0" w:firstLine="380"/>
        <w:jc w:val="left"/>
      </w:pPr>
      <w:r>
        <w:rPr>
          <w:color w:val="4F81BD"/>
          <w:spacing w:val="0"/>
          <w:w w:val="100"/>
          <w:position w:val="0"/>
          <w:shd w:val="clear" w:color="auto" w:fill="auto"/>
          <w:lang w:val="en-US" w:eastAsia="en-US" w:bidi="en-US"/>
        </w:rPr>
        <w:t xml:space="preserve">4.1.1 </w:t>
      </w:r>
      <w:r>
        <w:rPr>
          <w:color w:val="000000"/>
          <w:spacing w:val="0"/>
          <w:w w:val="100"/>
          <w:position w:val="0"/>
          <w:shd w:val="clear" w:color="auto" w:fill="auto"/>
          <w:lang w:val="en-US" w:eastAsia="en-US" w:bidi="en-US"/>
        </w:rPr>
        <w:t>Government will adopt a supply chain approach to facilitate and support the</w:t>
      </w:r>
    </w:p>
    <w:p>
      <w:pPr>
        <w:pStyle w:val="Style34"/>
        <w:keepNext w:val="0"/>
        <w:keepLines w:val="0"/>
        <w:widowControl w:val="0"/>
        <w:shd w:val="clear" w:color="auto" w:fill="auto"/>
        <w:bidi w:val="0"/>
        <w:spacing w:before="0" w:after="0"/>
        <w:ind w:left="740" w:right="0" w:firstLine="0"/>
        <w:jc w:val="left"/>
      </w:pPr>
      <w:r>
        <w:rPr>
          <w:color w:val="000000"/>
          <w:spacing w:val="0"/>
          <w:w w:val="100"/>
          <w:position w:val="0"/>
          <w:shd w:val="clear" w:color="auto" w:fill="auto"/>
          <w:lang w:val="en-US" w:eastAsia="en-US" w:bidi="en-US"/>
        </w:rPr>
        <w:t>establishment of viable production and marketing chains from input supplies, through farm production to end markets. Priority actions include:</w:t>
      </w:r>
    </w:p>
    <w:p>
      <w:pPr>
        <w:pStyle w:val="Style34"/>
        <w:keepNext w:val="0"/>
        <w:keepLines w:val="0"/>
        <w:widowControl w:val="0"/>
        <w:shd w:val="clear" w:color="auto" w:fill="auto"/>
        <w:bidi w:val="0"/>
        <w:spacing w:before="0" w:after="0" w:line="240" w:lineRule="auto"/>
        <w:ind w:left="1100" w:right="0" w:firstLine="0"/>
        <w:jc w:val="left"/>
      </w:pPr>
      <w:r>
        <w:rPr>
          <w:rFonts w:ascii="Courier New" w:eastAsia="Courier New" w:hAnsi="Courier New" w:cs="Courier New"/>
          <w:color w:val="000000"/>
          <w:spacing w:val="0"/>
          <w:w w:val="100"/>
          <w:position w:val="0"/>
          <w:sz w:val="24"/>
          <w:szCs w:val="24"/>
          <w:shd w:val="clear" w:color="auto" w:fill="auto"/>
          <w:lang w:val="en-US" w:eastAsia="en-US" w:bidi="en-US"/>
        </w:rPr>
        <w:t xml:space="preserve">o </w:t>
      </w:r>
      <w:r>
        <w:rPr>
          <w:color w:val="000000"/>
          <w:spacing w:val="0"/>
          <w:w w:val="100"/>
          <w:position w:val="0"/>
          <w:shd w:val="clear" w:color="auto" w:fill="auto"/>
          <w:lang w:val="en-US" w:eastAsia="en-US" w:bidi="en-US"/>
        </w:rPr>
        <w:t xml:space="preserve">Identify priority commodity supply chains for import substitution and export markets. </w:t>
      </w:r>
      <w:r>
        <w:rPr>
          <w:rFonts w:ascii="Courier New" w:eastAsia="Courier New" w:hAnsi="Courier New" w:cs="Courier New"/>
          <w:color w:val="000000"/>
          <w:spacing w:val="0"/>
          <w:w w:val="100"/>
          <w:position w:val="0"/>
          <w:sz w:val="24"/>
          <w:szCs w:val="24"/>
          <w:shd w:val="clear" w:color="auto" w:fill="auto"/>
          <w:lang w:val="en-US" w:eastAsia="en-US" w:bidi="en-US"/>
        </w:rPr>
        <w:t xml:space="preserve">o </w:t>
      </w:r>
      <w:r>
        <w:rPr>
          <w:color w:val="000000"/>
          <w:spacing w:val="0"/>
          <w:w w:val="100"/>
          <w:position w:val="0"/>
          <w:shd w:val="clear" w:color="auto" w:fill="auto"/>
          <w:lang w:val="en-US" w:eastAsia="en-US" w:bidi="en-US"/>
        </w:rPr>
        <w:t xml:space="preserve">Establish regular dialogue between all stakeholders in the priority supply chains. </w:t>
      </w:r>
      <w:r>
        <w:rPr>
          <w:rFonts w:ascii="Courier New" w:eastAsia="Courier New" w:hAnsi="Courier New" w:cs="Courier New"/>
          <w:color w:val="000000"/>
          <w:spacing w:val="0"/>
          <w:w w:val="100"/>
          <w:position w:val="0"/>
          <w:sz w:val="24"/>
          <w:szCs w:val="24"/>
          <w:shd w:val="clear" w:color="auto" w:fill="auto"/>
          <w:lang w:val="en-US" w:eastAsia="en-US" w:bidi="en-US"/>
        </w:rPr>
        <w:t xml:space="preserve">o </w:t>
      </w:r>
      <w:r>
        <w:rPr>
          <w:color w:val="000000"/>
          <w:spacing w:val="0"/>
          <w:w w:val="100"/>
          <w:position w:val="0"/>
          <w:shd w:val="clear" w:color="auto" w:fill="auto"/>
          <w:lang w:val="en-US" w:eastAsia="en-US" w:bidi="en-US"/>
        </w:rPr>
        <w:t>Facilitate and support formation of producer groups, farmers’ organizations and associations.</w:t>
      </w:r>
    </w:p>
    <w:p>
      <w:pPr>
        <w:pStyle w:val="Style34"/>
        <w:keepNext w:val="0"/>
        <w:keepLines w:val="0"/>
        <w:widowControl w:val="0"/>
        <w:shd w:val="clear" w:color="auto" w:fill="auto"/>
        <w:bidi w:val="0"/>
        <w:spacing w:before="0" w:after="0" w:line="257" w:lineRule="auto"/>
        <w:ind w:left="1100" w:right="0" w:firstLine="0"/>
        <w:jc w:val="left"/>
      </w:pPr>
      <w:r>
        <w:rPr>
          <w:rFonts w:ascii="Courier New" w:eastAsia="Courier New" w:hAnsi="Courier New" w:cs="Courier New"/>
          <w:color w:val="000000"/>
          <w:spacing w:val="0"/>
          <w:w w:val="100"/>
          <w:position w:val="0"/>
          <w:sz w:val="22"/>
          <w:szCs w:val="22"/>
          <w:shd w:val="clear" w:color="auto" w:fill="auto"/>
          <w:lang w:val="en-US" w:eastAsia="en-US" w:bidi="en-US"/>
        </w:rPr>
        <w:t xml:space="preserve">o </w:t>
      </w:r>
      <w:r>
        <w:rPr>
          <w:color w:val="000000"/>
          <w:spacing w:val="0"/>
          <w:w w:val="100"/>
          <w:position w:val="0"/>
          <w:shd w:val="clear" w:color="auto" w:fill="auto"/>
          <w:lang w:val="en-US" w:eastAsia="en-US" w:bidi="en-US"/>
        </w:rPr>
        <w:t>Assist in identifying (and solving) specific constraints to supply chain efficiency.</w:t>
      </w:r>
    </w:p>
    <w:p>
      <w:pPr>
        <w:pStyle w:val="Style34"/>
        <w:keepNext w:val="0"/>
        <w:keepLines w:val="0"/>
        <w:widowControl w:val="0"/>
        <w:shd w:val="clear" w:color="auto" w:fill="auto"/>
        <w:bidi w:val="0"/>
        <w:spacing w:before="0" w:after="0" w:line="240" w:lineRule="auto"/>
        <w:ind w:left="1460" w:right="0" w:hanging="360"/>
        <w:jc w:val="left"/>
      </w:pPr>
      <w:r>
        <w:rPr>
          <w:rFonts w:ascii="Courier New" w:eastAsia="Courier New" w:hAnsi="Courier New" w:cs="Courier New"/>
          <w:color w:val="000000"/>
          <w:spacing w:val="0"/>
          <w:w w:val="100"/>
          <w:position w:val="0"/>
          <w:sz w:val="22"/>
          <w:szCs w:val="22"/>
          <w:shd w:val="clear" w:color="auto" w:fill="auto"/>
          <w:lang w:val="en-US" w:eastAsia="en-US" w:bidi="en-US"/>
        </w:rPr>
        <w:t xml:space="preserve">o </w:t>
      </w:r>
      <w:r>
        <w:rPr>
          <w:color w:val="231F20"/>
          <w:spacing w:val="0"/>
          <w:w w:val="100"/>
          <w:position w:val="0"/>
          <w:shd w:val="clear" w:color="auto" w:fill="auto"/>
          <w:lang w:val="en-US" w:eastAsia="en-US" w:bidi="en-US"/>
        </w:rPr>
        <w:t>Train farmers to target off-season production for different commodities in order to avoid over-supply and the inherent low seasonal prices.</w:t>
      </w:r>
    </w:p>
    <w:p>
      <w:pPr>
        <w:pStyle w:val="Style34"/>
        <w:keepNext w:val="0"/>
        <w:keepLines w:val="0"/>
        <w:widowControl w:val="0"/>
        <w:shd w:val="clear" w:color="auto" w:fill="auto"/>
        <w:bidi w:val="0"/>
        <w:spacing w:before="0" w:line="257" w:lineRule="auto"/>
        <w:ind w:left="1100" w:right="0" w:firstLine="0"/>
        <w:jc w:val="left"/>
      </w:pPr>
      <w:r>
        <w:rPr>
          <w:rFonts w:ascii="Courier New" w:eastAsia="Courier New" w:hAnsi="Courier New" w:cs="Courier New"/>
          <w:color w:val="000000"/>
          <w:spacing w:val="0"/>
          <w:w w:val="100"/>
          <w:position w:val="0"/>
          <w:sz w:val="22"/>
          <w:szCs w:val="22"/>
          <w:shd w:val="clear" w:color="auto" w:fill="auto"/>
          <w:lang w:val="en-US" w:eastAsia="en-US" w:bidi="en-US"/>
        </w:rPr>
        <w:t xml:space="preserve">o </w:t>
      </w:r>
      <w:r>
        <w:rPr>
          <w:color w:val="000000"/>
          <w:spacing w:val="0"/>
          <w:w w:val="100"/>
          <w:position w:val="0"/>
          <w:shd w:val="clear" w:color="auto" w:fill="auto"/>
          <w:lang w:val="en-US" w:eastAsia="en-US" w:bidi="en-US"/>
        </w:rPr>
        <w:t>Support effective participation in trade shows, missions and promotions.</w:t>
      </w:r>
    </w:p>
    <w:p>
      <w:pPr>
        <w:pStyle w:val="Style34"/>
        <w:keepNext w:val="0"/>
        <w:keepLines w:val="0"/>
        <w:widowControl w:val="0"/>
        <w:numPr>
          <w:ilvl w:val="0"/>
          <w:numId w:val="17"/>
        </w:numPr>
        <w:shd w:val="clear" w:color="auto" w:fill="auto"/>
        <w:tabs>
          <w:tab w:pos="726" w:val="left"/>
          <w:tab w:pos="727" w:val="left"/>
        </w:tabs>
        <w:bidi w:val="0"/>
        <w:spacing w:before="0" w:after="0"/>
        <w:ind w:left="0" w:right="0" w:firstLine="380"/>
        <w:jc w:val="left"/>
      </w:pPr>
      <w:r>
        <w:rPr>
          <w:color w:val="4F81BD"/>
          <w:spacing w:val="0"/>
          <w:w w:val="100"/>
          <w:position w:val="0"/>
          <w:shd w:val="clear" w:color="auto" w:fill="auto"/>
          <w:lang w:val="en-US" w:eastAsia="en-US" w:bidi="en-US"/>
        </w:rPr>
        <w:t xml:space="preserve">4.1.2 </w:t>
      </w:r>
      <w:r>
        <w:rPr>
          <w:color w:val="000000"/>
          <w:spacing w:val="0"/>
          <w:w w:val="100"/>
          <w:position w:val="0"/>
          <w:shd w:val="clear" w:color="auto" w:fill="auto"/>
          <w:lang w:val="en-US" w:eastAsia="en-US" w:bidi="en-US"/>
        </w:rPr>
        <w:t>Government will prioritize programming resources to ensuring the basic economic</w:t>
      </w:r>
    </w:p>
    <w:p>
      <w:pPr>
        <w:pStyle w:val="Style34"/>
        <w:keepNext w:val="0"/>
        <w:keepLines w:val="0"/>
        <w:widowControl w:val="0"/>
        <w:shd w:val="clear" w:color="auto" w:fill="auto"/>
        <w:bidi w:val="0"/>
        <w:spacing w:before="0" w:after="0"/>
        <w:ind w:left="740" w:right="0" w:firstLine="0"/>
        <w:jc w:val="left"/>
      </w:pPr>
      <w:r>
        <w:rPr>
          <w:color w:val="000000"/>
          <w:spacing w:val="0"/>
          <w:w w:val="100"/>
          <w:position w:val="0"/>
          <w:shd w:val="clear" w:color="auto" w:fill="auto"/>
          <w:lang w:val="en-US" w:eastAsia="en-US" w:bidi="en-US"/>
        </w:rPr>
        <w:t>infrastructure is in place to facilitate trade on the domestic market. After adequate technical, economic and social feasibility assessment specific attention will be directed towards improving and maintaining:</w:t>
      </w:r>
    </w:p>
    <w:p>
      <w:pPr>
        <w:pStyle w:val="Style34"/>
        <w:keepNext w:val="0"/>
        <w:keepLines w:val="0"/>
        <w:widowControl w:val="0"/>
        <w:shd w:val="clear" w:color="auto" w:fill="auto"/>
        <w:bidi w:val="0"/>
        <w:spacing w:before="0" w:after="0" w:line="295" w:lineRule="auto"/>
        <w:ind w:left="1100" w:right="0" w:firstLine="0"/>
        <w:jc w:val="left"/>
      </w:pPr>
      <w:r>
        <w:rPr>
          <w:rFonts w:ascii="Courier New" w:eastAsia="Courier New" w:hAnsi="Courier New" w:cs="Courier New"/>
          <w:color w:val="000000"/>
          <w:spacing w:val="0"/>
          <w:w w:val="100"/>
          <w:position w:val="0"/>
          <w:sz w:val="22"/>
          <w:szCs w:val="22"/>
          <w:shd w:val="clear" w:color="auto" w:fill="auto"/>
          <w:lang w:val="en-US" w:eastAsia="en-US" w:bidi="en-US"/>
        </w:rPr>
        <w:t xml:space="preserve">o </w:t>
      </w:r>
      <w:r>
        <w:rPr>
          <w:color w:val="000000"/>
          <w:spacing w:val="0"/>
          <w:w w:val="100"/>
          <w:position w:val="0"/>
          <w:shd w:val="clear" w:color="auto" w:fill="auto"/>
          <w:lang w:val="en-US" w:eastAsia="en-US" w:bidi="en-US"/>
        </w:rPr>
        <w:t>Rural roads and bridges.</w:t>
      </w:r>
    </w:p>
    <w:p>
      <w:pPr>
        <w:pStyle w:val="Style34"/>
        <w:keepNext w:val="0"/>
        <w:keepLines w:val="0"/>
        <w:widowControl w:val="0"/>
        <w:shd w:val="clear" w:color="auto" w:fill="auto"/>
        <w:bidi w:val="0"/>
        <w:spacing w:before="0" w:after="0" w:line="240" w:lineRule="auto"/>
        <w:ind w:left="1100" w:right="0" w:firstLine="0"/>
        <w:jc w:val="left"/>
      </w:pPr>
      <w:r>
        <w:rPr>
          <w:rFonts w:ascii="Courier New" w:eastAsia="Courier New" w:hAnsi="Courier New" w:cs="Courier New"/>
          <w:color w:val="000000"/>
          <w:spacing w:val="0"/>
          <w:w w:val="100"/>
          <w:position w:val="0"/>
          <w:sz w:val="22"/>
          <w:szCs w:val="22"/>
          <w:shd w:val="clear" w:color="auto" w:fill="auto"/>
          <w:lang w:val="en-US" w:eastAsia="en-US" w:bidi="en-US"/>
        </w:rPr>
        <w:t xml:space="preserve">o </w:t>
      </w:r>
      <w:r>
        <w:rPr>
          <w:color w:val="000000"/>
          <w:spacing w:val="0"/>
          <w:w w:val="100"/>
          <w:position w:val="0"/>
          <w:shd w:val="clear" w:color="auto" w:fill="auto"/>
          <w:lang w:val="en-US" w:eastAsia="en-US" w:bidi="en-US"/>
        </w:rPr>
        <w:t>Domestic wharves and port facilities.</w:t>
      </w:r>
    </w:p>
    <w:p>
      <w:pPr>
        <w:pStyle w:val="Style34"/>
        <w:keepNext w:val="0"/>
        <w:keepLines w:val="0"/>
        <w:widowControl w:val="0"/>
        <w:shd w:val="clear" w:color="auto" w:fill="auto"/>
        <w:bidi w:val="0"/>
        <w:spacing w:before="0" w:after="280" w:line="240" w:lineRule="auto"/>
        <w:ind w:left="1100" w:right="0" w:firstLine="0"/>
        <w:jc w:val="left"/>
      </w:pPr>
      <w:r>
        <w:rPr>
          <w:rFonts w:ascii="Courier New" w:eastAsia="Courier New" w:hAnsi="Courier New" w:cs="Courier New"/>
          <w:color w:val="000000"/>
          <w:spacing w:val="0"/>
          <w:w w:val="100"/>
          <w:position w:val="0"/>
          <w:sz w:val="22"/>
          <w:szCs w:val="22"/>
          <w:shd w:val="clear" w:color="auto" w:fill="auto"/>
          <w:lang w:val="en-US" w:eastAsia="en-US" w:bidi="en-US"/>
        </w:rPr>
        <w:t xml:space="preserve">o </w:t>
      </w:r>
      <w:r>
        <w:rPr>
          <w:color w:val="000000"/>
          <w:spacing w:val="0"/>
          <w:w w:val="100"/>
          <w:position w:val="0"/>
          <w:shd w:val="clear" w:color="auto" w:fill="auto"/>
          <w:lang w:val="en-US" w:eastAsia="en-US" w:bidi="en-US"/>
        </w:rPr>
        <w:t>Municipal market houses, food preservation and warehouse facilities.</w:t>
      </w:r>
    </w:p>
    <w:p>
      <w:pPr>
        <w:pStyle w:val="Style34"/>
        <w:keepNext w:val="0"/>
        <w:keepLines w:val="0"/>
        <w:widowControl w:val="0"/>
        <w:numPr>
          <w:ilvl w:val="1"/>
          <w:numId w:val="9"/>
        </w:numPr>
        <w:shd w:val="clear" w:color="auto" w:fill="auto"/>
        <w:tabs>
          <w:tab w:pos="727" w:val="left"/>
        </w:tabs>
        <w:bidi w:val="0"/>
        <w:spacing w:before="0"/>
        <w:ind w:left="0" w:right="0" w:firstLine="0"/>
        <w:jc w:val="left"/>
      </w:pPr>
      <w:r>
        <w:rPr>
          <w:color w:val="365F91"/>
          <w:spacing w:val="0"/>
          <w:w w:val="100"/>
          <w:position w:val="0"/>
          <w:shd w:val="clear" w:color="auto" w:fill="auto"/>
          <w:lang w:val="en-US" w:eastAsia="en-US" w:bidi="en-US"/>
        </w:rPr>
        <w:t>IMPROVE QUALITY, SAFETY AND CONSISTENCY OF SUPPLY.</w:t>
      </w:r>
    </w:p>
    <w:p>
      <w:pPr>
        <w:pStyle w:val="Style34"/>
        <w:keepNext w:val="0"/>
        <w:keepLines w:val="0"/>
        <w:widowControl w:val="0"/>
        <w:shd w:val="clear" w:color="auto" w:fill="auto"/>
        <w:bidi w:val="0"/>
        <w:spacing w:before="0" w:after="220" w:line="276" w:lineRule="auto"/>
        <w:ind w:left="0" w:right="0" w:firstLine="0"/>
        <w:jc w:val="left"/>
      </w:pPr>
      <w:r>
        <w:rPr>
          <w:color w:val="000000"/>
          <w:spacing w:val="0"/>
          <w:w w:val="100"/>
          <w:position w:val="0"/>
          <w:shd w:val="clear" w:color="auto" w:fill="auto"/>
          <w:lang w:val="en-US" w:eastAsia="en-US" w:bidi="en-US"/>
        </w:rPr>
        <w:t xml:space="preserve">Meeting sanitary and phytosanitary requirements for new export markets will be challenging, and will require concerted action by government. Furthermore, if small-scale farmers are to consistently supply </w:t>
      </w:r>
      <w:r>
        <w:rPr>
          <w:color w:val="000000"/>
          <w:spacing w:val="0"/>
          <w:w w:val="100"/>
          <w:position w:val="0"/>
          <w:shd w:val="clear" w:color="auto" w:fill="auto"/>
          <w:lang w:val="en-US" w:eastAsia="en-US" w:bidi="en-US"/>
        </w:rPr>
        <w:t>different high-value crops, livestock, and other products to markets, then they must organize into producer groups so they can jointly market their products.</w:t>
      </w:r>
    </w:p>
    <w:p>
      <w:pPr>
        <w:pStyle w:val="Style34"/>
        <w:keepNext w:val="0"/>
        <w:keepLines w:val="0"/>
        <w:widowControl w:val="0"/>
        <w:numPr>
          <w:ilvl w:val="0"/>
          <w:numId w:val="19"/>
        </w:numPr>
        <w:shd w:val="clear" w:color="auto" w:fill="auto"/>
        <w:tabs>
          <w:tab w:pos="706" w:val="left"/>
          <w:tab w:pos="718" w:val="left"/>
        </w:tabs>
        <w:bidi w:val="0"/>
        <w:spacing w:before="0" w:after="40" w:line="240" w:lineRule="auto"/>
        <w:ind w:left="0" w:right="0" w:firstLine="360"/>
        <w:jc w:val="left"/>
      </w:pPr>
      <w:r>
        <w:rPr>
          <w:color w:val="4F81BD"/>
          <w:spacing w:val="0"/>
          <w:w w:val="100"/>
          <w:position w:val="0"/>
          <w:shd w:val="clear" w:color="auto" w:fill="auto"/>
          <w:lang w:val="en-US" w:eastAsia="en-US" w:bidi="en-US"/>
        </w:rPr>
        <w:t xml:space="preserve">4.2.1 </w:t>
      </w:r>
      <w:r>
        <w:rPr>
          <w:color w:val="000000"/>
          <w:spacing w:val="0"/>
          <w:w w:val="100"/>
          <w:position w:val="0"/>
          <w:shd w:val="clear" w:color="auto" w:fill="auto"/>
          <w:lang w:val="en-US" w:eastAsia="en-US" w:bidi="en-US"/>
        </w:rPr>
        <w:t>Establish an appropriate SPS architecture specifying clear roles and functions. Priority</w:t>
      </w:r>
    </w:p>
    <w:p>
      <w:pPr>
        <w:pStyle w:val="Style34"/>
        <w:keepNext w:val="0"/>
        <w:keepLines w:val="0"/>
        <w:widowControl w:val="0"/>
        <w:shd w:val="clear" w:color="auto" w:fill="auto"/>
        <w:bidi w:val="0"/>
        <w:spacing w:before="0" w:after="40" w:line="240" w:lineRule="auto"/>
        <w:ind w:left="0" w:right="0" w:firstLine="720"/>
        <w:jc w:val="left"/>
      </w:pPr>
      <w:r>
        <w:rPr>
          <w:color w:val="000000"/>
          <w:spacing w:val="0"/>
          <w:w w:val="100"/>
          <w:position w:val="0"/>
          <w:shd w:val="clear" w:color="auto" w:fill="auto"/>
          <w:lang w:val="en-US" w:eastAsia="en-US" w:bidi="en-US"/>
        </w:rPr>
        <w:t>actions include:</w:t>
      </w:r>
    </w:p>
    <w:p>
      <w:pPr>
        <w:pStyle w:val="Style34"/>
        <w:keepNext w:val="0"/>
        <w:keepLines w:val="0"/>
        <w:widowControl w:val="0"/>
        <w:shd w:val="clear" w:color="auto" w:fill="auto"/>
        <w:bidi w:val="0"/>
        <w:spacing w:before="0" w:after="40" w:line="240" w:lineRule="auto"/>
        <w:ind w:left="1440" w:right="0" w:hanging="360"/>
        <w:jc w:val="left"/>
      </w:pPr>
      <w:r>
        <w:rPr>
          <w:rFonts w:ascii="Courier New" w:eastAsia="Courier New" w:hAnsi="Courier New" w:cs="Courier New"/>
          <w:color w:val="000000"/>
          <w:spacing w:val="0"/>
          <w:w w:val="100"/>
          <w:position w:val="0"/>
          <w:sz w:val="22"/>
          <w:szCs w:val="22"/>
          <w:shd w:val="clear" w:color="auto" w:fill="auto"/>
          <w:lang w:val="en-US" w:eastAsia="en-US" w:bidi="en-US"/>
        </w:rPr>
        <w:t xml:space="preserve">o </w:t>
      </w:r>
      <w:r>
        <w:rPr>
          <w:color w:val="000000"/>
          <w:spacing w:val="0"/>
          <w:w w:val="100"/>
          <w:position w:val="0"/>
          <w:shd w:val="clear" w:color="auto" w:fill="auto"/>
          <w:lang w:val="en-US" w:eastAsia="en-US" w:bidi="en-US"/>
        </w:rPr>
        <w:t>Review food laws and regulations at national and state level to develop comprehensive and coherent food laws and regulations which are harmonized across the nation.</w:t>
      </w:r>
    </w:p>
    <w:p>
      <w:pPr>
        <w:pStyle w:val="Style34"/>
        <w:keepNext w:val="0"/>
        <w:keepLines w:val="0"/>
        <w:widowControl w:val="0"/>
        <w:shd w:val="clear" w:color="auto" w:fill="auto"/>
        <w:bidi w:val="0"/>
        <w:spacing w:before="0" w:after="280" w:line="240" w:lineRule="auto"/>
        <w:ind w:left="1440" w:right="0" w:hanging="360"/>
        <w:jc w:val="left"/>
      </w:pPr>
      <w:r>
        <w:rPr>
          <w:rFonts w:ascii="Courier New" w:eastAsia="Courier New" w:hAnsi="Courier New" w:cs="Courier New"/>
          <w:color w:val="000000"/>
          <w:spacing w:val="0"/>
          <w:w w:val="100"/>
          <w:position w:val="0"/>
          <w:sz w:val="22"/>
          <w:szCs w:val="22"/>
          <w:shd w:val="clear" w:color="auto" w:fill="auto"/>
          <w:lang w:val="en-US" w:eastAsia="en-US" w:bidi="en-US"/>
        </w:rPr>
        <w:t xml:space="preserve">o </w:t>
      </w:r>
      <w:r>
        <w:rPr>
          <w:color w:val="000000"/>
          <w:spacing w:val="0"/>
          <w:w w:val="100"/>
          <w:position w:val="0"/>
          <w:shd w:val="clear" w:color="auto" w:fill="auto"/>
          <w:lang w:val="en-US" w:eastAsia="en-US" w:bidi="en-US"/>
        </w:rPr>
        <w:t>Review food analysis needs and elaborate proposal to establish a national food laboratory.</w:t>
      </w:r>
    </w:p>
    <w:p>
      <w:pPr>
        <w:pStyle w:val="Style34"/>
        <w:keepNext w:val="0"/>
        <w:keepLines w:val="0"/>
        <w:widowControl w:val="0"/>
        <w:numPr>
          <w:ilvl w:val="0"/>
          <w:numId w:val="19"/>
        </w:numPr>
        <w:shd w:val="clear" w:color="auto" w:fill="auto"/>
        <w:tabs>
          <w:tab w:pos="706" w:val="left"/>
          <w:tab w:pos="718" w:val="left"/>
        </w:tabs>
        <w:bidi w:val="0"/>
        <w:spacing w:before="0" w:after="40" w:line="240" w:lineRule="auto"/>
        <w:ind w:left="0" w:right="0" w:firstLine="360"/>
        <w:jc w:val="left"/>
      </w:pPr>
      <w:r>
        <w:rPr>
          <w:color w:val="4F81BD"/>
          <w:spacing w:val="0"/>
          <w:w w:val="100"/>
          <w:position w:val="0"/>
          <w:shd w:val="clear" w:color="auto" w:fill="auto"/>
          <w:lang w:val="en-US" w:eastAsia="en-US" w:bidi="en-US"/>
        </w:rPr>
        <w:t xml:space="preserve">4.2.2 </w:t>
      </w:r>
      <w:r>
        <w:rPr>
          <w:color w:val="000000"/>
          <w:spacing w:val="0"/>
          <w:w w:val="100"/>
          <w:position w:val="0"/>
          <w:shd w:val="clear" w:color="auto" w:fill="auto"/>
          <w:lang w:val="en-US" w:eastAsia="en-US" w:bidi="en-US"/>
        </w:rPr>
        <w:t>Strengthen capacity of all stakeholders to enable them to meet and comply with food</w:t>
      </w:r>
    </w:p>
    <w:p>
      <w:pPr>
        <w:pStyle w:val="Style34"/>
        <w:keepNext w:val="0"/>
        <w:keepLines w:val="0"/>
        <w:widowControl w:val="0"/>
        <w:shd w:val="clear" w:color="auto" w:fill="auto"/>
        <w:bidi w:val="0"/>
        <w:spacing w:before="0" w:after="40" w:line="240" w:lineRule="auto"/>
        <w:ind w:left="0" w:right="0" w:firstLine="720"/>
        <w:jc w:val="left"/>
      </w:pPr>
      <w:r>
        <w:rPr>
          <w:color w:val="000000"/>
          <w:spacing w:val="0"/>
          <w:w w:val="100"/>
          <w:position w:val="0"/>
          <w:shd w:val="clear" w:color="auto" w:fill="auto"/>
          <w:lang w:val="en-US" w:eastAsia="en-US" w:bidi="en-US"/>
        </w:rPr>
        <w:t>safety, phytosanitary and other market access requirements. Priority actions include;</w:t>
      </w:r>
    </w:p>
    <w:p>
      <w:pPr>
        <w:pStyle w:val="Style34"/>
        <w:keepNext w:val="0"/>
        <w:keepLines w:val="0"/>
        <w:widowControl w:val="0"/>
        <w:shd w:val="clear" w:color="auto" w:fill="auto"/>
        <w:bidi w:val="0"/>
        <w:spacing w:before="0" w:after="40" w:line="240" w:lineRule="auto"/>
        <w:ind w:left="1440" w:right="0" w:hanging="360"/>
        <w:jc w:val="left"/>
      </w:pPr>
      <w:r>
        <w:rPr>
          <w:rFonts w:ascii="Courier New" w:eastAsia="Courier New" w:hAnsi="Courier New" w:cs="Courier New"/>
          <w:color w:val="000000"/>
          <w:spacing w:val="0"/>
          <w:w w:val="100"/>
          <w:position w:val="0"/>
          <w:sz w:val="22"/>
          <w:szCs w:val="22"/>
          <w:shd w:val="clear" w:color="auto" w:fill="auto"/>
          <w:lang w:val="en-US" w:eastAsia="en-US" w:bidi="en-US"/>
        </w:rPr>
        <w:t xml:space="preserve">o </w:t>
      </w:r>
      <w:r>
        <w:rPr>
          <w:color w:val="000000"/>
          <w:spacing w:val="0"/>
          <w:w w:val="100"/>
          <w:position w:val="0"/>
          <w:shd w:val="clear" w:color="auto" w:fill="auto"/>
          <w:lang w:val="en-US" w:eastAsia="en-US" w:bidi="en-US"/>
        </w:rPr>
        <w:t>Recruit technical assistance to provide training in food safety, phytosanitary and other market access requirements.</w:t>
      </w:r>
    </w:p>
    <w:p>
      <w:pPr>
        <w:pStyle w:val="Style34"/>
        <w:keepNext w:val="0"/>
        <w:keepLines w:val="0"/>
        <w:widowControl w:val="0"/>
        <w:shd w:val="clear" w:color="auto" w:fill="auto"/>
        <w:bidi w:val="0"/>
        <w:spacing w:before="0" w:after="40" w:line="240" w:lineRule="auto"/>
        <w:ind w:left="1440" w:right="0" w:hanging="360"/>
        <w:jc w:val="left"/>
      </w:pPr>
      <w:r>
        <w:rPr>
          <w:rFonts w:ascii="Courier New" w:eastAsia="Courier New" w:hAnsi="Courier New" w:cs="Courier New"/>
          <w:color w:val="000000"/>
          <w:spacing w:val="0"/>
          <w:w w:val="100"/>
          <w:position w:val="0"/>
          <w:sz w:val="22"/>
          <w:szCs w:val="22"/>
          <w:shd w:val="clear" w:color="auto" w:fill="auto"/>
          <w:lang w:val="en-US" w:eastAsia="en-US" w:bidi="en-US"/>
        </w:rPr>
        <w:t xml:space="preserve">o </w:t>
      </w:r>
      <w:r>
        <w:rPr>
          <w:color w:val="000000"/>
          <w:spacing w:val="0"/>
          <w:w w:val="100"/>
          <w:position w:val="0"/>
          <w:shd w:val="clear" w:color="auto" w:fill="auto"/>
          <w:lang w:val="en-US" w:eastAsia="en-US" w:bidi="en-US"/>
        </w:rPr>
        <w:t>Implement training programs for food inspectors and private sector enterprises in the food industry.</w:t>
      </w:r>
    </w:p>
    <w:p>
      <w:pPr>
        <w:pStyle w:val="Style34"/>
        <w:keepNext w:val="0"/>
        <w:keepLines w:val="0"/>
        <w:widowControl w:val="0"/>
        <w:shd w:val="clear" w:color="auto" w:fill="auto"/>
        <w:bidi w:val="0"/>
        <w:spacing w:before="0" w:after="220" w:line="259" w:lineRule="auto"/>
        <w:ind w:left="1080" w:right="0" w:firstLine="0"/>
        <w:jc w:val="left"/>
      </w:pPr>
      <w:r>
        <w:rPr>
          <w:rFonts w:ascii="Courier New" w:eastAsia="Courier New" w:hAnsi="Courier New" w:cs="Courier New"/>
          <w:color w:val="000000"/>
          <w:spacing w:val="0"/>
          <w:w w:val="100"/>
          <w:position w:val="0"/>
          <w:sz w:val="22"/>
          <w:szCs w:val="22"/>
          <w:shd w:val="clear" w:color="auto" w:fill="auto"/>
          <w:lang w:val="en-US" w:eastAsia="en-US" w:bidi="en-US"/>
        </w:rPr>
        <w:t xml:space="preserve">o </w:t>
      </w:r>
      <w:r>
        <w:rPr>
          <w:color w:val="000000"/>
          <w:spacing w:val="0"/>
          <w:w w:val="100"/>
          <w:position w:val="0"/>
          <w:shd w:val="clear" w:color="auto" w:fill="auto"/>
          <w:lang w:val="en-US" w:eastAsia="en-US" w:bidi="en-US"/>
        </w:rPr>
        <w:t>Assist with developing guidelines for product and process standards</w:t>
      </w:r>
    </w:p>
    <w:p>
      <w:pPr>
        <w:pStyle w:val="Style34"/>
        <w:keepNext w:val="0"/>
        <w:keepLines w:val="0"/>
        <w:widowControl w:val="0"/>
        <w:numPr>
          <w:ilvl w:val="0"/>
          <w:numId w:val="19"/>
        </w:numPr>
        <w:shd w:val="clear" w:color="auto" w:fill="auto"/>
        <w:tabs>
          <w:tab w:pos="706" w:val="left"/>
          <w:tab w:pos="718" w:val="left"/>
        </w:tabs>
        <w:bidi w:val="0"/>
        <w:spacing w:before="0" w:after="0" w:line="276" w:lineRule="auto"/>
        <w:ind w:left="0" w:right="0" w:firstLine="360"/>
        <w:jc w:val="left"/>
      </w:pPr>
      <w:r>
        <w:rPr>
          <w:color w:val="4F81BD"/>
          <w:spacing w:val="0"/>
          <w:w w:val="100"/>
          <w:position w:val="0"/>
          <w:shd w:val="clear" w:color="auto" w:fill="auto"/>
          <w:lang w:val="en-US" w:eastAsia="en-US" w:bidi="en-US"/>
        </w:rPr>
        <w:t xml:space="preserve">4.2.3 </w:t>
      </w:r>
      <w:r>
        <w:rPr>
          <w:color w:val="000000"/>
          <w:spacing w:val="0"/>
          <w:w w:val="100"/>
          <w:position w:val="0"/>
          <w:shd w:val="clear" w:color="auto" w:fill="auto"/>
          <w:lang w:val="en-US" w:eastAsia="en-US" w:bidi="en-US"/>
        </w:rPr>
        <w:t>Encourage and facilitate formation of producer groups and associations to coordinate</w:t>
      </w:r>
    </w:p>
    <w:p>
      <w:pPr>
        <w:pStyle w:val="Style34"/>
        <w:keepNext w:val="0"/>
        <w:keepLines w:val="0"/>
        <w:widowControl w:val="0"/>
        <w:shd w:val="clear" w:color="auto" w:fill="auto"/>
        <w:bidi w:val="0"/>
        <w:spacing w:before="0" w:after="0" w:line="276" w:lineRule="auto"/>
        <w:ind w:left="720" w:right="0" w:firstLine="0"/>
        <w:jc w:val="left"/>
      </w:pPr>
      <w:r>
        <w:rPr>
          <w:color w:val="000000"/>
          <w:spacing w:val="0"/>
          <w:w w:val="100"/>
          <w:position w:val="0"/>
          <w:shd w:val="clear" w:color="auto" w:fill="auto"/>
          <w:lang w:val="en-US" w:eastAsia="en-US" w:bidi="en-US"/>
        </w:rPr>
        <w:t>consistent supplies of high quality marketable products to meet market demands. The associations should be encouraged to develop business plans to ensure they can be sustainably operated and funded.</w:t>
      </w:r>
    </w:p>
    <w:p>
      <w:pPr>
        <w:pStyle w:val="Style34"/>
        <w:keepNext w:val="0"/>
        <w:keepLines w:val="0"/>
        <w:widowControl w:val="0"/>
        <w:numPr>
          <w:ilvl w:val="0"/>
          <w:numId w:val="19"/>
        </w:numPr>
        <w:shd w:val="clear" w:color="auto" w:fill="auto"/>
        <w:tabs>
          <w:tab w:pos="706" w:val="left"/>
          <w:tab w:pos="718" w:val="left"/>
        </w:tabs>
        <w:bidi w:val="0"/>
        <w:spacing w:before="0" w:after="0" w:line="276" w:lineRule="auto"/>
        <w:ind w:left="0" w:right="0" w:firstLine="360"/>
        <w:jc w:val="left"/>
      </w:pPr>
      <w:r>
        <w:rPr>
          <w:color w:val="4F81BD"/>
          <w:spacing w:val="0"/>
          <w:w w:val="100"/>
          <w:position w:val="0"/>
          <w:shd w:val="clear" w:color="auto" w:fill="auto"/>
          <w:lang w:val="en-US" w:eastAsia="en-US" w:bidi="en-US"/>
        </w:rPr>
        <w:t xml:space="preserve">4.2.4 </w:t>
      </w:r>
      <w:r>
        <w:rPr>
          <w:color w:val="000000"/>
          <w:spacing w:val="0"/>
          <w:w w:val="100"/>
          <w:position w:val="0"/>
          <w:shd w:val="clear" w:color="auto" w:fill="auto"/>
          <w:lang w:val="en-US" w:eastAsia="en-US" w:bidi="en-US"/>
        </w:rPr>
        <w:t>With full participation of private sector establish quality standards for priority</w:t>
      </w:r>
    </w:p>
    <w:p>
      <w:pPr>
        <w:pStyle w:val="Style34"/>
        <w:keepNext w:val="0"/>
        <w:keepLines w:val="0"/>
        <w:widowControl w:val="0"/>
        <w:shd w:val="clear" w:color="auto" w:fill="auto"/>
        <w:bidi w:val="0"/>
        <w:spacing w:before="0" w:after="0" w:line="276" w:lineRule="auto"/>
        <w:ind w:left="0" w:right="0" w:firstLine="720"/>
        <w:jc w:val="left"/>
      </w:pPr>
      <w:r>
        <w:rPr>
          <w:color w:val="000000"/>
          <w:spacing w:val="0"/>
          <w:w w:val="100"/>
          <w:position w:val="0"/>
          <w:shd w:val="clear" w:color="auto" w:fill="auto"/>
          <w:lang w:val="en-US" w:eastAsia="en-US" w:bidi="en-US"/>
        </w:rPr>
        <w:t>marketable products (e.g. sakau).</w:t>
      </w:r>
    </w:p>
    <w:p>
      <w:pPr>
        <w:pStyle w:val="Style34"/>
        <w:keepNext w:val="0"/>
        <w:keepLines w:val="0"/>
        <w:widowControl w:val="0"/>
        <w:numPr>
          <w:ilvl w:val="0"/>
          <w:numId w:val="19"/>
        </w:numPr>
        <w:shd w:val="clear" w:color="auto" w:fill="auto"/>
        <w:tabs>
          <w:tab w:pos="706" w:val="left"/>
          <w:tab w:pos="718" w:val="left"/>
        </w:tabs>
        <w:bidi w:val="0"/>
        <w:spacing w:before="0" w:after="0" w:line="276" w:lineRule="auto"/>
        <w:ind w:left="0" w:right="0" w:firstLine="360"/>
        <w:jc w:val="left"/>
      </w:pPr>
      <w:r>
        <w:rPr>
          <w:color w:val="4F81BD"/>
          <w:spacing w:val="0"/>
          <w:w w:val="100"/>
          <w:position w:val="0"/>
          <w:shd w:val="clear" w:color="auto" w:fill="auto"/>
          <w:lang w:val="en-US" w:eastAsia="en-US" w:bidi="en-US"/>
        </w:rPr>
        <w:t xml:space="preserve">4.2.5 </w:t>
      </w:r>
      <w:r>
        <w:rPr>
          <w:color w:val="000000"/>
          <w:spacing w:val="0"/>
          <w:w w:val="100"/>
          <w:position w:val="0"/>
          <w:shd w:val="clear" w:color="auto" w:fill="auto"/>
          <w:lang w:val="en-US" w:eastAsia="en-US" w:bidi="en-US"/>
        </w:rPr>
        <w:t>Ensure efficient input services properly targeted at farmers needs are in operation;</w:t>
      </w:r>
    </w:p>
    <w:p>
      <w:pPr>
        <w:pStyle w:val="Style34"/>
        <w:keepNext w:val="0"/>
        <w:keepLines w:val="0"/>
        <w:widowControl w:val="0"/>
        <w:shd w:val="clear" w:color="auto" w:fill="auto"/>
        <w:bidi w:val="0"/>
        <w:spacing w:before="0" w:after="40" w:line="276" w:lineRule="auto"/>
        <w:ind w:left="720" w:right="0" w:firstLine="0"/>
        <w:jc w:val="left"/>
      </w:pPr>
      <w:r>
        <w:rPr>
          <w:color w:val="000000"/>
          <w:spacing w:val="0"/>
          <w:w w:val="100"/>
          <w:position w:val="0"/>
          <w:shd w:val="clear" w:color="auto" w:fill="auto"/>
          <w:lang w:val="en-US" w:eastAsia="en-US" w:bidi="en-US"/>
        </w:rPr>
        <w:t>recognizing that the private sector should be the primary supplier of input services and government interventions should be considered only where the market is unable to provide effective supply services. Priority actions include:</w:t>
      </w:r>
    </w:p>
    <w:p>
      <w:pPr>
        <w:pStyle w:val="Style34"/>
        <w:keepNext w:val="0"/>
        <w:keepLines w:val="0"/>
        <w:widowControl w:val="0"/>
        <w:shd w:val="clear" w:color="auto" w:fill="auto"/>
        <w:bidi w:val="0"/>
        <w:spacing w:before="0" w:after="40" w:line="240" w:lineRule="auto"/>
        <w:ind w:left="1440" w:right="0" w:hanging="360"/>
        <w:jc w:val="left"/>
      </w:pPr>
      <w:r>
        <w:rPr>
          <w:rFonts w:ascii="Courier New" w:eastAsia="Courier New" w:hAnsi="Courier New" w:cs="Courier New"/>
          <w:color w:val="000000"/>
          <w:spacing w:val="0"/>
          <w:w w:val="100"/>
          <w:position w:val="0"/>
          <w:sz w:val="22"/>
          <w:szCs w:val="22"/>
          <w:shd w:val="clear" w:color="auto" w:fill="auto"/>
          <w:lang w:val="en-US" w:eastAsia="en-US" w:bidi="en-US"/>
        </w:rPr>
        <w:t xml:space="preserve">o </w:t>
      </w:r>
      <w:r>
        <w:rPr>
          <w:color w:val="000000"/>
          <w:spacing w:val="0"/>
          <w:w w:val="100"/>
          <w:position w:val="0"/>
          <w:shd w:val="clear" w:color="auto" w:fill="auto"/>
          <w:lang w:val="en-US" w:eastAsia="en-US" w:bidi="en-US"/>
        </w:rPr>
        <w:t>Close or phase out government input supply arrangements as the private sector assumes the role</w:t>
      </w:r>
    </w:p>
    <w:p>
      <w:pPr>
        <w:pStyle w:val="Style34"/>
        <w:keepNext w:val="0"/>
        <w:keepLines w:val="0"/>
        <w:widowControl w:val="0"/>
        <w:shd w:val="clear" w:color="auto" w:fill="auto"/>
        <w:bidi w:val="0"/>
        <w:spacing w:before="0" w:after="220" w:line="259" w:lineRule="auto"/>
        <w:ind w:left="1080" w:right="0" w:firstLine="0"/>
        <w:jc w:val="left"/>
      </w:pPr>
      <w:r>
        <w:rPr>
          <w:rFonts w:ascii="Courier New" w:eastAsia="Courier New" w:hAnsi="Courier New" w:cs="Courier New"/>
          <w:color w:val="000000"/>
          <w:spacing w:val="0"/>
          <w:w w:val="100"/>
          <w:position w:val="0"/>
          <w:sz w:val="22"/>
          <w:szCs w:val="22"/>
          <w:shd w:val="clear" w:color="auto" w:fill="auto"/>
          <w:lang w:val="en-US" w:eastAsia="en-US" w:bidi="en-US"/>
        </w:rPr>
        <w:t xml:space="preserve">o </w:t>
      </w:r>
      <w:r>
        <w:rPr>
          <w:color w:val="000000"/>
          <w:spacing w:val="0"/>
          <w:w w:val="100"/>
          <w:position w:val="0"/>
          <w:shd w:val="clear" w:color="auto" w:fill="auto"/>
          <w:lang w:val="en-US" w:eastAsia="en-US" w:bidi="en-US"/>
        </w:rPr>
        <w:t>Promote the use of domestically produced inputs where possible</w:t>
      </w:r>
    </w:p>
    <w:p>
      <w:pPr>
        <w:pStyle w:val="Style34"/>
        <w:keepNext w:val="0"/>
        <w:keepLines w:val="0"/>
        <w:widowControl w:val="0"/>
        <w:numPr>
          <w:ilvl w:val="0"/>
          <w:numId w:val="19"/>
        </w:numPr>
        <w:shd w:val="clear" w:color="auto" w:fill="auto"/>
        <w:tabs>
          <w:tab w:pos="706" w:val="left"/>
          <w:tab w:pos="718" w:val="left"/>
        </w:tabs>
        <w:bidi w:val="0"/>
        <w:spacing w:before="0" w:after="40" w:line="240" w:lineRule="auto"/>
        <w:ind w:left="0" w:right="0" w:firstLine="360"/>
        <w:jc w:val="left"/>
      </w:pPr>
      <w:r>
        <w:rPr>
          <w:color w:val="4F81BD"/>
          <w:spacing w:val="0"/>
          <w:w w:val="100"/>
          <w:position w:val="0"/>
          <w:shd w:val="clear" w:color="auto" w:fill="auto"/>
          <w:lang w:val="en-US" w:eastAsia="en-US" w:bidi="en-US"/>
        </w:rPr>
        <w:t xml:space="preserve">4.2.6 </w:t>
      </w:r>
      <w:r>
        <w:rPr>
          <w:color w:val="000000"/>
          <w:spacing w:val="0"/>
          <w:w w:val="100"/>
          <w:position w:val="0"/>
          <w:shd w:val="clear" w:color="auto" w:fill="auto"/>
          <w:lang w:val="en-US" w:eastAsia="en-US" w:bidi="en-US"/>
        </w:rPr>
        <w:t>Review opportunity for establishing a livestock feed mill. Priority actions include:</w:t>
      </w:r>
    </w:p>
    <w:p>
      <w:pPr>
        <w:pStyle w:val="Style34"/>
        <w:keepNext w:val="0"/>
        <w:keepLines w:val="0"/>
        <w:widowControl w:val="0"/>
        <w:shd w:val="clear" w:color="auto" w:fill="auto"/>
        <w:bidi w:val="0"/>
        <w:spacing w:before="0" w:after="280" w:line="240" w:lineRule="auto"/>
        <w:ind w:left="1440" w:right="0" w:hanging="360"/>
        <w:jc w:val="left"/>
      </w:pPr>
      <w:r>
        <w:rPr>
          <w:rFonts w:ascii="Courier New" w:eastAsia="Courier New" w:hAnsi="Courier New" w:cs="Courier New"/>
          <w:color w:val="000000"/>
          <w:spacing w:val="0"/>
          <w:w w:val="100"/>
          <w:position w:val="0"/>
          <w:sz w:val="22"/>
          <w:szCs w:val="22"/>
          <w:shd w:val="clear" w:color="auto" w:fill="auto"/>
          <w:lang w:val="en-US" w:eastAsia="en-US" w:bidi="en-US"/>
        </w:rPr>
        <w:t xml:space="preserve">o </w:t>
      </w:r>
      <w:r>
        <w:rPr>
          <w:color w:val="000000"/>
          <w:spacing w:val="0"/>
          <w:w w:val="100"/>
          <w:position w:val="0"/>
          <w:shd w:val="clear" w:color="auto" w:fill="auto"/>
          <w:lang w:val="en-US" w:eastAsia="en-US" w:bidi="en-US"/>
        </w:rPr>
        <w:t>Explore possible private sector - government partnership opportunities to establish a feed mill processing local materials for poultry, pig and aquaculture feeds.</w:t>
      </w:r>
    </w:p>
    <w:p>
      <w:pPr>
        <w:pStyle w:val="Style34"/>
        <w:keepNext w:val="0"/>
        <w:keepLines w:val="0"/>
        <w:widowControl w:val="0"/>
        <w:numPr>
          <w:ilvl w:val="1"/>
          <w:numId w:val="9"/>
        </w:numPr>
        <w:pBdr>
          <w:bottom w:val="single" w:sz="4" w:space="0" w:color="auto"/>
        </w:pBdr>
        <w:shd w:val="clear" w:color="auto" w:fill="auto"/>
        <w:tabs>
          <w:tab w:pos="710" w:val="left"/>
          <w:tab w:pos="778" w:val="left"/>
        </w:tabs>
        <w:bidi w:val="0"/>
        <w:spacing w:before="0" w:after="360" w:line="240" w:lineRule="auto"/>
        <w:ind w:left="0" w:right="0" w:firstLine="0"/>
        <w:jc w:val="left"/>
      </w:pPr>
      <w:r>
        <w:rPr>
          <w:color w:val="365F91"/>
          <w:spacing w:val="0"/>
          <w:w w:val="100"/>
          <w:position w:val="0"/>
          <w:shd w:val="clear" w:color="auto" w:fill="auto"/>
          <w:lang w:val="en-US" w:eastAsia="en-US" w:bidi="en-US"/>
        </w:rPr>
        <w:t>SEEK FAVORABLE TRADE AGREEMENTS WITH KEY TRADING PARTNERS</w:t>
      </w:r>
    </w:p>
    <w:p>
      <w:pPr>
        <w:pStyle w:val="Style34"/>
        <w:keepNext w:val="0"/>
        <w:keepLines w:val="0"/>
        <w:widowControl w:val="0"/>
        <w:shd w:val="clear" w:color="auto" w:fill="auto"/>
        <w:tabs>
          <w:tab w:pos="723" w:val="left"/>
        </w:tabs>
        <w:bidi w:val="0"/>
        <w:spacing w:before="0" w:after="0" w:line="240" w:lineRule="auto"/>
        <w:ind w:left="0" w:right="0" w:firstLine="360"/>
        <w:jc w:val="left"/>
      </w:pPr>
      <w:r>
        <w:rPr>
          <w:color w:val="000000"/>
          <w:spacing w:val="0"/>
          <w:w w:val="100"/>
          <w:position w:val="0"/>
          <w:sz w:val="22"/>
          <w:szCs w:val="22"/>
          <w:shd w:val="clear" w:color="auto" w:fill="auto"/>
          <w:lang w:val="en-US" w:eastAsia="en-US" w:bidi="en-US"/>
        </w:rPr>
        <w:t>❖</w:t>
        <w:tab/>
      </w:r>
      <w:r>
        <w:rPr>
          <w:color w:val="4F81BD"/>
          <w:spacing w:val="0"/>
          <w:w w:val="100"/>
          <w:position w:val="0"/>
          <w:shd w:val="clear" w:color="auto" w:fill="auto"/>
          <w:lang w:val="en-US" w:eastAsia="en-US" w:bidi="en-US"/>
        </w:rPr>
        <w:t xml:space="preserve">4.3.1 </w:t>
      </w:r>
      <w:r>
        <w:rPr>
          <w:color w:val="000000"/>
          <w:spacing w:val="0"/>
          <w:w w:val="100"/>
          <w:position w:val="0"/>
          <w:shd w:val="clear" w:color="auto" w:fill="auto"/>
          <w:lang w:val="en-US" w:eastAsia="en-US" w:bidi="en-US"/>
        </w:rPr>
        <w:t>Along with strengthening domestic market opportunities improving agricultural export</w:t>
      </w:r>
    </w:p>
    <w:p>
      <w:pPr>
        <w:pStyle w:val="Style34"/>
        <w:keepNext w:val="0"/>
        <w:keepLines w:val="0"/>
        <w:widowControl w:val="0"/>
        <w:shd w:val="clear" w:color="auto" w:fill="auto"/>
        <w:bidi w:val="0"/>
        <w:spacing w:before="0" w:after="40" w:line="240" w:lineRule="auto"/>
        <w:ind w:left="720" w:right="0" w:firstLine="0"/>
        <w:jc w:val="left"/>
      </w:pPr>
      <w:r>
        <w:rPr>
          <w:color w:val="000000"/>
          <w:spacing w:val="0"/>
          <w:w w:val="100"/>
          <w:position w:val="0"/>
          <w:shd w:val="clear" w:color="auto" w:fill="auto"/>
          <w:lang w:val="en-US" w:eastAsia="en-US" w:bidi="en-US"/>
        </w:rPr>
        <w:t>trade will also be vital for sustained growth in the agriculture sector and to improve the merchandised trade balance. Through the Division of Trade and Investment, the government will continue to seek favorable trade agreements with key trading partners.</w:t>
      </w:r>
    </w:p>
    <w:p>
      <w:pPr>
        <w:pStyle w:val="Style46"/>
        <w:keepNext/>
        <w:keepLines/>
        <w:widowControl w:val="0"/>
        <w:numPr>
          <w:ilvl w:val="0"/>
          <w:numId w:val="9"/>
        </w:numPr>
        <w:shd w:val="clear" w:color="auto" w:fill="auto"/>
        <w:tabs>
          <w:tab w:pos="729" w:val="left"/>
        </w:tabs>
        <w:bidi w:val="0"/>
        <w:spacing w:before="0" w:after="200"/>
        <w:ind w:left="0" w:right="0" w:firstLine="380"/>
        <w:jc w:val="left"/>
      </w:pPr>
      <w:bookmarkStart w:id="37" w:name="bookmark37"/>
      <w:bookmarkStart w:id="38" w:name="bookmark38"/>
      <w:r>
        <w:rPr>
          <w:spacing w:val="0"/>
          <w:w w:val="100"/>
          <w:position w:val="0"/>
          <w:shd w:val="clear" w:color="auto" w:fill="auto"/>
          <w:lang w:val="en-US" w:eastAsia="en-US" w:bidi="en-US"/>
        </w:rPr>
        <w:t>MORE PRODUCT VALUE ADDING THROUGH EFFICIENT VALUE CHAINS</w:t>
      </w:r>
      <w:bookmarkEnd w:id="38"/>
      <w:bookmarkEnd w:id="37"/>
    </w:p>
    <w:p>
      <w:pPr>
        <w:pStyle w:val="Style34"/>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Traditional food production systems have provided the resilience to withstand natural disasters and external economic shocks. Building on these traditional systems (including agroforestry) and developing value added marketable products from them would help to ensure that subsistence security is not sacrificed in the drive for greater productivity and economic growth. The aim is to process primary products (to alleviate quarantine issues and extend shelf life), to add value (to offset transport costs) to reduce volume (to lower freight costs) and to brand (to differentiate and make distinctive). Developing domestic market and export opportunities based on traditional crops would ensure strong backward linkages to the rural communities who have the experience and the resources to produce them. It should involve significantly less risk than ventures into new exotic crops and would protect the subsistence base thus strengthening food security.</w:t>
      </w:r>
    </w:p>
    <w:p>
      <w:pPr>
        <w:pStyle w:val="Style46"/>
        <w:keepNext/>
        <w:keepLines/>
        <w:widowControl w:val="0"/>
        <w:shd w:val="clear" w:color="auto" w:fill="auto"/>
        <w:bidi w:val="0"/>
        <w:spacing w:before="0" w:after="280"/>
        <w:ind w:left="0" w:right="0" w:firstLine="0"/>
        <w:jc w:val="left"/>
      </w:pPr>
      <w:bookmarkStart w:id="40" w:name="bookmark40"/>
      <w:r>
        <w:rPr>
          <w:color w:val="4F81BD"/>
          <w:spacing w:val="0"/>
          <w:w w:val="100"/>
          <w:position w:val="0"/>
          <w:shd w:val="clear" w:color="auto" w:fill="auto"/>
          <w:lang w:val="en-US" w:eastAsia="en-US" w:bidi="en-US"/>
        </w:rPr>
        <w:t>Key Strategies</w:t>
      </w:r>
      <w:bookmarkEnd w:id="40"/>
    </w:p>
    <w:p>
      <w:pPr>
        <w:pStyle w:val="Style34"/>
        <w:keepNext w:val="0"/>
        <w:keepLines w:val="0"/>
        <w:widowControl w:val="0"/>
        <w:numPr>
          <w:ilvl w:val="1"/>
          <w:numId w:val="9"/>
        </w:numPr>
        <w:shd w:val="clear" w:color="auto" w:fill="auto"/>
        <w:tabs>
          <w:tab w:pos="729" w:val="left"/>
        </w:tabs>
        <w:bidi w:val="0"/>
        <w:spacing w:before="0"/>
        <w:ind w:left="0" w:right="0" w:firstLine="0"/>
        <w:jc w:val="left"/>
      </w:pPr>
      <w:r>
        <w:rPr>
          <w:color w:val="365F91"/>
          <w:spacing w:val="0"/>
          <w:w w:val="100"/>
          <w:position w:val="0"/>
          <w:shd w:val="clear" w:color="auto" w:fill="auto"/>
          <w:lang w:val="en-US" w:eastAsia="en-US" w:bidi="en-US"/>
        </w:rPr>
        <w:t>INCREASE OPPORTUNITIES AND CAPACITY FOR PROCESSING AND VALUE ADDITION OF TRADITIONAL FARM PRODUCTS</w:t>
      </w:r>
    </w:p>
    <w:p>
      <w:pPr>
        <w:pStyle w:val="Style34"/>
        <w:keepNext w:val="0"/>
        <w:keepLines w:val="0"/>
        <w:widowControl w:val="0"/>
        <w:numPr>
          <w:ilvl w:val="0"/>
          <w:numId w:val="21"/>
        </w:numPr>
        <w:shd w:val="clear" w:color="auto" w:fill="auto"/>
        <w:tabs>
          <w:tab w:pos="729" w:val="left"/>
          <w:tab w:pos="730" w:val="left"/>
        </w:tabs>
        <w:bidi w:val="0"/>
        <w:spacing w:before="0" w:after="0"/>
        <w:ind w:left="0" w:right="0" w:firstLine="380"/>
        <w:jc w:val="left"/>
      </w:pPr>
      <w:r>
        <w:rPr>
          <w:color w:val="4F81BD"/>
          <w:spacing w:val="0"/>
          <w:w w:val="100"/>
          <w:position w:val="0"/>
          <w:shd w:val="clear" w:color="auto" w:fill="auto"/>
          <w:lang w:val="en-US" w:eastAsia="en-US" w:bidi="en-US"/>
        </w:rPr>
        <w:t xml:space="preserve">5.1.1 </w:t>
      </w:r>
      <w:r>
        <w:rPr>
          <w:color w:val="000000"/>
          <w:spacing w:val="0"/>
          <w:w w:val="100"/>
          <w:position w:val="0"/>
          <w:shd w:val="clear" w:color="auto" w:fill="auto"/>
          <w:lang w:val="en-US" w:eastAsia="en-US" w:bidi="en-US"/>
        </w:rPr>
        <w:t>Government will support with appropriate economic incentives and capacity building an</w:t>
      </w:r>
    </w:p>
    <w:p>
      <w:pPr>
        <w:pStyle w:val="Style34"/>
        <w:keepNext w:val="0"/>
        <w:keepLines w:val="0"/>
        <w:widowControl w:val="0"/>
        <w:shd w:val="clear" w:color="auto" w:fill="auto"/>
        <w:bidi w:val="0"/>
        <w:spacing w:before="0" w:after="0"/>
        <w:ind w:left="740" w:right="0" w:firstLine="0"/>
        <w:jc w:val="left"/>
      </w:pPr>
      <w:r>
        <w:rPr>
          <w:color w:val="000000"/>
          <w:spacing w:val="0"/>
          <w:w w:val="100"/>
          <w:position w:val="0"/>
          <w:shd w:val="clear" w:color="auto" w:fill="auto"/>
          <w:lang w:val="en-US" w:eastAsia="en-US" w:bidi="en-US"/>
        </w:rPr>
        <w:t xml:space="preserve">adequate degree of processing of primary products to increase in-country value addition prior to marketing. </w:t>
      </w:r>
      <w:r>
        <w:rPr>
          <w:color w:val="231F20"/>
          <w:spacing w:val="0"/>
          <w:w w:val="100"/>
          <w:position w:val="0"/>
          <w:shd w:val="clear" w:color="auto" w:fill="auto"/>
          <w:lang w:val="en-US" w:eastAsia="en-US" w:bidi="en-US"/>
        </w:rPr>
        <w:t>Promotion of low-cost processing would reduce perishability and increase farm gate prices. This requires collaboration between extension service providers and private businesses in pilot processing at the farm level as well as in packaging and market promotion.</w:t>
      </w:r>
    </w:p>
    <w:p>
      <w:pPr>
        <w:pStyle w:val="Style34"/>
        <w:keepNext w:val="0"/>
        <w:keepLines w:val="0"/>
        <w:widowControl w:val="0"/>
        <w:shd w:val="clear" w:color="auto" w:fill="auto"/>
        <w:bidi w:val="0"/>
        <w:spacing w:before="0" w:after="0"/>
        <w:ind w:left="0" w:right="0" w:firstLine="740"/>
        <w:jc w:val="left"/>
      </w:pPr>
      <w:r>
        <w:rPr>
          <w:color w:val="000000"/>
          <w:spacing w:val="0"/>
          <w:w w:val="100"/>
          <w:position w:val="0"/>
          <w:shd w:val="clear" w:color="auto" w:fill="auto"/>
          <w:lang w:val="en-US" w:eastAsia="en-US" w:bidi="en-US"/>
        </w:rPr>
        <w:t>Priority actions include</w:t>
      </w:r>
    </w:p>
    <w:p>
      <w:pPr>
        <w:pStyle w:val="Style34"/>
        <w:keepNext w:val="0"/>
        <w:keepLines w:val="0"/>
        <w:widowControl w:val="0"/>
        <w:shd w:val="clear" w:color="auto" w:fill="auto"/>
        <w:bidi w:val="0"/>
        <w:spacing w:before="0" w:after="0" w:line="266" w:lineRule="auto"/>
        <w:ind w:left="1100" w:right="0" w:firstLine="0"/>
        <w:jc w:val="left"/>
      </w:pPr>
      <w:r>
        <w:rPr>
          <w:rFonts w:ascii="Courier New" w:eastAsia="Courier New" w:hAnsi="Courier New" w:cs="Courier New"/>
          <w:color w:val="000000"/>
          <w:spacing w:val="0"/>
          <w:w w:val="100"/>
          <w:position w:val="0"/>
          <w:sz w:val="22"/>
          <w:szCs w:val="22"/>
          <w:shd w:val="clear" w:color="auto" w:fill="auto"/>
          <w:lang w:val="en-US" w:eastAsia="en-US" w:bidi="en-US"/>
        </w:rPr>
        <w:t xml:space="preserve">o </w:t>
      </w:r>
      <w:r>
        <w:rPr>
          <w:color w:val="000000"/>
          <w:spacing w:val="0"/>
          <w:w w:val="100"/>
          <w:position w:val="0"/>
          <w:shd w:val="clear" w:color="auto" w:fill="auto"/>
          <w:lang w:val="en-US" w:eastAsia="en-US" w:bidi="en-US"/>
        </w:rPr>
        <w:t>Identify appropriate potential products for processing and value addition.</w:t>
      </w:r>
    </w:p>
    <w:p>
      <w:pPr>
        <w:pStyle w:val="Style34"/>
        <w:keepNext w:val="0"/>
        <w:keepLines w:val="0"/>
        <w:widowControl w:val="0"/>
        <w:shd w:val="clear" w:color="auto" w:fill="auto"/>
        <w:bidi w:val="0"/>
        <w:spacing w:before="0" w:after="0" w:line="233" w:lineRule="auto"/>
        <w:ind w:left="1460" w:right="0" w:hanging="360"/>
        <w:jc w:val="left"/>
      </w:pPr>
      <w:r>
        <w:rPr>
          <w:rFonts w:ascii="Courier New" w:eastAsia="Courier New" w:hAnsi="Courier New" w:cs="Courier New"/>
          <w:color w:val="000000"/>
          <w:spacing w:val="0"/>
          <w:w w:val="100"/>
          <w:position w:val="0"/>
          <w:sz w:val="22"/>
          <w:szCs w:val="22"/>
          <w:shd w:val="clear" w:color="auto" w:fill="auto"/>
          <w:lang w:val="en-US" w:eastAsia="en-US" w:bidi="en-US"/>
        </w:rPr>
        <w:t xml:space="preserve">o </w:t>
      </w:r>
      <w:r>
        <w:rPr>
          <w:color w:val="000000"/>
          <w:spacing w:val="0"/>
          <w:w w:val="100"/>
          <w:position w:val="0"/>
          <w:shd w:val="clear" w:color="auto" w:fill="auto"/>
          <w:lang w:val="en-US" w:eastAsia="en-US" w:bidi="en-US"/>
        </w:rPr>
        <w:t>Facilitate technical support for market and cost benefit analysis prior to advocating development of new value added products.</w:t>
      </w:r>
    </w:p>
    <w:p>
      <w:pPr>
        <w:pStyle w:val="Style34"/>
        <w:keepNext w:val="0"/>
        <w:keepLines w:val="0"/>
        <w:widowControl w:val="0"/>
        <w:shd w:val="clear" w:color="auto" w:fill="auto"/>
        <w:bidi w:val="0"/>
        <w:spacing w:before="0" w:after="0" w:line="240" w:lineRule="auto"/>
        <w:ind w:left="1460" w:right="0" w:hanging="360"/>
        <w:jc w:val="left"/>
      </w:pPr>
      <w:r>
        <w:rPr>
          <w:rFonts w:ascii="Courier New" w:eastAsia="Courier New" w:hAnsi="Courier New" w:cs="Courier New"/>
          <w:color w:val="000000"/>
          <w:spacing w:val="0"/>
          <w:w w:val="100"/>
          <w:position w:val="0"/>
          <w:sz w:val="22"/>
          <w:szCs w:val="22"/>
          <w:shd w:val="clear" w:color="auto" w:fill="auto"/>
          <w:lang w:val="en-US" w:eastAsia="en-US" w:bidi="en-US"/>
        </w:rPr>
        <w:t xml:space="preserve">o </w:t>
      </w:r>
      <w:r>
        <w:rPr>
          <w:color w:val="000000"/>
          <w:spacing w:val="0"/>
          <w:w w:val="100"/>
          <w:position w:val="0"/>
          <w:shd w:val="clear" w:color="auto" w:fill="auto"/>
          <w:lang w:val="en-US" w:eastAsia="en-US" w:bidi="en-US"/>
        </w:rPr>
        <w:t>Facilitate technical support for appropriate processing technology and practices recognizing economies of scale, utility provision and costs, product quality and safety standards.</w:t>
      </w:r>
    </w:p>
    <w:p>
      <w:pPr>
        <w:pStyle w:val="Style34"/>
        <w:keepNext w:val="0"/>
        <w:keepLines w:val="0"/>
        <w:widowControl w:val="0"/>
        <w:shd w:val="clear" w:color="auto" w:fill="auto"/>
        <w:bidi w:val="0"/>
        <w:spacing w:before="0" w:after="280" w:line="233" w:lineRule="auto"/>
        <w:ind w:left="1460" w:right="0" w:hanging="360"/>
        <w:jc w:val="left"/>
      </w:pPr>
      <w:r>
        <w:rPr>
          <w:rFonts w:ascii="Courier New" w:eastAsia="Courier New" w:hAnsi="Courier New" w:cs="Courier New"/>
          <w:color w:val="000000"/>
          <w:spacing w:val="0"/>
          <w:w w:val="100"/>
          <w:position w:val="0"/>
          <w:sz w:val="22"/>
          <w:szCs w:val="22"/>
          <w:shd w:val="clear" w:color="auto" w:fill="auto"/>
          <w:lang w:val="en-US" w:eastAsia="en-US" w:bidi="en-US"/>
        </w:rPr>
        <w:t xml:space="preserve">o </w:t>
      </w:r>
      <w:r>
        <w:rPr>
          <w:color w:val="000000"/>
          <w:spacing w:val="0"/>
          <w:w w:val="100"/>
          <w:position w:val="0"/>
          <w:shd w:val="clear" w:color="auto" w:fill="auto"/>
          <w:lang w:val="en-US" w:eastAsia="en-US" w:bidi="en-US"/>
        </w:rPr>
        <w:t>Consider duty concessions and fiscal incentives for capital investments to support nascent manufacturing enterprises.</w:t>
      </w:r>
    </w:p>
    <w:p>
      <w:pPr>
        <w:pStyle w:val="Style34"/>
        <w:keepNext w:val="0"/>
        <w:keepLines w:val="0"/>
        <w:widowControl w:val="0"/>
        <w:numPr>
          <w:ilvl w:val="0"/>
          <w:numId w:val="21"/>
        </w:numPr>
        <w:shd w:val="clear" w:color="auto" w:fill="auto"/>
        <w:tabs>
          <w:tab w:pos="729" w:val="left"/>
          <w:tab w:pos="730" w:val="left"/>
        </w:tabs>
        <w:bidi w:val="0"/>
        <w:spacing w:before="0" w:after="0"/>
        <w:ind w:left="0" w:right="0" w:firstLine="380"/>
        <w:jc w:val="left"/>
      </w:pPr>
      <w:r>
        <w:rPr>
          <w:color w:val="4F81BD"/>
          <w:spacing w:val="0"/>
          <w:w w:val="100"/>
          <w:position w:val="0"/>
          <w:shd w:val="clear" w:color="auto" w:fill="auto"/>
          <w:lang w:val="en-US" w:eastAsia="en-US" w:bidi="en-US"/>
        </w:rPr>
        <w:t xml:space="preserve">5.1.2 </w:t>
      </w:r>
      <w:r>
        <w:rPr>
          <w:color w:val="000000"/>
          <w:spacing w:val="0"/>
          <w:w w:val="100"/>
          <w:position w:val="0"/>
          <w:shd w:val="clear" w:color="auto" w:fill="auto"/>
          <w:lang w:val="en-US" w:eastAsia="en-US" w:bidi="en-US"/>
        </w:rPr>
        <w:t>Government will review the coconut sector and evaluate opportunities for development</w:t>
      </w:r>
    </w:p>
    <w:p>
      <w:pPr>
        <w:pStyle w:val="Style34"/>
        <w:keepNext w:val="0"/>
        <w:keepLines w:val="0"/>
        <w:widowControl w:val="0"/>
        <w:shd w:val="clear" w:color="auto" w:fill="auto"/>
        <w:bidi w:val="0"/>
        <w:spacing w:before="0" w:after="0"/>
        <w:ind w:left="740" w:right="0" w:firstLine="0"/>
        <w:jc w:val="left"/>
      </w:pPr>
      <w:r>
        <w:rPr>
          <w:color w:val="000000"/>
          <w:spacing w:val="0"/>
          <w:w w:val="100"/>
          <w:position w:val="0"/>
          <w:shd w:val="clear" w:color="auto" w:fill="auto"/>
          <w:lang w:val="en-US" w:eastAsia="en-US" w:bidi="en-US"/>
        </w:rPr>
        <w:t>of value added coconut products which offer greater returns than can be achieved from copra and copra oil. These value added products include virgin coconut oil, coconut cream, coconut timber, high-quality soap, activated carbon, cocopeat and bio diesel. Priority actions include:</w:t>
      </w:r>
    </w:p>
    <w:p>
      <w:pPr>
        <w:pStyle w:val="Style34"/>
        <w:keepNext w:val="0"/>
        <w:keepLines w:val="0"/>
        <w:widowControl w:val="0"/>
        <w:shd w:val="clear" w:color="auto" w:fill="auto"/>
        <w:bidi w:val="0"/>
        <w:spacing w:before="0" w:after="0" w:line="233" w:lineRule="auto"/>
        <w:ind w:left="1460" w:right="0" w:hanging="360"/>
        <w:jc w:val="left"/>
      </w:pPr>
      <w:r>
        <w:rPr>
          <w:rFonts w:ascii="Courier New" w:eastAsia="Courier New" w:hAnsi="Courier New" w:cs="Courier New"/>
          <w:color w:val="000000"/>
          <w:spacing w:val="0"/>
          <w:w w:val="100"/>
          <w:position w:val="0"/>
          <w:sz w:val="22"/>
          <w:szCs w:val="22"/>
          <w:shd w:val="clear" w:color="auto" w:fill="auto"/>
          <w:lang w:val="en-US" w:eastAsia="en-US" w:bidi="en-US"/>
        </w:rPr>
        <w:t xml:space="preserve">o </w:t>
      </w:r>
      <w:r>
        <w:rPr>
          <w:color w:val="000000"/>
          <w:spacing w:val="0"/>
          <w:w w:val="100"/>
          <w:position w:val="0"/>
          <w:shd w:val="clear" w:color="auto" w:fill="auto"/>
          <w:lang w:val="en-US" w:eastAsia="en-US" w:bidi="en-US"/>
        </w:rPr>
        <w:t>Undertake a strategic review of the coconut sector and the role of CDA and the private sector in development of profitable value added coconut enterprises.</w:t>
      </w:r>
    </w:p>
    <w:p>
      <w:pPr>
        <w:pStyle w:val="Style34"/>
        <w:keepNext w:val="0"/>
        <w:keepLines w:val="0"/>
        <w:widowControl w:val="0"/>
        <w:shd w:val="clear" w:color="auto" w:fill="auto"/>
        <w:bidi w:val="0"/>
        <w:spacing w:before="0" w:line="233" w:lineRule="auto"/>
        <w:ind w:left="1460" w:right="0" w:hanging="360"/>
        <w:jc w:val="left"/>
      </w:pPr>
      <w:r>
        <w:rPr>
          <w:rFonts w:ascii="Courier New" w:eastAsia="Courier New" w:hAnsi="Courier New" w:cs="Courier New"/>
          <w:color w:val="000000"/>
          <w:spacing w:val="0"/>
          <w:w w:val="100"/>
          <w:position w:val="0"/>
          <w:sz w:val="22"/>
          <w:szCs w:val="22"/>
          <w:shd w:val="clear" w:color="auto" w:fill="auto"/>
          <w:lang w:val="en-US" w:eastAsia="en-US" w:bidi="en-US"/>
        </w:rPr>
        <w:t xml:space="preserve">o </w:t>
      </w:r>
      <w:r>
        <w:rPr>
          <w:color w:val="000000"/>
          <w:spacing w:val="0"/>
          <w:w w:val="100"/>
          <w:position w:val="0"/>
          <w:shd w:val="clear" w:color="auto" w:fill="auto"/>
          <w:lang w:val="en-US" w:eastAsia="en-US" w:bidi="en-US"/>
        </w:rPr>
        <w:t>Facilitate mentoring and sharing of experiences in coconut processing and marketing from regional neighbor countries [e.g. Vanuatu (bio-fuel), Samoa (virgin oil and timber) and Fiji (oil products and timber)].</w:t>
      </w:r>
    </w:p>
    <w:p>
      <w:pPr>
        <w:pStyle w:val="Style34"/>
        <w:keepNext w:val="0"/>
        <w:keepLines w:val="0"/>
        <w:widowControl w:val="0"/>
        <w:numPr>
          <w:ilvl w:val="0"/>
          <w:numId w:val="21"/>
        </w:numPr>
        <w:shd w:val="clear" w:color="auto" w:fill="auto"/>
        <w:tabs>
          <w:tab w:pos="710" w:val="left"/>
          <w:tab w:pos="714" w:val="left"/>
        </w:tabs>
        <w:bidi w:val="0"/>
        <w:spacing w:before="0" w:after="0" w:line="240" w:lineRule="auto"/>
        <w:ind w:left="0" w:right="0" w:firstLine="360"/>
        <w:jc w:val="left"/>
      </w:pPr>
      <w:r>
        <w:rPr>
          <w:color w:val="4F81BD"/>
          <w:spacing w:val="0"/>
          <w:w w:val="100"/>
          <w:position w:val="0"/>
          <w:shd w:val="clear" w:color="auto" w:fill="auto"/>
          <w:lang w:val="en-US" w:eastAsia="en-US" w:bidi="en-US"/>
        </w:rPr>
        <w:t xml:space="preserve">5.1.3 </w:t>
      </w:r>
      <w:r>
        <w:rPr>
          <w:color w:val="000000"/>
          <w:spacing w:val="0"/>
          <w:w w:val="100"/>
          <w:position w:val="0"/>
          <w:shd w:val="clear" w:color="auto" w:fill="auto"/>
          <w:lang w:val="en-US" w:eastAsia="en-US" w:bidi="en-US"/>
        </w:rPr>
        <w:t>Government will foster the development of smoothly functioning and sustainable</w:t>
      </w:r>
    </w:p>
    <w:p>
      <w:pPr>
        <w:pStyle w:val="Style34"/>
        <w:keepNext w:val="0"/>
        <w:keepLines w:val="0"/>
        <w:widowControl w:val="0"/>
        <w:shd w:val="clear" w:color="auto" w:fill="auto"/>
        <w:bidi w:val="0"/>
        <w:spacing w:before="0" w:after="0" w:line="240" w:lineRule="auto"/>
        <w:ind w:left="720" w:right="0" w:firstLine="0"/>
        <w:jc w:val="left"/>
      </w:pPr>
      <w:r>
        <w:rPr>
          <w:color w:val="000000"/>
          <w:spacing w:val="0"/>
          <w:w w:val="100"/>
          <w:position w:val="0"/>
          <w:shd w:val="clear" w:color="auto" w:fill="auto"/>
          <w:lang w:val="en-US" w:eastAsia="en-US" w:bidi="en-US"/>
        </w:rPr>
        <w:t>systems of finance which provide for: Credit (micro-finance) and savings facilities to smallholders; Credit for working capital for traders and exporters; Finance for capital investments for agro-processors and agri-business. Priority actions include:</w:t>
      </w:r>
    </w:p>
    <w:p>
      <w:pPr>
        <w:pStyle w:val="Style34"/>
        <w:keepNext w:val="0"/>
        <w:keepLines w:val="0"/>
        <w:widowControl w:val="0"/>
        <w:shd w:val="clear" w:color="auto" w:fill="auto"/>
        <w:bidi w:val="0"/>
        <w:spacing w:before="0" w:after="0" w:line="233" w:lineRule="auto"/>
        <w:ind w:left="1440" w:right="0" w:hanging="360"/>
        <w:jc w:val="left"/>
      </w:pPr>
      <w:r>
        <w:rPr>
          <w:rFonts w:ascii="Courier New" w:eastAsia="Courier New" w:hAnsi="Courier New" w:cs="Courier New"/>
          <w:color w:val="000000"/>
          <w:spacing w:val="0"/>
          <w:w w:val="100"/>
          <w:position w:val="0"/>
          <w:sz w:val="22"/>
          <w:szCs w:val="22"/>
          <w:shd w:val="clear" w:color="auto" w:fill="auto"/>
          <w:lang w:val="en-US" w:eastAsia="en-US" w:bidi="en-US"/>
        </w:rPr>
        <w:t xml:space="preserve">o </w:t>
      </w:r>
      <w:r>
        <w:rPr>
          <w:color w:val="000000"/>
          <w:spacing w:val="0"/>
          <w:w w:val="100"/>
          <w:position w:val="0"/>
          <w:shd w:val="clear" w:color="auto" w:fill="auto"/>
          <w:lang w:val="en-US" w:eastAsia="en-US" w:bidi="en-US"/>
        </w:rPr>
        <w:t>Design tailor made credit packages for small-scale producers to facilitate access to key inputs.</w:t>
      </w:r>
    </w:p>
    <w:p>
      <w:pPr>
        <w:pStyle w:val="Style34"/>
        <w:keepNext w:val="0"/>
        <w:keepLines w:val="0"/>
        <w:widowControl w:val="0"/>
        <w:shd w:val="clear" w:color="auto" w:fill="auto"/>
        <w:bidi w:val="0"/>
        <w:spacing w:before="0" w:after="0" w:line="230" w:lineRule="auto"/>
        <w:ind w:left="1080" w:right="0" w:firstLine="0"/>
        <w:jc w:val="left"/>
      </w:pPr>
      <w:r>
        <w:rPr>
          <w:rFonts w:ascii="Courier New" w:eastAsia="Courier New" w:hAnsi="Courier New" w:cs="Courier New"/>
          <w:color w:val="000000"/>
          <w:spacing w:val="0"/>
          <w:w w:val="100"/>
          <w:position w:val="0"/>
          <w:sz w:val="22"/>
          <w:szCs w:val="22"/>
          <w:shd w:val="clear" w:color="auto" w:fill="auto"/>
          <w:lang w:val="en-US" w:eastAsia="en-US" w:bidi="en-US"/>
        </w:rPr>
        <w:t xml:space="preserve">o </w:t>
      </w:r>
      <w:r>
        <w:rPr>
          <w:color w:val="000000"/>
          <w:spacing w:val="0"/>
          <w:w w:val="100"/>
          <w:position w:val="0"/>
          <w:shd w:val="clear" w:color="auto" w:fill="auto"/>
          <w:lang w:val="en-US" w:eastAsia="en-US" w:bidi="en-US"/>
        </w:rPr>
        <w:t>Provide training in “farming as a business”</w:t>
      </w:r>
    </w:p>
    <w:p>
      <w:pPr>
        <w:pStyle w:val="Style34"/>
        <w:keepNext w:val="0"/>
        <w:keepLines w:val="0"/>
        <w:widowControl w:val="0"/>
        <w:shd w:val="clear" w:color="auto" w:fill="auto"/>
        <w:bidi w:val="0"/>
        <w:spacing w:before="0" w:after="340" w:line="230" w:lineRule="auto"/>
        <w:ind w:left="1080" w:right="0" w:firstLine="0"/>
        <w:jc w:val="left"/>
      </w:pPr>
      <w:r>
        <w:rPr>
          <w:rFonts w:ascii="Courier New" w:eastAsia="Courier New" w:hAnsi="Courier New" w:cs="Courier New"/>
          <w:color w:val="000000"/>
          <w:spacing w:val="0"/>
          <w:w w:val="100"/>
          <w:position w:val="0"/>
          <w:sz w:val="22"/>
          <w:szCs w:val="22"/>
          <w:shd w:val="clear" w:color="auto" w:fill="auto"/>
          <w:lang w:val="en-US" w:eastAsia="en-US" w:bidi="en-US"/>
        </w:rPr>
        <w:t xml:space="preserve">o </w:t>
      </w:r>
      <w:r>
        <w:rPr>
          <w:color w:val="000000"/>
          <w:spacing w:val="0"/>
          <w:w w:val="100"/>
          <w:position w:val="0"/>
          <w:shd w:val="clear" w:color="auto" w:fill="auto"/>
          <w:lang w:val="en-US" w:eastAsia="en-US" w:bidi="en-US"/>
        </w:rPr>
        <w:t>Review opportunities for risk-sharing partnership between public and private sector</w:t>
      </w:r>
    </w:p>
    <w:p>
      <w:pPr>
        <w:pStyle w:val="Style34"/>
        <w:keepNext w:val="0"/>
        <w:keepLines w:val="0"/>
        <w:widowControl w:val="0"/>
        <w:numPr>
          <w:ilvl w:val="0"/>
          <w:numId w:val="9"/>
        </w:numPr>
        <w:shd w:val="clear" w:color="auto" w:fill="auto"/>
        <w:tabs>
          <w:tab w:pos="718" w:val="left"/>
        </w:tabs>
        <w:bidi w:val="0"/>
        <w:spacing w:before="0" w:after="220" w:line="240" w:lineRule="auto"/>
        <w:ind w:left="0" w:right="0" w:firstLine="360"/>
        <w:jc w:val="left"/>
      </w:pPr>
      <w:bookmarkStart w:id="42" w:name="bookmark42"/>
      <w:r>
        <w:rPr>
          <w:b/>
          <w:bCs/>
          <w:color w:val="243F60"/>
          <w:spacing w:val="0"/>
          <w:w w:val="100"/>
          <w:position w:val="0"/>
          <w:shd w:val="clear" w:color="auto" w:fill="auto"/>
          <w:lang w:val="en-US" w:eastAsia="en-US" w:bidi="en-US"/>
        </w:rPr>
        <w:t>STRENGTHENED DOMESTIC AND INTERNATIONAL TRANSPORT LINKAGES</w:t>
      </w:r>
      <w:bookmarkEnd w:id="42"/>
    </w:p>
    <w:p>
      <w:pPr>
        <w:pStyle w:val="Style46"/>
        <w:keepNext/>
        <w:keepLines/>
        <w:widowControl w:val="0"/>
        <w:shd w:val="clear" w:color="auto" w:fill="auto"/>
        <w:bidi w:val="0"/>
        <w:spacing w:before="0" w:line="240" w:lineRule="auto"/>
        <w:ind w:left="0" w:right="0" w:firstLine="0"/>
        <w:jc w:val="left"/>
      </w:pPr>
      <w:bookmarkStart w:id="43" w:name="bookmark43"/>
      <w:r>
        <w:rPr>
          <w:color w:val="4F81BD"/>
          <w:spacing w:val="0"/>
          <w:w w:val="100"/>
          <w:position w:val="0"/>
          <w:shd w:val="clear" w:color="auto" w:fill="auto"/>
          <w:lang w:val="en-US" w:eastAsia="en-US" w:bidi="en-US"/>
        </w:rPr>
        <w:t>Key Strategies</w:t>
      </w:r>
      <w:bookmarkEnd w:id="43"/>
    </w:p>
    <w:p>
      <w:pPr>
        <w:pStyle w:val="Style34"/>
        <w:keepNext w:val="0"/>
        <w:keepLines w:val="0"/>
        <w:widowControl w:val="0"/>
        <w:numPr>
          <w:ilvl w:val="0"/>
          <w:numId w:val="23"/>
        </w:numPr>
        <w:shd w:val="clear" w:color="auto" w:fill="auto"/>
        <w:tabs>
          <w:tab w:pos="710" w:val="left"/>
          <w:tab w:pos="714" w:val="left"/>
        </w:tabs>
        <w:bidi w:val="0"/>
        <w:spacing w:before="0" w:after="0" w:line="276" w:lineRule="auto"/>
        <w:ind w:left="0" w:right="0" w:firstLine="360"/>
        <w:jc w:val="left"/>
      </w:pPr>
      <w:r>
        <w:rPr>
          <w:color w:val="4F81BD"/>
          <w:spacing w:val="0"/>
          <w:w w:val="100"/>
          <w:position w:val="0"/>
          <w:shd w:val="clear" w:color="auto" w:fill="auto"/>
          <w:lang w:val="en-US" w:eastAsia="en-US" w:bidi="en-US"/>
        </w:rPr>
        <w:t xml:space="preserve">6.1 </w:t>
      </w:r>
      <w:r>
        <w:rPr>
          <w:color w:val="000000"/>
          <w:spacing w:val="0"/>
          <w:w w:val="100"/>
          <w:position w:val="0"/>
          <w:shd w:val="clear" w:color="auto" w:fill="auto"/>
          <w:lang w:val="en-US" w:eastAsia="en-US" w:bidi="en-US"/>
        </w:rPr>
        <w:t>Government will facilitate a review of transport (air and shipping) services with the aim</w:t>
      </w:r>
    </w:p>
    <w:p>
      <w:pPr>
        <w:pStyle w:val="Style34"/>
        <w:keepNext w:val="0"/>
        <w:keepLines w:val="0"/>
        <w:widowControl w:val="0"/>
        <w:shd w:val="clear" w:color="auto" w:fill="auto"/>
        <w:bidi w:val="0"/>
        <w:spacing w:before="0" w:after="0" w:line="276" w:lineRule="auto"/>
        <w:ind w:left="720" w:right="0" w:firstLine="0"/>
        <w:jc w:val="left"/>
      </w:pPr>
      <w:r>
        <w:rPr>
          <w:color w:val="000000"/>
          <w:spacing w:val="0"/>
          <w:w w:val="100"/>
          <w:position w:val="0"/>
          <w:shd w:val="clear" w:color="auto" w:fill="auto"/>
          <w:lang w:val="en-US" w:eastAsia="en-US" w:bidi="en-US"/>
        </w:rPr>
        <w:t>to identify constraints and evaluate opportunities and actions to improve freight and passenger services to stimulate growth in the productive sectors.</w:t>
      </w:r>
    </w:p>
    <w:p>
      <w:pPr>
        <w:pStyle w:val="Style34"/>
        <w:keepNext w:val="0"/>
        <w:keepLines w:val="0"/>
        <w:widowControl w:val="0"/>
        <w:numPr>
          <w:ilvl w:val="0"/>
          <w:numId w:val="23"/>
        </w:numPr>
        <w:shd w:val="clear" w:color="auto" w:fill="auto"/>
        <w:tabs>
          <w:tab w:pos="710" w:val="left"/>
          <w:tab w:pos="714" w:val="left"/>
        </w:tabs>
        <w:bidi w:val="0"/>
        <w:spacing w:before="0" w:after="0" w:line="276" w:lineRule="auto"/>
        <w:ind w:left="0" w:right="0" w:firstLine="360"/>
        <w:jc w:val="left"/>
      </w:pPr>
      <w:r>
        <w:rPr>
          <w:color w:val="4F81BD"/>
          <w:spacing w:val="0"/>
          <w:w w:val="100"/>
          <w:position w:val="0"/>
          <w:shd w:val="clear" w:color="auto" w:fill="auto"/>
          <w:lang w:val="en-US" w:eastAsia="en-US" w:bidi="en-US"/>
        </w:rPr>
        <w:t xml:space="preserve">6.2 </w:t>
      </w:r>
      <w:r>
        <w:rPr>
          <w:color w:val="000000"/>
          <w:spacing w:val="0"/>
          <w:w w:val="100"/>
          <w:position w:val="0"/>
          <w:shd w:val="clear" w:color="auto" w:fill="auto"/>
          <w:lang w:val="en-US" w:eastAsia="en-US" w:bidi="en-US"/>
        </w:rPr>
        <w:t>Government will consider supporting a dedicated freight coordinator working closely</w:t>
      </w:r>
    </w:p>
    <w:p>
      <w:pPr>
        <w:pStyle w:val="Style34"/>
        <w:keepNext w:val="0"/>
        <w:keepLines w:val="0"/>
        <w:widowControl w:val="0"/>
        <w:shd w:val="clear" w:color="auto" w:fill="auto"/>
        <w:bidi w:val="0"/>
        <w:spacing w:before="0" w:after="660" w:line="276" w:lineRule="auto"/>
        <w:ind w:left="720" w:right="0" w:firstLine="0"/>
        <w:jc w:val="left"/>
      </w:pPr>
      <w:r>
        <w:rPr>
          <w:color w:val="000000"/>
          <w:spacing w:val="0"/>
          <w:w w:val="100"/>
          <w:position w:val="0"/>
          <w:shd w:val="clear" w:color="auto" w:fill="auto"/>
          <w:lang w:val="en-US" w:eastAsia="en-US" w:bidi="en-US"/>
        </w:rPr>
        <w:t>with the office of the Micronesian Shipping Commission to liaise between private sector exporters and shipping agents to facilitate better freight opportunities and solutions.</w:t>
      </w:r>
    </w:p>
    <w:p>
      <w:pPr>
        <w:pStyle w:val="Style46"/>
        <w:keepNext/>
        <w:keepLines/>
        <w:widowControl w:val="0"/>
        <w:numPr>
          <w:ilvl w:val="0"/>
          <w:numId w:val="9"/>
        </w:numPr>
        <w:shd w:val="clear" w:color="auto" w:fill="auto"/>
        <w:tabs>
          <w:tab w:pos="718" w:val="left"/>
        </w:tabs>
        <w:bidi w:val="0"/>
        <w:spacing w:before="0" w:line="240" w:lineRule="auto"/>
        <w:ind w:left="0" w:right="0" w:firstLine="360"/>
        <w:jc w:val="left"/>
      </w:pPr>
      <w:bookmarkStart w:id="45" w:name="bookmark45"/>
      <w:bookmarkStart w:id="46" w:name="bookmark46"/>
      <w:r>
        <w:rPr>
          <w:spacing w:val="0"/>
          <w:w w:val="100"/>
          <w:position w:val="0"/>
          <w:shd w:val="clear" w:color="auto" w:fill="auto"/>
          <w:lang w:val="en-US" w:eastAsia="en-US" w:bidi="en-US"/>
        </w:rPr>
        <w:t>ENHANCED SYNERGIES BETWEEN THE AGRICULTURE AND TOURISM SECTORS</w:t>
      </w:r>
      <w:bookmarkEnd w:id="46"/>
      <w:bookmarkEnd w:id="45"/>
    </w:p>
    <w:p>
      <w:pPr>
        <w:pStyle w:val="Style34"/>
        <w:keepNext w:val="0"/>
        <w:keepLines w:val="0"/>
        <w:widowControl w:val="0"/>
        <w:shd w:val="clear" w:color="auto" w:fill="auto"/>
        <w:bidi w:val="0"/>
        <w:spacing w:before="0" w:after="220" w:line="276" w:lineRule="auto"/>
        <w:ind w:left="0" w:right="0" w:firstLine="0"/>
        <w:jc w:val="left"/>
      </w:pPr>
      <w:r>
        <w:rPr>
          <w:color w:val="000000"/>
          <w:spacing w:val="0"/>
          <w:w w:val="100"/>
          <w:position w:val="0"/>
          <w:shd w:val="clear" w:color="auto" w:fill="auto"/>
          <w:lang w:val="en-US" w:eastAsia="en-US" w:bidi="en-US"/>
        </w:rPr>
        <w:t>In direct support of the SDP Tourism Goal 6 “Promote inter-sectoral linkages and maximize the use of local produce and services” the following strategies will be implemented to increase linkages and synergies between the agriculture and tourism sectors.</w:t>
      </w:r>
    </w:p>
    <w:p>
      <w:pPr>
        <w:pStyle w:val="Style46"/>
        <w:keepNext/>
        <w:keepLines/>
        <w:widowControl w:val="0"/>
        <w:shd w:val="clear" w:color="auto" w:fill="auto"/>
        <w:bidi w:val="0"/>
        <w:spacing w:before="0" w:line="240" w:lineRule="auto"/>
        <w:ind w:left="0" w:right="0" w:firstLine="0"/>
        <w:jc w:val="left"/>
      </w:pPr>
      <w:bookmarkStart w:id="48" w:name="bookmark48"/>
      <w:r>
        <w:rPr>
          <w:color w:val="4F81BD"/>
          <w:spacing w:val="0"/>
          <w:w w:val="100"/>
          <w:position w:val="0"/>
          <w:shd w:val="clear" w:color="auto" w:fill="auto"/>
          <w:lang w:val="en-US" w:eastAsia="en-US" w:bidi="en-US"/>
        </w:rPr>
        <w:t>Key Strategies</w:t>
      </w:r>
      <w:bookmarkEnd w:id="48"/>
    </w:p>
    <w:p>
      <w:pPr>
        <w:pStyle w:val="Style34"/>
        <w:keepNext w:val="0"/>
        <w:keepLines w:val="0"/>
        <w:widowControl w:val="0"/>
        <w:shd w:val="clear" w:color="auto" w:fill="auto"/>
        <w:tabs>
          <w:tab w:pos="718" w:val="left"/>
        </w:tabs>
        <w:bidi w:val="0"/>
        <w:spacing w:before="0" w:after="0" w:line="240" w:lineRule="auto"/>
        <w:ind w:left="0" w:right="0" w:firstLine="360"/>
        <w:jc w:val="left"/>
      </w:pPr>
      <w:r>
        <w:rPr>
          <w:color w:val="000000"/>
          <w:spacing w:val="0"/>
          <w:w w:val="100"/>
          <w:position w:val="0"/>
          <w:sz w:val="22"/>
          <w:szCs w:val="22"/>
          <w:shd w:val="clear" w:color="auto" w:fill="auto"/>
          <w:lang w:val="en-US" w:eastAsia="en-US" w:bidi="en-US"/>
        </w:rPr>
        <w:t>❖</w:t>
        <w:tab/>
      </w:r>
      <w:r>
        <w:rPr>
          <w:color w:val="000000"/>
          <w:spacing w:val="0"/>
          <w:w w:val="100"/>
          <w:position w:val="0"/>
          <w:shd w:val="clear" w:color="auto" w:fill="auto"/>
          <w:lang w:val="en-US" w:eastAsia="en-US" w:bidi="en-US"/>
        </w:rPr>
        <w:t>7.1 increase the access of small-scale producers to the tourist market (hotels and</w:t>
      </w:r>
    </w:p>
    <w:p>
      <w:pPr>
        <w:pStyle w:val="Style34"/>
        <w:keepNext w:val="0"/>
        <w:keepLines w:val="0"/>
        <w:widowControl w:val="0"/>
        <w:shd w:val="clear" w:color="auto" w:fill="auto"/>
        <w:bidi w:val="0"/>
        <w:spacing w:before="0" w:after="0" w:line="240" w:lineRule="auto"/>
        <w:ind w:left="0" w:right="0" w:firstLine="720"/>
        <w:jc w:val="left"/>
      </w:pPr>
      <w:r>
        <w:rPr>
          <w:color w:val="000000"/>
          <w:spacing w:val="0"/>
          <w:w w:val="100"/>
          <w:position w:val="0"/>
          <w:shd w:val="clear" w:color="auto" w:fill="auto"/>
          <w:lang w:val="en-US" w:eastAsia="en-US" w:bidi="en-US"/>
        </w:rPr>
        <w:t>restaurants). Priority actions include:</w:t>
      </w:r>
    </w:p>
    <w:p>
      <w:pPr>
        <w:pStyle w:val="Style34"/>
        <w:keepNext w:val="0"/>
        <w:keepLines w:val="0"/>
        <w:widowControl w:val="0"/>
        <w:shd w:val="clear" w:color="auto" w:fill="auto"/>
        <w:bidi w:val="0"/>
        <w:spacing w:before="0" w:after="0" w:line="240" w:lineRule="auto"/>
        <w:ind w:left="1440" w:right="0" w:hanging="360"/>
        <w:jc w:val="left"/>
      </w:pPr>
      <w:r>
        <w:rPr>
          <w:rFonts w:ascii="Courier New" w:eastAsia="Courier New" w:hAnsi="Courier New" w:cs="Courier New"/>
          <w:color w:val="000000"/>
          <w:spacing w:val="0"/>
          <w:w w:val="100"/>
          <w:position w:val="0"/>
          <w:sz w:val="22"/>
          <w:szCs w:val="22"/>
          <w:shd w:val="clear" w:color="auto" w:fill="auto"/>
          <w:lang w:val="en-US" w:eastAsia="en-US" w:bidi="en-US"/>
        </w:rPr>
        <w:t xml:space="preserve">o </w:t>
      </w:r>
      <w:r>
        <w:rPr>
          <w:color w:val="000000"/>
          <w:spacing w:val="0"/>
          <w:w w:val="100"/>
          <w:position w:val="0"/>
          <w:shd w:val="clear" w:color="auto" w:fill="auto"/>
          <w:lang w:val="en-US" w:eastAsia="en-US" w:bidi="en-US"/>
        </w:rPr>
        <w:t>Conduct market studies to establish the size and characteristics of the market for fresh and processed produce in the tourist market segment (demand profile- including seasonal trends/patterns in demand; current market share of local produce by product, volume and value)</w:t>
      </w:r>
    </w:p>
    <w:p>
      <w:pPr>
        <w:pStyle w:val="Style34"/>
        <w:keepNext w:val="0"/>
        <w:keepLines w:val="0"/>
        <w:widowControl w:val="0"/>
        <w:shd w:val="clear" w:color="auto" w:fill="auto"/>
        <w:bidi w:val="0"/>
        <w:spacing w:before="0" w:after="0" w:line="240" w:lineRule="auto"/>
        <w:ind w:left="1440" w:right="0" w:hanging="360"/>
        <w:jc w:val="left"/>
      </w:pPr>
      <w:r>
        <w:rPr>
          <w:rFonts w:ascii="Courier New" w:eastAsia="Courier New" w:hAnsi="Courier New" w:cs="Courier New"/>
          <w:color w:val="000000"/>
          <w:spacing w:val="0"/>
          <w:w w:val="100"/>
          <w:position w:val="0"/>
          <w:sz w:val="22"/>
          <w:szCs w:val="22"/>
          <w:shd w:val="clear" w:color="auto" w:fill="auto"/>
          <w:lang w:val="en-US" w:eastAsia="en-US" w:bidi="en-US"/>
        </w:rPr>
        <w:t xml:space="preserve">o </w:t>
      </w:r>
      <w:r>
        <w:rPr>
          <w:color w:val="000000"/>
          <w:spacing w:val="0"/>
          <w:w w:val="100"/>
          <w:position w:val="0"/>
          <w:shd w:val="clear" w:color="auto" w:fill="auto"/>
          <w:lang w:val="en-US" w:eastAsia="en-US" w:bidi="en-US"/>
        </w:rPr>
        <w:t>In cooperation with farmers associations and tourism sector strategically re-orient the production operations of small-scale farmers to meet needs of hotel/restaurant sector taking into account the variables impacting on hotel/ restaurant demand.</w:t>
      </w:r>
    </w:p>
    <w:p>
      <w:pPr>
        <w:pStyle w:val="Style34"/>
        <w:keepNext w:val="0"/>
        <w:keepLines w:val="0"/>
        <w:widowControl w:val="0"/>
        <w:shd w:val="clear" w:color="auto" w:fill="auto"/>
        <w:bidi w:val="0"/>
        <w:spacing w:before="0" w:after="0" w:line="233" w:lineRule="auto"/>
        <w:ind w:left="1440" w:right="0" w:hanging="360"/>
        <w:jc w:val="left"/>
      </w:pPr>
      <w:r>
        <w:rPr>
          <w:rFonts w:ascii="Courier New" w:eastAsia="Courier New" w:hAnsi="Courier New" w:cs="Courier New"/>
          <w:color w:val="000000"/>
          <w:spacing w:val="0"/>
          <w:w w:val="100"/>
          <w:position w:val="0"/>
          <w:sz w:val="22"/>
          <w:szCs w:val="22"/>
          <w:shd w:val="clear" w:color="auto" w:fill="auto"/>
          <w:lang w:val="en-US" w:eastAsia="en-US" w:bidi="en-US"/>
        </w:rPr>
        <w:t xml:space="preserve">o </w:t>
      </w:r>
      <w:r>
        <w:rPr>
          <w:color w:val="000000"/>
          <w:spacing w:val="0"/>
          <w:w w:val="100"/>
          <w:position w:val="0"/>
          <w:shd w:val="clear" w:color="auto" w:fill="auto"/>
          <w:lang w:val="en-US" w:eastAsia="en-US" w:bidi="en-US"/>
        </w:rPr>
        <w:t>In cooperation with tourism industry associations (visitors’ bureaus etc) explore opportunity for promoting local foods in restaurant and hotel kitchen menus.</w:t>
      </w:r>
    </w:p>
    <w:p>
      <w:pPr>
        <w:pStyle w:val="Style34"/>
        <w:keepNext w:val="0"/>
        <w:keepLines w:val="0"/>
        <w:widowControl w:val="0"/>
        <w:shd w:val="clear" w:color="auto" w:fill="auto"/>
        <w:bidi w:val="0"/>
        <w:spacing w:before="0" w:after="220" w:line="233" w:lineRule="auto"/>
        <w:ind w:left="1440" w:right="0" w:hanging="360"/>
        <w:jc w:val="left"/>
      </w:pPr>
      <w:r>
        <w:rPr>
          <w:rFonts w:ascii="Courier New" w:eastAsia="Courier New" w:hAnsi="Courier New" w:cs="Courier New"/>
          <w:color w:val="000000"/>
          <w:spacing w:val="0"/>
          <w:w w:val="100"/>
          <w:position w:val="0"/>
          <w:sz w:val="22"/>
          <w:szCs w:val="22"/>
          <w:shd w:val="clear" w:color="auto" w:fill="auto"/>
          <w:lang w:val="en-US" w:eastAsia="en-US" w:bidi="en-US"/>
        </w:rPr>
        <w:t xml:space="preserve">o </w:t>
      </w:r>
      <w:r>
        <w:rPr>
          <w:color w:val="000000"/>
          <w:spacing w:val="0"/>
          <w:w w:val="100"/>
          <w:position w:val="0"/>
          <w:shd w:val="clear" w:color="auto" w:fill="auto"/>
          <w:lang w:val="en-US" w:eastAsia="en-US" w:bidi="en-US"/>
        </w:rPr>
        <w:t>In cooperation with tourism associations (visitors’ bureaus etc) explore opportunities for agriculture tours and farm-stays.</w:t>
      </w:r>
    </w:p>
    <w:p>
      <w:pPr>
        <w:pStyle w:val="Style46"/>
        <w:keepNext/>
        <w:keepLines/>
        <w:widowControl w:val="0"/>
        <w:numPr>
          <w:ilvl w:val="0"/>
          <w:numId w:val="9"/>
        </w:numPr>
        <w:shd w:val="clear" w:color="auto" w:fill="auto"/>
        <w:tabs>
          <w:tab w:pos="728" w:val="left"/>
        </w:tabs>
        <w:bidi w:val="0"/>
        <w:spacing w:before="0" w:after="180" w:line="276" w:lineRule="auto"/>
        <w:ind w:left="740" w:right="0" w:hanging="360"/>
        <w:jc w:val="left"/>
      </w:pPr>
      <w:bookmarkStart w:id="50" w:name="bookmark50"/>
      <w:bookmarkStart w:id="51" w:name="bookmark51"/>
      <w:r>
        <w:rPr>
          <w:spacing w:val="0"/>
          <w:w w:val="100"/>
          <w:position w:val="0"/>
          <w:shd w:val="clear" w:color="auto" w:fill="auto"/>
          <w:lang w:val="en-US" w:eastAsia="en-US" w:bidi="en-US"/>
        </w:rPr>
        <w:t>ENHANCED ENVIRONMENTAL SERVICES AND SECTOR RESILIENCE TO NATURAL DISASTERS AND CLIMATE CHANGE</w:t>
      </w:r>
      <w:bookmarkEnd w:id="51"/>
      <w:bookmarkEnd w:id="50"/>
    </w:p>
    <w:p>
      <w:pPr>
        <w:pStyle w:val="Style34"/>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The natural environment is central to food security, livelihoods and the commodity export industries of FSM. Therefore, sustained growth in the agriculture sector is critically dependent on the sustainable management of the natural resource base. The competing demands on the environment and differentiated impacts of climate change must be assessed and taken into consideration when formulating strategies to address the development challenges the productive sector faces. This policy respects the principles and objectives of sustainable land management (SLM)</w:t>
      </w:r>
    </w:p>
    <w:p>
      <w:pPr>
        <w:pStyle w:val="Style46"/>
        <w:keepNext/>
        <w:keepLines/>
        <w:widowControl w:val="0"/>
        <w:shd w:val="clear" w:color="auto" w:fill="auto"/>
        <w:bidi w:val="0"/>
        <w:spacing w:before="0" w:after="260"/>
        <w:ind w:left="0" w:right="0" w:firstLine="0"/>
        <w:jc w:val="left"/>
      </w:pPr>
      <w:bookmarkStart w:id="53" w:name="bookmark53"/>
      <w:r>
        <w:rPr>
          <w:color w:val="4F81BD"/>
          <w:spacing w:val="0"/>
          <w:w w:val="100"/>
          <w:position w:val="0"/>
          <w:shd w:val="clear" w:color="auto" w:fill="auto"/>
          <w:lang w:val="en-US" w:eastAsia="en-US" w:bidi="en-US"/>
        </w:rPr>
        <w:t>Key Strategies</w:t>
      </w:r>
      <w:bookmarkEnd w:id="53"/>
    </w:p>
    <w:p>
      <w:pPr>
        <w:pStyle w:val="Style34"/>
        <w:keepNext w:val="0"/>
        <w:keepLines w:val="0"/>
        <w:widowControl w:val="0"/>
        <w:numPr>
          <w:ilvl w:val="1"/>
          <w:numId w:val="9"/>
        </w:numPr>
        <w:pBdr>
          <w:bottom w:val="single" w:sz="4" w:space="0" w:color="auto"/>
        </w:pBdr>
        <w:shd w:val="clear" w:color="auto" w:fill="auto"/>
        <w:tabs>
          <w:tab w:pos="728" w:val="left"/>
        </w:tabs>
        <w:bidi w:val="0"/>
        <w:spacing w:before="0" w:after="300"/>
        <w:ind w:left="0" w:right="0" w:firstLine="0"/>
        <w:jc w:val="left"/>
      </w:pPr>
      <w:r>
        <w:rPr>
          <w:color w:val="365F91"/>
          <w:spacing w:val="0"/>
          <w:w w:val="100"/>
          <w:position w:val="0"/>
          <w:shd w:val="clear" w:color="auto" w:fill="auto"/>
          <w:lang w:val="en-US" w:eastAsia="en-US" w:bidi="en-US"/>
        </w:rPr>
        <w:t>ENHANCE CAPACITIES TO USE NATURAL RESOURCES IN A SUSTAINABLE MANNER IS IN SUPPORT OF SUSTAINABLE GROWTH IN THE AGRICULTURE SECTOR</w:t>
      </w:r>
    </w:p>
    <w:p>
      <w:pPr>
        <w:pStyle w:val="Style34"/>
        <w:keepNext w:val="0"/>
        <w:keepLines w:val="0"/>
        <w:widowControl w:val="0"/>
        <w:numPr>
          <w:ilvl w:val="0"/>
          <w:numId w:val="25"/>
        </w:numPr>
        <w:shd w:val="clear" w:color="auto" w:fill="auto"/>
        <w:tabs>
          <w:tab w:pos="728" w:val="left"/>
          <w:tab w:pos="730" w:val="left"/>
        </w:tabs>
        <w:bidi w:val="0"/>
        <w:spacing w:before="0" w:after="0" w:line="240" w:lineRule="auto"/>
        <w:ind w:left="0" w:right="0" w:firstLine="380"/>
        <w:jc w:val="left"/>
      </w:pPr>
      <w:r>
        <w:rPr>
          <w:color w:val="000000"/>
          <w:spacing w:val="0"/>
          <w:w w:val="100"/>
          <w:position w:val="0"/>
          <w:shd w:val="clear" w:color="auto" w:fill="auto"/>
          <w:lang w:val="en-US" w:eastAsia="en-US" w:bidi="en-US"/>
        </w:rPr>
        <w:t>8.1.1 Government will promote farming systems and ecosystems perspectives which</w:t>
      </w:r>
    </w:p>
    <w:p>
      <w:pPr>
        <w:pStyle w:val="Style34"/>
        <w:keepNext w:val="0"/>
        <w:keepLines w:val="0"/>
        <w:widowControl w:val="0"/>
        <w:shd w:val="clear" w:color="auto" w:fill="auto"/>
        <w:bidi w:val="0"/>
        <w:spacing w:before="0" w:after="0" w:line="240" w:lineRule="auto"/>
        <w:ind w:left="740" w:right="0" w:firstLine="0"/>
        <w:jc w:val="left"/>
      </w:pPr>
      <w:r>
        <w:rPr>
          <w:color w:val="000000"/>
          <w:spacing w:val="0"/>
          <w:w w:val="100"/>
          <w:position w:val="0"/>
          <w:shd w:val="clear" w:color="auto" w:fill="auto"/>
          <w:lang w:val="en-US" w:eastAsia="en-US" w:bidi="en-US"/>
        </w:rPr>
        <w:t>encourage environmentally friendly production systems, including integrated crop management, integrated pest management, traditional agroforestry and organic farming. Government will also promote efficient waste management systems for livestock. Priority actions include:</w:t>
      </w:r>
    </w:p>
    <w:p>
      <w:pPr>
        <w:pStyle w:val="Style34"/>
        <w:keepNext w:val="0"/>
        <w:keepLines w:val="0"/>
        <w:widowControl w:val="0"/>
        <w:shd w:val="clear" w:color="auto" w:fill="auto"/>
        <w:bidi w:val="0"/>
        <w:spacing w:before="0" w:after="0" w:line="230" w:lineRule="auto"/>
        <w:ind w:left="1100" w:right="0" w:firstLine="0"/>
        <w:jc w:val="left"/>
      </w:pPr>
      <w:r>
        <w:rPr>
          <w:rFonts w:ascii="Courier New" w:eastAsia="Courier New" w:hAnsi="Courier New" w:cs="Courier New"/>
          <w:color w:val="000000"/>
          <w:spacing w:val="0"/>
          <w:w w:val="100"/>
          <w:position w:val="0"/>
          <w:sz w:val="22"/>
          <w:szCs w:val="22"/>
          <w:shd w:val="clear" w:color="auto" w:fill="auto"/>
          <w:lang w:val="en-US" w:eastAsia="en-US" w:bidi="en-US"/>
        </w:rPr>
        <w:t xml:space="preserve">o </w:t>
      </w:r>
      <w:r>
        <w:rPr>
          <w:color w:val="000000"/>
          <w:spacing w:val="0"/>
          <w:w w:val="100"/>
          <w:position w:val="0"/>
          <w:shd w:val="clear" w:color="auto" w:fill="auto"/>
          <w:lang w:val="en-US" w:eastAsia="en-US" w:bidi="en-US"/>
        </w:rPr>
        <w:t>Train farmers in sustainable natural resource management practices</w:t>
      </w:r>
    </w:p>
    <w:p>
      <w:pPr>
        <w:pStyle w:val="Style34"/>
        <w:keepNext w:val="0"/>
        <w:keepLines w:val="0"/>
        <w:widowControl w:val="0"/>
        <w:shd w:val="clear" w:color="auto" w:fill="auto"/>
        <w:bidi w:val="0"/>
        <w:spacing w:before="0" w:after="0" w:line="233" w:lineRule="auto"/>
        <w:ind w:left="1460" w:right="0" w:hanging="360"/>
        <w:jc w:val="left"/>
      </w:pPr>
      <w:r>
        <w:rPr>
          <w:rFonts w:ascii="Courier New" w:eastAsia="Courier New" w:hAnsi="Courier New" w:cs="Courier New"/>
          <w:color w:val="000000"/>
          <w:spacing w:val="0"/>
          <w:w w:val="100"/>
          <w:position w:val="0"/>
          <w:sz w:val="22"/>
          <w:szCs w:val="22"/>
          <w:shd w:val="clear" w:color="auto" w:fill="auto"/>
          <w:lang w:val="en-US" w:eastAsia="en-US" w:bidi="en-US"/>
        </w:rPr>
        <w:t xml:space="preserve">o </w:t>
      </w:r>
      <w:r>
        <w:rPr>
          <w:color w:val="000000"/>
          <w:spacing w:val="0"/>
          <w:w w:val="100"/>
          <w:position w:val="0"/>
          <w:shd w:val="clear" w:color="auto" w:fill="auto"/>
          <w:lang w:val="en-US" w:eastAsia="en-US" w:bidi="en-US"/>
        </w:rPr>
        <w:t>Establish demonstration sites to provide practical training and raise awareness on sustainable agriculture practices</w:t>
      </w:r>
    </w:p>
    <w:p>
      <w:pPr>
        <w:pStyle w:val="Style34"/>
        <w:keepNext w:val="0"/>
        <w:keepLines w:val="0"/>
        <w:widowControl w:val="0"/>
        <w:shd w:val="clear" w:color="auto" w:fill="auto"/>
        <w:bidi w:val="0"/>
        <w:spacing w:before="0" w:after="0" w:line="230" w:lineRule="auto"/>
        <w:ind w:left="1100" w:right="0" w:firstLine="0"/>
        <w:jc w:val="left"/>
      </w:pPr>
      <w:r>
        <w:rPr>
          <w:rFonts w:ascii="Courier New" w:eastAsia="Courier New" w:hAnsi="Courier New" w:cs="Courier New"/>
          <w:color w:val="000000"/>
          <w:spacing w:val="0"/>
          <w:w w:val="100"/>
          <w:position w:val="0"/>
          <w:sz w:val="22"/>
          <w:szCs w:val="22"/>
          <w:shd w:val="clear" w:color="auto" w:fill="auto"/>
          <w:lang w:val="en-US" w:eastAsia="en-US" w:bidi="en-US"/>
        </w:rPr>
        <w:t xml:space="preserve">o </w:t>
      </w:r>
      <w:r>
        <w:rPr>
          <w:color w:val="000000"/>
          <w:spacing w:val="0"/>
          <w:w w:val="100"/>
          <w:position w:val="0"/>
          <w:shd w:val="clear" w:color="auto" w:fill="auto"/>
          <w:lang w:val="en-US" w:eastAsia="en-US" w:bidi="en-US"/>
        </w:rPr>
        <w:t>Ensure the safe storage, application and disposal of agricultural chemicals</w:t>
      </w:r>
    </w:p>
    <w:p>
      <w:pPr>
        <w:pStyle w:val="Style34"/>
        <w:keepNext w:val="0"/>
        <w:keepLines w:val="0"/>
        <w:widowControl w:val="0"/>
        <w:shd w:val="clear" w:color="auto" w:fill="auto"/>
        <w:bidi w:val="0"/>
        <w:spacing w:before="0" w:after="0" w:line="230" w:lineRule="auto"/>
        <w:ind w:left="1100" w:right="0" w:firstLine="0"/>
        <w:jc w:val="left"/>
      </w:pPr>
      <w:r>
        <w:rPr>
          <w:rFonts w:ascii="Courier New" w:eastAsia="Courier New" w:hAnsi="Courier New" w:cs="Courier New"/>
          <w:color w:val="000000"/>
          <w:spacing w:val="0"/>
          <w:w w:val="100"/>
          <w:position w:val="0"/>
          <w:sz w:val="22"/>
          <w:szCs w:val="22"/>
          <w:shd w:val="clear" w:color="auto" w:fill="auto"/>
          <w:lang w:val="en-US" w:eastAsia="en-US" w:bidi="en-US"/>
        </w:rPr>
        <w:t xml:space="preserve">o </w:t>
      </w:r>
      <w:r>
        <w:rPr>
          <w:color w:val="000000"/>
          <w:spacing w:val="0"/>
          <w:w w:val="100"/>
          <w:position w:val="0"/>
          <w:shd w:val="clear" w:color="auto" w:fill="auto"/>
          <w:lang w:val="en-US" w:eastAsia="en-US" w:bidi="en-US"/>
        </w:rPr>
        <w:t>Ensure proper treatment of livestock manure and waste water</w:t>
      </w:r>
    </w:p>
    <w:p>
      <w:pPr>
        <w:pStyle w:val="Style34"/>
        <w:keepNext w:val="0"/>
        <w:keepLines w:val="0"/>
        <w:widowControl w:val="0"/>
        <w:numPr>
          <w:ilvl w:val="0"/>
          <w:numId w:val="25"/>
        </w:numPr>
        <w:shd w:val="clear" w:color="auto" w:fill="auto"/>
        <w:tabs>
          <w:tab w:pos="728" w:val="left"/>
          <w:tab w:pos="730" w:val="left"/>
        </w:tabs>
        <w:bidi w:val="0"/>
        <w:spacing w:before="0" w:after="0" w:line="240" w:lineRule="auto"/>
        <w:ind w:left="0" w:right="0" w:firstLine="380"/>
        <w:jc w:val="left"/>
      </w:pPr>
      <w:r>
        <w:rPr>
          <w:color w:val="000000"/>
          <w:spacing w:val="0"/>
          <w:w w:val="100"/>
          <w:position w:val="0"/>
          <w:shd w:val="clear" w:color="auto" w:fill="auto"/>
          <w:lang w:val="en-US" w:eastAsia="en-US" w:bidi="en-US"/>
        </w:rPr>
        <w:t>8.1.2 Government will support and facilitate community-based approaches for management</w:t>
      </w:r>
    </w:p>
    <w:p>
      <w:pPr>
        <w:pStyle w:val="Style34"/>
        <w:keepNext w:val="0"/>
        <w:keepLines w:val="0"/>
        <w:widowControl w:val="0"/>
        <w:shd w:val="clear" w:color="auto" w:fill="auto"/>
        <w:bidi w:val="0"/>
        <w:spacing w:before="0" w:after="0" w:line="240" w:lineRule="auto"/>
        <w:ind w:left="0" w:right="0" w:firstLine="740"/>
        <w:jc w:val="left"/>
      </w:pPr>
      <w:r>
        <w:rPr>
          <w:color w:val="000000"/>
          <w:spacing w:val="0"/>
          <w:w w:val="100"/>
          <w:position w:val="0"/>
          <w:shd w:val="clear" w:color="auto" w:fill="auto"/>
          <w:lang w:val="en-US" w:eastAsia="en-US" w:bidi="en-US"/>
        </w:rPr>
        <w:t>of natural resources.</w:t>
      </w:r>
    </w:p>
    <w:p>
      <w:pPr>
        <w:pStyle w:val="Style34"/>
        <w:keepNext w:val="0"/>
        <w:keepLines w:val="0"/>
        <w:widowControl w:val="0"/>
        <w:numPr>
          <w:ilvl w:val="0"/>
          <w:numId w:val="25"/>
        </w:numPr>
        <w:shd w:val="clear" w:color="auto" w:fill="auto"/>
        <w:tabs>
          <w:tab w:pos="728" w:val="left"/>
          <w:tab w:pos="730" w:val="left"/>
        </w:tabs>
        <w:bidi w:val="0"/>
        <w:spacing w:before="0" w:after="0" w:line="240" w:lineRule="auto"/>
        <w:ind w:left="0" w:right="0" w:firstLine="380"/>
        <w:jc w:val="left"/>
      </w:pPr>
      <w:r>
        <w:rPr>
          <w:color w:val="000000"/>
          <w:spacing w:val="0"/>
          <w:w w:val="100"/>
          <w:position w:val="0"/>
          <w:shd w:val="clear" w:color="auto" w:fill="auto"/>
          <w:lang w:val="en-US" w:eastAsia="en-US" w:bidi="en-US"/>
        </w:rPr>
        <w:t>8.1.3 Government will strengthen regulatory frameworks and enforcement to encourage</w:t>
      </w:r>
    </w:p>
    <w:p>
      <w:pPr>
        <w:pStyle w:val="Style34"/>
        <w:keepNext w:val="0"/>
        <w:keepLines w:val="0"/>
        <w:widowControl w:val="0"/>
        <w:shd w:val="clear" w:color="auto" w:fill="auto"/>
        <w:bidi w:val="0"/>
        <w:spacing w:before="0" w:after="0" w:line="240" w:lineRule="auto"/>
        <w:ind w:left="740" w:right="0" w:firstLine="0"/>
        <w:jc w:val="left"/>
      </w:pPr>
      <w:r>
        <w:rPr>
          <w:color w:val="000000"/>
          <w:spacing w:val="0"/>
          <w:w w:val="100"/>
          <w:position w:val="0"/>
          <w:shd w:val="clear" w:color="auto" w:fill="auto"/>
          <w:lang w:val="en-US" w:eastAsia="en-US" w:bidi="en-US"/>
        </w:rPr>
        <w:t>sustainable farming and protect natural resources and prevent pollution adopting a “polluter</w:t>
        <w:softHyphen/>
        <w:t>pays” principle.</w:t>
      </w:r>
    </w:p>
    <w:p>
      <w:pPr>
        <w:pStyle w:val="Style34"/>
        <w:keepNext w:val="0"/>
        <w:keepLines w:val="0"/>
        <w:widowControl w:val="0"/>
        <w:numPr>
          <w:ilvl w:val="0"/>
          <w:numId w:val="25"/>
        </w:numPr>
        <w:shd w:val="clear" w:color="auto" w:fill="auto"/>
        <w:tabs>
          <w:tab w:pos="728" w:val="left"/>
        </w:tabs>
        <w:bidi w:val="0"/>
        <w:spacing w:before="0" w:after="180" w:line="240" w:lineRule="auto"/>
        <w:ind w:left="740" w:right="0" w:hanging="360"/>
        <w:jc w:val="left"/>
        <w:sectPr>
          <w:footnotePr>
            <w:pos w:val="pageBottom"/>
            <w:numFmt w:val="decimal"/>
            <w:numStart w:val="1"/>
            <w:numRestart w:val="continuous"/>
            <w15:footnoteColumns w:val="1"/>
          </w:footnotePr>
          <w:pgSz w:w="12240" w:h="15840"/>
          <w:pgMar w:top="1440" w:right="1434" w:bottom="1536" w:left="1394" w:header="0" w:footer="3" w:gutter="0"/>
          <w:cols w:space="720"/>
          <w:noEndnote/>
          <w:rtlGutter w:val="0"/>
          <w:docGrid w:linePitch="360"/>
        </w:sectPr>
      </w:pPr>
      <w:r>
        <w:rPr>
          <w:color w:val="000000"/>
          <w:spacing w:val="0"/>
          <w:w w:val="100"/>
          <w:position w:val="0"/>
          <w:shd w:val="clear" w:color="auto" w:fill="auto"/>
          <w:lang w:val="en-US" w:eastAsia="en-US" w:bidi="en-US"/>
        </w:rPr>
        <w:t>The impacts of climate change will be assessed and taken into consideration when formulating strategies to address the development challenges in the agriculture sector.</w:t>
      </w:r>
    </w:p>
    <w:p>
      <w:pPr>
        <w:pStyle w:val="Style46"/>
        <w:keepNext/>
        <w:keepLines/>
        <w:widowControl w:val="0"/>
        <w:pBdr>
          <w:top w:val="single" w:sz="0" w:space="1" w:color="4F81BC"/>
          <w:left w:val="single" w:sz="0" w:space="0" w:color="4F81BC"/>
          <w:bottom w:val="single" w:sz="0" w:space="7" w:color="4F81BC"/>
          <w:right w:val="single" w:sz="0" w:space="0" w:color="4F81BC"/>
        </w:pBdr>
        <w:shd w:val="clear" w:color="auto" w:fill="4F81BC"/>
        <w:bidi w:val="0"/>
        <w:spacing w:before="0" w:after="156" w:line="240" w:lineRule="auto"/>
        <w:ind w:left="0" w:right="0" w:firstLine="0"/>
        <w:jc w:val="left"/>
      </w:pPr>
      <w:bookmarkStart w:id="55" w:name="bookmark55"/>
      <w:bookmarkStart w:id="56" w:name="bookmark56"/>
      <w:r>
        <w:rPr>
          <w:color w:val="FFFFFF"/>
          <w:spacing w:val="0"/>
          <w:w w:val="100"/>
          <w:position w:val="0"/>
          <w:shd w:val="clear" w:color="auto" w:fill="auto"/>
          <w:lang w:val="en-US" w:eastAsia="en-US" w:bidi="en-US"/>
        </w:rPr>
        <w:t>INSTITUTIONAL</w:t>
      </w:r>
      <w:r>
        <w:rPr>
          <w:color w:val="FFFFFF"/>
          <w:spacing w:val="0"/>
          <w:w w:val="100"/>
          <w:position w:val="0"/>
          <w:sz w:val="17"/>
          <w:szCs w:val="17"/>
          <w:shd w:val="clear" w:color="auto" w:fill="auto"/>
          <w:vertAlign w:val="superscript"/>
          <w:lang w:val="en-US" w:eastAsia="en-US" w:bidi="en-US"/>
        </w:rPr>
        <w:footnoteReference w:id="7"/>
      </w:r>
      <w:r>
        <w:rPr>
          <w:color w:val="FFFFFF"/>
          <w:spacing w:val="0"/>
          <w:w w:val="100"/>
          <w:position w:val="0"/>
          <w:sz w:val="17"/>
          <w:szCs w:val="17"/>
          <w:shd w:val="clear" w:color="auto" w:fill="auto"/>
          <w:lang w:val="en-US" w:eastAsia="en-US" w:bidi="en-US"/>
        </w:rPr>
        <w:t xml:space="preserve"> </w:t>
      </w:r>
      <w:r>
        <w:rPr>
          <w:color w:val="FFFFFF"/>
          <w:spacing w:val="0"/>
          <w:w w:val="100"/>
          <w:position w:val="0"/>
          <w:shd w:val="clear" w:color="auto" w:fill="auto"/>
          <w:lang w:val="en-US" w:eastAsia="en-US" w:bidi="en-US"/>
        </w:rPr>
        <w:t>FRAMEWORK FOR POLICY IMPLEMENTATION</w:t>
      </w:r>
      <w:bookmarkEnd w:id="56"/>
      <w:bookmarkEnd w:id="55"/>
    </w:p>
    <w:p>
      <w:pPr>
        <w:pStyle w:val="Style34"/>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Policy implementation will require bringing together multiple agencies and groups that are intended to work in concert; effective coordination will therefore be fundamental to success. There will also need to be an assessment and possible redefinition of roles of government institutions supporting the sector to ensure appropriate support and regulatory services are provided in the most efficient, streamlined and cost-effective manner to achieve the anticipated policy outcomes.</w:t>
      </w:r>
    </w:p>
    <w:p>
      <w:pPr>
        <w:pStyle w:val="Style34"/>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The institutional structure of support services for agriculture is fragmented and varies by state. There is a need to consolidate, focus and coordinate functions across the agencies; a role that ostensibly lays with the national government Department of Resources and Development. The five main government agencies directly serving the sector are:</w:t>
      </w:r>
    </w:p>
    <w:p>
      <w:pPr>
        <w:pStyle w:val="Style34"/>
        <w:keepNext w:val="0"/>
        <w:keepLines w:val="0"/>
        <w:widowControl w:val="0"/>
        <w:numPr>
          <w:ilvl w:val="0"/>
          <w:numId w:val="25"/>
        </w:numPr>
        <w:shd w:val="clear" w:color="auto" w:fill="auto"/>
        <w:tabs>
          <w:tab w:pos="770" w:val="left"/>
        </w:tabs>
        <w:bidi w:val="0"/>
        <w:spacing w:before="0" w:after="0" w:line="240" w:lineRule="auto"/>
        <w:ind w:left="0" w:right="0" w:firstLine="420"/>
        <w:jc w:val="left"/>
      </w:pPr>
      <w:r>
        <w:rPr>
          <w:color w:val="000000"/>
          <w:spacing w:val="0"/>
          <w:w w:val="100"/>
          <w:position w:val="0"/>
          <w:shd w:val="clear" w:color="auto" w:fill="auto"/>
          <w:lang w:val="en-US" w:eastAsia="en-US" w:bidi="en-US"/>
        </w:rPr>
        <w:t>the Agriculture Unit of the national Resources and Development Department,</w:t>
      </w:r>
    </w:p>
    <w:p>
      <w:pPr>
        <w:pStyle w:val="Style34"/>
        <w:keepNext w:val="0"/>
        <w:keepLines w:val="0"/>
        <w:widowControl w:val="0"/>
        <w:numPr>
          <w:ilvl w:val="0"/>
          <w:numId w:val="25"/>
        </w:numPr>
        <w:shd w:val="clear" w:color="auto" w:fill="auto"/>
        <w:tabs>
          <w:tab w:pos="770" w:val="left"/>
        </w:tabs>
        <w:bidi w:val="0"/>
        <w:spacing w:before="0" w:after="0" w:line="240" w:lineRule="auto"/>
        <w:ind w:left="0" w:right="0" w:firstLine="420"/>
        <w:jc w:val="left"/>
      </w:pPr>
      <w:r>
        <w:rPr>
          <w:color w:val="000000"/>
          <w:spacing w:val="0"/>
          <w:w w:val="100"/>
          <w:position w:val="0"/>
          <w:shd w:val="clear" w:color="auto" w:fill="auto"/>
          <w:lang w:val="en-US" w:eastAsia="en-US" w:bidi="en-US"/>
        </w:rPr>
        <w:t>the Chuuk State Agriculture Department,</w:t>
      </w:r>
    </w:p>
    <w:p>
      <w:pPr>
        <w:pStyle w:val="Style34"/>
        <w:keepNext w:val="0"/>
        <w:keepLines w:val="0"/>
        <w:widowControl w:val="0"/>
        <w:numPr>
          <w:ilvl w:val="0"/>
          <w:numId w:val="25"/>
        </w:numPr>
        <w:shd w:val="clear" w:color="auto" w:fill="auto"/>
        <w:tabs>
          <w:tab w:pos="770" w:val="left"/>
        </w:tabs>
        <w:bidi w:val="0"/>
        <w:spacing w:before="0" w:after="0" w:line="259" w:lineRule="auto"/>
        <w:ind w:left="780" w:right="0" w:hanging="360"/>
        <w:jc w:val="left"/>
      </w:pPr>
      <w:r>
        <w:rPr>
          <w:color w:val="000000"/>
          <w:spacing w:val="0"/>
          <w:w w:val="100"/>
          <w:position w:val="0"/>
          <w:shd w:val="clear" w:color="auto" w:fill="auto"/>
          <w:lang w:val="en-US" w:eastAsia="en-US" w:bidi="en-US"/>
        </w:rPr>
        <w:t>the Division of Agriculture &amp; Land in the Kosrae State Department of Resources and Economic Affairs,</w:t>
      </w:r>
    </w:p>
    <w:p>
      <w:pPr>
        <w:pStyle w:val="Style34"/>
        <w:keepNext w:val="0"/>
        <w:keepLines w:val="0"/>
        <w:widowControl w:val="0"/>
        <w:numPr>
          <w:ilvl w:val="0"/>
          <w:numId w:val="25"/>
        </w:numPr>
        <w:shd w:val="clear" w:color="auto" w:fill="auto"/>
        <w:tabs>
          <w:tab w:pos="770" w:val="left"/>
        </w:tabs>
        <w:bidi w:val="0"/>
        <w:spacing w:before="0" w:after="0" w:line="240" w:lineRule="auto"/>
        <w:ind w:left="0" w:right="0" w:firstLine="420"/>
        <w:jc w:val="left"/>
      </w:pPr>
      <w:r>
        <w:rPr>
          <w:color w:val="000000"/>
          <w:spacing w:val="0"/>
          <w:w w:val="100"/>
          <w:position w:val="0"/>
          <w:shd w:val="clear" w:color="auto" w:fill="auto"/>
          <w:lang w:val="en-US" w:eastAsia="en-US" w:bidi="en-US"/>
        </w:rPr>
        <w:t>the Agriculture Office in the Pohnpei State Office of Economic Affairs, and</w:t>
      </w:r>
    </w:p>
    <w:p>
      <w:pPr>
        <w:pStyle w:val="Style34"/>
        <w:keepNext w:val="0"/>
        <w:keepLines w:val="0"/>
        <w:widowControl w:val="0"/>
        <w:numPr>
          <w:ilvl w:val="0"/>
          <w:numId w:val="25"/>
        </w:numPr>
        <w:shd w:val="clear" w:color="auto" w:fill="auto"/>
        <w:tabs>
          <w:tab w:pos="770" w:val="left"/>
        </w:tabs>
        <w:bidi w:val="0"/>
        <w:spacing w:before="0" w:after="220" w:line="240" w:lineRule="auto"/>
        <w:ind w:left="0" w:right="0" w:firstLine="420"/>
        <w:jc w:val="left"/>
      </w:pPr>
      <w:r>
        <w:rPr>
          <w:color w:val="000000"/>
          <w:spacing w:val="0"/>
          <w:w w:val="100"/>
          <w:position w:val="0"/>
          <w:shd w:val="clear" w:color="auto" w:fill="auto"/>
          <w:lang w:val="en-US" w:eastAsia="en-US" w:bidi="en-US"/>
        </w:rPr>
        <w:t>the Division of Agriculture in the Yap State Department of Resources and Development.</w:t>
      </w:r>
    </w:p>
    <w:p>
      <w:pPr>
        <w:pStyle w:val="Style34"/>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(Refer to Annex 4 for organizational charts for these agriculture agencies).</w:t>
      </w:r>
    </w:p>
    <w:p>
      <w:pPr>
        <w:pStyle w:val="Style34"/>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In addition, the Land Grant Cooperative Research and Extension (CRE) programs are extended in FSM by the COM-FSM through a Memorandum of Understanding (MOU) with the College of Micronesia (COM). COM-FSM Cooperative Extension Services (CES) programs are based at State Campuses which also house Agricultural Experiment Stations that conduct agricultural research. COM-FSM also provides Resident Instruction (RI) programs which include associate degree programs in general agriculture and natural resources and certificate in agriculture programs at Kosrae and Pohnpei State campuses. CRE support for the RI program is through special project funding under the US Department of Agriculture (USDA). Pohnpei State and COM-FSM have an MOU that mandates COM-FSM to deliver the State’s agriculture extension programs with matching funding from COM-FSM and Pohnpei State. COM-FSM Cooperative Research and Extension key program areas are in Aquaculture, Small Island Agricultural Systems and Food, Nutrition, and Health.</w:t>
      </w:r>
    </w:p>
    <w:p>
      <w:pPr>
        <w:pStyle w:val="Style34"/>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 xml:space="preserve">Limited staff, budgets and human resource capacity severely constrains the level of support services provided by government agencies and COM-FSM. Government expenditures for agriculture sector support services currently focus on salaries, whilst expenditures for nonwage operational costs and new investments are limited. Many activities are funded under </w:t>
      </w:r>
      <w:r>
        <w:rPr>
          <w:i/>
          <w:iCs/>
          <w:color w:val="000000"/>
          <w:spacing w:val="0"/>
          <w:w w:val="100"/>
          <w:position w:val="0"/>
          <w:shd w:val="clear" w:color="auto" w:fill="auto"/>
          <w:lang w:val="en-US" w:eastAsia="en-US" w:bidi="en-US"/>
        </w:rPr>
        <w:t>ad hoc</w:t>
      </w:r>
      <w:r>
        <w:rPr>
          <w:color w:val="000000"/>
          <w:spacing w:val="0"/>
          <w:w w:val="100"/>
          <w:position w:val="0"/>
          <w:shd w:val="clear" w:color="auto" w:fill="auto"/>
          <w:lang w:val="en-US" w:eastAsia="en-US" w:bidi="en-US"/>
        </w:rPr>
        <w:t xml:space="preserve"> project budgets which may have </w:t>
      </w:r>
      <w:r>
        <w:rPr>
          <w:color w:val="000000"/>
          <w:spacing w:val="0"/>
          <w:w w:val="100"/>
          <w:position w:val="0"/>
          <w:shd w:val="clear" w:color="auto" w:fill="auto"/>
          <w:lang w:val="en-US" w:eastAsia="en-US" w:bidi="en-US"/>
        </w:rPr>
        <w:t>priorities that are not fully aligned to national goals and agriculture sector outcomes and limits the long</w:t>
        <w:softHyphen/>
        <w:t>term financial sustainability after project funding has ended. The absence of an agreed agriculture policy framework has exacerbated the situation.</w:t>
      </w:r>
    </w:p>
    <w:p>
      <w:pPr>
        <w:pStyle w:val="Style34"/>
        <w:keepNext w:val="0"/>
        <w:keepLines w:val="0"/>
        <w:widowControl w:val="0"/>
        <w:shd w:val="clear" w:color="auto" w:fill="auto"/>
        <w:bidi w:val="0"/>
        <w:spacing w:before="0" w:line="276" w:lineRule="auto"/>
        <w:ind w:left="0" w:right="0" w:firstLine="0"/>
        <w:jc w:val="left"/>
      </w:pPr>
      <w:r>
        <w:rPr>
          <w:color w:val="000000"/>
          <w:spacing w:val="0"/>
          <w:w w:val="100"/>
          <w:position w:val="0"/>
          <w:shd w:val="clear" w:color="auto" w:fill="auto"/>
          <w:lang w:val="en-US" w:eastAsia="en-US" w:bidi="en-US"/>
        </w:rPr>
        <w:t>The Agriculture Policy can facilitate closer cooperation between SBOC office, national Resource and Development Department and state agriculture agencies to improve coordination and direct development financing to prioritized programs to achieve the desired development outcomes. The Policy should also help enhance coordination and collaboration among government, non-government and private sector stakeholders.</w:t>
      </w:r>
    </w:p>
    <w:p>
      <w:pPr>
        <w:pStyle w:val="Style34"/>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The Policy envisages the formation of an Agriculture Policy Working Team (APWT) comprised of senior representatives of the government agriculture agencies at national and state levels together with representative from COM, community-based organizations and private sector organizations (e.g. Chamber of Commerce/ Farmers’ organizations). The APWT will work closely with the National Trade Facilitation Committee (NTFC) through the Agriculture Sub-committee to facilitate coordination in the implementation and monitoring of the Agriculture Policy. Along with horizontal coordination across sectors it will also be necessary to ensure good coordination at national, state and municipal government levels. Coordination should be focused around achieving the shared vision for the sector.</w:t>
      </w:r>
    </w:p>
    <w:p>
      <w:pPr>
        <w:pStyle w:val="Style34"/>
        <w:keepNext w:val="0"/>
        <w:keepLines w:val="0"/>
        <w:widowControl w:val="0"/>
        <w:shd w:val="clear" w:color="auto" w:fill="auto"/>
        <w:bidi w:val="0"/>
        <w:spacing w:before="0" w:line="240" w:lineRule="auto"/>
        <w:ind w:left="0" w:right="0" w:firstLine="0"/>
        <w:jc w:val="left"/>
        <w:rPr>
          <w:sz w:val="20"/>
          <w:szCs w:val="20"/>
        </w:rPr>
      </w:pPr>
      <w:r>
        <w:rPr>
          <w:b/>
          <w:bCs/>
          <w:i/>
          <w:iCs/>
          <w:color w:val="4F81BD"/>
          <w:spacing w:val="0"/>
          <w:w w:val="100"/>
          <w:position w:val="0"/>
          <w:sz w:val="20"/>
          <w:szCs w:val="20"/>
          <w:shd w:val="clear" w:color="auto" w:fill="auto"/>
          <w:lang w:val="en-US" w:eastAsia="en-US" w:bidi="en-US"/>
        </w:rPr>
        <w:t>REVIVING GOVERNMENT AGRICULTURE INSTITUTIONS</w:t>
      </w:r>
    </w:p>
    <w:p>
      <w:pPr>
        <w:pStyle w:val="Style34"/>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 xml:space="preserve">A priority will be for the government agencies to review and prepare clear mission statements and corporate plans that indicate how they will contribute to achieving the development outcomes that have been identified in the Agriculture Policy. This process should involve an analysis that </w:t>
      </w:r>
      <w:r>
        <w:rPr>
          <w:color w:val="333333"/>
          <w:spacing w:val="0"/>
          <w:w w:val="100"/>
          <w:position w:val="0"/>
          <w:shd w:val="clear" w:color="auto" w:fill="auto"/>
          <w:lang w:val="en-US" w:eastAsia="en-US" w:bidi="en-US"/>
        </w:rPr>
        <w:t>examines/reviews the core functions</w:t>
      </w:r>
      <w:r>
        <w:rPr>
          <w:b/>
          <w:bCs/>
          <w:color w:val="333333"/>
          <w:spacing w:val="0"/>
          <w:w w:val="100"/>
          <w:position w:val="0"/>
          <w:sz w:val="17"/>
          <w:szCs w:val="17"/>
          <w:shd w:val="clear" w:color="auto" w:fill="auto"/>
          <w:vertAlign w:val="superscript"/>
          <w:lang w:val="en-US" w:eastAsia="en-US" w:bidi="en-US"/>
        </w:rPr>
        <w:footnoteReference w:id="8"/>
      </w:r>
      <w:r>
        <w:rPr>
          <w:b/>
          <w:bCs/>
          <w:color w:val="333333"/>
          <w:spacing w:val="0"/>
          <w:w w:val="100"/>
          <w:position w:val="0"/>
          <w:sz w:val="17"/>
          <w:szCs w:val="17"/>
          <w:shd w:val="clear" w:color="auto" w:fill="auto"/>
          <w:lang w:val="en-US" w:eastAsia="en-US" w:bidi="en-US"/>
        </w:rPr>
        <w:t xml:space="preserve"> </w:t>
      </w:r>
      <w:r>
        <w:rPr>
          <w:color w:val="333333"/>
          <w:spacing w:val="0"/>
          <w:w w:val="100"/>
          <w:position w:val="0"/>
          <w:shd w:val="clear" w:color="auto" w:fill="auto"/>
          <w:lang w:val="en-US" w:eastAsia="en-US" w:bidi="en-US"/>
        </w:rPr>
        <w:t>that must be performed by the agency to meet its mandate, and mission to effectively contribute to implementation of the agriculture policy. It should also consider the organizational structure, and the human and financial resource needs to effectively perform agreed functions and how these resources will be obtained. It should aim at ensuring that there is no unnecessary duplication of efforts with other organizations, there are no conflicts of interest, and that transactions costs in delivering the agriculture policy are reduced. Pragmatism will be essential in the approach to undertake these reviews and any resulting structural reforms.</w:t>
      </w:r>
    </w:p>
    <w:p>
      <w:pPr>
        <w:pStyle w:val="Style34"/>
        <w:keepNext w:val="0"/>
        <w:keepLines w:val="0"/>
        <w:widowControl w:val="0"/>
        <w:shd w:val="clear" w:color="auto" w:fill="auto"/>
        <w:bidi w:val="0"/>
        <w:spacing w:before="0" w:line="240" w:lineRule="auto"/>
        <w:ind w:left="0" w:right="0" w:firstLine="0"/>
        <w:jc w:val="left"/>
        <w:rPr>
          <w:sz w:val="20"/>
          <w:szCs w:val="20"/>
        </w:rPr>
      </w:pPr>
      <w:r>
        <w:rPr>
          <w:b/>
          <w:bCs/>
          <w:i/>
          <w:iCs/>
          <w:color w:val="4F81BD"/>
          <w:spacing w:val="0"/>
          <w:w w:val="100"/>
          <w:position w:val="0"/>
          <w:sz w:val="20"/>
          <w:szCs w:val="20"/>
          <w:shd w:val="clear" w:color="auto" w:fill="auto"/>
          <w:lang w:val="en-US" w:eastAsia="en-US" w:bidi="en-US"/>
        </w:rPr>
        <w:t>NGO AND COMMUNITY INVOLVEMENT</w:t>
      </w:r>
    </w:p>
    <w:p>
      <w:pPr>
        <w:pStyle w:val="Style34"/>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 xml:space="preserve">Community groups and NGOs (e.g. Island Food Community in Pohnpei, </w:t>
      </w:r>
      <w:r>
        <w:rPr>
          <w:color w:val="FF0000"/>
          <w:spacing w:val="0"/>
          <w:w w:val="100"/>
          <w:position w:val="0"/>
          <w:shd w:val="clear" w:color="auto" w:fill="auto"/>
          <w:lang w:val="en-US" w:eastAsia="en-US" w:bidi="en-US"/>
        </w:rPr>
        <w:t>any other examples?</w:t>
      </w:r>
      <w:r>
        <w:rPr>
          <w:color w:val="000000"/>
          <w:spacing w:val="0"/>
          <w:w w:val="100"/>
          <w:position w:val="0"/>
          <w:shd w:val="clear" w:color="auto" w:fill="auto"/>
          <w:lang w:val="en-US" w:eastAsia="en-US" w:bidi="en-US"/>
        </w:rPr>
        <w:t>) have been and will continue to be vital players in the delivery of agriculture development outcomes. These organizations help ensure grassroots involvement in needs assessment and planning. Bringing rural communities into the decision making process encourages greater self-reliance, responsibility and local level initiative for the development of agriculture. Government will seek to strengthen partnerships with NGOs and community organizations working in the sector and where possible and appropriate encourage and support service provision by them.</w:t>
      </w:r>
    </w:p>
    <w:p>
      <w:pPr>
        <w:pStyle w:val="Style34"/>
        <w:keepNext w:val="0"/>
        <w:keepLines w:val="0"/>
        <w:widowControl w:val="0"/>
        <w:shd w:val="clear" w:color="auto" w:fill="auto"/>
        <w:bidi w:val="0"/>
        <w:spacing w:before="0" w:line="240" w:lineRule="auto"/>
        <w:ind w:left="0" w:right="0" w:firstLine="0"/>
        <w:jc w:val="left"/>
        <w:rPr>
          <w:sz w:val="20"/>
          <w:szCs w:val="20"/>
        </w:rPr>
      </w:pPr>
      <w:r>
        <w:rPr>
          <w:b/>
          <w:bCs/>
          <w:i/>
          <w:iCs/>
          <w:color w:val="4F81BD"/>
          <w:spacing w:val="0"/>
          <w:w w:val="100"/>
          <w:position w:val="0"/>
          <w:sz w:val="20"/>
          <w:szCs w:val="20"/>
          <w:shd w:val="clear" w:color="auto" w:fill="auto"/>
          <w:lang w:val="en-US" w:eastAsia="en-US" w:bidi="en-US"/>
        </w:rPr>
        <w:t>SMALL BUSINESS ENTERPRISE SUPPORT</w:t>
      </w:r>
    </w:p>
    <w:p>
      <w:pPr>
        <w:pStyle w:val="Style34"/>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Small Business Development Centers which assist the development of small businesses are located in each of the four states. They provide business advisory services and training and in some cases help clients to prepare loan applications. Chuuk, Kosrae, and Yap SBDCs have become part of the University of Guam’s Pacific Island Small Business Centre Development Network (PISBCDN) and are partially financed by the United States Small Business Administration under cooperative agreements. Funding is supplemented by grants from the Compact of Free Association, which are expected to continue to 2023.The SBDCs in these three states therefore have a sustainable revenue stream to continue their support for small business development; however, Pohnpei SBDC remains dependent on budget appropriations of the state government. SBDCs have generally recorded increases in the annual number of trainees and community awareness programs, but the agriculture sector has not yet managed to take full advantage of these services.</w:t>
      </w:r>
    </w:p>
    <w:p>
      <w:pPr>
        <w:pStyle w:val="Style34"/>
        <w:keepNext w:val="0"/>
        <w:keepLines w:val="0"/>
        <w:widowControl w:val="0"/>
        <w:shd w:val="clear" w:color="auto" w:fill="auto"/>
        <w:bidi w:val="0"/>
        <w:spacing w:before="0" w:line="240" w:lineRule="auto"/>
        <w:ind w:left="0" w:right="0" w:firstLine="0"/>
        <w:jc w:val="left"/>
        <w:rPr>
          <w:sz w:val="20"/>
          <w:szCs w:val="20"/>
        </w:rPr>
      </w:pPr>
      <w:r>
        <w:rPr>
          <w:b/>
          <w:bCs/>
          <w:i/>
          <w:iCs/>
          <w:color w:val="4F81BD"/>
          <w:spacing w:val="0"/>
          <w:w w:val="100"/>
          <w:position w:val="0"/>
          <w:sz w:val="20"/>
          <w:szCs w:val="20"/>
          <w:shd w:val="clear" w:color="auto" w:fill="auto"/>
          <w:lang w:val="en-US" w:eastAsia="en-US" w:bidi="en-US"/>
        </w:rPr>
        <w:t>PRIVATE SECTOR ORGANIZATIONS</w:t>
      </w:r>
    </w:p>
    <w:p>
      <w:pPr>
        <w:pStyle w:val="Style34"/>
        <w:keepNext w:val="0"/>
        <w:keepLines w:val="0"/>
        <w:widowControl w:val="0"/>
        <w:shd w:val="clear" w:color="auto" w:fill="auto"/>
        <w:bidi w:val="0"/>
        <w:spacing w:before="0" w:line="276" w:lineRule="auto"/>
        <w:ind w:left="0" w:right="0" w:firstLine="0"/>
        <w:jc w:val="left"/>
      </w:pPr>
      <w:r>
        <w:rPr>
          <w:color w:val="000000"/>
          <w:spacing w:val="0"/>
          <w:w w:val="100"/>
          <w:position w:val="0"/>
          <w:shd w:val="clear" w:color="auto" w:fill="auto"/>
          <w:lang w:val="en-US" w:eastAsia="en-US" w:bidi="en-US"/>
        </w:rPr>
        <w:t>An effective “farmers’ voice” should be the real basis for agricultural development. But in practice many sections and sectors of the society are ready not only to tell the farmers what they should do, but even worse, to speak on their behalf. Indeed, the lack of farmers’ voice is often unnoticed, precisely because of the enthusiasm with which other people are ready to speak on behalf of farmers. Unfortunately, during periods when farmers do speak, farmers’ voice is more readily seen as something of a problem!</w:t>
      </w:r>
    </w:p>
    <w:p>
      <w:pPr>
        <w:pStyle w:val="Style34"/>
        <w:keepNext w:val="0"/>
        <w:keepLines w:val="0"/>
        <w:widowControl w:val="0"/>
        <w:shd w:val="clear" w:color="auto" w:fill="auto"/>
        <w:bidi w:val="0"/>
        <w:spacing w:before="0"/>
        <w:ind w:left="0" w:right="0" w:firstLine="0"/>
        <w:jc w:val="left"/>
        <w:rPr>
          <w:sz w:val="17"/>
          <w:szCs w:val="17"/>
        </w:rPr>
      </w:pPr>
      <w:r>
        <w:rPr>
          <w:color w:val="000000"/>
          <w:spacing w:val="0"/>
          <w:w w:val="100"/>
          <w:position w:val="0"/>
          <w:sz w:val="22"/>
          <w:szCs w:val="22"/>
          <w:shd w:val="clear" w:color="auto" w:fill="auto"/>
          <w:lang w:val="en-US" w:eastAsia="en-US" w:bidi="en-US"/>
        </w:rPr>
        <w:t xml:space="preserve">Farmers’ organizations, which are run by farmers for farmers, are recognized as essential for giving farmers a voice. Nascent farmer organizations are currently active in all states and need to be carefully nurtured in their growth. This policy promotes the formation of effective farmer associations that can help facilitate farmer access to inputs, credit, output markets, market research, and technical training and which improve coordination within the smallholder sector. Government will support efforts to build their capacity in organizational and financial management and democratic processes that fully includes and enhances the role of women in the decision making process. Government will aim to interact with farmers organizations in a way that recognizes that they represent the private sector and that they are not </w:t>
      </w:r>
      <w:r>
        <w:rPr>
          <w:b/>
          <w:bCs/>
          <w:color w:val="000000"/>
          <w:spacing w:val="0"/>
          <w:w w:val="100"/>
          <w:position w:val="0"/>
          <w:sz w:val="17"/>
          <w:szCs w:val="17"/>
          <w:shd w:val="clear" w:color="auto" w:fill="auto"/>
          <w:lang w:val="en-US" w:eastAsia="en-US" w:bidi="en-US"/>
        </w:rPr>
        <w:t>development agents.</w:t>
      </w:r>
    </w:p>
    <w:p>
      <w:pPr>
        <w:pStyle w:val="Style34"/>
        <w:keepNext w:val="0"/>
        <w:keepLines w:val="0"/>
        <w:widowControl w:val="0"/>
        <w:shd w:val="clear" w:color="auto" w:fill="auto"/>
        <w:bidi w:val="0"/>
        <w:spacing w:before="0" w:line="240" w:lineRule="auto"/>
        <w:ind w:left="0" w:right="0" w:firstLine="0"/>
        <w:jc w:val="left"/>
        <w:rPr>
          <w:sz w:val="20"/>
          <w:szCs w:val="20"/>
        </w:rPr>
      </w:pPr>
      <w:r>
        <w:rPr>
          <w:b/>
          <w:bCs/>
          <w:i/>
          <w:iCs/>
          <w:color w:val="4F81BD"/>
          <w:spacing w:val="0"/>
          <w:w w:val="100"/>
          <w:position w:val="0"/>
          <w:sz w:val="20"/>
          <w:szCs w:val="20"/>
          <w:shd w:val="clear" w:color="auto" w:fill="auto"/>
          <w:lang w:val="en-US" w:eastAsia="en-US" w:bidi="en-US"/>
        </w:rPr>
        <w:t>LEGAL AND REGULATORY FRAMEWORK</w:t>
      </w:r>
    </w:p>
    <w:p>
      <w:pPr>
        <w:pStyle w:val="Style34"/>
        <w:keepNext w:val="0"/>
        <w:keepLines w:val="0"/>
        <w:widowControl w:val="0"/>
        <w:shd w:val="clear" w:color="auto" w:fill="auto"/>
        <w:bidi w:val="0"/>
        <w:spacing w:before="0" w:line="276" w:lineRule="auto"/>
        <w:ind w:left="0" w:right="0" w:firstLine="0"/>
        <w:jc w:val="left"/>
      </w:pPr>
      <w:r>
        <w:rPr>
          <w:color w:val="000000"/>
          <w:spacing w:val="0"/>
          <w:w w:val="100"/>
          <w:position w:val="0"/>
          <w:shd w:val="clear" w:color="auto" w:fill="auto"/>
          <w:lang w:val="en-US" w:eastAsia="en-US" w:bidi="en-US"/>
        </w:rPr>
        <w:t>Improving the performance of the agriculture sector will also require strengthening of the legal and regulatory framework to encourage business investment and to promote sustainable resource management practices and protection of biodiversity and the natural resource base. The pace of reform in this area will be governed by political economy constraints related to the complex political and legislative structures in the FSM. As far as is appropriate and possible harmonization will be sought in the legal and regulatory frameworks across the four states. Priority areas for harmonized legislation to be enacted are in food control and bio-security.</w:t>
      </w:r>
    </w:p>
    <w:p>
      <w:pPr>
        <w:pStyle w:val="Style34"/>
        <w:keepNext w:val="0"/>
        <w:keepLines w:val="0"/>
        <w:widowControl w:val="0"/>
        <w:shd w:val="clear" w:color="auto" w:fill="auto"/>
        <w:bidi w:val="0"/>
        <w:spacing w:before="0" w:line="240" w:lineRule="auto"/>
        <w:ind w:left="0" w:right="0" w:firstLine="0"/>
        <w:jc w:val="left"/>
        <w:rPr>
          <w:sz w:val="20"/>
          <w:szCs w:val="20"/>
        </w:rPr>
      </w:pPr>
      <w:r>
        <w:rPr>
          <w:b/>
          <w:bCs/>
          <w:i/>
          <w:iCs/>
          <w:color w:val="4F81BD"/>
          <w:spacing w:val="0"/>
          <w:w w:val="100"/>
          <w:position w:val="0"/>
          <w:sz w:val="20"/>
          <w:szCs w:val="20"/>
          <w:shd w:val="clear" w:color="auto" w:fill="auto"/>
          <w:lang w:val="en-US" w:eastAsia="en-US" w:bidi="en-US"/>
        </w:rPr>
        <w:t>CULTURE AND SOCIAL CAPITAL</w:t>
      </w:r>
      <w:r>
        <w:rPr>
          <w:b/>
          <w:bCs/>
          <w:i/>
          <w:iCs/>
          <w:color w:val="4F81BD"/>
          <w:spacing w:val="0"/>
          <w:w w:val="100"/>
          <w:position w:val="0"/>
          <w:sz w:val="20"/>
          <w:szCs w:val="20"/>
          <w:shd w:val="clear" w:color="auto" w:fill="auto"/>
          <w:vertAlign w:val="superscript"/>
          <w:lang w:val="en-US" w:eastAsia="en-US" w:bidi="en-US"/>
        </w:rPr>
        <w:footnoteReference w:id="9"/>
      </w:r>
    </w:p>
    <w:p>
      <w:pPr>
        <w:pStyle w:val="Style34"/>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The four States of FSM have strong cultural identities and dynamic traditions in which agricultural production and agricultural products play an integral role. Traditional obligations and service will often take precedence over individual material gains. Therefore culture and tradition needs to be at the centre of agriculture development policy.</w:t>
      </w:r>
    </w:p>
    <w:p>
      <w:pPr>
        <w:pStyle w:val="Style34"/>
        <w:keepNext w:val="0"/>
        <w:keepLines w:val="0"/>
        <w:widowControl w:val="0"/>
        <w:shd w:val="clear" w:color="auto" w:fill="auto"/>
        <w:bidi w:val="0"/>
        <w:spacing w:before="0" w:after="152"/>
        <w:ind w:left="0" w:right="0" w:firstLine="0"/>
        <w:jc w:val="left"/>
      </w:pPr>
      <w:r>
        <w:rPr>
          <w:color w:val="000000"/>
          <w:spacing w:val="0"/>
          <w:w w:val="100"/>
          <w:position w:val="0"/>
          <w:shd w:val="clear" w:color="auto" w:fill="auto"/>
          <w:lang w:val="en-US" w:eastAsia="en-US" w:bidi="en-US"/>
        </w:rPr>
        <w:t>Social capital which is gained through traditional community networks and trusted relationships should be marshaled and used positively and proactively to promote cooperative actions and sustainable practices. The important roles that traditional institutions and governance systems can play in achieving the sector outcomes are acknowledged. This policy will promote consensus building approaches to achieve common goals rather than over stressing the role of formal institutions</w:t>
      </w:r>
    </w:p>
    <w:p>
      <w:pPr>
        <w:pStyle w:val="Style46"/>
        <w:keepNext/>
        <w:keepLines/>
        <w:widowControl w:val="0"/>
        <w:pBdr>
          <w:top w:val="single" w:sz="0" w:space="2" w:color="4F81BC"/>
          <w:left w:val="single" w:sz="0" w:space="0" w:color="4F81BC"/>
          <w:bottom w:val="single" w:sz="0" w:space="7" w:color="4F81BC"/>
          <w:right w:val="single" w:sz="0" w:space="0" w:color="4F81BC"/>
        </w:pBdr>
        <w:shd w:val="clear" w:color="auto" w:fill="4F81BC"/>
        <w:bidi w:val="0"/>
        <w:spacing w:before="0" w:after="156" w:line="240" w:lineRule="auto"/>
        <w:ind w:left="0" w:right="0" w:firstLine="0"/>
        <w:jc w:val="left"/>
      </w:pPr>
      <w:bookmarkStart w:id="58" w:name="bookmark58"/>
      <w:bookmarkStart w:id="59" w:name="bookmark59"/>
      <w:r>
        <w:rPr>
          <w:color w:val="FFFFFF"/>
          <w:spacing w:val="0"/>
          <w:w w:val="100"/>
          <w:position w:val="0"/>
          <w:shd w:val="clear" w:color="auto" w:fill="auto"/>
          <w:lang w:val="en-US" w:eastAsia="en-US" w:bidi="en-US"/>
        </w:rPr>
        <w:t>THE IMPLEMENTATION AND FINACING OF THE AGRICULTURE POLICY</w:t>
      </w:r>
      <w:bookmarkEnd w:id="59"/>
      <w:bookmarkEnd w:id="58"/>
    </w:p>
    <w:p>
      <w:pPr>
        <w:pStyle w:val="Style34"/>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The strategy implementation framework should be broken down into a number of mutually supporting priority programs designed to deliver the eight development outcomes. Each program will need to be translated into a fully costed operational plan for implementation during the period 2012-2016. Both recurrent costs (operational and personnel), and development or capital costs (existing and proposed pipeline capital investments and technical assistance) should be included in the plans. Together these plans will form the basis of a Medium Term Expenditure Framework (MTEF) for the sector. In turn, the MTEF will be used as the point of reference in preparation of annual budget estimates submitted to SBOC.</w:t>
      </w:r>
    </w:p>
    <w:p>
      <w:pPr>
        <w:pStyle w:val="Style34"/>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The implementation of each medium-term plan shall be underpinned by an integrated and holistic approach carried out through priority thrusts and associated interventions for addressing the priority agricultural sector challenges and constraints. Implementation of the plans will incorporate joint planning and participation (facilitated by the APWT) to ensure that multiple views, needs and concerns in resolving priority agricultural sector issues at different levels are taken into account and negotiated.</w:t>
      </w:r>
    </w:p>
    <w:p>
      <w:pPr>
        <w:pStyle w:val="Style34"/>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The planned thrust areas will be addressed through nationally coordinated programs and with projects implemented at national, state, municipal and community levels. Networking and sharing lessons learned will be used to improve program and project outcomes. Better working relationships and partnerships among public, private and development partners will be established and maintained.</w:t>
      </w:r>
    </w:p>
    <w:p>
      <w:pPr>
        <w:pStyle w:val="Style34"/>
        <w:keepNext w:val="0"/>
        <w:keepLines w:val="0"/>
        <w:widowControl w:val="0"/>
        <w:shd w:val="clear" w:color="auto" w:fill="auto"/>
        <w:bidi w:val="0"/>
        <w:spacing w:before="0" w:line="276" w:lineRule="auto"/>
        <w:ind w:left="0" w:right="0" w:firstLine="0"/>
        <w:jc w:val="left"/>
      </w:pPr>
      <w:r>
        <w:rPr>
          <w:color w:val="000000"/>
          <w:spacing w:val="0"/>
          <w:w w:val="100"/>
          <w:position w:val="0"/>
          <w:shd w:val="clear" w:color="auto" w:fill="auto"/>
          <w:lang w:val="en-US" w:eastAsia="en-US" w:bidi="en-US"/>
        </w:rPr>
        <w:t>To ensure proper alignment of results down the planning levels, the development of the implementation plan shall pick up the planning process from the intervention strategy level under each of the 8 development outcome result areas, as outlined in the Policy Strategic Action Matrix (Annex 4), and unpack each intervention strategy into its necessary broad-based activities. Activity delivery timeframe, responsibility for carrying out each activity, the intended users of the activity results, and the expected outcomes following the attainment of the activity will follow. This information shall be summarized into an appropriate format. The cost of implementing each medium-term plan of the strategy shall be contained in the MTEF.</w:t>
      </w:r>
    </w:p>
    <w:p>
      <w:pPr>
        <w:pStyle w:val="Style34"/>
        <w:keepNext w:val="0"/>
        <w:keepLines w:val="0"/>
        <w:widowControl w:val="0"/>
        <w:shd w:val="clear" w:color="auto" w:fill="auto"/>
        <w:bidi w:val="0"/>
        <w:spacing w:before="0"/>
        <w:ind w:left="0" w:right="0" w:firstLine="0"/>
        <w:jc w:val="left"/>
        <w:sectPr>
          <w:footnotePr>
            <w:pos w:val="pageBottom"/>
            <w:numFmt w:val="decimal"/>
            <w:numStart w:val="1"/>
            <w:numRestart w:val="continuous"/>
            <w15:footnoteColumns w:val="1"/>
          </w:footnotePr>
          <w:pgSz w:w="12240" w:h="15840"/>
          <w:pgMar w:top="1440" w:right="1426" w:bottom="1416" w:left="1396" w:header="0" w:footer="3" w:gutter="0"/>
          <w:cols w:space="720"/>
          <w:noEndnote/>
          <w:rtlGutter w:val="0"/>
          <w:docGrid w:linePitch="360"/>
        </w:sectPr>
      </w:pPr>
      <w:r>
        <w:rPr>
          <w:color w:val="000000"/>
          <w:spacing w:val="0"/>
          <w:w w:val="100"/>
          <w:position w:val="0"/>
          <w:shd w:val="clear" w:color="auto" w:fill="auto"/>
          <w:lang w:val="en-US" w:eastAsia="en-US" w:bidi="en-US"/>
        </w:rPr>
        <w:t>The cost of implementing the strategy will be shared among national and state governments, development partners and the private sector.</w:t>
      </w:r>
    </w:p>
    <w:p>
      <w:pPr>
        <w:pStyle w:val="Style46"/>
        <w:keepNext/>
        <w:keepLines/>
        <w:widowControl w:val="0"/>
        <w:pBdr>
          <w:top w:val="single" w:sz="0" w:space="2" w:color="4F81BC"/>
          <w:left w:val="single" w:sz="0" w:space="0" w:color="4F81BC"/>
          <w:bottom w:val="single" w:sz="0" w:space="7" w:color="4F81BC"/>
          <w:right w:val="single" w:sz="0" w:space="0" w:color="4F81BC"/>
        </w:pBdr>
        <w:shd w:val="clear" w:color="auto" w:fill="4F81BC"/>
        <w:bidi w:val="0"/>
        <w:spacing w:before="0" w:after="156" w:line="240" w:lineRule="auto"/>
        <w:ind w:left="0" w:right="0" w:firstLine="0"/>
        <w:jc w:val="left"/>
      </w:pPr>
      <w:bookmarkStart w:id="61" w:name="bookmark61"/>
      <w:bookmarkStart w:id="62" w:name="bookmark62"/>
      <w:r>
        <w:rPr>
          <w:color w:val="FFFFFF"/>
          <w:spacing w:val="0"/>
          <w:w w:val="100"/>
          <w:position w:val="0"/>
          <w:shd w:val="clear" w:color="auto" w:fill="auto"/>
          <w:lang w:val="en-US" w:eastAsia="en-US" w:bidi="en-US"/>
        </w:rPr>
        <w:t>MONITORING AND EVALUATION</w:t>
      </w:r>
      <w:bookmarkEnd w:id="62"/>
      <w:bookmarkEnd w:id="61"/>
    </w:p>
    <w:p>
      <w:pPr>
        <w:pStyle w:val="Style34"/>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An effective and affordable monitoring and evaluation (M&amp;E) system will be essential to ensure that policy directions are achieving desired policy outcomes and impact. This will require initially that there is sufficient baseline data in place, and subsequently, systematic data collection on relevant indicators. Good monitoring will allow appropriate adjustments to the policy framework as implementation unfolds. Effectively demonstrating the quality and impact of resources should help facilitate increased commitments to the sector.</w:t>
      </w:r>
    </w:p>
    <w:p>
      <w:pPr>
        <w:pStyle w:val="Style34"/>
        <w:keepNext w:val="0"/>
        <w:keepLines w:val="0"/>
        <w:widowControl w:val="0"/>
        <w:shd w:val="clear" w:color="auto" w:fill="auto"/>
        <w:tabs>
          <w:tab w:pos="5818" w:val="left"/>
        </w:tabs>
        <w:bidi w:val="0"/>
        <w:spacing w:before="0" w:after="0" w:line="276" w:lineRule="auto"/>
        <w:ind w:left="0" w:right="0" w:firstLine="0"/>
        <w:jc w:val="left"/>
      </w:pPr>
      <w:r>
        <w:rPr>
          <w:color w:val="000000"/>
          <w:spacing w:val="0"/>
          <w:w w:val="100"/>
          <w:position w:val="0"/>
          <w:shd w:val="clear" w:color="auto" w:fill="auto"/>
          <w:lang w:val="en-US" w:eastAsia="en-US" w:bidi="en-US"/>
        </w:rPr>
        <w:t>Currently there are severe data limitations for monitoring sector outcomes and a first priority will therefore be to establish a minimum</w:t>
        <w:tab/>
        <w:t>set of core indicators that need to be</w:t>
      </w:r>
    </w:p>
    <w:p>
      <w:pPr>
        <w:pStyle w:val="Style34"/>
        <w:keepNext w:val="0"/>
        <w:keepLines w:val="0"/>
        <w:widowControl w:val="0"/>
        <w:shd w:val="clear" w:color="auto" w:fill="auto"/>
        <w:tabs>
          <w:tab w:pos="6139" w:val="left"/>
        </w:tabs>
        <w:bidi w:val="0"/>
        <w:spacing w:before="0" w:after="0" w:line="276" w:lineRule="auto"/>
        <w:ind w:left="0" w:right="0" w:firstLine="0"/>
        <w:jc w:val="left"/>
        <w:sectPr>
          <w:footnotePr>
            <w:pos w:val="pageBottom"/>
            <w:numFmt w:val="decimal"/>
            <w:numStart w:val="1"/>
            <w:numRestart w:val="continuous"/>
            <w15:footnoteColumns w:val="1"/>
          </w:footnotePr>
          <w:pgSz w:w="12240" w:h="15840"/>
          <w:pgMar w:top="1498" w:right="1449" w:bottom="4719" w:left="1411" w:header="0" w:footer="3" w:gutter="0"/>
          <w:cols w:space="720"/>
          <w:noEndnote/>
          <w:rtlGutter w:val="0"/>
          <w:docGrid w:linePitch="360"/>
        </w:sectPr>
      </w:pPr>
      <w:r>
        <w:rPr>
          <w:color w:val="000000"/>
          <w:spacing w:val="0"/>
          <w:w w:val="100"/>
          <w:position w:val="0"/>
          <w:shd w:val="clear" w:color="auto" w:fill="auto"/>
          <w:lang w:val="en-US" w:eastAsia="en-US" w:bidi="en-US"/>
        </w:rPr>
        <w:t>measured. It will then be important</w:t>
        <w:tab/>
        <w:t>to ensure the relevant data is</w:t>
      </w:r>
    </w:p>
    <w:p>
      <w:pPr>
        <w:widowControl w:val="0"/>
        <w:spacing w:line="1" w:lineRule="exact"/>
      </w:pPr>
      <w:r>
        <mc:AlternateContent>
          <mc:Choice Requires="wps">
            <w:drawing>
              <wp:anchor distT="0" distB="0" distL="114300" distR="114300" simplePos="0" relativeHeight="125829395" behindDoc="0" locked="0" layoutInCell="1" allowOverlap="1">
                <wp:simplePos x="0" y="0"/>
                <wp:positionH relativeFrom="page">
                  <wp:posOffset>3173095</wp:posOffset>
                </wp:positionH>
                <wp:positionV relativeFrom="paragraph">
                  <wp:posOffset>130810</wp:posOffset>
                </wp:positionV>
                <wp:extent cx="1429385" cy="1292225"/>
                <wp:wrapSquare wrapText="bothSides"/>
                <wp:docPr id="56" name="Shape 56"/>
                <a:graphic xmlns:a="http://schemas.openxmlformats.org/drawingml/2006/main">
                  <a:graphicData uri="http://schemas.microsoft.com/office/word/2010/wordprocessingShape">
                    <wps:wsp>
                      <wps:cNvSpPr txBox="1"/>
                      <wps:spPr>
                        <a:xfrm>
                          <a:ext cx="1429385" cy="1292225"/>
                        </a:xfrm>
                        <a:prstGeom prst="rect"/>
                        <a:noFill/>
                      </wps:spPr>
                      <wps:txbx>
                        <w:txbxContent>
                          <w:p>
                            <w:pPr>
                              <w:pStyle w:val="Style34"/>
                              <w:keepNext w:val="0"/>
                              <w:keepLines w:val="0"/>
                              <w:widowControl w:val="0"/>
                              <w:pBdr>
                                <w:top w:val="single" w:sz="0" w:space="0" w:color="7BA2CD"/>
                                <w:left w:val="single" w:sz="0" w:space="0" w:color="7BA2CD"/>
                                <w:bottom w:val="single" w:sz="0" w:space="0" w:color="7BA2CD"/>
                                <w:right w:val="single" w:sz="0" w:space="0" w:color="7BA2CD"/>
                              </w:pBdr>
                              <w:shd w:val="clear" w:color="auto" w:fill="7BA2CD"/>
                              <w:bidi w:val="0"/>
                              <w:spacing w:before="0" w:after="0"/>
                              <w:ind w:left="0" w:right="0" w:firstLine="0"/>
                              <w:jc w:val="center"/>
                              <w:rPr>
                                <w:sz w:val="24"/>
                                <w:szCs w:val="24"/>
                              </w:rPr>
                            </w:pPr>
                            <w:r>
                              <w:rPr>
                                <w:i/>
                                <w:iCs/>
                                <w:color w:val="FFFFFF"/>
                                <w:spacing w:val="0"/>
                                <w:w w:val="100"/>
                                <w:position w:val="0"/>
                                <w:sz w:val="24"/>
                                <w:szCs w:val="24"/>
                                <w:shd w:val="clear" w:color="auto" w:fill="auto"/>
                                <w:lang w:val="en-US" w:eastAsia="en-US" w:bidi="en-US"/>
                              </w:rPr>
                              <w:t>When choosing</w:t>
                              <w:br/>
                              <w:t>indicators, the starting</w:t>
                              <w:br/>
                              <w:t>point should be the</w:t>
                              <w:br/>
                              <w:t>question “Is this</w:t>
                              <w:br/>
                              <w:t>proposed indicator</w:t>
                              <w:br/>
                              <w:t>measurable?"</w:t>
                            </w:r>
                          </w:p>
                        </w:txbxContent>
                      </wps:txbx>
                      <wps:bodyPr lIns="0" tIns="0" rIns="0" bIns="0">
                        <a:noAutoFit/>
                      </wps:bodyPr>
                    </wps:wsp>
                  </a:graphicData>
                </a:graphic>
              </wp:anchor>
            </w:drawing>
          </mc:Choice>
          <mc:Fallback>
            <w:pict>
              <v:shape id="_x0000_s1082" type="#_x0000_t202" style="position:absolute;margin-left:249.84999999999999pt;margin-top:10.300000000000001pt;width:112.55pt;height:101.75pt;z-index:-125829358;mso-wrap-distance-left:9.pt;mso-wrap-distance-right:9.pt;mso-position-horizontal-relative:page" filled="f" stroked="f">
                <v:textbox inset="0,0,0,0">
                  <w:txbxContent>
                    <w:p>
                      <w:pPr>
                        <w:pStyle w:val="Style34"/>
                        <w:keepNext w:val="0"/>
                        <w:keepLines w:val="0"/>
                        <w:widowControl w:val="0"/>
                        <w:pBdr>
                          <w:top w:val="single" w:sz="0" w:space="0" w:color="7BA2CD"/>
                          <w:left w:val="single" w:sz="0" w:space="0" w:color="7BA2CD"/>
                          <w:bottom w:val="single" w:sz="0" w:space="0" w:color="7BA2CD"/>
                          <w:right w:val="single" w:sz="0" w:space="0" w:color="7BA2CD"/>
                        </w:pBdr>
                        <w:shd w:val="clear" w:color="auto" w:fill="7BA2CD"/>
                        <w:bidi w:val="0"/>
                        <w:spacing w:before="0" w:after="0"/>
                        <w:ind w:left="0" w:right="0" w:firstLine="0"/>
                        <w:jc w:val="center"/>
                        <w:rPr>
                          <w:sz w:val="24"/>
                          <w:szCs w:val="24"/>
                        </w:rPr>
                      </w:pPr>
                      <w:r>
                        <w:rPr>
                          <w:i/>
                          <w:iCs/>
                          <w:color w:val="FFFFFF"/>
                          <w:spacing w:val="0"/>
                          <w:w w:val="100"/>
                          <w:position w:val="0"/>
                          <w:sz w:val="24"/>
                          <w:szCs w:val="24"/>
                          <w:shd w:val="clear" w:color="auto" w:fill="auto"/>
                          <w:lang w:val="en-US" w:eastAsia="en-US" w:bidi="en-US"/>
                        </w:rPr>
                        <w:t>When choosing</w:t>
                        <w:br/>
                        <w:t>indicators, the starting</w:t>
                        <w:br/>
                        <w:t>point should be the</w:t>
                        <w:br/>
                        <w:t>question “Is this</w:t>
                        <w:br/>
                        <w:t>proposed indicator</w:t>
                        <w:br/>
                        <w:t>measurable?"</w:t>
                      </w:r>
                    </w:p>
                  </w:txbxContent>
                </v:textbox>
                <w10:wrap type="square" anchorx="page"/>
              </v:shape>
            </w:pict>
          </mc:Fallback>
        </mc:AlternateContent>
      </w:r>
    </w:p>
    <w:p>
      <w:pPr>
        <w:pStyle w:val="Style34"/>
        <w:keepNext w:val="0"/>
        <w:keepLines w:val="0"/>
        <w:widowControl w:val="0"/>
        <w:shd w:val="clear" w:color="auto" w:fill="auto"/>
        <w:bidi w:val="0"/>
        <w:spacing w:before="0" w:after="180" w:line="276" w:lineRule="auto"/>
        <w:ind w:left="0" w:right="0" w:firstLine="0"/>
        <w:jc w:val="left"/>
      </w:pPr>
      <w:r>
        <w:rPr>
          <w:color w:val="000000"/>
          <w:spacing w:val="0"/>
          <w:w w:val="100"/>
          <w:position w:val="0"/>
          <w:shd w:val="clear" w:color="auto" w:fill="auto"/>
          <w:lang w:val="en-US" w:eastAsia="en-US" w:bidi="en-US"/>
        </w:rPr>
        <w:t>collected in any future Demographic Health Surveys, Population Census.</w:t>
      </w:r>
    </w:p>
    <w:p>
      <w:pPr>
        <w:pStyle w:val="Style34"/>
        <w:keepNext w:val="0"/>
        <w:keepLines w:val="0"/>
        <w:widowControl w:val="0"/>
        <w:shd w:val="clear" w:color="auto" w:fill="auto"/>
        <w:bidi w:val="0"/>
        <w:spacing w:before="0" w:after="0" w:line="276" w:lineRule="auto"/>
        <w:ind w:left="0" w:right="0" w:firstLine="0"/>
        <w:jc w:val="left"/>
      </w:pPr>
      <w:r>
        <w:rPr>
          <w:color w:val="000000"/>
          <w:spacing w:val="0"/>
          <w:w w:val="100"/>
          <w:position w:val="0"/>
          <w:shd w:val="clear" w:color="auto" w:fill="auto"/>
          <w:lang w:val="en-US" w:eastAsia="en-US" w:bidi="en-US"/>
        </w:rPr>
        <w:t>At the development outcome identifies broad indicators strategy outcome and activity and targets will need to be disaggregated level to reflect</w:t>
      </w:r>
    </w:p>
    <w:p>
      <w:pPr>
        <w:pStyle w:val="Style34"/>
        <w:keepNext w:val="0"/>
        <w:keepLines w:val="0"/>
        <w:widowControl w:val="0"/>
        <w:shd w:val="clear" w:color="auto" w:fill="auto"/>
        <w:bidi w:val="0"/>
        <w:spacing w:before="0" w:after="500" w:line="276" w:lineRule="auto"/>
        <w:ind w:left="140" w:right="0" w:hanging="140"/>
        <w:jc w:val="left"/>
      </w:pPr>
      <w:r>
        <w:rPr>
          <w:color w:val="000000"/>
          <w:spacing w:val="0"/>
          <w:w w:val="100"/>
          <w:position w:val="0"/>
          <w:shd w:val="clear" w:color="auto" w:fill="auto"/>
          <w:lang w:val="en-US" w:eastAsia="en-US" w:bidi="en-US"/>
        </w:rPr>
        <w:t>agriculture surveys, HIES, nutritional surveys, and</w:t>
      </w:r>
    </w:p>
    <w:p>
      <w:pPr>
        <w:pStyle w:val="Style34"/>
        <w:keepNext w:val="0"/>
        <w:keepLines w:val="0"/>
        <w:widowControl w:val="0"/>
        <w:shd w:val="clear" w:color="auto" w:fill="auto"/>
        <w:bidi w:val="0"/>
        <w:spacing w:before="0" w:after="0" w:line="276" w:lineRule="auto"/>
        <w:ind w:left="0" w:right="0" w:firstLine="240"/>
        <w:jc w:val="left"/>
        <w:sectPr>
          <w:footnotePr>
            <w:pos w:val="pageBottom"/>
            <w:numFmt w:val="decimal"/>
            <w:numStart w:val="1"/>
            <w:numRestart w:val="continuous"/>
            <w15:footnoteColumns w:val="1"/>
          </w:footnotePr>
          <w:type w:val="continuous"/>
          <w:pgSz w:w="12240" w:h="15840"/>
          <w:pgMar w:top="1498" w:right="1493" w:bottom="4719" w:left="1421" w:header="0" w:footer="3" w:gutter="0"/>
          <w:cols w:num="2" w:space="3451"/>
          <w:noEndnote/>
          <w:rtlGutter w:val="0"/>
          <w:docGrid w:linePitch="360"/>
        </w:sectPr>
      </w:pPr>
      <w:r>
        <w:rPr>
          <w:color w:val="000000"/>
          <w:spacing w:val="0"/>
          <w:w w:val="100"/>
          <w:position w:val="0"/>
          <w:shd w:val="clear" w:color="auto" w:fill="auto"/>
          <w:lang w:val="en-US" w:eastAsia="en-US" w:bidi="en-US"/>
        </w:rPr>
        <w:t>level the M&amp;E Matrix below that should be tracked. At the output levels indicators, data established at a more individual state priorities.</w:t>
      </w:r>
    </w:p>
    <w:p>
      <w:pPr>
        <w:widowControl w:val="0"/>
        <w:spacing w:before="119" w:after="119" w:line="240" w:lineRule="exact"/>
        <w:rPr>
          <w:sz w:val="19"/>
          <w:szCs w:val="19"/>
        </w:rPr>
      </w:pPr>
    </w:p>
    <w:p>
      <w:pPr>
        <w:widowControl w:val="0"/>
        <w:spacing w:line="1" w:lineRule="exact"/>
        <w:sectPr>
          <w:footnotePr>
            <w:pos w:val="pageBottom"/>
            <w:numFmt w:val="decimal"/>
            <w:numStart w:val="1"/>
            <w:numRestart w:val="continuous"/>
            <w15:footnoteColumns w:val="1"/>
          </w:footnotePr>
          <w:type w:val="continuous"/>
          <w:pgSz w:w="12240" w:h="15840"/>
          <w:pgMar w:top="1498" w:right="0" w:bottom="1498" w:left="0" w:header="0" w:footer="3" w:gutter="0"/>
          <w:cols w:space="720"/>
          <w:noEndnote/>
          <w:rtlGutter w:val="0"/>
          <w:docGrid w:linePitch="360"/>
        </w:sectPr>
      </w:pPr>
    </w:p>
    <w:p>
      <w:pPr>
        <w:pStyle w:val="Style34"/>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The APWT under the leadership of the national Resources and Development Department and in close cooperation with SBOC will be responsible for establishing the M&amp;E framework and preparing regular policy implementation reports. Annual reports should be prepared to feed into the budget preparation process. The policy will be subject to a mid-term evaluation no later than three years after its endorsement by Congress.</w:t>
      </w:r>
    </w:p>
    <w:p>
      <w:pPr>
        <w:pStyle w:val="Style34"/>
        <w:keepNext w:val="0"/>
        <w:keepLines w:val="0"/>
        <w:widowControl w:val="0"/>
        <w:shd w:val="clear" w:color="auto" w:fill="auto"/>
        <w:bidi w:val="0"/>
        <w:spacing w:before="0" w:after="0" w:line="276" w:lineRule="auto"/>
        <w:ind w:left="0" w:right="0" w:firstLine="0"/>
        <w:jc w:val="left"/>
        <w:sectPr>
          <w:footnotePr>
            <w:pos w:val="pageBottom"/>
            <w:numFmt w:val="decimal"/>
            <w:numStart w:val="1"/>
            <w:numRestart w:val="continuous"/>
            <w15:footnoteColumns w:val="1"/>
          </w:footnotePr>
          <w:type w:val="continuous"/>
          <w:pgSz w:w="12240" w:h="15840"/>
          <w:pgMar w:top="1498" w:right="1449" w:bottom="1498" w:left="1411" w:header="0" w:footer="3" w:gutter="0"/>
          <w:cols w:space="720"/>
          <w:noEndnote/>
          <w:rtlGutter w:val="0"/>
          <w:docGrid w:linePitch="360"/>
        </w:sectPr>
      </w:pPr>
      <w:r>
        <w:rPr>
          <w:color w:val="000000"/>
          <w:spacing w:val="0"/>
          <w:w w:val="100"/>
          <w:position w:val="0"/>
          <w:shd w:val="clear" w:color="auto" w:fill="auto"/>
          <w:lang w:val="en-US" w:eastAsia="en-US" w:bidi="en-US"/>
        </w:rPr>
        <w:t>Good reporting on results will provide policy managers and sector stakeholders the opportunity to reflect on what has and what has not worked and feed these lessons into future planning. The Policy will be updated after the completion of the evaluation or sooner if necessary.</w:t>
      </w:r>
    </w:p>
    <w:p>
      <w:pPr>
        <w:pStyle w:val="Style83"/>
        <w:keepNext w:val="0"/>
        <w:keepLines w:val="0"/>
        <w:widowControl w:val="0"/>
        <w:shd w:val="clear" w:color="auto" w:fill="auto"/>
        <w:bidi w:val="0"/>
        <w:spacing w:before="0" w:after="0" w:line="240" w:lineRule="auto"/>
        <w:ind w:left="3312" w:right="0" w:firstLine="0"/>
        <w:jc w:val="left"/>
        <w:rPr>
          <w:sz w:val="22"/>
          <w:szCs w:val="22"/>
        </w:rPr>
      </w:pPr>
      <w:r>
        <w:rPr>
          <w:rFonts w:ascii="Calibri" w:eastAsia="Calibri" w:hAnsi="Calibri" w:cs="Calibri"/>
          <w:b/>
          <w:bCs/>
          <w:i w:val="0"/>
          <w:iCs w:val="0"/>
          <w:color w:val="000000"/>
          <w:spacing w:val="0"/>
          <w:w w:val="100"/>
          <w:position w:val="0"/>
          <w:sz w:val="22"/>
          <w:szCs w:val="22"/>
          <w:shd w:val="clear" w:color="auto" w:fill="auto"/>
          <w:lang w:val="en-US" w:eastAsia="en-US" w:bidi="en-US"/>
        </w:rPr>
        <w:t>Summary M&amp;E Matrix of Agriculture Policy Outcomes and Indicators</w:t>
      </w:r>
    </w:p>
    <w:tbl>
      <w:tblPr>
        <w:tblOverlap w:val="never"/>
        <w:jc w:val="center"/>
        <w:tblLayout w:type="fixed"/>
      </w:tblPr>
      <w:tblGrid>
        <w:gridCol w:w="6086"/>
        <w:gridCol w:w="6864"/>
      </w:tblGrid>
      <w:tr>
        <w:trPr>
          <w:trHeight w:val="307" w:hRule="exact"/>
        </w:trPr>
        <w:tc>
          <w:tcPr>
            <w:tcBorders/>
            <w:shd w:val="clear" w:color="auto" w:fill="C0504E"/>
            <w:vAlign w:val="center"/>
          </w:tcPr>
          <w:p>
            <w:pPr>
              <w:pStyle w:val="Style16"/>
              <w:keepNext w:val="0"/>
              <w:keepLines w:val="0"/>
              <w:widowControl w:val="0"/>
              <w:pBdr>
                <w:top w:val="single" w:sz="0" w:space="0" w:color="C0504E"/>
                <w:left w:val="single" w:sz="0" w:space="0" w:color="C0504E"/>
                <w:bottom w:val="single" w:sz="0" w:space="0" w:color="C0504E"/>
                <w:right w:val="single" w:sz="0" w:space="0" w:color="C0504E"/>
              </w:pBdr>
              <w:shd w:val="clear" w:color="auto" w:fill="C0504E"/>
              <w:bidi w:val="0"/>
              <w:spacing w:before="0" w:after="0" w:line="240" w:lineRule="auto"/>
              <w:ind w:left="0" w:right="0" w:firstLine="0"/>
              <w:jc w:val="center"/>
            </w:pPr>
            <w:r>
              <w:rPr>
                <w:b/>
                <w:bCs/>
                <w:color w:val="FFFFFF"/>
                <w:spacing w:val="0"/>
                <w:w w:val="100"/>
                <w:position w:val="0"/>
                <w:shd w:val="clear" w:color="auto" w:fill="auto"/>
                <w:lang w:val="en-US" w:eastAsia="en-US" w:bidi="en-US"/>
              </w:rPr>
              <w:t>Development Outcome</w:t>
            </w:r>
          </w:p>
        </w:tc>
        <w:tc>
          <w:tcPr>
            <w:tcBorders/>
            <w:shd w:val="clear" w:color="auto" w:fill="C0504E"/>
            <w:vAlign w:val="center"/>
          </w:tcPr>
          <w:p>
            <w:pPr>
              <w:pStyle w:val="Style16"/>
              <w:keepNext w:val="0"/>
              <w:keepLines w:val="0"/>
              <w:widowControl w:val="0"/>
              <w:pBdr>
                <w:top w:val="single" w:sz="0" w:space="0" w:color="C0504E"/>
                <w:left w:val="single" w:sz="0" w:space="0" w:color="C0504E"/>
                <w:bottom w:val="single" w:sz="0" w:space="0" w:color="C0504E"/>
                <w:right w:val="single" w:sz="0" w:space="0" w:color="C0504E"/>
              </w:pBdr>
              <w:shd w:val="clear" w:color="auto" w:fill="C0504E"/>
              <w:bidi w:val="0"/>
              <w:spacing w:before="0" w:after="0" w:line="240" w:lineRule="auto"/>
              <w:ind w:left="0" w:right="0" w:firstLine="0"/>
              <w:jc w:val="center"/>
            </w:pPr>
            <w:r>
              <w:rPr>
                <w:b/>
                <w:bCs/>
                <w:color w:val="FFFFFF"/>
                <w:spacing w:val="0"/>
                <w:w w:val="100"/>
                <w:position w:val="0"/>
                <w:shd w:val="clear" w:color="auto" w:fill="auto"/>
                <w:lang w:val="en-US" w:eastAsia="en-US" w:bidi="en-US"/>
              </w:rPr>
              <w:t>Indicators</w:t>
            </w:r>
          </w:p>
        </w:tc>
      </w:tr>
      <w:tr>
        <w:trPr>
          <w:trHeight w:val="1243" w:hRule="exact"/>
        </w:trPr>
        <w:tc>
          <w:tcPr>
            <w:tcBorders/>
            <w:shd w:val="clear" w:color="auto" w:fill="C0504E"/>
            <w:vAlign w:val="top"/>
          </w:tcPr>
          <w:p>
            <w:pPr>
              <w:pStyle w:val="Style16"/>
              <w:keepNext w:val="0"/>
              <w:keepLines w:val="0"/>
              <w:widowControl w:val="0"/>
              <w:pBdr>
                <w:top w:val="single" w:sz="0" w:space="0" w:color="C0504E"/>
                <w:left w:val="single" w:sz="0" w:space="0" w:color="C0504E"/>
                <w:bottom w:val="single" w:sz="0" w:space="0" w:color="C0504E"/>
                <w:right w:val="single" w:sz="0" w:space="0" w:color="C0504E"/>
              </w:pBdr>
              <w:shd w:val="clear" w:color="auto" w:fill="C0504E"/>
              <w:bidi w:val="0"/>
              <w:spacing w:before="0" w:after="0" w:line="240" w:lineRule="auto"/>
              <w:ind w:left="420" w:right="0" w:hanging="420"/>
              <w:jc w:val="left"/>
              <w:rPr>
                <w:sz w:val="20"/>
                <w:szCs w:val="20"/>
              </w:rPr>
            </w:pPr>
            <w:r>
              <w:rPr>
                <w:b/>
                <w:bCs/>
                <w:i/>
                <w:iCs/>
                <w:color w:val="FFFFFF"/>
                <w:spacing w:val="0"/>
                <w:w w:val="100"/>
                <w:position w:val="0"/>
                <w:sz w:val="20"/>
                <w:szCs w:val="20"/>
                <w:shd w:val="clear" w:color="auto" w:fill="auto"/>
                <w:lang w:val="en-US" w:eastAsia="en-US" w:bidi="en-US"/>
              </w:rPr>
              <w:t>1. A well resourced and properly focused agriculture sector operating within a stable and consistent policy framework</w:t>
            </w:r>
          </w:p>
        </w:tc>
        <w:tc>
          <w:tcPr>
            <w:tcBorders/>
            <w:shd w:val="clear" w:color="auto" w:fill="D8D8D8"/>
            <w:vAlign w:val="bottom"/>
          </w:tcPr>
          <w:p>
            <w:pPr>
              <w:pStyle w:val="Style16"/>
              <w:keepNext w:val="0"/>
              <w:keepLines w:val="0"/>
              <w:widowControl w:val="0"/>
              <w:numPr>
                <w:ilvl w:val="0"/>
                <w:numId w:val="27"/>
              </w:numPr>
              <w:shd w:val="clear" w:color="auto" w:fill="auto"/>
              <w:tabs>
                <w:tab w:pos="360" w:val="left"/>
                <w:tab w:pos="365"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Public spending on agriculture (including development partner funds) as a</w:t>
            </w:r>
          </w:p>
          <w:p>
            <w:pPr>
              <w:pStyle w:val="Style16"/>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shd w:val="clear" w:color="auto" w:fill="auto"/>
                <w:lang w:val="en-US" w:eastAsia="en-US" w:bidi="en-US"/>
              </w:rPr>
              <w:t>percentage of GDP.</w:t>
            </w:r>
          </w:p>
          <w:p>
            <w:pPr>
              <w:pStyle w:val="Style16"/>
              <w:keepNext w:val="0"/>
              <w:keepLines w:val="0"/>
              <w:widowControl w:val="0"/>
              <w:numPr>
                <w:ilvl w:val="0"/>
                <w:numId w:val="27"/>
              </w:numPr>
              <w:shd w:val="clear" w:color="auto" w:fill="auto"/>
              <w:tabs>
                <w:tab w:pos="365" w:val="left"/>
              </w:tabs>
              <w:bidi w:val="0"/>
              <w:spacing w:before="0" w:after="0" w:line="180" w:lineRule="auto"/>
              <w:ind w:left="0" w:right="0" w:firstLine="0"/>
              <w:jc w:val="left"/>
              <w:rPr>
                <w:sz w:val="20"/>
                <w:szCs w:val="20"/>
              </w:rPr>
            </w:pPr>
            <w:r>
              <w:rPr>
                <w:color w:val="000000"/>
                <w:spacing w:val="0"/>
                <w:w w:val="100"/>
                <w:position w:val="0"/>
                <w:sz w:val="20"/>
                <w:szCs w:val="20"/>
                <w:shd w:val="clear" w:color="auto" w:fill="auto"/>
                <w:lang w:val="en-US" w:eastAsia="en-US" w:bidi="en-US"/>
              </w:rPr>
              <w:t>The Agriculture Policy endorsed at state and national levels</w:t>
            </w:r>
          </w:p>
          <w:p>
            <w:pPr>
              <w:pStyle w:val="Style16"/>
              <w:keepNext w:val="0"/>
              <w:keepLines w:val="0"/>
              <w:widowControl w:val="0"/>
              <w:numPr>
                <w:ilvl w:val="0"/>
                <w:numId w:val="27"/>
              </w:numPr>
              <w:shd w:val="clear" w:color="auto" w:fill="auto"/>
              <w:tabs>
                <w:tab w:pos="346" w:val="left"/>
                <w:tab w:pos="365" w:val="left"/>
              </w:tabs>
              <w:bidi w:val="0"/>
              <w:spacing w:before="0" w:after="0" w:line="180" w:lineRule="auto"/>
              <w:ind w:left="0" w:right="0" w:firstLine="0"/>
              <w:jc w:val="left"/>
              <w:rPr>
                <w:sz w:val="20"/>
                <w:szCs w:val="20"/>
              </w:rPr>
            </w:pPr>
            <w:r>
              <w:rPr>
                <w:color w:val="000000"/>
                <w:spacing w:val="0"/>
                <w:w w:val="100"/>
                <w:position w:val="0"/>
                <w:sz w:val="20"/>
                <w:szCs w:val="20"/>
                <w:shd w:val="clear" w:color="auto" w:fill="auto"/>
                <w:lang w:val="en-US" w:eastAsia="en-US" w:bidi="en-US"/>
              </w:rPr>
              <w:t>Agriculture program action plans developed and costed</w:t>
            </w:r>
          </w:p>
          <w:p>
            <w:pPr>
              <w:pStyle w:val="Style16"/>
              <w:keepNext w:val="0"/>
              <w:keepLines w:val="0"/>
              <w:widowControl w:val="0"/>
              <w:numPr>
                <w:ilvl w:val="0"/>
                <w:numId w:val="27"/>
              </w:numPr>
              <w:shd w:val="clear" w:color="auto" w:fill="auto"/>
              <w:tabs>
                <w:tab w:pos="360" w:val="left"/>
                <w:tab w:pos="365" w:val="left"/>
              </w:tabs>
              <w:bidi w:val="0"/>
              <w:spacing w:before="0" w:after="0" w:line="180" w:lineRule="auto"/>
              <w:ind w:left="0" w:right="0" w:firstLine="0"/>
              <w:jc w:val="left"/>
              <w:rPr>
                <w:sz w:val="20"/>
                <w:szCs w:val="20"/>
              </w:rPr>
            </w:pPr>
            <w:r>
              <w:rPr>
                <w:color w:val="000000"/>
                <w:spacing w:val="0"/>
                <w:w w:val="100"/>
                <w:position w:val="0"/>
                <w:sz w:val="20"/>
                <w:szCs w:val="20"/>
                <w:shd w:val="clear" w:color="auto" w:fill="auto"/>
                <w:lang w:val="en-US" w:eastAsia="en-US" w:bidi="en-US"/>
              </w:rPr>
              <w:t>Regular policy implementation monitoring reports prepared</w:t>
            </w:r>
          </w:p>
        </w:tc>
      </w:tr>
      <w:tr>
        <w:trPr>
          <w:trHeight w:val="1459" w:hRule="exact"/>
        </w:trPr>
        <w:tc>
          <w:tcPr>
            <w:tcBorders/>
            <w:shd w:val="clear" w:color="auto" w:fill="C0504E"/>
            <w:vAlign w:val="top"/>
          </w:tcPr>
          <w:p>
            <w:pPr>
              <w:pStyle w:val="Style16"/>
              <w:keepNext w:val="0"/>
              <w:keepLines w:val="0"/>
              <w:widowControl w:val="0"/>
              <w:pBdr>
                <w:top w:val="single" w:sz="0" w:space="0" w:color="C0504E"/>
                <w:left w:val="single" w:sz="0" w:space="0" w:color="C0504E"/>
                <w:bottom w:val="single" w:sz="0" w:space="0" w:color="C0504E"/>
                <w:right w:val="single" w:sz="0" w:space="0" w:color="C0504E"/>
              </w:pBdr>
              <w:shd w:val="clear" w:color="auto" w:fill="C0504E"/>
              <w:tabs>
                <w:tab w:pos="360" w:val="left"/>
              </w:tabs>
              <w:bidi w:val="0"/>
              <w:spacing w:before="0" w:after="0" w:line="240" w:lineRule="auto"/>
              <w:ind w:left="0" w:right="0" w:firstLine="0"/>
              <w:jc w:val="left"/>
              <w:rPr>
                <w:sz w:val="20"/>
                <w:szCs w:val="20"/>
              </w:rPr>
            </w:pPr>
            <w:r>
              <w:rPr>
                <w:b/>
                <w:bCs/>
                <w:i/>
                <w:iCs/>
                <w:color w:val="FFFFFF"/>
                <w:spacing w:val="0"/>
                <w:w w:val="100"/>
                <w:position w:val="0"/>
                <w:sz w:val="20"/>
                <w:szCs w:val="20"/>
                <w:shd w:val="clear" w:color="auto" w:fill="auto"/>
                <w:lang w:val="en-US" w:eastAsia="en-US" w:bidi="en-US"/>
              </w:rPr>
              <w:t>2.</w:t>
              <w:tab/>
              <w:t>Enhanced capacity of sector stakeholders</w:t>
            </w:r>
          </w:p>
        </w:tc>
        <w:tc>
          <w:tcPr>
            <w:tcBorders/>
            <w:shd w:val="clear" w:color="auto" w:fill="auto"/>
            <w:vAlign w:val="bottom"/>
          </w:tcPr>
          <w:p>
            <w:pPr>
              <w:pStyle w:val="Style16"/>
              <w:keepNext w:val="0"/>
              <w:keepLines w:val="0"/>
              <w:widowControl w:val="0"/>
              <w:numPr>
                <w:ilvl w:val="0"/>
                <w:numId w:val="29"/>
              </w:numPr>
              <w:shd w:val="clear" w:color="auto" w:fill="auto"/>
              <w:tabs>
                <w:tab w:pos="360" w:val="left"/>
                <w:tab w:pos="365"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Number of agriculture college graduates working in support services to the</w:t>
            </w:r>
          </w:p>
          <w:p>
            <w:pPr>
              <w:pStyle w:val="Style16"/>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shd w:val="clear" w:color="auto" w:fill="auto"/>
                <w:lang w:val="en-US" w:eastAsia="en-US" w:bidi="en-US"/>
              </w:rPr>
              <w:t>sector</w:t>
            </w:r>
          </w:p>
          <w:p>
            <w:pPr>
              <w:pStyle w:val="Style16"/>
              <w:keepNext w:val="0"/>
              <w:keepLines w:val="0"/>
              <w:widowControl w:val="0"/>
              <w:numPr>
                <w:ilvl w:val="0"/>
                <w:numId w:val="29"/>
              </w:numPr>
              <w:shd w:val="clear" w:color="auto" w:fill="auto"/>
              <w:tabs>
                <w:tab w:pos="360" w:val="left"/>
                <w:tab w:pos="365" w:val="left"/>
              </w:tabs>
              <w:bidi w:val="0"/>
              <w:spacing w:before="0" w:after="0" w:line="180" w:lineRule="auto"/>
              <w:ind w:left="0" w:right="0" w:firstLine="0"/>
              <w:jc w:val="left"/>
              <w:rPr>
                <w:sz w:val="20"/>
                <w:szCs w:val="20"/>
              </w:rPr>
            </w:pPr>
            <w:r>
              <w:rPr>
                <w:color w:val="000000"/>
                <w:spacing w:val="0"/>
                <w:w w:val="100"/>
                <w:position w:val="0"/>
                <w:sz w:val="20"/>
                <w:szCs w:val="20"/>
                <w:shd w:val="clear" w:color="auto" w:fill="auto"/>
                <w:lang w:val="en-US" w:eastAsia="en-US" w:bidi="en-US"/>
              </w:rPr>
              <w:t>Number of farmers who have received vocational training (disaggregated by</w:t>
            </w:r>
          </w:p>
          <w:p>
            <w:pPr>
              <w:pStyle w:val="Style16"/>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shd w:val="clear" w:color="auto" w:fill="auto"/>
                <w:lang w:val="en-US" w:eastAsia="en-US" w:bidi="en-US"/>
              </w:rPr>
              <w:t>gender)</w:t>
            </w:r>
          </w:p>
          <w:p>
            <w:pPr>
              <w:pStyle w:val="Style16"/>
              <w:keepNext w:val="0"/>
              <w:keepLines w:val="0"/>
              <w:widowControl w:val="0"/>
              <w:numPr>
                <w:ilvl w:val="0"/>
                <w:numId w:val="29"/>
              </w:numPr>
              <w:shd w:val="clear" w:color="auto" w:fill="auto"/>
              <w:tabs>
                <w:tab w:pos="360" w:val="left"/>
                <w:tab w:pos="365" w:val="left"/>
              </w:tabs>
              <w:bidi w:val="0"/>
              <w:spacing w:before="0" w:after="0" w:line="180" w:lineRule="auto"/>
              <w:ind w:left="0" w:right="0" w:firstLine="0"/>
              <w:jc w:val="left"/>
              <w:rPr>
                <w:sz w:val="20"/>
                <w:szCs w:val="20"/>
              </w:rPr>
            </w:pPr>
            <w:r>
              <w:rPr>
                <w:color w:val="000000"/>
                <w:spacing w:val="0"/>
                <w:w w:val="100"/>
                <w:position w:val="0"/>
                <w:sz w:val="20"/>
                <w:szCs w:val="20"/>
                <w:shd w:val="clear" w:color="auto" w:fill="auto"/>
                <w:lang w:val="en-US" w:eastAsia="en-US" w:bidi="en-US"/>
              </w:rPr>
              <w:t>Number of farm/agri-business participants that have received small business</w:t>
            </w:r>
          </w:p>
          <w:p>
            <w:pPr>
              <w:pStyle w:val="Style16"/>
              <w:keepNext w:val="0"/>
              <w:keepLines w:val="0"/>
              <w:widowControl w:val="0"/>
              <w:shd w:val="clear" w:color="auto" w:fill="auto"/>
              <w:bidi w:val="0"/>
              <w:spacing w:before="0" w:after="0" w:line="230" w:lineRule="auto"/>
              <w:ind w:left="0" w:right="0" w:firstLine="460"/>
              <w:jc w:val="left"/>
              <w:rPr>
                <w:sz w:val="20"/>
                <w:szCs w:val="20"/>
              </w:rPr>
            </w:pPr>
            <w:r>
              <w:rPr>
                <w:color w:val="000000"/>
                <w:spacing w:val="0"/>
                <w:w w:val="100"/>
                <w:position w:val="0"/>
                <w:sz w:val="20"/>
                <w:szCs w:val="20"/>
                <w:shd w:val="clear" w:color="auto" w:fill="auto"/>
                <w:lang w:val="en-US" w:eastAsia="en-US" w:bidi="en-US"/>
              </w:rPr>
              <w:t>enterprise training</w:t>
            </w:r>
          </w:p>
        </w:tc>
      </w:tr>
      <w:tr>
        <w:trPr>
          <w:trHeight w:val="1714" w:hRule="exact"/>
        </w:trPr>
        <w:tc>
          <w:tcPr>
            <w:tcBorders/>
            <w:shd w:val="clear" w:color="auto" w:fill="C0504E"/>
            <w:vAlign w:val="top"/>
          </w:tcPr>
          <w:p>
            <w:pPr>
              <w:pStyle w:val="Style16"/>
              <w:keepNext w:val="0"/>
              <w:keepLines w:val="0"/>
              <w:widowControl w:val="0"/>
              <w:pBdr>
                <w:top w:val="single" w:sz="0" w:space="0" w:color="C0504E"/>
                <w:left w:val="single" w:sz="0" w:space="0" w:color="C0504E"/>
                <w:bottom w:val="single" w:sz="0" w:space="0" w:color="C0504E"/>
                <w:right w:val="single" w:sz="0" w:space="0" w:color="C0504E"/>
              </w:pBdr>
              <w:shd w:val="clear" w:color="auto" w:fill="C0504E"/>
              <w:tabs>
                <w:tab w:pos="360" w:val="left"/>
              </w:tabs>
              <w:bidi w:val="0"/>
              <w:spacing w:before="0" w:after="0" w:line="240" w:lineRule="auto"/>
              <w:ind w:left="0" w:right="0" w:firstLine="0"/>
              <w:jc w:val="left"/>
              <w:rPr>
                <w:sz w:val="20"/>
                <w:szCs w:val="20"/>
              </w:rPr>
            </w:pPr>
            <w:r>
              <w:rPr>
                <w:b/>
                <w:bCs/>
                <w:i/>
                <w:iCs/>
                <w:color w:val="FFFFFF"/>
                <w:spacing w:val="0"/>
                <w:w w:val="100"/>
                <w:position w:val="0"/>
                <w:sz w:val="20"/>
                <w:szCs w:val="20"/>
                <w:shd w:val="clear" w:color="auto" w:fill="auto"/>
                <w:lang w:val="en-US" w:eastAsia="en-US" w:bidi="en-US"/>
              </w:rPr>
              <w:t>3.</w:t>
              <w:tab/>
              <w:t>Increased sustainable production (and productivity) of traditional</w:t>
            </w:r>
          </w:p>
          <w:p>
            <w:pPr>
              <w:pStyle w:val="Style16"/>
              <w:keepNext w:val="0"/>
              <w:keepLines w:val="0"/>
              <w:widowControl w:val="0"/>
              <w:pBdr>
                <w:top w:val="single" w:sz="0" w:space="0" w:color="C0504E"/>
                <w:left w:val="single" w:sz="0" w:space="0" w:color="C0504E"/>
                <w:bottom w:val="single" w:sz="0" w:space="0" w:color="C0504E"/>
                <w:right w:val="single" w:sz="0" w:space="0" w:color="C0504E"/>
              </w:pBdr>
              <w:shd w:val="clear" w:color="auto" w:fill="C0504E"/>
              <w:bidi w:val="0"/>
              <w:spacing w:before="0" w:after="0" w:line="240" w:lineRule="auto"/>
              <w:ind w:left="420" w:right="0" w:firstLine="20"/>
              <w:jc w:val="left"/>
              <w:rPr>
                <w:sz w:val="20"/>
                <w:szCs w:val="20"/>
              </w:rPr>
            </w:pPr>
            <w:r>
              <w:rPr>
                <w:b/>
                <w:bCs/>
                <w:i/>
                <w:iCs/>
                <w:color w:val="FFFFFF"/>
                <w:spacing w:val="0"/>
                <w:w w:val="100"/>
                <w:position w:val="0"/>
                <w:sz w:val="20"/>
                <w:szCs w:val="20"/>
                <w:shd w:val="clear" w:color="auto" w:fill="auto"/>
                <w:lang w:val="en-US" w:eastAsia="en-US" w:bidi="en-US"/>
              </w:rPr>
              <w:t>farming systems to provide household nutrition, traditional needs and cash incomes</w:t>
            </w:r>
          </w:p>
        </w:tc>
        <w:tc>
          <w:tcPr>
            <w:tcBorders/>
            <w:shd w:val="clear" w:color="auto" w:fill="D8D8D8"/>
            <w:vAlign w:val="center"/>
          </w:tcPr>
          <w:p>
            <w:pPr>
              <w:pStyle w:val="Style16"/>
              <w:keepNext w:val="0"/>
              <w:keepLines w:val="0"/>
              <w:widowControl w:val="0"/>
              <w:numPr>
                <w:ilvl w:val="0"/>
                <w:numId w:val="31"/>
              </w:numPr>
              <w:shd w:val="clear" w:color="auto" w:fill="auto"/>
              <w:tabs>
                <w:tab w:pos="346"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Yields and areas planted of selected crops</w:t>
            </w:r>
          </w:p>
          <w:p>
            <w:pPr>
              <w:pStyle w:val="Style16"/>
              <w:keepNext w:val="0"/>
              <w:keepLines w:val="0"/>
              <w:widowControl w:val="0"/>
              <w:numPr>
                <w:ilvl w:val="0"/>
                <w:numId w:val="31"/>
              </w:numPr>
              <w:shd w:val="clear" w:color="auto" w:fill="auto"/>
              <w:tabs>
                <w:tab w:pos="346" w:val="left"/>
                <w:tab w:pos="360" w:val="left"/>
              </w:tabs>
              <w:bidi w:val="0"/>
              <w:spacing w:before="0" w:after="0" w:line="180" w:lineRule="auto"/>
              <w:ind w:left="0" w:right="0" w:firstLine="0"/>
              <w:jc w:val="left"/>
              <w:rPr>
                <w:sz w:val="20"/>
                <w:szCs w:val="20"/>
              </w:rPr>
            </w:pPr>
            <w:r>
              <w:rPr>
                <w:color w:val="000000"/>
                <w:spacing w:val="0"/>
                <w:w w:val="100"/>
                <w:position w:val="0"/>
                <w:sz w:val="20"/>
                <w:szCs w:val="20"/>
                <w:shd w:val="clear" w:color="auto" w:fill="auto"/>
                <w:lang w:val="en-US" w:eastAsia="en-US" w:bidi="en-US"/>
              </w:rPr>
              <w:t>Numbers of livestock raised</w:t>
            </w:r>
          </w:p>
          <w:p>
            <w:pPr>
              <w:pStyle w:val="Style16"/>
              <w:keepNext w:val="0"/>
              <w:keepLines w:val="0"/>
              <w:widowControl w:val="0"/>
              <w:numPr>
                <w:ilvl w:val="0"/>
                <w:numId w:val="31"/>
              </w:numPr>
              <w:shd w:val="clear" w:color="auto" w:fill="auto"/>
              <w:tabs>
                <w:tab w:pos="346" w:val="left"/>
                <w:tab w:pos="360" w:val="left"/>
              </w:tabs>
              <w:bidi w:val="0"/>
              <w:spacing w:before="0" w:after="0" w:line="180" w:lineRule="auto"/>
              <w:ind w:left="0" w:right="0" w:firstLine="0"/>
              <w:jc w:val="left"/>
              <w:rPr>
                <w:sz w:val="20"/>
                <w:szCs w:val="20"/>
              </w:rPr>
            </w:pPr>
            <w:r>
              <w:rPr>
                <w:color w:val="000000"/>
                <w:spacing w:val="0"/>
                <w:w w:val="100"/>
                <w:position w:val="0"/>
                <w:sz w:val="20"/>
                <w:szCs w:val="20"/>
                <w:shd w:val="clear" w:color="auto" w:fill="auto"/>
                <w:lang w:val="en-US" w:eastAsia="en-US" w:bidi="en-US"/>
              </w:rPr>
              <w:t>Financial returns of selected farming systems</w:t>
            </w:r>
          </w:p>
          <w:p>
            <w:pPr>
              <w:pStyle w:val="Style16"/>
              <w:keepNext w:val="0"/>
              <w:keepLines w:val="0"/>
              <w:widowControl w:val="0"/>
              <w:numPr>
                <w:ilvl w:val="0"/>
                <w:numId w:val="31"/>
              </w:numPr>
              <w:shd w:val="clear" w:color="auto" w:fill="auto"/>
              <w:tabs>
                <w:tab w:pos="346" w:val="left"/>
                <w:tab w:pos="360" w:val="left"/>
              </w:tabs>
              <w:bidi w:val="0"/>
              <w:spacing w:before="0" w:after="0" w:line="180" w:lineRule="auto"/>
              <w:ind w:left="0" w:right="0" w:firstLine="0"/>
              <w:jc w:val="left"/>
              <w:rPr>
                <w:sz w:val="20"/>
                <w:szCs w:val="20"/>
              </w:rPr>
            </w:pPr>
            <w:r>
              <w:rPr>
                <w:color w:val="000000"/>
                <w:spacing w:val="0"/>
                <w:w w:val="100"/>
                <w:position w:val="0"/>
                <w:sz w:val="20"/>
                <w:szCs w:val="20"/>
                <w:shd w:val="clear" w:color="auto" w:fill="auto"/>
                <w:lang w:val="en-US" w:eastAsia="en-US" w:bidi="en-US"/>
              </w:rPr>
              <w:t>Nutritional health indicators (e.g. Vitamin A deficiency) improved</w:t>
            </w:r>
          </w:p>
          <w:p>
            <w:pPr>
              <w:pStyle w:val="Style16"/>
              <w:keepNext w:val="0"/>
              <w:keepLines w:val="0"/>
              <w:widowControl w:val="0"/>
              <w:numPr>
                <w:ilvl w:val="0"/>
                <w:numId w:val="31"/>
              </w:numPr>
              <w:shd w:val="clear" w:color="auto" w:fill="auto"/>
              <w:tabs>
                <w:tab w:pos="346" w:val="left"/>
                <w:tab w:pos="360" w:val="left"/>
              </w:tabs>
              <w:bidi w:val="0"/>
              <w:spacing w:before="0" w:after="0" w:line="180" w:lineRule="auto"/>
              <w:ind w:left="0" w:right="0" w:firstLine="0"/>
              <w:jc w:val="left"/>
              <w:rPr>
                <w:sz w:val="20"/>
                <w:szCs w:val="20"/>
              </w:rPr>
            </w:pPr>
            <w:r>
              <w:rPr>
                <w:color w:val="000000"/>
                <w:spacing w:val="0"/>
                <w:w w:val="100"/>
                <w:position w:val="0"/>
                <w:sz w:val="20"/>
                <w:szCs w:val="20"/>
                <w:shd w:val="clear" w:color="auto" w:fill="auto"/>
                <w:lang w:val="en-US" w:eastAsia="en-US" w:bidi="en-US"/>
              </w:rPr>
              <w:t>Decreased incidence of NCDs and lifestyle diseases</w:t>
            </w:r>
          </w:p>
          <w:p>
            <w:pPr>
              <w:pStyle w:val="Style16"/>
              <w:keepNext w:val="0"/>
              <w:keepLines w:val="0"/>
              <w:widowControl w:val="0"/>
              <w:numPr>
                <w:ilvl w:val="0"/>
                <w:numId w:val="31"/>
              </w:numPr>
              <w:shd w:val="clear" w:color="auto" w:fill="auto"/>
              <w:tabs>
                <w:tab w:pos="346" w:val="left"/>
                <w:tab w:pos="360" w:val="left"/>
              </w:tabs>
              <w:bidi w:val="0"/>
              <w:spacing w:before="0" w:after="0" w:line="180" w:lineRule="auto"/>
              <w:ind w:left="0" w:right="0" w:firstLine="0"/>
              <w:jc w:val="left"/>
              <w:rPr>
                <w:sz w:val="20"/>
                <w:szCs w:val="20"/>
              </w:rPr>
            </w:pPr>
            <w:r>
              <w:rPr>
                <w:color w:val="000000"/>
                <w:spacing w:val="0"/>
                <w:w w:val="100"/>
                <w:position w:val="0"/>
                <w:sz w:val="20"/>
                <w:szCs w:val="20"/>
                <w:shd w:val="clear" w:color="auto" w:fill="auto"/>
                <w:lang w:val="en-US" w:eastAsia="en-US" w:bidi="en-US"/>
              </w:rPr>
              <w:t>Prevalence of underweight children under five years</w:t>
            </w:r>
          </w:p>
          <w:p>
            <w:pPr>
              <w:pStyle w:val="Style16"/>
              <w:keepNext w:val="0"/>
              <w:keepLines w:val="0"/>
              <w:widowControl w:val="0"/>
              <w:numPr>
                <w:ilvl w:val="0"/>
                <w:numId w:val="31"/>
              </w:numPr>
              <w:shd w:val="clear" w:color="auto" w:fill="auto"/>
              <w:tabs>
                <w:tab w:pos="346" w:val="left"/>
                <w:tab w:pos="360" w:val="left"/>
              </w:tabs>
              <w:bidi w:val="0"/>
              <w:spacing w:before="0" w:after="0" w:line="180" w:lineRule="auto"/>
              <w:ind w:left="0" w:right="0" w:firstLine="0"/>
              <w:jc w:val="left"/>
              <w:rPr>
                <w:sz w:val="20"/>
                <w:szCs w:val="20"/>
              </w:rPr>
            </w:pPr>
            <w:r>
              <w:rPr>
                <w:color w:val="000000"/>
                <w:spacing w:val="0"/>
                <w:w w:val="100"/>
                <w:position w:val="0"/>
                <w:sz w:val="20"/>
                <w:szCs w:val="20"/>
                <w:shd w:val="clear" w:color="auto" w:fill="auto"/>
                <w:lang w:val="en-US" w:eastAsia="en-US" w:bidi="en-US"/>
              </w:rPr>
              <w:t>Increased farm incomes</w:t>
            </w:r>
          </w:p>
        </w:tc>
      </w:tr>
      <w:tr>
        <w:trPr>
          <w:trHeight w:val="730" w:hRule="exact"/>
        </w:trPr>
        <w:tc>
          <w:tcPr>
            <w:tcBorders/>
            <w:shd w:val="clear" w:color="auto" w:fill="C0504E"/>
            <w:vAlign w:val="top"/>
          </w:tcPr>
          <w:p>
            <w:pPr>
              <w:pStyle w:val="Style16"/>
              <w:keepNext w:val="0"/>
              <w:keepLines w:val="0"/>
              <w:widowControl w:val="0"/>
              <w:pBdr>
                <w:top w:val="single" w:sz="0" w:space="0" w:color="C0504E"/>
                <w:left w:val="single" w:sz="0" w:space="0" w:color="C0504E"/>
                <w:bottom w:val="single" w:sz="0" w:space="0" w:color="C0504E"/>
                <w:right w:val="single" w:sz="0" w:space="0" w:color="C0504E"/>
              </w:pBdr>
              <w:shd w:val="clear" w:color="auto" w:fill="C0504E"/>
              <w:tabs>
                <w:tab w:pos="360" w:val="left"/>
              </w:tabs>
              <w:bidi w:val="0"/>
              <w:spacing w:before="0" w:after="0" w:line="240" w:lineRule="auto"/>
              <w:ind w:left="0" w:right="0" w:firstLine="0"/>
              <w:jc w:val="left"/>
              <w:rPr>
                <w:sz w:val="20"/>
                <w:szCs w:val="20"/>
              </w:rPr>
            </w:pPr>
            <w:r>
              <w:rPr>
                <w:b/>
                <w:bCs/>
                <w:i/>
                <w:iCs/>
                <w:color w:val="FFFFFF"/>
                <w:spacing w:val="0"/>
                <w:w w:val="100"/>
                <w:position w:val="0"/>
                <w:sz w:val="20"/>
                <w:szCs w:val="20"/>
                <w:shd w:val="clear" w:color="auto" w:fill="auto"/>
                <w:lang w:val="en-US" w:eastAsia="en-US" w:bidi="en-US"/>
              </w:rPr>
              <w:t>4.</w:t>
              <w:tab/>
              <w:t>Increased volumes of saleable agricultural products to be</w:t>
            </w:r>
          </w:p>
          <w:p>
            <w:pPr>
              <w:pStyle w:val="Style16"/>
              <w:keepNext w:val="0"/>
              <w:keepLines w:val="0"/>
              <w:widowControl w:val="0"/>
              <w:pBdr>
                <w:top w:val="single" w:sz="0" w:space="0" w:color="C0504E"/>
                <w:left w:val="single" w:sz="0" w:space="0" w:color="C0504E"/>
                <w:bottom w:val="single" w:sz="0" w:space="0" w:color="C0504E"/>
                <w:right w:val="single" w:sz="0" w:space="0" w:color="C0504E"/>
              </w:pBdr>
              <w:shd w:val="clear" w:color="auto" w:fill="C0504E"/>
              <w:bidi w:val="0"/>
              <w:spacing w:before="0" w:after="0" w:line="240" w:lineRule="auto"/>
              <w:ind w:left="0" w:right="0" w:firstLine="420"/>
              <w:jc w:val="left"/>
              <w:rPr>
                <w:sz w:val="20"/>
                <w:szCs w:val="20"/>
              </w:rPr>
            </w:pPr>
            <w:r>
              <w:rPr>
                <w:b/>
                <w:bCs/>
                <w:i/>
                <w:iCs/>
                <w:color w:val="FFFFFF"/>
                <w:spacing w:val="0"/>
                <w:w w:val="100"/>
                <w:position w:val="0"/>
                <w:sz w:val="20"/>
                <w:szCs w:val="20"/>
                <w:shd w:val="clear" w:color="auto" w:fill="auto"/>
                <w:lang w:val="en-US" w:eastAsia="en-US" w:bidi="en-US"/>
              </w:rPr>
              <w:t>marketed by the private sector into domestic and export markets</w:t>
            </w:r>
          </w:p>
        </w:tc>
        <w:tc>
          <w:tcPr>
            <w:tcBorders/>
            <w:shd w:val="clear" w:color="auto" w:fill="auto"/>
            <w:vAlign w:val="bottom"/>
          </w:tcPr>
          <w:p>
            <w:pPr>
              <w:pStyle w:val="Style16"/>
              <w:keepNext w:val="0"/>
              <w:keepLines w:val="0"/>
              <w:widowControl w:val="0"/>
              <w:numPr>
                <w:ilvl w:val="0"/>
                <w:numId w:val="33"/>
              </w:numPr>
              <w:shd w:val="clear" w:color="auto" w:fill="auto"/>
              <w:tabs>
                <w:tab w:pos="360" w:val="left"/>
                <w:tab w:pos="365"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Domestic market volumes and prices for locally produced agriculture</w:t>
            </w:r>
          </w:p>
          <w:p>
            <w:pPr>
              <w:pStyle w:val="Style16"/>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shd w:val="clear" w:color="auto" w:fill="auto"/>
                <w:lang w:val="en-US" w:eastAsia="en-US" w:bidi="en-US"/>
              </w:rPr>
              <w:t>products</w:t>
            </w:r>
          </w:p>
          <w:p>
            <w:pPr>
              <w:pStyle w:val="Style16"/>
              <w:keepNext w:val="0"/>
              <w:keepLines w:val="0"/>
              <w:widowControl w:val="0"/>
              <w:numPr>
                <w:ilvl w:val="0"/>
                <w:numId w:val="33"/>
              </w:numPr>
              <w:shd w:val="clear" w:color="auto" w:fill="auto"/>
              <w:tabs>
                <w:tab w:pos="360" w:val="left"/>
                <w:tab w:pos="365" w:val="left"/>
              </w:tabs>
              <w:bidi w:val="0"/>
              <w:spacing w:before="0" w:after="0" w:line="180" w:lineRule="auto"/>
              <w:ind w:left="0" w:right="0" w:firstLine="0"/>
              <w:jc w:val="left"/>
              <w:rPr>
                <w:sz w:val="20"/>
                <w:szCs w:val="20"/>
              </w:rPr>
            </w:pPr>
            <w:r>
              <w:rPr>
                <w:color w:val="000000"/>
                <w:spacing w:val="0"/>
                <w:w w:val="100"/>
                <w:position w:val="0"/>
                <w:sz w:val="20"/>
                <w:szCs w:val="20"/>
                <w:shd w:val="clear" w:color="auto" w:fill="auto"/>
                <w:lang w:val="en-US" w:eastAsia="en-US" w:bidi="en-US"/>
              </w:rPr>
              <w:t>Export volumes and prices of locally produced agriculture products</w:t>
            </w:r>
          </w:p>
        </w:tc>
      </w:tr>
      <w:tr>
        <w:trPr>
          <w:trHeight w:val="979" w:hRule="exact"/>
        </w:trPr>
        <w:tc>
          <w:tcPr>
            <w:tcBorders/>
            <w:shd w:val="clear" w:color="auto" w:fill="C0504E"/>
            <w:vAlign w:val="top"/>
          </w:tcPr>
          <w:p>
            <w:pPr>
              <w:pStyle w:val="Style16"/>
              <w:keepNext w:val="0"/>
              <w:keepLines w:val="0"/>
              <w:widowControl w:val="0"/>
              <w:pBdr>
                <w:top w:val="single" w:sz="0" w:space="0" w:color="C0504E"/>
                <w:left w:val="single" w:sz="0" w:space="0" w:color="C0504E"/>
                <w:bottom w:val="single" w:sz="0" w:space="0" w:color="C0504E"/>
                <w:right w:val="single" w:sz="0" w:space="0" w:color="C0504E"/>
              </w:pBdr>
              <w:shd w:val="clear" w:color="auto" w:fill="C0504E"/>
              <w:tabs>
                <w:tab w:pos="355" w:val="left"/>
              </w:tabs>
              <w:bidi w:val="0"/>
              <w:spacing w:before="0" w:after="0" w:line="240" w:lineRule="auto"/>
              <w:ind w:left="0" w:right="0" w:firstLine="0"/>
              <w:jc w:val="left"/>
              <w:rPr>
                <w:sz w:val="20"/>
                <w:szCs w:val="20"/>
              </w:rPr>
            </w:pPr>
            <w:r>
              <w:rPr>
                <w:b/>
                <w:bCs/>
                <w:i/>
                <w:iCs/>
                <w:color w:val="FFFFFF"/>
                <w:spacing w:val="0"/>
                <w:w w:val="100"/>
                <w:position w:val="0"/>
                <w:sz w:val="20"/>
                <w:szCs w:val="20"/>
                <w:shd w:val="clear" w:color="auto" w:fill="auto"/>
                <w:lang w:val="en-US" w:eastAsia="en-US" w:bidi="en-US"/>
              </w:rPr>
              <w:t>5.</w:t>
              <w:tab/>
              <w:t>More product value adding through efficient value chains</w:t>
            </w:r>
          </w:p>
        </w:tc>
        <w:tc>
          <w:tcPr>
            <w:tcBorders/>
            <w:shd w:val="clear" w:color="auto" w:fill="D8D8D8"/>
            <w:vAlign w:val="bottom"/>
          </w:tcPr>
          <w:p>
            <w:pPr>
              <w:pStyle w:val="Style16"/>
              <w:keepNext w:val="0"/>
              <w:keepLines w:val="0"/>
              <w:widowControl w:val="0"/>
              <w:numPr>
                <w:ilvl w:val="0"/>
                <w:numId w:val="35"/>
              </w:numPr>
              <w:shd w:val="clear" w:color="auto" w:fill="auto"/>
              <w:tabs>
                <w:tab w:pos="360" w:val="left"/>
                <w:tab w:pos="365"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Number of locally processed/value added agriculture products traded on</w:t>
            </w:r>
          </w:p>
          <w:p>
            <w:pPr>
              <w:pStyle w:val="Style16"/>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shd w:val="clear" w:color="auto" w:fill="auto"/>
                <w:lang w:val="en-US" w:eastAsia="en-US" w:bidi="en-US"/>
              </w:rPr>
              <w:t>domestic and overseas markets</w:t>
            </w:r>
          </w:p>
          <w:p>
            <w:pPr>
              <w:pStyle w:val="Style16"/>
              <w:keepNext w:val="0"/>
              <w:keepLines w:val="0"/>
              <w:widowControl w:val="0"/>
              <w:numPr>
                <w:ilvl w:val="0"/>
                <w:numId w:val="35"/>
              </w:numPr>
              <w:shd w:val="clear" w:color="auto" w:fill="auto"/>
              <w:tabs>
                <w:tab w:pos="360" w:val="left"/>
                <w:tab w:pos="365" w:val="left"/>
              </w:tabs>
              <w:bidi w:val="0"/>
              <w:spacing w:before="0" w:after="0" w:line="180" w:lineRule="auto"/>
              <w:ind w:left="0" w:right="0" w:firstLine="0"/>
              <w:jc w:val="left"/>
              <w:rPr>
                <w:sz w:val="20"/>
                <w:szCs w:val="20"/>
              </w:rPr>
            </w:pPr>
            <w:r>
              <w:rPr>
                <w:color w:val="000000"/>
                <w:spacing w:val="0"/>
                <w:w w:val="100"/>
                <w:position w:val="0"/>
                <w:sz w:val="20"/>
                <w:szCs w:val="20"/>
                <w:shd w:val="clear" w:color="auto" w:fill="auto"/>
                <w:lang w:val="en-US" w:eastAsia="en-US" w:bidi="en-US"/>
              </w:rPr>
              <w:t>Number of agricultural processing businesses operating and sales/turnover</w:t>
            </w:r>
          </w:p>
          <w:p>
            <w:pPr>
              <w:pStyle w:val="Style16"/>
              <w:keepNext w:val="0"/>
              <w:keepLines w:val="0"/>
              <w:widowControl w:val="0"/>
              <w:numPr>
                <w:ilvl w:val="0"/>
                <w:numId w:val="35"/>
              </w:numPr>
              <w:shd w:val="clear" w:color="auto" w:fill="auto"/>
              <w:tabs>
                <w:tab w:pos="346" w:val="left"/>
                <w:tab w:pos="365" w:val="left"/>
              </w:tabs>
              <w:bidi w:val="0"/>
              <w:spacing w:before="0" w:after="0" w:line="180" w:lineRule="auto"/>
              <w:ind w:left="0" w:right="0" w:firstLine="0"/>
              <w:jc w:val="left"/>
              <w:rPr>
                <w:sz w:val="20"/>
                <w:szCs w:val="20"/>
              </w:rPr>
            </w:pPr>
            <w:r>
              <w:rPr>
                <w:color w:val="000000"/>
                <w:spacing w:val="0"/>
                <w:w w:val="100"/>
                <w:position w:val="0"/>
                <w:sz w:val="20"/>
                <w:szCs w:val="20"/>
                <w:shd w:val="clear" w:color="auto" w:fill="auto"/>
                <w:lang w:val="en-US" w:eastAsia="en-US" w:bidi="en-US"/>
              </w:rPr>
              <w:t>Agriculture value added contribution to GDP</w:t>
            </w:r>
          </w:p>
        </w:tc>
      </w:tr>
      <w:tr>
        <w:trPr>
          <w:trHeight w:val="974" w:hRule="exact"/>
        </w:trPr>
        <w:tc>
          <w:tcPr>
            <w:tcBorders/>
            <w:shd w:val="clear" w:color="auto" w:fill="C0504E"/>
            <w:vAlign w:val="top"/>
          </w:tcPr>
          <w:p>
            <w:pPr>
              <w:pStyle w:val="Style16"/>
              <w:keepNext w:val="0"/>
              <w:keepLines w:val="0"/>
              <w:widowControl w:val="0"/>
              <w:pBdr>
                <w:top w:val="single" w:sz="0" w:space="0" w:color="C0504E"/>
                <w:left w:val="single" w:sz="0" w:space="0" w:color="C0504E"/>
                <w:bottom w:val="single" w:sz="0" w:space="0" w:color="C0504E"/>
                <w:right w:val="single" w:sz="0" w:space="0" w:color="C0504E"/>
              </w:pBdr>
              <w:shd w:val="clear" w:color="auto" w:fill="C0504E"/>
              <w:bidi w:val="0"/>
              <w:spacing w:before="0" w:after="0" w:line="240" w:lineRule="auto"/>
              <w:ind w:left="0" w:right="0" w:firstLine="0"/>
              <w:jc w:val="left"/>
              <w:rPr>
                <w:sz w:val="20"/>
                <w:szCs w:val="20"/>
              </w:rPr>
            </w:pPr>
            <w:r>
              <w:rPr>
                <w:b/>
                <w:bCs/>
                <w:i/>
                <w:iCs/>
                <w:color w:val="FFFFFF"/>
                <w:spacing w:val="0"/>
                <w:w w:val="100"/>
                <w:position w:val="0"/>
                <w:sz w:val="20"/>
                <w:szCs w:val="20"/>
                <w:shd w:val="clear" w:color="auto" w:fill="auto"/>
                <w:lang w:val="en-US" w:eastAsia="en-US" w:bidi="en-US"/>
              </w:rPr>
              <w:t>6. Strengthened domestic and international transport linkages</w:t>
            </w:r>
          </w:p>
        </w:tc>
        <w:tc>
          <w:tcPr>
            <w:tcBorders/>
            <w:shd w:val="clear" w:color="auto" w:fill="auto"/>
            <w:vAlign w:val="bottom"/>
          </w:tcPr>
          <w:p>
            <w:pPr>
              <w:pStyle w:val="Style16"/>
              <w:keepNext w:val="0"/>
              <w:keepLines w:val="0"/>
              <w:widowControl w:val="0"/>
              <w:numPr>
                <w:ilvl w:val="0"/>
                <w:numId w:val="37"/>
              </w:numPr>
              <w:shd w:val="clear" w:color="auto" w:fill="auto"/>
              <w:tabs>
                <w:tab w:pos="360" w:val="left"/>
                <w:tab w:pos="365"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Frequency of international and domestic flight and ship connections</w:t>
            </w:r>
          </w:p>
          <w:p>
            <w:pPr>
              <w:pStyle w:val="Style16"/>
              <w:keepNext w:val="0"/>
              <w:keepLines w:val="0"/>
              <w:widowControl w:val="0"/>
              <w:numPr>
                <w:ilvl w:val="0"/>
                <w:numId w:val="37"/>
              </w:numPr>
              <w:shd w:val="clear" w:color="auto" w:fill="auto"/>
              <w:tabs>
                <w:tab w:pos="346" w:val="left"/>
                <w:tab w:pos="365" w:val="left"/>
              </w:tabs>
              <w:bidi w:val="0"/>
              <w:spacing w:before="0" w:after="0" w:line="180" w:lineRule="auto"/>
              <w:ind w:left="0" w:right="0" w:firstLine="0"/>
              <w:jc w:val="left"/>
              <w:rPr>
                <w:sz w:val="20"/>
                <w:szCs w:val="20"/>
              </w:rPr>
            </w:pPr>
            <w:r>
              <w:rPr>
                <w:color w:val="000000"/>
                <w:spacing w:val="0"/>
                <w:w w:val="100"/>
                <w:position w:val="0"/>
                <w:sz w:val="20"/>
                <w:szCs w:val="20"/>
                <w:shd w:val="clear" w:color="auto" w:fill="auto"/>
                <w:lang w:val="en-US" w:eastAsia="en-US" w:bidi="en-US"/>
              </w:rPr>
              <w:t>Available freight capacities and costs on international (air and sea) carriers</w:t>
            </w:r>
          </w:p>
          <w:p>
            <w:pPr>
              <w:pStyle w:val="Style16"/>
              <w:keepNext w:val="0"/>
              <w:keepLines w:val="0"/>
              <w:widowControl w:val="0"/>
              <w:numPr>
                <w:ilvl w:val="0"/>
                <w:numId w:val="37"/>
              </w:numPr>
              <w:shd w:val="clear" w:color="auto" w:fill="auto"/>
              <w:tabs>
                <w:tab w:pos="346" w:val="left"/>
                <w:tab w:pos="365" w:val="left"/>
              </w:tabs>
              <w:bidi w:val="0"/>
              <w:spacing w:before="0" w:after="0" w:line="180" w:lineRule="auto"/>
              <w:ind w:left="0" w:right="0" w:firstLine="0"/>
              <w:jc w:val="left"/>
              <w:rPr>
                <w:sz w:val="20"/>
                <w:szCs w:val="20"/>
              </w:rPr>
            </w:pPr>
            <w:r>
              <w:rPr>
                <w:color w:val="000000"/>
                <w:spacing w:val="0"/>
                <w:w w:val="100"/>
                <w:position w:val="0"/>
                <w:sz w:val="20"/>
                <w:szCs w:val="20"/>
                <w:shd w:val="clear" w:color="auto" w:fill="auto"/>
                <w:lang w:val="en-US" w:eastAsia="en-US" w:bidi="en-US"/>
              </w:rPr>
              <w:t>Volumes of agriculture products shipped (airfreight and sea freight) between</w:t>
            </w:r>
          </w:p>
          <w:p>
            <w:pPr>
              <w:pStyle w:val="Style16"/>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shd w:val="clear" w:color="auto" w:fill="auto"/>
                <w:lang w:val="en-US" w:eastAsia="en-US" w:bidi="en-US"/>
              </w:rPr>
              <w:t>FSM ports and international destinations</w:t>
            </w:r>
          </w:p>
        </w:tc>
      </w:tr>
      <w:tr>
        <w:trPr>
          <w:trHeight w:val="730" w:hRule="exact"/>
        </w:trPr>
        <w:tc>
          <w:tcPr>
            <w:tcBorders/>
            <w:shd w:val="clear" w:color="auto" w:fill="C0504E"/>
            <w:vAlign w:val="top"/>
          </w:tcPr>
          <w:p>
            <w:pPr>
              <w:pStyle w:val="Style16"/>
              <w:keepNext w:val="0"/>
              <w:keepLines w:val="0"/>
              <w:widowControl w:val="0"/>
              <w:pBdr>
                <w:top w:val="single" w:sz="0" w:space="0" w:color="C0504E"/>
                <w:left w:val="single" w:sz="0" w:space="0" w:color="C0504E"/>
                <w:bottom w:val="single" w:sz="0" w:space="0" w:color="C0504E"/>
                <w:right w:val="single" w:sz="0" w:space="0" w:color="C0504E"/>
              </w:pBdr>
              <w:shd w:val="clear" w:color="auto" w:fill="C0504E"/>
              <w:tabs>
                <w:tab w:pos="350" w:val="left"/>
              </w:tabs>
              <w:bidi w:val="0"/>
              <w:spacing w:before="0" w:after="0" w:line="240" w:lineRule="auto"/>
              <w:ind w:left="0" w:right="0" w:firstLine="0"/>
              <w:jc w:val="left"/>
              <w:rPr>
                <w:sz w:val="20"/>
                <w:szCs w:val="20"/>
              </w:rPr>
            </w:pPr>
            <w:r>
              <w:rPr>
                <w:b/>
                <w:bCs/>
                <w:i/>
                <w:iCs/>
                <w:color w:val="FFFFFF"/>
                <w:spacing w:val="0"/>
                <w:w w:val="100"/>
                <w:position w:val="0"/>
                <w:sz w:val="20"/>
                <w:szCs w:val="20"/>
                <w:shd w:val="clear" w:color="auto" w:fill="auto"/>
                <w:lang w:val="en-US" w:eastAsia="en-US" w:bidi="en-US"/>
              </w:rPr>
              <w:t>7.</w:t>
              <w:tab/>
              <w:t>Enhanced synergies between the agriculture and tourism sectors</w:t>
            </w:r>
          </w:p>
        </w:tc>
        <w:tc>
          <w:tcPr>
            <w:tcBorders/>
            <w:shd w:val="clear" w:color="auto" w:fill="D8D8D8"/>
            <w:vAlign w:val="bottom"/>
          </w:tcPr>
          <w:p>
            <w:pPr>
              <w:pStyle w:val="Style16"/>
              <w:keepNext w:val="0"/>
              <w:keepLines w:val="0"/>
              <w:widowControl w:val="0"/>
              <w:numPr>
                <w:ilvl w:val="0"/>
                <w:numId w:val="39"/>
              </w:numPr>
              <w:shd w:val="clear" w:color="auto" w:fill="auto"/>
              <w:tabs>
                <w:tab w:pos="360" w:val="left"/>
                <w:tab w:pos="365"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Range and volumes of local agriculture produce marketed to the hospitality</w:t>
            </w:r>
          </w:p>
          <w:p>
            <w:pPr>
              <w:pStyle w:val="Style16"/>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shd w:val="clear" w:color="auto" w:fill="auto"/>
                <w:lang w:val="en-US" w:eastAsia="en-US" w:bidi="en-US"/>
              </w:rPr>
              <w:t>industry</w:t>
            </w:r>
          </w:p>
          <w:p>
            <w:pPr>
              <w:pStyle w:val="Style16"/>
              <w:keepNext w:val="0"/>
              <w:keepLines w:val="0"/>
              <w:widowControl w:val="0"/>
              <w:numPr>
                <w:ilvl w:val="0"/>
                <w:numId w:val="39"/>
              </w:numPr>
              <w:shd w:val="clear" w:color="auto" w:fill="auto"/>
              <w:tabs>
                <w:tab w:pos="360" w:val="left"/>
                <w:tab w:pos="365" w:val="left"/>
              </w:tabs>
              <w:bidi w:val="0"/>
              <w:spacing w:before="0" w:after="0" w:line="180" w:lineRule="auto"/>
              <w:ind w:left="0" w:right="0" w:firstLine="0"/>
              <w:jc w:val="left"/>
              <w:rPr>
                <w:sz w:val="20"/>
                <w:szCs w:val="20"/>
              </w:rPr>
            </w:pPr>
            <w:r>
              <w:rPr>
                <w:color w:val="000000"/>
                <w:spacing w:val="0"/>
                <w:w w:val="100"/>
                <w:position w:val="0"/>
                <w:sz w:val="20"/>
                <w:szCs w:val="20"/>
                <w:shd w:val="clear" w:color="auto" w:fill="auto"/>
                <w:lang w:val="en-US" w:eastAsia="en-US" w:bidi="en-US"/>
              </w:rPr>
              <w:t>Number of agriculture-based tours and farm-stays available to visitors</w:t>
            </w:r>
          </w:p>
        </w:tc>
      </w:tr>
      <w:tr>
        <w:trPr>
          <w:trHeight w:val="538" w:hRule="exact"/>
        </w:trPr>
        <w:tc>
          <w:tcPr>
            <w:tcBorders/>
            <w:shd w:val="clear" w:color="auto" w:fill="C0504E"/>
            <w:vAlign w:val="center"/>
          </w:tcPr>
          <w:p>
            <w:pPr>
              <w:pStyle w:val="Style16"/>
              <w:keepNext w:val="0"/>
              <w:keepLines w:val="0"/>
              <w:widowControl w:val="0"/>
              <w:pBdr>
                <w:top w:val="single" w:sz="0" w:space="0" w:color="C0504E"/>
                <w:left w:val="single" w:sz="0" w:space="0" w:color="C0504E"/>
                <w:bottom w:val="single" w:sz="0" w:space="0" w:color="C0504E"/>
                <w:right w:val="single" w:sz="0" w:space="0" w:color="C0504E"/>
              </w:pBdr>
              <w:shd w:val="clear" w:color="auto" w:fill="C0504E"/>
              <w:tabs>
                <w:tab w:pos="355" w:val="left"/>
              </w:tabs>
              <w:bidi w:val="0"/>
              <w:spacing w:before="0" w:after="0" w:line="240" w:lineRule="auto"/>
              <w:ind w:left="0" w:right="0" w:firstLine="0"/>
              <w:jc w:val="left"/>
              <w:rPr>
                <w:sz w:val="20"/>
                <w:szCs w:val="20"/>
              </w:rPr>
            </w:pPr>
            <w:r>
              <w:rPr>
                <w:b/>
                <w:bCs/>
                <w:i/>
                <w:iCs/>
                <w:color w:val="FFFFFF"/>
                <w:spacing w:val="0"/>
                <w:w w:val="100"/>
                <w:position w:val="0"/>
                <w:sz w:val="20"/>
                <w:szCs w:val="20"/>
                <w:shd w:val="clear" w:color="auto" w:fill="auto"/>
                <w:lang w:val="en-US" w:eastAsia="en-US" w:bidi="en-US"/>
              </w:rPr>
              <w:t>8.</w:t>
              <w:tab/>
              <w:t>Enhanced environmental services and sector resilience to natural</w:t>
            </w:r>
          </w:p>
          <w:p>
            <w:pPr>
              <w:pStyle w:val="Style16"/>
              <w:keepNext w:val="0"/>
              <w:keepLines w:val="0"/>
              <w:widowControl w:val="0"/>
              <w:pBdr>
                <w:top w:val="single" w:sz="0" w:space="0" w:color="C0504E"/>
                <w:left w:val="single" w:sz="0" w:space="0" w:color="C0504E"/>
                <w:bottom w:val="single" w:sz="0" w:space="0" w:color="C0504E"/>
                <w:right w:val="single" w:sz="0" w:space="0" w:color="C0504E"/>
              </w:pBdr>
              <w:shd w:val="clear" w:color="auto" w:fill="C0504E"/>
              <w:bidi w:val="0"/>
              <w:spacing w:before="0" w:after="0" w:line="240" w:lineRule="auto"/>
              <w:ind w:left="0" w:right="0" w:firstLine="420"/>
              <w:jc w:val="left"/>
              <w:rPr>
                <w:sz w:val="20"/>
                <w:szCs w:val="20"/>
              </w:rPr>
            </w:pPr>
            <w:r>
              <w:rPr>
                <w:b/>
                <w:bCs/>
                <w:i/>
                <w:iCs/>
                <w:color w:val="FFFFFF"/>
                <w:spacing w:val="0"/>
                <w:w w:val="100"/>
                <w:position w:val="0"/>
                <w:sz w:val="20"/>
                <w:szCs w:val="20"/>
                <w:shd w:val="clear" w:color="auto" w:fill="auto"/>
                <w:lang w:val="en-US" w:eastAsia="en-US" w:bidi="en-US"/>
              </w:rPr>
              <w:t>disasters and climate change</w:t>
            </w:r>
          </w:p>
        </w:tc>
        <w:tc>
          <w:tcPr>
            <w:tcBorders>
              <w:bottom w:val="single" w:sz="4"/>
            </w:tcBorders>
            <w:shd w:val="clear" w:color="auto" w:fill="auto"/>
            <w:vAlign w:val="center"/>
          </w:tcPr>
          <w:p>
            <w:pPr>
              <w:pStyle w:val="Style16"/>
              <w:keepNext w:val="0"/>
              <w:keepLines w:val="0"/>
              <w:widowControl w:val="0"/>
              <w:shd w:val="clear" w:color="auto" w:fill="auto"/>
              <w:tabs>
                <w:tab w:pos="360" w:val="left"/>
              </w:tabs>
              <w:bidi w:val="0"/>
              <w:spacing w:before="0" w:after="0" w:line="240" w:lineRule="auto"/>
              <w:ind w:left="0" w:right="0" w:firstLine="0"/>
              <w:jc w:val="left"/>
              <w:rPr>
                <w:sz w:val="20"/>
                <w:szCs w:val="20"/>
              </w:rPr>
            </w:pPr>
            <w:r>
              <w:rPr>
                <w:color w:val="000000"/>
                <w:spacing w:val="0"/>
                <w:w w:val="100"/>
                <w:position w:val="0"/>
                <w:sz w:val="30"/>
                <w:szCs w:val="30"/>
                <w:shd w:val="clear" w:color="auto" w:fill="auto"/>
                <w:lang w:val="en-US" w:eastAsia="en-US" w:bidi="en-US"/>
              </w:rPr>
              <w:t>&gt;</w:t>
              <w:tab/>
            </w:r>
            <w:r>
              <w:rPr>
                <w:color w:val="000000"/>
                <w:spacing w:val="0"/>
                <w:w w:val="100"/>
                <w:position w:val="0"/>
                <w:sz w:val="20"/>
                <w:szCs w:val="20"/>
                <w:shd w:val="clear" w:color="auto" w:fill="auto"/>
                <w:lang w:val="en-US" w:eastAsia="en-US" w:bidi="en-US"/>
              </w:rPr>
              <w:t>Land area under environmentally sound farming systems</w:t>
            </w:r>
          </w:p>
          <w:p>
            <w:pPr>
              <w:pStyle w:val="Style16"/>
              <w:keepNext w:val="0"/>
              <w:keepLines w:val="0"/>
              <w:widowControl w:val="0"/>
              <w:shd w:val="clear" w:color="auto" w:fill="auto"/>
              <w:tabs>
                <w:tab w:pos="360" w:val="left"/>
              </w:tabs>
              <w:bidi w:val="0"/>
              <w:spacing w:before="0" w:after="0" w:line="180" w:lineRule="auto"/>
              <w:ind w:left="0" w:right="0" w:firstLine="0"/>
              <w:jc w:val="left"/>
              <w:rPr>
                <w:sz w:val="20"/>
                <w:szCs w:val="20"/>
              </w:rPr>
            </w:pPr>
            <w:r>
              <w:rPr>
                <w:color w:val="000000"/>
                <w:spacing w:val="0"/>
                <w:w w:val="100"/>
                <w:position w:val="0"/>
                <w:sz w:val="30"/>
                <w:szCs w:val="30"/>
                <w:shd w:val="clear" w:color="auto" w:fill="auto"/>
                <w:lang w:val="en-US" w:eastAsia="en-US" w:bidi="en-US"/>
              </w:rPr>
              <w:t>&gt;</w:t>
              <w:tab/>
            </w:r>
            <w:r>
              <w:rPr>
                <w:color w:val="000000"/>
                <w:spacing w:val="0"/>
                <w:w w:val="100"/>
                <w:position w:val="0"/>
                <w:sz w:val="20"/>
                <w:szCs w:val="20"/>
                <w:shd w:val="clear" w:color="auto" w:fill="auto"/>
                <w:lang w:val="en-US" w:eastAsia="en-US" w:bidi="en-US"/>
              </w:rPr>
              <w:t>Land area forested</w:t>
            </w:r>
          </w:p>
        </w:tc>
      </w:tr>
    </w:tbl>
    <w:p>
      <w:pPr>
        <w:sectPr>
          <w:headerReference w:type="default" r:id="rId25"/>
          <w:footerReference w:type="default" r:id="rId26"/>
          <w:headerReference w:type="even" r:id="rId27"/>
          <w:footerReference w:type="even" r:id="rId28"/>
          <w:footnotePr>
            <w:pos w:val="pageBottom"/>
            <w:numFmt w:val="decimal"/>
            <w:numStart w:val="1"/>
            <w:numRestart w:val="continuous"/>
            <w15:footnoteColumns w:val="1"/>
          </w:footnotePr>
          <w:pgSz w:w="15840" w:h="12240" w:orient="landscape"/>
          <w:pgMar w:top="1440" w:right="1435" w:bottom="1024" w:left="1454" w:header="0" w:footer="3" w:gutter="0"/>
          <w:cols w:space="720"/>
          <w:noEndnote/>
          <w:rtlGutter w:val="0"/>
          <w:docGrid w:linePitch="360"/>
        </w:sectPr>
      </w:pPr>
    </w:p>
    <w:p>
      <w:pPr>
        <w:pStyle w:val="Style34"/>
        <w:keepNext w:val="0"/>
        <w:keepLines w:val="0"/>
        <w:widowControl w:val="0"/>
        <w:pBdr>
          <w:top w:val="single" w:sz="4" w:space="0" w:color="auto"/>
          <w:bottom w:val="single" w:sz="4" w:space="0" w:color="auto"/>
        </w:pBdr>
        <w:shd w:val="clear" w:color="auto" w:fill="auto"/>
        <w:bidi w:val="0"/>
        <w:spacing w:before="0" w:after="0" w:line="240" w:lineRule="auto"/>
        <w:ind w:left="0" w:right="0" w:firstLine="0"/>
        <w:jc w:val="left"/>
        <w:rPr>
          <w:sz w:val="20"/>
          <w:szCs w:val="20"/>
        </w:rPr>
        <w:sectPr>
          <w:footnotePr>
            <w:pos w:val="pageBottom"/>
            <w:numFmt w:val="decimal"/>
            <w:numStart w:val="1"/>
            <w:numRestart w:val="continuous"/>
            <w15:footnoteColumns w:val="1"/>
          </w:footnotePr>
          <w:pgSz w:w="15840" w:h="12240" w:orient="landscape"/>
          <w:pgMar w:top="1382" w:right="1839" w:bottom="1382" w:left="7637" w:header="0" w:footer="3" w:gutter="0"/>
          <w:cols w:space="720"/>
          <w:noEndnote/>
          <w:rtlGutter w:val="0"/>
          <w:docGrid w:linePitch="360"/>
        </w:sectPr>
      </w:pPr>
      <w:r>
        <w:rPr>
          <w:color w:val="000000"/>
          <w:spacing w:val="0"/>
          <w:w w:val="100"/>
          <w:position w:val="0"/>
          <w:sz w:val="30"/>
          <w:szCs w:val="30"/>
          <w:shd w:val="clear" w:color="auto" w:fill="auto"/>
          <w:lang w:val="en-US" w:eastAsia="en-US" w:bidi="en-US"/>
        </w:rPr>
        <w:t xml:space="preserve">&gt; </w:t>
      </w:r>
      <w:r>
        <w:rPr>
          <w:color w:val="000000"/>
          <w:spacing w:val="0"/>
          <w:w w:val="100"/>
          <w:position w:val="0"/>
          <w:sz w:val="20"/>
          <w:szCs w:val="20"/>
          <w:shd w:val="clear" w:color="auto" w:fill="auto"/>
          <w:lang w:val="en-US" w:eastAsia="en-US" w:bidi="en-US"/>
        </w:rPr>
        <w:t>Incidence of foreign pest, disease and invasive species incursions reduced</w:t>
      </w:r>
    </w:p>
    <w:p>
      <w:pPr>
        <w:pStyle w:val="Style46"/>
        <w:keepNext/>
        <w:keepLines/>
        <w:widowControl w:val="0"/>
        <w:pBdr>
          <w:top w:val="single" w:sz="0" w:space="1" w:color="4F81BC"/>
          <w:left w:val="single" w:sz="0" w:space="0" w:color="4F81BC"/>
          <w:bottom w:val="single" w:sz="0" w:space="7" w:color="4F81BC"/>
          <w:right w:val="single" w:sz="0" w:space="0" w:color="4F81BC"/>
        </w:pBdr>
        <w:shd w:val="clear" w:color="auto" w:fill="4F81BC"/>
        <w:bidi w:val="0"/>
        <w:spacing w:before="0" w:after="168" w:line="240" w:lineRule="auto"/>
        <w:ind w:left="0" w:right="0" w:firstLine="0"/>
        <w:jc w:val="left"/>
      </w:pPr>
      <w:bookmarkStart w:id="64" w:name="bookmark64"/>
      <w:bookmarkStart w:id="65" w:name="bookmark65"/>
      <w:bookmarkStart w:id="66" w:name="bookmark66"/>
      <w:r>
        <w:rPr>
          <w:color w:val="FFFFFF"/>
          <w:spacing w:val="0"/>
          <w:w w:val="100"/>
          <w:position w:val="0"/>
          <w:shd w:val="clear" w:color="auto" w:fill="auto"/>
          <w:lang w:val="en-US" w:eastAsia="en-US" w:bidi="en-US"/>
        </w:rPr>
        <w:t>ANNEXES</w:t>
      </w:r>
      <w:bookmarkEnd w:id="66"/>
      <w:bookmarkEnd w:id="64"/>
      <w:bookmarkEnd w:id="65"/>
    </w:p>
    <w:p>
      <w:pPr>
        <w:pStyle w:val="Style34"/>
        <w:keepNext w:val="0"/>
        <w:keepLines w:val="0"/>
        <w:widowControl w:val="0"/>
        <w:pBdr>
          <w:top w:val="single" w:sz="0" w:space="2" w:color="DBE5F1"/>
          <w:left w:val="single" w:sz="0" w:space="0" w:color="DBE5F1"/>
          <w:bottom w:val="single" w:sz="0" w:space="5" w:color="DBE5F1"/>
          <w:right w:val="single" w:sz="0" w:space="0" w:color="DBE5F1"/>
        </w:pBdr>
        <w:shd w:val="clear" w:color="auto" w:fill="DBE5F1"/>
        <w:bidi w:val="0"/>
        <w:spacing w:before="0" w:after="154"/>
        <w:ind w:left="0" w:right="0" w:firstLine="0"/>
        <w:jc w:val="left"/>
      </w:pPr>
      <w:r>
        <w:rPr>
          <w:color w:val="000000"/>
          <w:spacing w:val="0"/>
          <w:w w:val="100"/>
          <w:position w:val="0"/>
          <w:shd w:val="clear" w:color="auto" w:fill="auto"/>
          <w:lang w:val="en-US" w:eastAsia="en-US" w:bidi="en-US"/>
        </w:rPr>
        <w:t>ANNEX 1: SITUATION ANALYSIS</w:t>
      </w:r>
    </w:p>
    <w:p>
      <w:pPr>
        <w:pStyle w:val="Style34"/>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The Federated States of Micronesia (FSM) is a small Pacific nation with a population of about 102,000</w:t>
      </w:r>
      <w:r>
        <w:rPr>
          <w:b/>
          <w:bCs/>
          <w:color w:val="000000"/>
          <w:spacing w:val="0"/>
          <w:w w:val="100"/>
          <w:position w:val="0"/>
          <w:sz w:val="17"/>
          <w:szCs w:val="17"/>
          <w:shd w:val="clear" w:color="auto" w:fill="auto"/>
          <w:vertAlign w:val="superscript"/>
          <w:lang w:val="en-US" w:eastAsia="en-US" w:bidi="en-US"/>
        </w:rPr>
        <w:footnoteReference w:id="10"/>
      </w:r>
      <w:r>
        <w:rPr>
          <w:b/>
          <w:bCs/>
          <w:color w:val="000000"/>
          <w:spacing w:val="0"/>
          <w:w w:val="100"/>
          <w:position w:val="0"/>
          <w:sz w:val="17"/>
          <w:szCs w:val="17"/>
          <w:shd w:val="clear" w:color="auto" w:fill="auto"/>
          <w:vertAlign w:val="superscript"/>
          <w:lang w:val="en-US" w:eastAsia="en-US" w:bidi="en-US"/>
        </w:rPr>
        <w:t xml:space="preserve"> </w:t>
      </w:r>
      <w:r>
        <w:rPr>
          <w:color w:val="000000"/>
          <w:spacing w:val="0"/>
          <w:w w:val="100"/>
          <w:position w:val="0"/>
          <w:shd w:val="clear" w:color="auto" w:fill="auto"/>
          <w:lang w:val="en-US" w:eastAsia="en-US" w:bidi="en-US"/>
        </w:rPr>
        <w:t>situated in the western Pacific Ocean. The nation attained self-government in 1979 when four of the seven districts comprising the Trust Territory of the Pacific Islands ratified the Constitution of the Federated States of Micronesia. Under the newly-formed federation, the former Trust Territory districts became the States of Chuuk, Kosrae, Pohnpei, and Yap. Each state has its own executive and legislative bodies and authority is highly decentralized, with state governments being significantly larger than the national authority.</w:t>
      </w:r>
    </w:p>
    <w:p>
      <w:pPr>
        <w:pStyle w:val="Style34"/>
        <w:keepNext w:val="0"/>
        <w:keepLines w:val="0"/>
        <w:widowControl w:val="0"/>
        <w:shd w:val="clear" w:color="auto" w:fill="auto"/>
        <w:bidi w:val="0"/>
        <w:spacing w:before="0" w:after="300"/>
        <w:ind w:left="0" w:right="0" w:firstLine="0"/>
        <w:jc w:val="left"/>
      </w:pPr>
      <w:r>
        <w:rPr>
          <w:color w:val="000000"/>
          <w:spacing w:val="0"/>
          <w:w w:val="100"/>
          <w:position w:val="0"/>
          <w:shd w:val="clear" w:color="auto" w:fill="auto"/>
          <w:lang w:val="en-US" w:eastAsia="en-US" w:bidi="en-US"/>
        </w:rPr>
        <w:t>The country retains a close relationship with the United States of America through the Compact of Free Association, which provides substantial funds for the government. The renewed Compact effective since 2004 steadily lowers grant transfers to the FSM through 2023. Thereafter, the FSM is expected to complement its domestic revenues with returns from its Compact Trust Fund (CTF) and other savings (Box 1).</w:t>
      </w:r>
    </w:p>
    <w:p>
      <w:pPr>
        <w:pStyle w:val="Style46"/>
        <w:keepNext/>
        <w:keepLines/>
        <w:widowControl w:val="0"/>
        <w:shd w:val="clear" w:color="auto" w:fill="auto"/>
        <w:bidi w:val="0"/>
        <w:spacing w:before="0" w:after="200" w:line="240" w:lineRule="auto"/>
        <w:ind w:left="0" w:right="0" w:firstLine="360"/>
        <w:jc w:val="left"/>
      </w:pPr>
      <w:bookmarkStart w:id="68" w:name="bookmark68"/>
      <w:r>
        <w:rPr>
          <w:color w:val="000000"/>
          <w:spacing w:val="0"/>
          <w:w w:val="100"/>
          <w:position w:val="0"/>
          <w:shd w:val="clear" w:color="auto" w:fill="auto"/>
          <w:lang w:val="en-US" w:eastAsia="en-US" w:bidi="en-US"/>
        </w:rPr>
        <w:t>Box 1. Economic Benefits of Compact II</w:t>
      </w:r>
      <w:bookmarkEnd w:id="68"/>
    </w:p>
    <w:p>
      <w:pPr>
        <w:pStyle w:val="Style34"/>
        <w:keepNext w:val="0"/>
        <w:keepLines w:val="0"/>
        <w:widowControl w:val="0"/>
        <w:shd w:val="clear" w:color="auto" w:fill="auto"/>
        <w:bidi w:val="0"/>
        <w:spacing w:before="0" w:after="0" w:line="240" w:lineRule="auto"/>
        <w:ind w:left="360" w:right="0" w:firstLine="0"/>
        <w:jc w:val="left"/>
      </w:pPr>
      <w:r>
        <w:rPr>
          <w:color w:val="000000"/>
          <w:spacing w:val="0"/>
          <w:w w:val="100"/>
          <w:position w:val="0"/>
          <w:shd w:val="clear" w:color="auto" w:fill="auto"/>
          <w:lang w:val="en-US" w:eastAsia="en-US" w:bidi="en-US"/>
        </w:rPr>
        <w:t>Annual grant assistance starting at $76.0 million in the initial 3-year period from 2004-2006, then steadily declining from 2007 to 2023 as an additional $0.8 million each year is taken from grant and deposited in Trust Fund along with an annual deposit of $16.0 million by the US. The Trust Fund is intended to replace annual US grant assistance beginning in 2024 following the end of Compact II.</w:t>
      </w:r>
    </w:p>
    <w:p>
      <w:pPr>
        <w:pStyle w:val="Style34"/>
        <w:keepNext w:val="0"/>
        <w:keepLines w:val="0"/>
        <w:widowControl w:val="0"/>
        <w:shd w:val="clear" w:color="auto" w:fill="auto"/>
        <w:bidi w:val="0"/>
        <w:spacing w:before="0" w:after="0" w:line="240" w:lineRule="auto"/>
        <w:ind w:left="360" w:right="0" w:firstLine="0"/>
        <w:jc w:val="left"/>
      </w:pPr>
      <w:r>
        <w:rPr>
          <w:color w:val="000000"/>
          <w:spacing w:val="0"/>
          <w:w w:val="100"/>
          <w:position w:val="0"/>
          <w:shd w:val="clear" w:color="auto" w:fill="auto"/>
          <w:lang w:val="en-US" w:eastAsia="en-US" w:bidi="en-US"/>
        </w:rPr>
        <w:t>The annual grant is to be allocated to six sectors: (1) education, (2) health, (3) private sector development, (4) capacity building in the public sector, (5) environment, and (6) public infrastructure. Allocations are to be determined in accordance with sector development plans prepared by the FSM, consistent with annual sector grant proposals made by FSM, subject to policy review and discussions annually by the Joint Economic Management Committee (JEMCO). Voting membership of JEMCO includes three members from US and two members from FSM. Policy decisions are in accordance with majority vote.</w:t>
      </w:r>
    </w:p>
    <w:p>
      <w:pPr>
        <w:pStyle w:val="Style34"/>
        <w:keepNext w:val="0"/>
        <w:keepLines w:val="0"/>
        <w:widowControl w:val="0"/>
        <w:shd w:val="clear" w:color="auto" w:fill="auto"/>
        <w:bidi w:val="0"/>
        <w:spacing w:before="0" w:after="260" w:line="240" w:lineRule="auto"/>
        <w:ind w:left="360" w:right="0" w:firstLine="0"/>
        <w:jc w:val="left"/>
      </w:pPr>
      <w:r>
        <w:rPr>
          <w:color w:val="000000"/>
          <w:spacing w:val="0"/>
          <w:w w:val="100"/>
          <w:position w:val="0"/>
          <w:shd w:val="clear" w:color="auto" w:fill="auto"/>
          <w:lang w:val="en-US" w:eastAsia="en-US" w:bidi="en-US"/>
        </w:rPr>
        <w:t>Additional grant and program assistance is made available under Section 221 (of Title Two - Economic Relations). Stipulated programs include US Weather Service and Postal Service, and grant assistance to education and health sectors under the Supplemental Education Grant (SEG). The SEG amount is not set and will vary from year to year. Additional US federal grant assistance is available on a competitive basis with other US states and territories. Available funding is ultimately dependent on US Congressional appropriations.</w:t>
      </w:r>
    </w:p>
    <w:p>
      <w:pPr>
        <w:pStyle w:val="Style34"/>
        <w:keepNext w:val="0"/>
        <w:keepLines w:val="0"/>
        <w:widowControl w:val="0"/>
        <w:shd w:val="clear" w:color="auto" w:fill="auto"/>
        <w:bidi w:val="0"/>
        <w:spacing w:before="0" w:after="260" w:line="240" w:lineRule="auto"/>
        <w:ind w:left="0" w:right="0" w:firstLine="360"/>
        <w:jc w:val="left"/>
        <w:rPr>
          <w:sz w:val="20"/>
          <w:szCs w:val="20"/>
        </w:rPr>
        <w:sectPr>
          <w:footnotePr>
            <w:pos w:val="pageBottom"/>
            <w:numFmt w:val="decimal"/>
            <w:numStart w:val="1"/>
            <w:numRestart w:val="continuous"/>
            <w15:footnoteColumns w:val="1"/>
          </w:footnotePr>
          <w:pgSz w:w="12240" w:h="15840"/>
          <w:pgMar w:top="1456" w:right="1467" w:bottom="1448" w:left="1374" w:header="0" w:footer="3" w:gutter="0"/>
          <w:cols w:space="720"/>
          <w:noEndnote/>
          <w:rtlGutter w:val="0"/>
          <w:docGrid w:linePitch="360"/>
        </w:sectPr>
      </w:pPr>
      <w:r>
        <w:rPr>
          <w:i/>
          <w:iCs/>
          <w:color w:val="000000"/>
          <w:spacing w:val="0"/>
          <w:w w:val="100"/>
          <w:position w:val="0"/>
          <w:sz w:val="20"/>
          <w:szCs w:val="20"/>
          <w:shd w:val="clear" w:color="auto" w:fill="auto"/>
          <w:lang w:val="en-US" w:eastAsia="en-US" w:bidi="en-US"/>
        </w:rPr>
        <w:t>Source: FSM Economic Report: Federated States of Micronesia Towards a Self-Sustainable Economy</w:t>
      </w:r>
    </w:p>
    <w:p>
      <w:pPr>
        <w:pStyle w:val="Style34"/>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The FSM is comprised of more than 600 small islands (65 inhabited) and the geographic dispersion of the islands has resulted in an Exclusive Economic Zone (EEZ) of approximately 1.0 million square miles (1.6 million km2); one of the largest tuna fisheries in the Pacific. While the FSM includes numerous islands, the total land area is only about 271 square miles (701 km</w:t>
      </w:r>
      <w:r>
        <w:rPr>
          <w:b/>
          <w:bCs/>
          <w:color w:val="000000"/>
          <w:spacing w:val="0"/>
          <w:w w:val="100"/>
          <w:position w:val="0"/>
          <w:sz w:val="17"/>
          <w:szCs w:val="17"/>
          <w:shd w:val="clear" w:color="auto" w:fill="auto"/>
          <w:vertAlign w:val="superscript"/>
          <w:lang w:val="en-US" w:eastAsia="en-US" w:bidi="en-US"/>
        </w:rPr>
        <w:t>2</w:t>
      </w:r>
      <w:r>
        <w:rPr>
          <w:color w:val="000000"/>
          <w:spacing w:val="0"/>
          <w:w w:val="100"/>
          <w:position w:val="0"/>
          <w:shd w:val="clear" w:color="auto" w:fill="auto"/>
          <w:lang w:val="en-US" w:eastAsia="en-US" w:bidi="en-US"/>
        </w:rPr>
        <w:t>). The physical isolation of the country, and the States from each other, pose particular development challenges.</w:t>
      </w:r>
    </w:p>
    <w:p>
      <w:pPr>
        <w:pStyle w:val="Style34"/>
        <w:keepNext w:val="0"/>
        <w:keepLines w:val="0"/>
        <w:widowControl w:val="0"/>
        <w:shd w:val="clear" w:color="auto" w:fill="auto"/>
        <w:bidi w:val="0"/>
        <w:spacing w:before="0" w:line="240" w:lineRule="auto"/>
        <w:ind w:left="0" w:right="0" w:firstLine="0"/>
        <w:jc w:val="left"/>
        <w:rPr>
          <w:sz w:val="20"/>
          <w:szCs w:val="20"/>
        </w:rPr>
      </w:pPr>
      <w:r>
        <w:rPr>
          <w:b/>
          <w:bCs/>
          <w:i/>
          <w:iCs/>
          <w:color w:val="4F81BD"/>
          <w:spacing w:val="0"/>
          <w:w w:val="100"/>
          <w:position w:val="0"/>
          <w:sz w:val="20"/>
          <w:szCs w:val="20"/>
          <w:shd w:val="clear" w:color="auto" w:fill="auto"/>
          <w:lang w:val="en-US" w:eastAsia="en-US" w:bidi="en-US"/>
        </w:rPr>
        <w:t>ECONOMY</w:t>
      </w:r>
    </w:p>
    <w:p>
      <w:pPr>
        <w:pStyle w:val="Style34"/>
        <w:keepNext w:val="0"/>
        <w:keepLines w:val="0"/>
        <w:widowControl w:val="0"/>
        <w:shd w:val="clear" w:color="auto" w:fill="auto"/>
        <w:bidi w:val="0"/>
        <w:spacing w:before="0" w:after="420"/>
        <w:ind w:left="0" w:right="0" w:firstLine="0"/>
        <w:jc w:val="left"/>
      </w:pPr>
      <w:r>
        <w:rPr>
          <w:color w:val="000000"/>
          <w:spacing w:val="0"/>
          <w:w w:val="100"/>
          <w:position w:val="0"/>
          <w:shd w:val="clear" w:color="auto" w:fill="auto"/>
          <w:lang w:val="en-US" w:eastAsia="en-US" w:bidi="en-US"/>
        </w:rPr>
        <w:t>Economic growth has been negative or very low over recent years (Figure 1), and has also experienced high volatility over years and between states. The proportion of FSM overall GDP by state is shown in Figure 2. The structure of the FSM economy is dominated by a large public sector with a dependent non</w:t>
        <w:softHyphen/>
        <w:t>traded goods</w:t>
      </w:r>
      <w:r>
        <w:rPr>
          <w:b/>
          <w:bCs/>
          <w:color w:val="000000"/>
          <w:spacing w:val="0"/>
          <w:w w:val="100"/>
          <w:position w:val="0"/>
          <w:sz w:val="17"/>
          <w:szCs w:val="17"/>
          <w:shd w:val="clear" w:color="auto" w:fill="auto"/>
          <w:vertAlign w:val="superscript"/>
          <w:lang w:val="en-US" w:eastAsia="en-US" w:bidi="en-US"/>
        </w:rPr>
        <w:t>10</w:t>
      </w:r>
      <w:r>
        <w:rPr>
          <w:b/>
          <w:bCs/>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sector providing services to Government and its employees together with a significant subsistence production for home consumption. Economic activity is largely driven by the rate of disbursement of Compact funds. The absence of any sizeable traded goods production indicates the magnitude of the challenge facing the FSM in its strive to become more self-reliant .The remoteness of the islands and their relatively small markets, limited private sector development, and vulnerability to natural and economic external shocks all contribute to relatively poor economic performance.</w:t>
      </w:r>
    </w:p>
    <w:p>
      <w:pPr>
        <w:pStyle w:val="Style83"/>
        <w:keepNext w:val="0"/>
        <w:keepLines w:val="0"/>
        <w:widowControl w:val="0"/>
        <w:shd w:val="clear" w:color="auto" w:fill="auto"/>
        <w:bidi w:val="0"/>
        <w:spacing w:before="0" w:after="0" w:line="240" w:lineRule="auto"/>
        <w:ind w:left="1291" w:right="0" w:firstLine="0"/>
        <w:jc w:val="left"/>
        <w:rPr>
          <w:sz w:val="24"/>
          <w:szCs w:val="24"/>
        </w:rPr>
      </w:pPr>
      <w:r>
        <w:rPr>
          <w:rFonts w:ascii="Calibri" w:eastAsia="Calibri" w:hAnsi="Calibri" w:cs="Calibri"/>
          <w:b/>
          <w:bCs/>
          <w:i w:val="0"/>
          <w:iCs w:val="0"/>
          <w:color w:val="000000"/>
          <w:spacing w:val="0"/>
          <w:w w:val="100"/>
          <w:position w:val="0"/>
          <w:sz w:val="24"/>
          <w:szCs w:val="24"/>
          <w:shd w:val="clear" w:color="auto" w:fill="auto"/>
          <w:lang w:val="en-US" w:eastAsia="en-US" w:bidi="en-US"/>
        </w:rPr>
        <w:t>Figurel: Selected Economic Indicators</w:t>
      </w:r>
    </w:p>
    <w:tbl>
      <w:tblPr>
        <w:tblOverlap w:val="never"/>
        <w:jc w:val="center"/>
        <w:tblLayout w:type="fixed"/>
      </w:tblPr>
      <w:tblGrid>
        <w:gridCol w:w="2146"/>
        <w:gridCol w:w="619"/>
        <w:gridCol w:w="619"/>
        <w:gridCol w:w="614"/>
        <w:gridCol w:w="619"/>
        <w:gridCol w:w="619"/>
        <w:gridCol w:w="619"/>
        <w:gridCol w:w="629"/>
      </w:tblGrid>
      <w:tr>
        <w:trPr>
          <w:trHeight w:val="398" w:hRule="exact"/>
        </w:trPr>
        <w:tc>
          <w:tcPr>
            <w:vMerge w:val="restart"/>
            <w:tcBorders/>
            <w:shd w:val="clear" w:color="auto" w:fill="auto"/>
            <w:textDirection w:val="btLr"/>
            <w:vAlign w:val="top"/>
          </w:tcPr>
          <w:p>
            <w:pPr>
              <w:pStyle w:val="Style16"/>
              <w:keepNext w:val="0"/>
              <w:keepLines w:val="0"/>
              <w:widowControl w:val="0"/>
              <w:shd w:val="clear" w:color="auto" w:fill="auto"/>
              <w:tabs>
                <w:tab w:pos="864" w:val="left"/>
                <w:tab w:pos="1195" w:val="left"/>
                <w:tab w:pos="2021" w:val="left"/>
              </w:tabs>
              <w:bidi w:val="0"/>
              <w:spacing w:before="1280" w:after="0" w:line="233" w:lineRule="auto"/>
              <w:ind w:left="0" w:right="0" w:firstLine="0"/>
              <w:jc w:val="right"/>
              <w:rPr>
                <w:sz w:val="14"/>
                <w:szCs w:val="14"/>
              </w:rPr>
            </w:pPr>
            <w:r>
              <w:rPr>
                <w:b/>
                <w:bCs/>
                <w:color w:val="000000"/>
                <w:spacing w:val="0"/>
                <w:w w:val="100"/>
                <w:position w:val="0"/>
                <w:sz w:val="20"/>
                <w:szCs w:val="20"/>
                <w:shd w:val="clear" w:color="auto" w:fill="auto"/>
                <w:lang w:val="en-US" w:eastAsia="en-US" w:bidi="en-US"/>
              </w:rPr>
              <w:t xml:space="preserve">% year-on-year changes </w:t>
            </w:r>
            <w:r>
              <w:rPr>
                <w:rFonts w:ascii="Arial" w:eastAsia="Arial" w:hAnsi="Arial" w:cs="Arial"/>
                <w:color w:val="000000"/>
                <w:spacing w:val="0"/>
                <w:w w:val="100"/>
                <w:position w:val="0"/>
                <w:sz w:val="14"/>
                <w:szCs w:val="14"/>
                <w:shd w:val="clear" w:color="auto" w:fill="auto"/>
                <w:lang w:val="en-US" w:eastAsia="en-US" w:bidi="en-US"/>
              </w:rPr>
              <w:t>1111 bo NJ l-&gt;</w:t>
              <w:tab/>
              <w:t>l-&gt;</w:t>
              <w:tab/>
              <w:t>!</w:t>
              <w:tab/>
              <w:t>1-^</w:t>
            </w:r>
          </w:p>
          <w:p>
            <w:pPr>
              <w:pStyle w:val="Style16"/>
              <w:keepNext w:val="0"/>
              <w:keepLines w:val="0"/>
              <w:widowControl w:val="0"/>
              <w:shd w:val="clear" w:color="auto" w:fill="auto"/>
              <w:bidi w:val="0"/>
              <w:spacing w:before="0" w:after="0" w:line="180" w:lineRule="auto"/>
              <w:ind w:left="0" w:right="0" w:firstLine="24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cnocnocnocno</w:t>
            </w:r>
          </w:p>
        </w:tc>
        <w:tc>
          <w:tcPr>
            <w:gridSpan w:val="7"/>
            <w:tcBorders>
              <w:top w:val="single" w:sz="4"/>
              <w:left w:val="single" w:sz="4"/>
            </w:tcBorders>
            <w:shd w:val="clear" w:color="auto" w:fill="auto"/>
            <w:vAlign w:val="top"/>
          </w:tcPr>
          <w:p>
            <w:pPr>
              <w:widowControl w:val="0"/>
              <w:rPr>
                <w:sz w:val="10"/>
                <w:szCs w:val="10"/>
              </w:rPr>
            </w:pPr>
          </w:p>
        </w:tc>
      </w:tr>
      <w:tr>
        <w:trPr>
          <w:trHeight w:val="264" w:hRule="exact"/>
        </w:trPr>
        <w:tc>
          <w:tcPr>
            <w:vMerge/>
            <w:tcBorders/>
            <w:shd w:val="clear" w:color="auto" w:fill="auto"/>
            <w:textDirection w:val="btLr"/>
            <w:vAlign w:val="top"/>
          </w:tcPr>
          <w:p>
            <w:pPr/>
          </w:p>
        </w:tc>
        <w:tc>
          <w:tcPr>
            <w:gridSpan w:val="7"/>
            <w:tcBorders>
              <w:top w:val="single" w:sz="4"/>
              <w:left w:val="single" w:sz="4"/>
            </w:tcBorders>
            <w:shd w:val="clear" w:color="auto" w:fill="auto"/>
            <w:vAlign w:val="top"/>
          </w:tcPr>
          <w:p>
            <w:pPr>
              <w:widowControl w:val="0"/>
              <w:rPr>
                <w:sz w:val="10"/>
                <w:szCs w:val="10"/>
              </w:rPr>
            </w:pPr>
          </w:p>
        </w:tc>
      </w:tr>
      <w:tr>
        <w:trPr>
          <w:trHeight w:val="278" w:hRule="exact"/>
        </w:trPr>
        <w:tc>
          <w:tcPr>
            <w:vMerge/>
            <w:tcBorders/>
            <w:shd w:val="clear" w:color="auto" w:fill="auto"/>
            <w:textDirection w:val="btLr"/>
            <w:vAlign w:val="top"/>
          </w:tcPr>
          <w:p>
            <w:pPr/>
          </w:p>
        </w:tc>
        <w:tc>
          <w:tcPr>
            <w:gridSpan w:val="7"/>
            <w:tcBorders>
              <w:top w:val="single" w:sz="4"/>
              <w:left w:val="single" w:sz="4"/>
            </w:tcBorders>
            <w:shd w:val="clear" w:color="auto" w:fill="auto"/>
            <w:vAlign w:val="top"/>
          </w:tcPr>
          <w:p>
            <w:pPr>
              <w:widowControl w:val="0"/>
              <w:rPr>
                <w:sz w:val="10"/>
                <w:szCs w:val="10"/>
              </w:rPr>
            </w:pPr>
          </w:p>
        </w:tc>
      </w:tr>
      <w:tr>
        <w:trPr>
          <w:trHeight w:val="288" w:hRule="exact"/>
        </w:trPr>
        <w:tc>
          <w:tcPr>
            <w:vMerge/>
            <w:tcBorders/>
            <w:shd w:val="clear" w:color="auto" w:fill="auto"/>
            <w:textDirection w:val="btLr"/>
            <w:vAlign w:val="top"/>
          </w:tcPr>
          <w:p>
            <w:pPr/>
          </w:p>
        </w:tc>
        <w:tc>
          <w:tcPr>
            <w:gridSpan w:val="7"/>
            <w:tcBorders>
              <w:top w:val="single" w:sz="4"/>
              <w:left w:val="single" w:sz="4"/>
            </w:tcBorders>
            <w:shd w:val="clear" w:color="auto" w:fill="auto"/>
            <w:vAlign w:val="top"/>
          </w:tcPr>
          <w:p>
            <w:pPr>
              <w:widowControl w:val="0"/>
              <w:rPr>
                <w:sz w:val="10"/>
                <w:szCs w:val="10"/>
              </w:rPr>
            </w:pPr>
          </w:p>
        </w:tc>
      </w:tr>
      <w:tr>
        <w:trPr>
          <w:trHeight w:val="288" w:hRule="exact"/>
        </w:trPr>
        <w:tc>
          <w:tcPr>
            <w:vMerge/>
            <w:tcBorders/>
            <w:shd w:val="clear" w:color="auto" w:fill="auto"/>
            <w:textDirection w:val="btLr"/>
            <w:vAlign w:val="top"/>
          </w:tcPr>
          <w:p>
            <w:pPr/>
          </w:p>
        </w:tc>
        <w:tc>
          <w:tcPr>
            <w:gridSpan w:val="7"/>
            <w:tcBorders>
              <w:top w:val="single" w:sz="4"/>
              <w:left w:val="single" w:sz="4"/>
            </w:tcBorders>
            <w:shd w:val="clear" w:color="auto" w:fill="auto"/>
            <w:vAlign w:val="top"/>
          </w:tcPr>
          <w:p>
            <w:pPr>
              <w:widowControl w:val="0"/>
              <w:rPr>
                <w:sz w:val="10"/>
                <w:szCs w:val="10"/>
              </w:rPr>
            </w:pPr>
          </w:p>
        </w:tc>
      </w:tr>
      <w:tr>
        <w:trPr>
          <w:trHeight w:val="278" w:hRule="exact"/>
        </w:trPr>
        <w:tc>
          <w:tcPr>
            <w:vMerge/>
            <w:tcBorders/>
            <w:shd w:val="clear" w:color="auto" w:fill="auto"/>
            <w:textDirection w:val="btLr"/>
            <w:vAlign w:val="top"/>
          </w:tcPr>
          <w:p>
            <w:pPr/>
          </w:p>
        </w:tc>
        <w:tc>
          <w:tcPr>
            <w:gridSpan w:val="7"/>
            <w:tcBorders>
              <w:top w:val="single" w:sz="4"/>
              <w:left w:val="single" w:sz="4"/>
            </w:tcBorders>
            <w:shd w:val="clear" w:color="auto" w:fill="auto"/>
            <w:vAlign w:val="top"/>
          </w:tcPr>
          <w:p>
            <w:pPr>
              <w:widowControl w:val="0"/>
              <w:rPr>
                <w:sz w:val="10"/>
                <w:szCs w:val="10"/>
              </w:rPr>
            </w:pPr>
          </w:p>
        </w:tc>
      </w:tr>
      <w:tr>
        <w:trPr>
          <w:trHeight w:val="302" w:hRule="exact"/>
        </w:trPr>
        <w:tc>
          <w:tcPr>
            <w:vMerge/>
            <w:tcBorders/>
            <w:shd w:val="clear" w:color="auto" w:fill="auto"/>
            <w:textDirection w:val="btLr"/>
            <w:vAlign w:val="top"/>
          </w:tcPr>
          <w:p>
            <w:pPr/>
          </w:p>
        </w:tc>
        <w:tc>
          <w:tcPr>
            <w:gridSpan w:val="7"/>
            <w:tcBorders>
              <w:top w:val="single" w:sz="4"/>
              <w:left w:val="single" w:sz="4"/>
            </w:tcBorders>
            <w:shd w:val="clear" w:color="auto" w:fill="auto"/>
            <w:vAlign w:val="top"/>
          </w:tcPr>
          <w:p>
            <w:pPr>
              <w:widowControl w:val="0"/>
              <w:rPr>
                <w:sz w:val="10"/>
                <w:szCs w:val="10"/>
              </w:rPr>
            </w:pPr>
          </w:p>
        </w:tc>
      </w:tr>
      <w:tr>
        <w:trPr>
          <w:trHeight w:val="307" w:hRule="exact"/>
        </w:trPr>
        <w:tc>
          <w:tcPr>
            <w:vMerge/>
            <w:tcBorders/>
            <w:shd w:val="clear" w:color="auto" w:fill="auto"/>
            <w:textDirection w:val="btLr"/>
            <w:vAlign w:val="top"/>
          </w:tcPr>
          <w:p>
            <w:pP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2004</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2005</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2006</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2007</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2008</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2009</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2010</w:t>
            </w:r>
          </w:p>
        </w:tc>
      </w:tr>
      <w:tr>
        <w:trPr>
          <w:trHeight w:val="312"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shd w:val="clear" w:color="auto" w:fill="auto"/>
                <w:lang w:val="en-US" w:eastAsia="en-US" w:bidi="en-US"/>
              </w:rPr>
              <w:t>Real GDP Growth %</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-3.3</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-0.5</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-1.6</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-3.6</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0.4</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0.4</w:t>
            </w:r>
          </w:p>
        </w:tc>
      </w:tr>
      <w:tr>
        <w:trPr>
          <w:trHeight w:val="312"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shd w:val="clear" w:color="auto" w:fill="auto"/>
                <w:lang w:val="en-US" w:eastAsia="en-US" w:bidi="en-US"/>
              </w:rPr>
              <w:t>CPI year-on-year %</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shd w:val="clear" w:color="auto" w:fill="auto"/>
                <w:lang w:val="en-US" w:eastAsia="en-US" w:bidi="en-US"/>
              </w:rPr>
              <w:t>1.8</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4.1</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4.4</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3.6</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5</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7.7</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3.5</w:t>
            </w:r>
          </w:p>
        </w:tc>
      </w:tr>
      <w:tr>
        <w:trPr>
          <w:trHeight w:val="562" w:hRule="exact"/>
        </w:trPr>
        <w:tc>
          <w:tcPr>
            <w:tcBorders>
              <w:top w:val="single" w:sz="4"/>
              <w:left w:val="single" w:sz="4"/>
              <w:bottom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shd w:val="clear" w:color="auto" w:fill="auto"/>
                <w:lang w:val="en-US" w:eastAsia="en-US" w:bidi="en-US"/>
              </w:rPr>
              <w:t>Current Account</w:t>
            </w:r>
          </w:p>
          <w:p>
            <w:pPr>
              <w:pStyle w:val="Style16"/>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shd w:val="clear" w:color="auto" w:fill="auto"/>
                <w:lang w:val="en-US" w:eastAsia="en-US" w:bidi="en-US"/>
              </w:rPr>
              <w:t>Balance % of GDP</w:t>
            </w:r>
          </w:p>
        </w:tc>
        <w:tc>
          <w:tcPr>
            <w:tcBorders>
              <w:top w:val="single" w:sz="4"/>
              <w:left w:val="single" w:sz="4"/>
              <w:bottom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shd w:val="clear" w:color="auto" w:fill="auto"/>
                <w:lang w:val="en-US" w:eastAsia="en-US" w:bidi="en-US"/>
              </w:rPr>
              <w:t>-20</w:t>
            </w:r>
          </w:p>
        </w:tc>
        <w:tc>
          <w:tcPr>
            <w:tcBorders>
              <w:top w:val="single" w:sz="4"/>
              <w:left w:val="single" w:sz="4"/>
              <w:bottom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-12.5</w:t>
            </w:r>
          </w:p>
        </w:tc>
        <w:tc>
          <w:tcPr>
            <w:tcBorders>
              <w:top w:val="single" w:sz="4"/>
              <w:left w:val="single" w:sz="4"/>
              <w:bottom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-16.1</w:t>
            </w:r>
          </w:p>
        </w:tc>
        <w:tc>
          <w:tcPr>
            <w:tcBorders>
              <w:top w:val="single" w:sz="4"/>
              <w:left w:val="single" w:sz="4"/>
              <w:bottom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-12.7</w:t>
            </w:r>
          </w:p>
        </w:tc>
        <w:tc>
          <w:tcPr>
            <w:tcBorders>
              <w:top w:val="single" w:sz="4"/>
              <w:left w:val="single" w:sz="4"/>
              <w:bottom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-20.3</w:t>
            </w:r>
          </w:p>
        </w:tc>
        <w:tc>
          <w:tcPr>
            <w:tcBorders>
              <w:top w:val="single" w:sz="4"/>
              <w:left w:val="single" w:sz="4"/>
              <w:bottom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-18.6</w:t>
            </w:r>
          </w:p>
        </w:tc>
        <w:tc>
          <w:tcPr>
            <w:tcBorders>
              <w:top w:val="single" w:sz="4"/>
              <w:left w:val="single" w:sz="4"/>
              <w:bottom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-18.4</w:t>
            </w:r>
          </w:p>
        </w:tc>
      </w:tr>
    </w:tbl>
    <w:p>
      <w:pPr>
        <w:pStyle w:val="Style83"/>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Source Data: IMF Article IV Staff Reports 2008 &amp; 2010</w:t>
      </w:r>
    </w:p>
    <w:p>
      <w:pPr>
        <w:widowControl w:val="0"/>
        <w:spacing w:after="199" w:line="1" w:lineRule="exact"/>
      </w:pPr>
    </w:p>
    <w:p>
      <w:pPr>
        <w:pStyle w:val="Style34"/>
        <w:keepNext w:val="0"/>
        <w:keepLines w:val="0"/>
        <w:widowControl w:val="0"/>
        <w:shd w:val="clear" w:color="auto" w:fill="auto"/>
        <w:bidi w:val="0"/>
        <w:spacing w:before="0" w:after="540"/>
        <w:ind w:left="0" w:right="0" w:firstLine="0"/>
        <w:jc w:val="left"/>
      </w:pPr>
      <w:r>
        <w:rPr>
          <w:color w:val="000000"/>
          <w:spacing w:val="0"/>
          <w:w w:val="100"/>
          <w:position w:val="0"/>
          <w:shd w:val="clear" w:color="auto" w:fill="auto"/>
          <w:lang w:val="en-US" w:eastAsia="en-US" w:bidi="en-US"/>
        </w:rPr>
        <w:t>The surge in global commodity prices and the global financial crisis has taken a toll on the FSM economy and the value of the CTF has declined significantly (estimated $23 million net loss). The economy contracted from 2004 to 2008 (with some variation amongst states) and registered very small growth in 2009 and 2010. The spike in food and fuel prices and the global recession have made it abundantly clear that FSM needs to strengthen and strategically diversify its economy to build resilience to economic shocks and prepare for declining levels of Compact support. To become more resilient to future changes</w:t>
      </w:r>
    </w:p>
    <w:p>
      <w:pPr>
        <w:pStyle w:val="Style34"/>
        <w:keepNext w:val="0"/>
        <w:keepLines w:val="0"/>
        <w:widowControl w:val="0"/>
        <w:shd w:val="clear" w:color="auto" w:fill="auto"/>
        <w:bidi w:val="0"/>
        <w:spacing w:before="0" w:after="300" w:line="257" w:lineRule="auto"/>
        <w:ind w:left="0" w:right="0" w:firstLine="0"/>
        <w:jc w:val="left"/>
      </w:pPr>
      <w:r>
        <w:rPr>
          <w:color w:val="000000"/>
          <w:spacing w:val="0"/>
          <w:w w:val="100"/>
          <w:position w:val="0"/>
          <w:sz w:val="20"/>
          <w:szCs w:val="20"/>
          <w:shd w:val="clear" w:color="auto" w:fill="auto"/>
          <w:vertAlign w:val="superscript"/>
          <w:lang w:val="en-US" w:eastAsia="en-US" w:bidi="en-US"/>
        </w:rPr>
        <w:t>10</w:t>
      </w:r>
      <w:r>
        <w:rPr>
          <w:color w:val="000000"/>
          <w:spacing w:val="0"/>
          <w:w w:val="100"/>
          <w:position w:val="0"/>
          <w:sz w:val="20"/>
          <w:szCs w:val="20"/>
          <w:shd w:val="clear" w:color="auto" w:fill="auto"/>
          <w:lang w:val="en-US" w:eastAsia="en-US" w:bidi="en-US"/>
        </w:rPr>
        <w:t xml:space="preserve"> Non-traded goods and services that can only be sold and bought within the domestic economy, such as wholesale and retail goods, rental property, and services to support government operations</w:t>
      </w:r>
      <w:r>
        <w:rPr>
          <w:color w:val="000000"/>
          <w:spacing w:val="0"/>
          <w:w w:val="100"/>
          <w:position w:val="0"/>
          <w:shd w:val="clear" w:color="auto" w:fill="auto"/>
          <w:lang w:val="en-US" w:eastAsia="en-US" w:bidi="en-US"/>
        </w:rPr>
        <w:t>.</w:t>
      </w:r>
      <w:r>
        <w:br w:type="page"/>
      </w:r>
    </w:p>
    <w:p>
      <w:pPr>
        <w:pStyle w:val="Style34"/>
        <w:keepNext w:val="0"/>
        <w:keepLines w:val="0"/>
        <w:widowControl w:val="0"/>
        <w:shd w:val="clear" w:color="auto" w:fill="auto"/>
        <w:bidi w:val="0"/>
        <w:spacing w:before="0" w:after="340"/>
        <w:ind w:left="0" w:right="0" w:firstLine="0"/>
        <w:jc w:val="left"/>
      </w:pPr>
      <w:r>
        <w:rPr>
          <w:color w:val="000000"/>
          <w:spacing w:val="0"/>
          <w:w w:val="100"/>
          <w:position w:val="0"/>
          <w:shd w:val="clear" w:color="auto" w:fill="auto"/>
          <w:lang w:val="en-US" w:eastAsia="en-US" w:bidi="en-US"/>
        </w:rPr>
        <w:t>in transfers and to reduce the current levels of dependence on government-directed and financed development, the tradable sector must be expanded through private sector activity. Clearly, the policy environment will be critical to achievement of this objective.</w:t>
      </w:r>
    </w:p>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b/>
          <w:bCs/>
          <w:color w:val="000000"/>
          <w:spacing w:val="0"/>
          <w:w w:val="100"/>
          <w:position w:val="0"/>
          <w:sz w:val="18"/>
          <w:szCs w:val="18"/>
          <w:shd w:val="clear" w:color="auto" w:fill="auto"/>
          <w:lang w:val="en-US" w:eastAsia="en-US" w:bidi="en-US"/>
        </w:rPr>
        <w:t>Figure 2: Estimated Proportion of FSM Real GDP (US$ millions) by State (FY 2007est.)</w:t>
      </w:r>
    </w:p>
    <w:p>
      <w:pPr>
        <w:widowControl w:val="0"/>
        <w:jc w:val="center"/>
        <w:rPr>
          <w:sz w:val="2"/>
          <w:szCs w:val="2"/>
        </w:rPr>
      </w:pPr>
      <w:r>
        <w:drawing>
          <wp:inline>
            <wp:extent cx="1944370" cy="1944370"/>
            <wp:docPr id="63" name="Picutre 63"/>
            <a:graphic xmlns:a="http://schemas.openxmlformats.org/drawingml/2006/main">
              <a:graphicData uri="http://schemas.openxmlformats.org/drawingml/2006/picture">
                <pic:pic xmlns:pic="http://schemas.openxmlformats.org/drawingml/2006/picture">
                  <pic:nvPicPr>
                    <pic:cNvPr id="63" name="Picture 63"/>
                    <pic:cNvPicPr/>
                  </pic:nvPicPr>
                  <pic:blipFill>
                    <a:blip r:embed="rId29"/>
                    <a:stretch/>
                  </pic:blipFill>
                  <pic:spPr>
                    <a:xfrm>
                      <a:ext cx="1944370" cy="1944370"/>
                    </a:xfrm>
                    <a:prstGeom prst="rect"/>
                  </pic:spPr>
                </pic:pic>
              </a:graphicData>
            </a:graphic>
          </wp:inline>
        </w:drawing>
      </w:r>
    </w:p>
    <w:p>
      <w:pPr>
        <w:pStyle w:val="Style9"/>
        <w:keepNext w:val="0"/>
        <w:keepLines w:val="0"/>
        <w:widowControl w:val="0"/>
        <w:shd w:val="clear" w:color="auto" w:fill="auto"/>
        <w:bidi w:val="0"/>
        <w:spacing w:before="0" w:after="0" w:line="240" w:lineRule="auto"/>
        <w:ind w:left="0" w:right="0" w:firstLine="0"/>
        <w:jc w:val="left"/>
        <w:rPr>
          <w:sz w:val="20"/>
          <w:szCs w:val="20"/>
        </w:rPr>
      </w:pPr>
      <w:r>
        <w:rPr>
          <w:i/>
          <w:iCs/>
          <w:color w:val="000000"/>
          <w:spacing w:val="0"/>
          <w:w w:val="100"/>
          <w:position w:val="0"/>
          <w:sz w:val="18"/>
          <w:szCs w:val="18"/>
          <w:shd w:val="clear" w:color="auto" w:fill="auto"/>
          <w:lang w:val="en-US" w:eastAsia="en-US" w:bidi="en-US"/>
        </w:rPr>
        <w:t xml:space="preserve">Source: </w:t>
      </w:r>
      <w:r>
        <w:rPr>
          <w:i/>
          <w:iCs/>
          <w:color w:val="000000"/>
          <w:spacing w:val="0"/>
          <w:w w:val="100"/>
          <w:position w:val="0"/>
          <w:sz w:val="20"/>
          <w:szCs w:val="20"/>
          <w:shd w:val="clear" w:color="auto" w:fill="auto"/>
          <w:lang w:val="en-US" w:eastAsia="en-US" w:bidi="en-US"/>
        </w:rPr>
        <w:t>Statistics Division FSM Office of SBOC</w:t>
      </w:r>
    </w:p>
    <w:p>
      <w:pPr>
        <w:widowControl w:val="0"/>
        <w:spacing w:after="459" w:line="1" w:lineRule="exact"/>
      </w:pPr>
    </w:p>
    <w:p>
      <w:pPr>
        <w:pStyle w:val="Style34"/>
        <w:keepNext w:val="0"/>
        <w:keepLines w:val="0"/>
        <w:widowControl w:val="0"/>
        <w:shd w:val="clear" w:color="auto" w:fill="auto"/>
        <w:bidi w:val="0"/>
        <w:spacing w:before="0" w:after="220" w:line="240" w:lineRule="auto"/>
        <w:ind w:left="0" w:right="0" w:firstLine="0"/>
        <w:jc w:val="left"/>
        <w:rPr>
          <w:sz w:val="20"/>
          <w:szCs w:val="20"/>
        </w:rPr>
      </w:pPr>
      <w:r>
        <w:rPr>
          <w:b/>
          <w:bCs/>
          <w:i/>
          <w:iCs/>
          <w:color w:val="4F81BD"/>
          <w:spacing w:val="0"/>
          <w:w w:val="100"/>
          <w:position w:val="0"/>
          <w:sz w:val="20"/>
          <w:szCs w:val="20"/>
          <w:shd w:val="clear" w:color="auto" w:fill="auto"/>
          <w:lang w:val="en-US" w:eastAsia="en-US" w:bidi="en-US"/>
        </w:rPr>
        <w:t>TRADE</w:t>
      </w:r>
    </w:p>
    <w:p>
      <w:pPr>
        <w:pStyle w:val="Style34"/>
        <w:keepNext w:val="0"/>
        <w:keepLines w:val="0"/>
        <w:widowControl w:val="0"/>
        <w:shd w:val="clear" w:color="auto" w:fill="auto"/>
        <w:bidi w:val="0"/>
        <w:spacing w:before="0" w:after="340"/>
        <w:ind w:left="0" w:right="0" w:firstLine="0"/>
        <w:jc w:val="left"/>
        <w:sectPr>
          <w:headerReference w:type="default" r:id="rId31"/>
          <w:footerReference w:type="default" r:id="rId32"/>
          <w:headerReference w:type="even" r:id="rId33"/>
          <w:footerReference w:type="even" r:id="rId34"/>
          <w:footnotePr>
            <w:pos w:val="pageBottom"/>
            <w:numFmt w:val="decimal"/>
            <w:numStart w:val="1"/>
            <w:numRestart w:val="continuous"/>
            <w15:footnoteColumns w:val="1"/>
          </w:footnotePr>
          <w:type w:val="continuous"/>
          <w:pgSz w:w="12240" w:h="15840"/>
          <w:pgMar w:top="1456" w:right="1467" w:bottom="1448" w:left="1374" w:header="0" w:footer="3" w:gutter="0"/>
          <w:cols w:space="720"/>
          <w:noEndnote/>
          <w:rtlGutter w:val="0"/>
          <w:docGrid w:linePitch="360"/>
        </w:sectPr>
      </w:pPr>
      <w:r>
        <w:rPr>
          <w:color w:val="000000"/>
          <w:spacing w:val="0"/>
          <w:w w:val="100"/>
          <w:position w:val="0"/>
          <w:shd w:val="clear" w:color="auto" w:fill="auto"/>
          <w:lang w:val="en-US" w:eastAsia="en-US" w:bidi="en-US"/>
        </w:rPr>
        <w:t>FSM runs a large trade deficit with merchandised imports being around 10 times larger than exports (Figures 3 &amp; 4). The current account deficit is moderated largely by aid flows, together with modest tourism earnings and remittances. Declining levels of Compact fund flows will put increasing pressure on the balance of payments.</w:t>
      </w:r>
    </w:p>
    <w:p>
      <w:pPr>
        <w:widowControl w:val="0"/>
        <w:spacing w:before="59" w:after="59" w:line="240" w:lineRule="exact"/>
        <w:rPr>
          <w:sz w:val="19"/>
          <w:szCs w:val="19"/>
        </w:rPr>
      </w:pPr>
    </w:p>
    <w:p>
      <w:pPr>
        <w:widowControl w:val="0"/>
        <w:spacing w:line="1" w:lineRule="exact"/>
        <w:sectPr>
          <w:footnotePr>
            <w:pos w:val="pageBottom"/>
            <w:numFmt w:val="decimal"/>
            <w:numStart w:val="1"/>
            <w:numRestart w:val="continuous"/>
            <w15:footnoteColumns w:val="1"/>
          </w:footnotePr>
          <w:pgSz w:w="12240" w:h="15840"/>
          <w:pgMar w:top="1180" w:right="1713" w:bottom="1180" w:left="1795" w:header="0" w:footer="3" w:gutter="0"/>
          <w:cols w:space="720"/>
          <w:noEndnote/>
          <w:rtlGutter w:val="0"/>
          <w:docGrid w:linePitch="360"/>
        </w:sectPr>
      </w:pPr>
    </w:p>
    <w:p>
      <w:pPr>
        <w:pStyle w:val="Style9"/>
        <w:keepNext w:val="0"/>
        <w:keepLines w:val="0"/>
        <w:framePr w:w="3283" w:h="370" w:wrap="none" w:vAnchor="text" w:hAnchor="page" w:x="4489" w:y="21"/>
        <w:widowControl w:val="0"/>
        <w:shd w:val="clear" w:color="auto" w:fill="auto"/>
        <w:bidi w:val="0"/>
        <w:spacing w:before="0" w:after="0" w:line="240" w:lineRule="auto"/>
        <w:ind w:left="0" w:right="0" w:firstLine="0"/>
        <w:jc w:val="left"/>
        <w:rPr>
          <w:sz w:val="28"/>
          <w:szCs w:val="28"/>
        </w:rPr>
      </w:pPr>
      <w:r>
        <w:rPr>
          <w:b/>
          <w:bCs/>
          <w:color w:val="000000"/>
          <w:spacing w:val="0"/>
          <w:w w:val="100"/>
          <w:position w:val="0"/>
          <w:sz w:val="28"/>
          <w:szCs w:val="28"/>
          <w:shd w:val="clear" w:color="auto" w:fill="auto"/>
          <w:lang w:val="en-US" w:eastAsia="en-US" w:bidi="en-US"/>
        </w:rPr>
        <w:t>Figure 3: FSM Trade Balance</w:t>
      </w:r>
    </w:p>
    <w:p>
      <w:pPr>
        <w:pStyle w:val="Style9"/>
        <w:keepNext w:val="0"/>
        <w:keepLines w:val="0"/>
        <w:framePr w:w="845" w:h="989" w:wrap="none" w:vAnchor="text" w:hAnchor="page" w:x="9380" w:y="2243"/>
        <w:widowControl w:val="0"/>
        <w:shd w:val="clear" w:color="auto" w:fill="auto"/>
        <w:bidi w:val="0"/>
        <w:spacing w:before="0" w:after="100" w:line="240" w:lineRule="auto"/>
        <w:ind w:left="0" w:right="0" w:firstLine="0"/>
        <w:jc w:val="left"/>
        <w:rPr>
          <w:sz w:val="20"/>
          <w:szCs w:val="20"/>
        </w:rPr>
      </w:pPr>
      <w:r>
        <w:rPr>
          <w:rFonts w:ascii="Arial" w:eastAsia="Arial" w:hAnsi="Arial" w:cs="Arial"/>
          <w:color w:val="4F81BD"/>
          <w:spacing w:val="0"/>
          <w:w w:val="100"/>
          <w:position w:val="0"/>
          <w:sz w:val="18"/>
          <w:szCs w:val="18"/>
          <w:shd w:val="clear" w:color="auto" w:fill="auto"/>
          <w:lang w:val="en-US" w:eastAsia="en-US" w:bidi="en-US"/>
        </w:rPr>
        <w:t>■</w:t>
      </w:r>
      <w:r>
        <w:rPr>
          <w:color w:val="4F81BD"/>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Exports</w:t>
      </w:r>
    </w:p>
    <w:p>
      <w:pPr>
        <w:pStyle w:val="Style9"/>
        <w:keepNext w:val="0"/>
        <w:keepLines w:val="0"/>
        <w:framePr w:w="845" w:h="989" w:wrap="none" w:vAnchor="text" w:hAnchor="page" w:x="9380" w:y="2243"/>
        <w:widowControl w:val="0"/>
        <w:shd w:val="clear" w:color="auto" w:fill="auto"/>
        <w:bidi w:val="0"/>
        <w:spacing w:before="0" w:after="100" w:line="240" w:lineRule="auto"/>
        <w:ind w:left="0" w:right="0" w:firstLine="0"/>
        <w:jc w:val="left"/>
        <w:rPr>
          <w:sz w:val="20"/>
          <w:szCs w:val="20"/>
        </w:rPr>
      </w:pPr>
      <w:r>
        <w:rPr>
          <w:rFonts w:ascii="Arial" w:eastAsia="Arial" w:hAnsi="Arial" w:cs="Arial"/>
          <w:color w:val="C0504E"/>
          <w:spacing w:val="0"/>
          <w:w w:val="100"/>
          <w:position w:val="0"/>
          <w:sz w:val="18"/>
          <w:szCs w:val="18"/>
          <w:shd w:val="clear" w:color="auto" w:fill="auto"/>
          <w:lang w:val="en-US" w:eastAsia="en-US" w:bidi="en-US"/>
        </w:rPr>
        <w:t>■</w:t>
      </w:r>
      <w:r>
        <w:rPr>
          <w:color w:val="C0504E"/>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Imports</w:t>
      </w:r>
    </w:p>
    <w:p>
      <w:pPr>
        <w:pStyle w:val="Style9"/>
        <w:keepNext w:val="0"/>
        <w:keepLines w:val="0"/>
        <w:framePr w:w="845" w:h="989" w:wrap="none" w:vAnchor="text" w:hAnchor="page" w:x="9380" w:y="2243"/>
        <w:widowControl w:val="0"/>
        <w:shd w:val="clear" w:color="auto" w:fill="auto"/>
        <w:bidi w:val="0"/>
        <w:spacing w:before="0" w:after="100" w:line="240" w:lineRule="auto"/>
        <w:ind w:left="0" w:right="0" w:firstLine="0"/>
        <w:jc w:val="left"/>
        <w:rPr>
          <w:sz w:val="20"/>
          <w:szCs w:val="20"/>
        </w:rPr>
      </w:pPr>
      <w:r>
        <w:rPr>
          <w:rFonts w:ascii="Arial" w:eastAsia="Arial" w:hAnsi="Arial" w:cs="Arial"/>
          <w:color w:val="9BBB58"/>
          <w:spacing w:val="0"/>
          <w:w w:val="100"/>
          <w:position w:val="0"/>
          <w:sz w:val="18"/>
          <w:szCs w:val="18"/>
          <w:shd w:val="clear" w:color="auto" w:fill="auto"/>
          <w:lang w:val="en-US" w:eastAsia="en-US" w:bidi="en-US"/>
        </w:rPr>
        <w:t>■</w:t>
      </w:r>
      <w:r>
        <w:rPr>
          <w:color w:val="9BBB58"/>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Deficit</w:t>
      </w:r>
    </w:p>
    <w:p>
      <w:pPr>
        <w:pStyle w:val="Style34"/>
        <w:keepNext w:val="0"/>
        <w:keepLines w:val="0"/>
        <w:framePr w:w="3715" w:h="264" w:wrap="none" w:vAnchor="text" w:hAnchor="page" w:x="2132" w:y="5108"/>
        <w:widowControl w:val="0"/>
        <w:shd w:val="clear" w:color="auto" w:fill="auto"/>
        <w:bidi w:val="0"/>
        <w:spacing w:before="0" w:after="0" w:line="240" w:lineRule="auto"/>
        <w:ind w:left="0" w:right="0" w:firstLine="0"/>
        <w:jc w:val="left"/>
        <w:rPr>
          <w:sz w:val="20"/>
          <w:szCs w:val="20"/>
        </w:rPr>
      </w:pPr>
      <w:r>
        <w:rPr>
          <w:i/>
          <w:iCs/>
          <w:color w:val="000000"/>
          <w:spacing w:val="0"/>
          <w:w w:val="100"/>
          <w:position w:val="0"/>
          <w:sz w:val="20"/>
          <w:szCs w:val="20"/>
          <w:shd w:val="clear" w:color="auto" w:fill="auto"/>
          <w:lang w:val="en-US" w:eastAsia="en-US" w:bidi="en-US"/>
        </w:rPr>
        <w:t>Source: Statistics Division FSM Office of SBOC</w:t>
      </w:r>
    </w:p>
    <w:p>
      <w:pPr>
        <w:pStyle w:val="Style9"/>
        <w:keepNext w:val="0"/>
        <w:keepLines w:val="0"/>
        <w:framePr w:w="4157" w:h="264" w:wrap="none" w:vAnchor="text" w:hAnchor="page" w:x="4042" w:y="11483"/>
        <w:widowControl w:val="0"/>
        <w:shd w:val="clear" w:color="auto" w:fill="auto"/>
        <w:bidi w:val="0"/>
        <w:spacing w:before="0" w:after="0" w:line="240" w:lineRule="auto"/>
        <w:ind w:left="0" w:right="0" w:firstLine="0"/>
        <w:jc w:val="left"/>
        <w:rPr>
          <w:sz w:val="20"/>
          <w:szCs w:val="20"/>
        </w:rPr>
      </w:pPr>
      <w:r>
        <w:rPr>
          <w:i/>
          <w:iCs/>
          <w:color w:val="000000"/>
          <w:spacing w:val="0"/>
          <w:w w:val="100"/>
          <w:position w:val="0"/>
          <w:sz w:val="20"/>
          <w:szCs w:val="20"/>
          <w:shd w:val="clear" w:color="auto" w:fill="auto"/>
          <w:lang w:val="en-US" w:eastAsia="en-US" w:bidi="en-US"/>
        </w:rPr>
        <w:t>Source Data: Statistics Division FSM Office of SBOC</w:t>
      </w:r>
    </w:p>
    <w:p>
      <w:pPr>
        <w:widowControl w:val="0"/>
        <w:spacing w:line="360" w:lineRule="exact"/>
      </w:pPr>
      <w:r>
        <w:drawing>
          <wp:anchor distT="332105" distB="0" distL="0" distR="719455" simplePos="0" relativeHeight="62914715" behindDoc="1" locked="0" layoutInCell="1" allowOverlap="1">
            <wp:simplePos x="0" y="0"/>
            <wp:positionH relativeFrom="page">
              <wp:posOffset>1527175</wp:posOffset>
            </wp:positionH>
            <wp:positionV relativeFrom="paragraph">
              <wp:posOffset>344805</wp:posOffset>
            </wp:positionV>
            <wp:extent cx="4248785" cy="2694305"/>
            <wp:wrapNone/>
            <wp:docPr id="74" name="Shape 74"/>
            <a:graphic xmlns:a="http://schemas.openxmlformats.org/drawingml/2006/main">
              <a:graphicData uri="http://schemas.openxmlformats.org/drawingml/2006/picture">
                <pic:pic xmlns:pic="http://schemas.openxmlformats.org/drawingml/2006/picture">
                  <pic:nvPicPr>
                    <pic:cNvPr id="75" name="Picture box 75"/>
                    <pic:cNvPicPr/>
                  </pic:nvPicPr>
                  <pic:blipFill>
                    <a:blip r:embed="rId35"/>
                    <a:stretch/>
                  </pic:blipFill>
                  <pic:spPr>
                    <a:xfrm>
                      <a:ext cx="4248785" cy="2694305"/>
                    </a:xfrm>
                    <a:prstGeom prst="rect"/>
                  </pic:spPr>
                </pic:pic>
              </a:graphicData>
            </a:graphic>
          </wp:anchor>
        </w:drawing>
      </w:r>
      <w:r>
        <w:drawing>
          <wp:anchor distT="0" distB="252730" distL="0" distR="0" simplePos="0" relativeHeight="62914716" behindDoc="1" locked="0" layoutInCell="1" allowOverlap="1">
            <wp:simplePos x="0" y="0"/>
            <wp:positionH relativeFrom="page">
              <wp:posOffset>1139825</wp:posOffset>
            </wp:positionH>
            <wp:positionV relativeFrom="paragraph">
              <wp:posOffset>3691255</wp:posOffset>
            </wp:positionV>
            <wp:extent cx="5547360" cy="3517265"/>
            <wp:wrapNone/>
            <wp:docPr id="76" name="Shape 76"/>
            <a:graphic xmlns:a="http://schemas.openxmlformats.org/drawingml/2006/main">
              <a:graphicData uri="http://schemas.openxmlformats.org/drawingml/2006/picture">
                <pic:pic xmlns:pic="http://schemas.openxmlformats.org/drawingml/2006/picture">
                  <pic:nvPicPr>
                    <pic:cNvPr id="77" name="Picture box 77"/>
                    <pic:cNvPicPr/>
                  </pic:nvPicPr>
                  <pic:blipFill>
                    <a:blip r:embed="rId37"/>
                    <a:stretch/>
                  </pic:blipFill>
                  <pic:spPr>
                    <a:xfrm>
                      <a:ext cx="5547360" cy="351726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85" w:line="1" w:lineRule="exact"/>
      </w:pPr>
    </w:p>
    <w:p>
      <w:pPr>
        <w:widowControl w:val="0"/>
        <w:spacing w:line="1" w:lineRule="exact"/>
        <w:sectPr>
          <w:footnotePr>
            <w:pos w:val="pageBottom"/>
            <w:numFmt w:val="decimal"/>
            <w:numStart w:val="1"/>
            <w:numRestart w:val="continuous"/>
            <w15:footnoteColumns w:val="1"/>
          </w:footnotePr>
          <w:type w:val="continuous"/>
          <w:pgSz w:w="12240" w:h="15840"/>
          <w:pgMar w:top="1180" w:right="1713" w:bottom="1180" w:left="1795" w:header="0" w:footer="3" w:gutter="0"/>
          <w:cols w:space="720"/>
          <w:noEndnote/>
          <w:rtlGutter w:val="0"/>
          <w:docGrid w:linePitch="360"/>
        </w:sectPr>
      </w:pPr>
    </w:p>
    <w:p>
      <w:pPr>
        <w:widowControl w:val="0"/>
        <w:spacing w:after="79" w:line="1" w:lineRule="exact"/>
      </w:pPr>
    </w:p>
    <w:p>
      <w:pPr>
        <w:widowControl w:val="0"/>
        <w:jc w:val="center"/>
        <w:rPr>
          <w:sz w:val="2"/>
          <w:szCs w:val="2"/>
        </w:rPr>
      </w:pPr>
      <w:r>
        <w:drawing>
          <wp:inline>
            <wp:extent cx="4309745" cy="3376930"/>
            <wp:docPr id="78" name="Picutre 78"/>
            <a:graphic xmlns:a="http://schemas.openxmlformats.org/drawingml/2006/main">
              <a:graphicData uri="http://schemas.openxmlformats.org/drawingml/2006/picture">
                <pic:pic xmlns:pic="http://schemas.openxmlformats.org/drawingml/2006/picture">
                  <pic:nvPicPr>
                    <pic:cNvPr id="78" name="Picture 78"/>
                    <pic:cNvPicPr/>
                  </pic:nvPicPr>
                  <pic:blipFill>
                    <a:blip r:embed="rId39"/>
                    <a:stretch/>
                  </pic:blipFill>
                  <pic:spPr>
                    <a:xfrm>
                      <a:ext cx="4309745" cy="3376930"/>
                    </a:xfrm>
                    <a:prstGeom prst="rect"/>
                  </pic:spPr>
                </pic:pic>
              </a:graphicData>
            </a:graphic>
          </wp:inline>
        </w:drawing>
      </w:r>
    </w:p>
    <w:p>
      <w:pPr>
        <w:widowControl w:val="0"/>
        <w:spacing w:after="599" w:line="1" w:lineRule="exact"/>
      </w:pPr>
    </w:p>
    <w:p>
      <w:pPr>
        <w:pStyle w:val="Style34"/>
        <w:keepNext w:val="0"/>
        <w:keepLines w:val="0"/>
        <w:widowControl w:val="0"/>
        <w:shd w:val="clear" w:color="auto" w:fill="auto"/>
        <w:bidi w:val="0"/>
        <w:spacing w:before="0" w:after="220" w:line="240" w:lineRule="auto"/>
        <w:ind w:left="2880" w:right="0" w:firstLine="0"/>
        <w:jc w:val="left"/>
        <w:rPr>
          <w:sz w:val="20"/>
          <w:szCs w:val="20"/>
        </w:rPr>
      </w:pPr>
      <w:r>
        <w:rPr>
          <w:i/>
          <w:iCs/>
          <w:color w:val="000000"/>
          <w:spacing w:val="0"/>
          <w:w w:val="100"/>
          <w:position w:val="0"/>
          <w:sz w:val="20"/>
          <w:szCs w:val="20"/>
          <w:shd w:val="clear" w:color="auto" w:fill="auto"/>
          <w:lang w:val="en-US" w:eastAsia="en-US" w:bidi="en-US"/>
        </w:rPr>
        <w:t>Source: Statistics Division FSM Office of SBOC</w:t>
      </w:r>
    </w:p>
    <w:p>
      <w:pPr>
        <w:pStyle w:val="Style34"/>
        <w:keepNext w:val="0"/>
        <w:keepLines w:val="0"/>
        <w:widowControl w:val="0"/>
        <w:shd w:val="clear" w:color="auto" w:fill="auto"/>
        <w:bidi w:val="0"/>
        <w:spacing w:before="0" w:after="120" w:line="240" w:lineRule="auto"/>
        <w:ind w:left="0" w:right="0" w:firstLine="0"/>
        <w:jc w:val="left"/>
        <w:rPr>
          <w:sz w:val="20"/>
          <w:szCs w:val="20"/>
        </w:rPr>
      </w:pPr>
      <w:r>
        <w:rPr>
          <w:b/>
          <w:bCs/>
          <w:color w:val="4F81BD"/>
          <w:spacing w:val="0"/>
          <w:w w:val="100"/>
          <w:position w:val="0"/>
          <w:sz w:val="20"/>
          <w:szCs w:val="20"/>
          <w:shd w:val="clear" w:color="auto" w:fill="auto"/>
          <w:lang w:val="en-US" w:eastAsia="en-US" w:bidi="en-US"/>
        </w:rPr>
        <w:t>Exports</w:t>
      </w:r>
      <w:r>
        <w:rPr>
          <w:b/>
          <w:bCs/>
          <w:color w:val="4F81BD"/>
          <w:spacing w:val="0"/>
          <w:w w:val="100"/>
          <w:position w:val="0"/>
          <w:sz w:val="20"/>
          <w:szCs w:val="20"/>
          <w:shd w:val="clear" w:color="auto" w:fill="auto"/>
          <w:vertAlign w:val="superscript"/>
          <w:lang w:val="en-US" w:eastAsia="en-US" w:bidi="en-US"/>
        </w:rPr>
        <w:footnoteReference w:id="11"/>
      </w:r>
    </w:p>
    <w:p>
      <w:pPr>
        <w:pStyle w:val="Style34"/>
        <w:keepNext w:val="0"/>
        <w:keepLines w:val="0"/>
        <w:widowControl w:val="0"/>
        <w:shd w:val="clear" w:color="auto" w:fill="auto"/>
        <w:bidi w:val="0"/>
        <w:spacing w:before="0" w:after="220" w:line="240" w:lineRule="auto"/>
        <w:ind w:left="0" w:right="0" w:firstLine="0"/>
        <w:jc w:val="left"/>
      </w:pPr>
      <w:r>
        <w:rPr>
          <w:color w:val="000000"/>
          <w:spacing w:val="0"/>
          <w:w w:val="100"/>
          <w:position w:val="0"/>
          <w:shd w:val="clear" w:color="auto" w:fill="auto"/>
          <w:lang w:val="en-US" w:eastAsia="en-US" w:bidi="en-US"/>
        </w:rPr>
        <w:t>FSMs exports (in 2007) represented about 8 percent of GDP and fisheries and agriculture products formed the main component of the small export volumes (Figures 5 &amp; 6).</w:t>
      </w:r>
      <w:r>
        <w:br w:type="page"/>
      </w:r>
    </w:p>
    <w:p>
      <w:pPr>
        <w:widowControl w:val="0"/>
        <w:spacing w:line="1" w:lineRule="exact"/>
      </w:pPr>
      <w:r>
        <w:drawing>
          <wp:anchor distT="332105" distB="326390" distL="114300" distR="1099185" simplePos="0" relativeHeight="125829397" behindDoc="0" locked="0" layoutInCell="1" allowOverlap="1">
            <wp:simplePos x="0" y="0"/>
            <wp:positionH relativeFrom="page">
              <wp:posOffset>1279525</wp:posOffset>
            </wp:positionH>
            <wp:positionV relativeFrom="margin">
              <wp:posOffset>438785</wp:posOffset>
            </wp:positionV>
            <wp:extent cx="4340225" cy="2950210"/>
            <wp:wrapTopAndBottom/>
            <wp:docPr id="79" name="Shape 79"/>
            <a:graphic xmlns:a="http://schemas.openxmlformats.org/drawingml/2006/main">
              <a:graphicData uri="http://schemas.openxmlformats.org/drawingml/2006/picture">
                <pic:pic xmlns:pic="http://schemas.openxmlformats.org/drawingml/2006/picture">
                  <pic:nvPicPr>
                    <pic:cNvPr id="80" name="Picture box 80"/>
                    <pic:cNvPicPr/>
                  </pic:nvPicPr>
                  <pic:blipFill>
                    <a:blip r:embed="rId41"/>
                    <a:stretch/>
                  </pic:blipFill>
                  <pic:spPr>
                    <a:xfrm>
                      <a:ext cx="4340225" cy="2950210"/>
                    </a:xfrm>
                    <a:prstGeom prst="rect"/>
                  </pic:spPr>
                </pic:pic>
              </a:graphicData>
            </a:graphic>
          </wp:anchor>
        </w:drawing>
      </w:r>
      <w:r>
        <mc:AlternateContent>
          <mc:Choice Requires="wps">
            <w:drawing>
              <wp:anchor distT="0" distB="0" distL="0" distR="0" simplePos="0" relativeHeight="503316498" behindDoc="0" locked="0" layoutInCell="1" allowOverlap="1">
                <wp:simplePos x="0" y="0"/>
                <wp:positionH relativeFrom="page">
                  <wp:posOffset>2026285</wp:posOffset>
                </wp:positionH>
                <wp:positionV relativeFrom="margin">
                  <wp:posOffset>106680</wp:posOffset>
                </wp:positionV>
                <wp:extent cx="3593465" cy="234950"/>
                <wp:wrapNone/>
                <wp:docPr id="81" name="Shape 81"/>
                <a:graphic xmlns:a="http://schemas.openxmlformats.org/drawingml/2006/main">
                  <a:graphicData uri="http://schemas.microsoft.com/office/word/2010/wordprocessingShape">
                    <wps:wsp>
                      <wps:cNvSpPr txBox="1"/>
                      <wps:spPr>
                        <a:xfrm>
                          <a:ext cx="3593465" cy="234950"/>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28"/>
                                <w:szCs w:val="28"/>
                              </w:rPr>
                            </w:pPr>
                            <w:r>
                              <w:rPr>
                                <w:b/>
                                <w:bCs/>
                                <w:color w:val="000000"/>
                                <w:spacing w:val="0"/>
                                <w:w w:val="100"/>
                                <w:position w:val="0"/>
                                <w:sz w:val="28"/>
                                <w:szCs w:val="28"/>
                                <w:shd w:val="clear" w:color="auto" w:fill="auto"/>
                                <w:lang w:val="en-US" w:eastAsia="en-US" w:bidi="en-US"/>
                              </w:rPr>
                              <w:t>Figure 6: FSM Key Agriculture Exports 2000-2009</w:t>
                            </w:r>
                          </w:p>
                        </w:txbxContent>
                      </wps:txbx>
                      <wps:bodyPr lIns="0" tIns="0" rIns="0" bIns="0">
                        <a:noAutoFit/>
                      </wps:bodyPr>
                    </wps:wsp>
                  </a:graphicData>
                </a:graphic>
              </wp:anchor>
            </w:drawing>
          </mc:Choice>
          <mc:Fallback>
            <w:pict>
              <v:shape id="_x0000_s1107" type="#_x0000_t202" style="position:absolute;margin-left:159.55000000000001pt;margin-top:8.4000000000000004pt;width:282.94999999999999pt;height:18.5pt;z-index:251657745;mso-wrap-distance-left:0;mso-wrap-distance-right:0;mso-position-horizontal-relative:page;mso-position-vertical-relative:margin" filled="f" stroked="f">
                <v:textbox inset="0,0,0,0">
                  <w:txbxContent>
                    <w:p>
                      <w:pPr>
                        <w:pStyle w:val="Style9"/>
                        <w:keepNext w:val="0"/>
                        <w:keepLines w:val="0"/>
                        <w:widowControl w:val="0"/>
                        <w:shd w:val="clear" w:color="auto" w:fill="auto"/>
                        <w:bidi w:val="0"/>
                        <w:spacing w:before="0" w:after="0" w:line="240" w:lineRule="auto"/>
                        <w:ind w:left="0" w:right="0" w:firstLine="0"/>
                        <w:jc w:val="left"/>
                        <w:rPr>
                          <w:sz w:val="28"/>
                          <w:szCs w:val="28"/>
                        </w:rPr>
                      </w:pPr>
                      <w:r>
                        <w:rPr>
                          <w:b/>
                          <w:bCs/>
                          <w:color w:val="000000"/>
                          <w:spacing w:val="0"/>
                          <w:w w:val="100"/>
                          <w:position w:val="0"/>
                          <w:sz w:val="28"/>
                          <w:szCs w:val="28"/>
                          <w:shd w:val="clear" w:color="auto" w:fill="auto"/>
                          <w:lang w:val="en-US" w:eastAsia="en-US" w:bidi="en-US"/>
                        </w:rPr>
                        <w:t>Figure 6: FSM Key Agriculture Exports 2000-2009</w:t>
                      </w:r>
                    </w:p>
                  </w:txbxContent>
                </v:textbox>
                <w10:wrap anchorx="page" anchory="margin"/>
              </v:shape>
            </w:pict>
          </mc:Fallback>
        </mc:AlternateContent>
      </w:r>
      <w:r>
        <mc:AlternateContent>
          <mc:Choice Requires="wps">
            <w:drawing>
              <wp:anchor distT="0" distB="0" distL="0" distR="0" simplePos="0" relativeHeight="503316500" behindDoc="0" locked="0" layoutInCell="1" allowOverlap="1">
                <wp:simplePos x="0" y="0"/>
                <wp:positionH relativeFrom="page">
                  <wp:posOffset>3592830</wp:posOffset>
                </wp:positionH>
                <wp:positionV relativeFrom="margin">
                  <wp:posOffset>3459480</wp:posOffset>
                </wp:positionV>
                <wp:extent cx="271145" cy="167640"/>
                <wp:wrapNone/>
                <wp:docPr id="83" name="Shape 83"/>
                <a:graphic xmlns:a="http://schemas.openxmlformats.org/drawingml/2006/main">
                  <a:graphicData uri="http://schemas.microsoft.com/office/word/2010/wordprocessingShape">
                    <wps:wsp>
                      <wps:cNvSpPr txBox="1"/>
                      <wps:spPr>
                        <a:xfrm>
                          <a:ext cx="271145" cy="167640"/>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Year</w:t>
                            </w:r>
                          </w:p>
                        </w:txbxContent>
                      </wps:txbx>
                      <wps:bodyPr lIns="0" tIns="0" rIns="0" bIns="0">
                        <a:noAutoFit/>
                      </wps:bodyPr>
                    </wps:wsp>
                  </a:graphicData>
                </a:graphic>
              </wp:anchor>
            </w:drawing>
          </mc:Choice>
          <mc:Fallback>
            <w:pict>
              <v:shape id="_x0000_s1109" type="#_x0000_t202" style="position:absolute;margin-left:282.90000000000003pt;margin-top:272.39999999999998pt;width:21.350000000000001pt;height:13.200000000000001pt;z-index:251657747;mso-wrap-distance-left:0;mso-wrap-distance-right:0;mso-position-horizontal-relative:page;mso-position-vertical-relative:margin" filled="f" stroked="f">
                <v:textbox inset="0,0,0,0">
                  <w:txbxContent>
                    <w:p>
                      <w:pPr>
                        <w:pStyle w:val="Style9"/>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Year</w:t>
                      </w:r>
                    </w:p>
                  </w:txbxContent>
                </v:textbox>
                <w10:wrap anchorx="page" anchory="margin"/>
              </v:shape>
            </w:pict>
          </mc:Fallback>
        </mc:AlternateContent>
      </w:r>
      <w:r>
        <mc:AlternateContent>
          <mc:Choice Requires="wps">
            <w:drawing>
              <wp:anchor distT="1179830" distB="883920" distL="4866005" distR="114300" simplePos="0" relativeHeight="125829398" behindDoc="0" locked="0" layoutInCell="1" allowOverlap="1">
                <wp:simplePos x="0" y="0"/>
                <wp:positionH relativeFrom="page">
                  <wp:posOffset>6031230</wp:posOffset>
                </wp:positionH>
                <wp:positionV relativeFrom="margin">
                  <wp:posOffset>1286510</wp:posOffset>
                </wp:positionV>
                <wp:extent cx="570230" cy="1545590"/>
                <wp:wrapTopAndBottom/>
                <wp:docPr id="85" name="Shape 85"/>
                <a:graphic xmlns:a="http://schemas.openxmlformats.org/drawingml/2006/main">
                  <a:graphicData uri="http://schemas.microsoft.com/office/word/2010/wordprocessingShape">
                    <wps:wsp>
                      <wps:cNvSpPr txBox="1"/>
                      <wps:spPr>
                        <a:xfrm>
                          <a:ext cx="570230" cy="1545590"/>
                        </a:xfrm>
                        <a:prstGeom prst="rect"/>
                        <a:noFill/>
                      </wps:spPr>
                      <wps:txbx>
                        <w:txbxContent>
                          <w:p>
                            <w:pPr>
                              <w:pStyle w:val="Style34"/>
                              <w:keepNext w:val="0"/>
                              <w:keepLines w:val="0"/>
                              <w:widowControl w:val="0"/>
                              <w:shd w:val="clear" w:color="auto" w:fill="auto"/>
                              <w:bidi w:val="0"/>
                              <w:spacing w:before="0" w:after="10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Copra</w:t>
                            </w:r>
                          </w:p>
                          <w:p>
                            <w:pPr>
                              <w:pStyle w:val="Style34"/>
                              <w:keepNext w:val="0"/>
                              <w:keepLines w:val="0"/>
                              <w:widowControl w:val="0"/>
                              <w:shd w:val="clear" w:color="auto" w:fill="auto"/>
                              <w:bidi w:val="0"/>
                              <w:spacing w:before="0" w:after="10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Banana</w:t>
                            </w:r>
                          </w:p>
                          <w:p>
                            <w:pPr>
                              <w:pStyle w:val="Style34"/>
                              <w:keepNext w:val="0"/>
                              <w:keepLines w:val="0"/>
                              <w:widowControl w:val="0"/>
                              <w:shd w:val="clear" w:color="auto" w:fill="auto"/>
                              <w:bidi w:val="0"/>
                              <w:spacing w:before="0" w:after="10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Citrus</w:t>
                            </w:r>
                          </w:p>
                          <w:p>
                            <w:pPr>
                              <w:pStyle w:val="Style34"/>
                              <w:keepNext w:val="0"/>
                              <w:keepLines w:val="0"/>
                              <w:widowControl w:val="0"/>
                              <w:shd w:val="clear" w:color="auto" w:fill="auto"/>
                              <w:bidi w:val="0"/>
                              <w:spacing w:before="0" w:after="10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Kava</w:t>
                            </w:r>
                          </w:p>
                          <w:p>
                            <w:pPr>
                              <w:pStyle w:val="Style34"/>
                              <w:keepNext w:val="0"/>
                              <w:keepLines w:val="0"/>
                              <w:widowControl w:val="0"/>
                              <w:shd w:val="clear" w:color="auto" w:fill="auto"/>
                              <w:bidi w:val="0"/>
                              <w:spacing w:before="0" w:after="10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Betel Nut</w:t>
                            </w:r>
                          </w:p>
                          <w:p>
                            <w:pPr>
                              <w:pStyle w:val="Style34"/>
                              <w:keepNext w:val="0"/>
                              <w:keepLines w:val="0"/>
                              <w:widowControl w:val="0"/>
                              <w:shd w:val="clear" w:color="auto" w:fill="auto"/>
                              <w:bidi w:val="0"/>
                              <w:spacing w:before="0" w:after="10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Root crop</w:t>
                            </w:r>
                          </w:p>
                          <w:p>
                            <w:pPr>
                              <w:pStyle w:val="Style34"/>
                              <w:keepNext w:val="0"/>
                              <w:keepLines w:val="0"/>
                              <w:widowControl w:val="0"/>
                              <w:shd w:val="clear" w:color="auto" w:fill="auto"/>
                              <w:bidi w:val="0"/>
                              <w:spacing w:before="0" w:after="10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Total</w:t>
                            </w:r>
                          </w:p>
                        </w:txbxContent>
                      </wps:txbx>
                      <wps:bodyPr lIns="0" tIns="0" rIns="0" bIns="0">
                        <a:noAutoFit/>
                      </wps:bodyPr>
                    </wps:wsp>
                  </a:graphicData>
                </a:graphic>
              </wp:anchor>
            </w:drawing>
          </mc:Choice>
          <mc:Fallback>
            <w:pict>
              <v:shape id="_x0000_s1111" type="#_x0000_t202" style="position:absolute;margin-left:474.90000000000003pt;margin-top:101.3pt;width:44.899999999999999pt;height:121.7pt;z-index:-125829355;mso-wrap-distance-left:383.15000000000003pt;mso-wrap-distance-top:92.900000000000006pt;mso-wrap-distance-right:9.pt;mso-wrap-distance-bottom:69.600000000000009pt;mso-position-horizontal-relative:page;mso-position-vertical-relative:margin" filled="f" stroked="f">
                <v:textbox inset="0,0,0,0">
                  <w:txbxContent>
                    <w:p>
                      <w:pPr>
                        <w:pStyle w:val="Style34"/>
                        <w:keepNext w:val="0"/>
                        <w:keepLines w:val="0"/>
                        <w:widowControl w:val="0"/>
                        <w:shd w:val="clear" w:color="auto" w:fill="auto"/>
                        <w:bidi w:val="0"/>
                        <w:spacing w:before="0" w:after="10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Copra</w:t>
                      </w:r>
                    </w:p>
                    <w:p>
                      <w:pPr>
                        <w:pStyle w:val="Style34"/>
                        <w:keepNext w:val="0"/>
                        <w:keepLines w:val="0"/>
                        <w:widowControl w:val="0"/>
                        <w:shd w:val="clear" w:color="auto" w:fill="auto"/>
                        <w:bidi w:val="0"/>
                        <w:spacing w:before="0" w:after="10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Banana</w:t>
                      </w:r>
                    </w:p>
                    <w:p>
                      <w:pPr>
                        <w:pStyle w:val="Style34"/>
                        <w:keepNext w:val="0"/>
                        <w:keepLines w:val="0"/>
                        <w:widowControl w:val="0"/>
                        <w:shd w:val="clear" w:color="auto" w:fill="auto"/>
                        <w:bidi w:val="0"/>
                        <w:spacing w:before="0" w:after="10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Citrus</w:t>
                      </w:r>
                    </w:p>
                    <w:p>
                      <w:pPr>
                        <w:pStyle w:val="Style34"/>
                        <w:keepNext w:val="0"/>
                        <w:keepLines w:val="0"/>
                        <w:widowControl w:val="0"/>
                        <w:shd w:val="clear" w:color="auto" w:fill="auto"/>
                        <w:bidi w:val="0"/>
                        <w:spacing w:before="0" w:after="10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Kava</w:t>
                      </w:r>
                    </w:p>
                    <w:p>
                      <w:pPr>
                        <w:pStyle w:val="Style34"/>
                        <w:keepNext w:val="0"/>
                        <w:keepLines w:val="0"/>
                        <w:widowControl w:val="0"/>
                        <w:shd w:val="clear" w:color="auto" w:fill="auto"/>
                        <w:bidi w:val="0"/>
                        <w:spacing w:before="0" w:after="10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Betel Nut</w:t>
                      </w:r>
                    </w:p>
                    <w:p>
                      <w:pPr>
                        <w:pStyle w:val="Style34"/>
                        <w:keepNext w:val="0"/>
                        <w:keepLines w:val="0"/>
                        <w:widowControl w:val="0"/>
                        <w:shd w:val="clear" w:color="auto" w:fill="auto"/>
                        <w:bidi w:val="0"/>
                        <w:spacing w:before="0" w:after="10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Root crop</w:t>
                      </w:r>
                    </w:p>
                    <w:p>
                      <w:pPr>
                        <w:pStyle w:val="Style34"/>
                        <w:keepNext w:val="0"/>
                        <w:keepLines w:val="0"/>
                        <w:widowControl w:val="0"/>
                        <w:shd w:val="clear" w:color="auto" w:fill="auto"/>
                        <w:bidi w:val="0"/>
                        <w:spacing w:before="0" w:after="10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Total</w:t>
                      </w:r>
                    </w:p>
                  </w:txbxContent>
                </v:textbox>
                <w10:wrap type="topAndBottom" anchorx="page" anchory="margin"/>
              </v:shape>
            </w:pict>
          </mc:Fallback>
        </mc:AlternateContent>
      </w:r>
    </w:p>
    <w:p>
      <w:pPr>
        <w:pStyle w:val="Style34"/>
        <w:keepNext w:val="0"/>
        <w:keepLines w:val="0"/>
        <w:widowControl w:val="0"/>
        <w:shd w:val="clear" w:color="auto" w:fill="auto"/>
        <w:bidi w:val="0"/>
        <w:spacing w:before="0"/>
        <w:ind w:left="480" w:right="0" w:firstLine="0"/>
        <w:jc w:val="both"/>
      </w:pPr>
      <w:r>
        <w:rPr>
          <w:color w:val="000000"/>
          <w:spacing w:val="0"/>
          <w:w w:val="100"/>
          <w:position w:val="0"/>
          <w:shd w:val="clear" w:color="auto" w:fill="auto"/>
          <w:lang w:val="en-US" w:eastAsia="en-US" w:bidi="en-US"/>
        </w:rPr>
        <w:t>processing plant competed with the private sector pepper manufacturer, leading to the collapse of that industry. It is alleged that poor government decisions and the emergence of a strong sakau (kava) market contributed to the demise of the pepper exports.</w:t>
      </w:r>
    </w:p>
    <w:p>
      <w:pPr>
        <w:pStyle w:val="Style34"/>
        <w:keepNext w:val="0"/>
        <w:keepLines w:val="0"/>
        <w:widowControl w:val="0"/>
        <w:shd w:val="clear" w:color="auto" w:fill="auto"/>
        <w:bidi w:val="0"/>
        <w:spacing w:before="0"/>
        <w:ind w:left="480" w:right="0" w:firstLine="0"/>
        <w:jc w:val="both"/>
      </w:pPr>
      <w:r>
        <w:rPr>
          <w:color w:val="000000"/>
          <w:spacing w:val="0"/>
          <w:w w:val="100"/>
          <w:position w:val="0"/>
          <w:shd w:val="clear" w:color="auto" w:fill="auto"/>
          <w:lang w:val="en-US" w:eastAsia="en-US" w:bidi="en-US"/>
        </w:rPr>
        <w:t>The earlier exports have declined but other new products have replaced them. For example, sakau exports were worth about $416,000 in 2007, while the exports of betel nuts have risen to about $2.2 million in 2007 (Figure 6). Betel nut and sakau now top the list of agriculture exports. Most of the sakau crop is consumed locally but about 272,000 kg are exported annually. The main markets for sakau and betel nuts are Guam, Hawaii, RMI and Saipan. These crops are grown mainly by traditional, semi-subsistence farmers.</w:t>
      </w:r>
    </w:p>
    <w:p>
      <w:pPr>
        <w:pStyle w:val="Style34"/>
        <w:keepNext w:val="0"/>
        <w:keepLines w:val="0"/>
        <w:widowControl w:val="0"/>
        <w:shd w:val="clear" w:color="auto" w:fill="auto"/>
        <w:bidi w:val="0"/>
        <w:spacing w:before="0"/>
        <w:ind w:left="480" w:right="0" w:firstLine="0"/>
        <w:jc w:val="left"/>
      </w:pPr>
      <w:r>
        <w:rPr>
          <w:color w:val="000000"/>
          <w:spacing w:val="0"/>
          <w:w w:val="100"/>
          <w:position w:val="0"/>
          <w:shd w:val="clear" w:color="auto" w:fill="auto"/>
          <w:lang w:val="en-US" w:eastAsia="en-US" w:bidi="en-US"/>
        </w:rPr>
        <w:t>Another example of opportunistic exports is exports of cooked food, which now brings in more money than copra. Chuukese pounded breadfruit (kkon) and Pohnpeian banana pudding (pihlohlo), among other island foods, are being distributed and marketed to the growing FSM emigrant population overseas. Bananas, breadfruit, cassava and taro can be processed into flour, chips and can be dried and stored for future use. Guam, RMI and Saipan are also potential markets for root crops and other horticultural products. Processed noni juice and fruit have some potential in niche export markets especially in Japan and possibly China.</w:t>
      </w:r>
    </w:p>
    <w:p>
      <w:pPr>
        <w:pStyle w:val="Style34"/>
        <w:keepNext w:val="0"/>
        <w:keepLines w:val="0"/>
        <w:widowControl w:val="0"/>
        <w:shd w:val="clear" w:color="auto" w:fill="auto"/>
        <w:bidi w:val="0"/>
        <w:spacing w:before="0" w:line="240" w:lineRule="auto"/>
        <w:ind w:left="0" w:right="0" w:firstLine="480"/>
        <w:jc w:val="both"/>
        <w:rPr>
          <w:sz w:val="20"/>
          <w:szCs w:val="20"/>
        </w:rPr>
      </w:pPr>
      <w:r>
        <w:rPr>
          <w:b/>
          <w:bCs/>
          <w:color w:val="4F81BD"/>
          <w:spacing w:val="0"/>
          <w:w w:val="100"/>
          <w:position w:val="0"/>
          <w:sz w:val="20"/>
          <w:szCs w:val="20"/>
          <w:shd w:val="clear" w:color="auto" w:fill="auto"/>
          <w:lang w:val="en-US" w:eastAsia="en-US" w:bidi="en-US"/>
        </w:rPr>
        <w:t>Imports</w:t>
      </w:r>
    </w:p>
    <w:p>
      <w:pPr>
        <w:pStyle w:val="Style34"/>
        <w:keepNext w:val="0"/>
        <w:keepLines w:val="0"/>
        <w:widowControl w:val="0"/>
        <w:shd w:val="clear" w:color="auto" w:fill="auto"/>
        <w:bidi w:val="0"/>
        <w:spacing w:before="0"/>
        <w:ind w:left="480" w:right="0" w:firstLine="0"/>
        <w:jc w:val="left"/>
      </w:pPr>
      <w:r>
        <w:rPr>
          <w:color w:val="000000"/>
          <w:spacing w:val="0"/>
          <w:w w:val="100"/>
          <w:position w:val="0"/>
          <w:shd w:val="clear" w:color="auto" w:fill="auto"/>
          <w:lang w:val="en-US" w:eastAsia="en-US" w:bidi="en-US"/>
        </w:rPr>
        <w:t>Total food imports have shown a steep increase from around US$17 million in 2000 to US$43.6 million in 2009. The imports of major food items are shown in Figure 6. Convenience starch foods including rice, ramen, noodles, flour and bread have been the major food items imported and this group has shown a steep rise over the last 10 years reflecting a change in diets away from traditional staples. The next most important imports have been canned meat and fish and meat products (poultry, beef, pork and hams). Fruits and vegetables and dairy imports have also risen from the 2000 level, but have maintained a rather constant level of around US$1.7 to 2.0 million from 2003 onwards. In contrast fish and other seafood imports have declined over this period to a value of around $200,000 a year.</w:t>
      </w:r>
    </w:p>
    <w:p>
      <w:pPr>
        <w:pStyle w:val="Style34"/>
        <w:keepNext w:val="0"/>
        <w:keepLines w:val="0"/>
        <w:widowControl w:val="0"/>
        <w:shd w:val="clear" w:color="auto" w:fill="auto"/>
        <w:bidi w:val="0"/>
        <w:spacing w:before="0"/>
        <w:ind w:left="480" w:right="0" w:firstLine="0"/>
        <w:jc w:val="left"/>
      </w:pPr>
      <w:r>
        <w:rPr>
          <w:color w:val="000000"/>
          <w:spacing w:val="0"/>
          <w:w w:val="100"/>
          <w:position w:val="0"/>
          <w:shd w:val="clear" w:color="auto" w:fill="auto"/>
          <w:lang w:val="en-US" w:eastAsia="en-US" w:bidi="en-US"/>
        </w:rPr>
        <w:t>Food ($34.1m) and fuel ($29.5m) represented 46.6 percent of total imports ($142.6m) in 2007. Being heavily dependent on imported food and fuel and having very few exports the current high and volatile international petroleum and commodity prices have serious implications for FSM’s terms of trade. With current fiscal constraints the government cannot make costly market interventions to stabilize prices. Stimulating agricultural activity by creating an enabling environment for growth through investment in public infrastructure for marketing, storage and transportation can increase local production and reduce vulnerabilities to external food supply and price shocks. Diversifying the agricultural base, especially into higher value-added activities, and broadening export markets should also increase the range of economic opportunities for would-be entrepreneurs.</w:t>
      </w:r>
      <w:r>
        <w:br w:type="page"/>
      </w:r>
    </w:p>
    <w:p>
      <w:pPr>
        <w:framePr w:w="4493" w:h="3394" w:hSpace="2280" w:vSpace="475" w:wrap="notBeside" w:vAnchor="text" w:hAnchor="text" w:x="2045" w:y="476"/>
        <w:widowControl w:val="0"/>
        <w:rPr>
          <w:sz w:val="2"/>
          <w:szCs w:val="2"/>
        </w:rPr>
      </w:pPr>
      <w:r>
        <w:drawing>
          <wp:inline>
            <wp:extent cx="2853055" cy="2157730"/>
            <wp:docPr id="87" name="Picutre 87"/>
            <a:graphic xmlns:a="http://schemas.openxmlformats.org/drawingml/2006/main">
              <a:graphicData uri="http://schemas.openxmlformats.org/drawingml/2006/picture">
                <pic:pic xmlns:pic="http://schemas.openxmlformats.org/drawingml/2006/picture">
                  <pic:nvPicPr>
                    <pic:cNvPr id="87" name="Picture 87"/>
                    <pic:cNvPicPr/>
                  </pic:nvPicPr>
                  <pic:blipFill>
                    <a:blip r:embed="rId43"/>
                    <a:stretch/>
                  </pic:blipFill>
                  <pic:spPr>
                    <a:xfrm>
                      <a:ext cx="2853055" cy="2157730"/>
                    </a:xfrm>
                    <a:prstGeom prst="rect"/>
                  </pic:spPr>
                </pic:pic>
              </a:graphicData>
            </a:graphic>
          </wp:inline>
        </w:drawing>
      </w:r>
    </w:p>
    <w:p>
      <w:pPr>
        <w:widowControl w:val="0"/>
        <w:spacing w:line="1" w:lineRule="exact"/>
      </w:pPr>
      <w:r>
        <mc:AlternateContent>
          <mc:Choice Requires="wps">
            <w:drawing>
              <wp:anchor distT="0" distB="0" distL="1297940" distR="2435860" simplePos="0" relativeHeight="125829400" behindDoc="0" locked="0" layoutInCell="1" allowOverlap="1">
                <wp:simplePos x="0" y="0"/>
                <wp:positionH relativeFrom="column">
                  <wp:posOffset>1822450</wp:posOffset>
                </wp:positionH>
                <wp:positionV relativeFrom="paragraph">
                  <wp:posOffset>0</wp:posOffset>
                </wp:positionV>
                <wp:extent cx="3163570" cy="201295"/>
                <wp:wrapTopAndBottom/>
                <wp:docPr id="88" name="Shape 88"/>
                <a:graphic xmlns:a="http://schemas.openxmlformats.org/drawingml/2006/main">
                  <a:graphicData uri="http://schemas.microsoft.com/office/word/2010/wordprocessingShape">
                    <wps:wsp>
                      <wps:cNvSpPr txBox="1"/>
                      <wps:spPr>
                        <a:xfrm>
                          <a:ext cx="3163570" cy="20129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center"/>
                              <w:rPr>
                                <w:sz w:val="24"/>
                                <w:szCs w:val="24"/>
                              </w:rPr>
                            </w:pPr>
                            <w:r>
                              <w:rPr>
                                <w:b/>
                                <w:bCs/>
                                <w:color w:val="000000"/>
                                <w:spacing w:val="0"/>
                                <w:w w:val="100"/>
                                <w:position w:val="0"/>
                                <w:sz w:val="24"/>
                                <w:szCs w:val="24"/>
                                <w:shd w:val="clear" w:color="auto" w:fill="auto"/>
                                <w:lang w:val="en-US" w:eastAsia="en-US" w:bidi="en-US"/>
                              </w:rPr>
                              <w:t>Figure 6: Imports of major food groups 2000-2009</w:t>
                            </w:r>
                          </w:p>
                        </w:txbxContent>
                      </wps:txbx>
                      <wps:bodyPr lIns="0" tIns="0" rIns="0" bIns="0">
                        <a:noAutoFit/>
                      </wps:bodyPr>
                    </wps:wsp>
                  </a:graphicData>
                </a:graphic>
              </wp:anchor>
            </w:drawing>
          </mc:Choice>
          <mc:Fallback>
            <w:pict>
              <v:shape id="_x0000_s1114" type="#_x0000_t202" style="position:absolute;margin-left:143.5pt;margin-top:0;width:249.09999999999999pt;height:15.85pt;z-index:-125829353;mso-wrap-distance-left:102.2pt;mso-wrap-distance-right:191.80000000000001pt" filled="f" stroked="f">
                <v:textbox inset="0,0,0,0">
                  <w:txbxContent>
                    <w:p>
                      <w:pPr>
                        <w:pStyle w:val="Style9"/>
                        <w:keepNext w:val="0"/>
                        <w:keepLines w:val="0"/>
                        <w:widowControl w:val="0"/>
                        <w:shd w:val="clear" w:color="auto" w:fill="auto"/>
                        <w:bidi w:val="0"/>
                        <w:spacing w:before="0" w:after="0" w:line="240" w:lineRule="auto"/>
                        <w:ind w:left="0" w:right="0" w:firstLine="0"/>
                        <w:jc w:val="center"/>
                        <w:rPr>
                          <w:sz w:val="24"/>
                          <w:szCs w:val="24"/>
                        </w:rPr>
                      </w:pPr>
                      <w:r>
                        <w:rPr>
                          <w:b/>
                          <w:bCs/>
                          <w:color w:val="000000"/>
                          <w:spacing w:val="0"/>
                          <w:w w:val="100"/>
                          <w:position w:val="0"/>
                          <w:sz w:val="24"/>
                          <w:szCs w:val="24"/>
                          <w:shd w:val="clear" w:color="auto" w:fill="auto"/>
                          <w:lang w:val="en-US" w:eastAsia="en-US" w:bidi="en-US"/>
                        </w:rPr>
                        <w:t>Figure 6: Imports of major food groups 2000-2009</w:t>
                      </w:r>
                    </w:p>
                  </w:txbxContent>
                </v:textbox>
                <w10:wrap type="topAndBottom"/>
              </v:shape>
            </w:pict>
          </mc:Fallback>
        </mc:AlternateContent>
      </w:r>
      <w:r>
        <mc:AlternateContent>
          <mc:Choice Requires="wps">
            <w:drawing>
              <wp:anchor distT="0" distB="0" distL="1297940" distR="4340860" simplePos="0" relativeHeight="125829402" behindDoc="0" locked="0" layoutInCell="1" allowOverlap="1">
                <wp:simplePos x="0" y="0"/>
                <wp:positionH relativeFrom="column">
                  <wp:posOffset>4339590</wp:posOffset>
                </wp:positionH>
                <wp:positionV relativeFrom="paragraph">
                  <wp:posOffset>533400</wp:posOffset>
                </wp:positionV>
                <wp:extent cx="1258570" cy="1398905"/>
                <wp:wrapTopAndBottom/>
                <wp:docPr id="90" name="Shape 90"/>
                <a:graphic xmlns:a="http://schemas.openxmlformats.org/drawingml/2006/main">
                  <a:graphicData uri="http://schemas.microsoft.com/office/word/2010/wordprocessingShape">
                    <wps:wsp>
                      <wps:cNvSpPr txBox="1"/>
                      <wps:spPr>
                        <a:xfrm>
                          <a:ext cx="1258570" cy="1398905"/>
                        </a:xfrm>
                        <a:prstGeom prst="rect"/>
                        <a:noFill/>
                      </wps:spPr>
                      <wps:txbx>
                        <w:txbxContent>
                          <w:p>
                            <w:pPr>
                              <w:pStyle w:val="Style9"/>
                              <w:keepNext w:val="0"/>
                              <w:keepLines w:val="0"/>
                              <w:widowControl w:val="0"/>
                              <w:shd w:val="clear" w:color="auto" w:fill="auto"/>
                              <w:bidi w:val="0"/>
                              <w:spacing w:before="0" w:after="140" w:line="240" w:lineRule="auto"/>
                              <w:ind w:left="0" w:right="0" w:firstLine="460"/>
                              <w:jc w:val="left"/>
                              <w:rPr>
                                <w:sz w:val="20"/>
                                <w:szCs w:val="20"/>
                              </w:rPr>
                            </w:pPr>
                            <w:r>
                              <w:rPr>
                                <w:color w:val="000000"/>
                                <w:spacing w:val="0"/>
                                <w:w w:val="100"/>
                                <w:position w:val="0"/>
                                <w:sz w:val="20"/>
                                <w:szCs w:val="20"/>
                                <w:shd w:val="clear" w:color="auto" w:fill="auto"/>
                                <w:lang w:val="en-US" w:eastAsia="en-US" w:bidi="en-US"/>
                              </w:rPr>
                              <w:t>Ramen/Rice/Flour</w:t>
                            </w:r>
                          </w:p>
                          <w:p>
                            <w:pPr>
                              <w:pStyle w:val="Style9"/>
                              <w:keepNext w:val="0"/>
                              <w:keepLines w:val="0"/>
                              <w:widowControl w:val="0"/>
                              <w:shd w:val="clear" w:color="auto" w:fill="auto"/>
                              <w:bidi w:val="0"/>
                              <w:spacing w:before="0" w:after="140" w:line="240" w:lineRule="auto"/>
                              <w:ind w:left="0" w:right="0" w:firstLine="460"/>
                              <w:jc w:val="left"/>
                              <w:rPr>
                                <w:sz w:val="20"/>
                                <w:szCs w:val="20"/>
                              </w:rPr>
                            </w:pPr>
                            <w:r>
                              <w:rPr>
                                <w:color w:val="000000"/>
                                <w:spacing w:val="0"/>
                                <w:w w:val="100"/>
                                <w:position w:val="0"/>
                                <w:sz w:val="20"/>
                                <w:szCs w:val="20"/>
                                <w:shd w:val="clear" w:color="auto" w:fill="auto"/>
                                <w:lang w:val="en-US" w:eastAsia="en-US" w:bidi="en-US"/>
                              </w:rPr>
                              <w:t>Canned meat/fish</w:t>
                            </w:r>
                          </w:p>
                          <w:p>
                            <w:pPr>
                              <w:pStyle w:val="Style9"/>
                              <w:keepNext w:val="0"/>
                              <w:keepLines w:val="0"/>
                              <w:widowControl w:val="0"/>
                              <w:shd w:val="clear" w:color="auto" w:fill="auto"/>
                              <w:bidi w:val="0"/>
                              <w:spacing w:before="0" w:after="140" w:line="240" w:lineRule="auto"/>
                              <w:ind w:left="0" w:right="0" w:firstLine="460"/>
                              <w:jc w:val="left"/>
                              <w:rPr>
                                <w:sz w:val="20"/>
                                <w:szCs w:val="20"/>
                              </w:rPr>
                            </w:pPr>
                            <w:r>
                              <w:rPr>
                                <w:color w:val="000000"/>
                                <w:spacing w:val="0"/>
                                <w:w w:val="100"/>
                                <w:position w:val="0"/>
                                <w:sz w:val="20"/>
                                <w:szCs w:val="20"/>
                                <w:shd w:val="clear" w:color="auto" w:fill="auto"/>
                                <w:lang w:val="en-US" w:eastAsia="en-US" w:bidi="en-US"/>
                              </w:rPr>
                              <w:t>Meat</w:t>
                            </w:r>
                          </w:p>
                          <w:p>
                            <w:pPr>
                              <w:pStyle w:val="Style9"/>
                              <w:keepNext w:val="0"/>
                              <w:keepLines w:val="0"/>
                              <w:widowControl w:val="0"/>
                              <w:shd w:val="clear" w:color="auto" w:fill="auto"/>
                              <w:bidi w:val="0"/>
                              <w:spacing w:before="0" w:after="140" w:line="240" w:lineRule="auto"/>
                              <w:ind w:left="0" w:right="0" w:firstLine="460"/>
                              <w:jc w:val="left"/>
                              <w:rPr>
                                <w:sz w:val="20"/>
                                <w:szCs w:val="20"/>
                              </w:rPr>
                            </w:pPr>
                            <w:r>
                              <w:rPr>
                                <w:color w:val="000000"/>
                                <w:spacing w:val="0"/>
                                <w:w w:val="100"/>
                                <w:position w:val="0"/>
                                <w:sz w:val="20"/>
                                <w:szCs w:val="20"/>
                                <w:shd w:val="clear" w:color="auto" w:fill="auto"/>
                                <w:lang w:val="en-US" w:eastAsia="en-US" w:bidi="en-US"/>
                              </w:rPr>
                              <w:t>Dairy</w:t>
                            </w:r>
                          </w:p>
                          <w:p>
                            <w:pPr>
                              <w:pStyle w:val="Style9"/>
                              <w:keepNext w:val="0"/>
                              <w:keepLines w:val="0"/>
                              <w:widowControl w:val="0"/>
                              <w:shd w:val="clear" w:color="auto" w:fill="auto"/>
                              <w:bidi w:val="0"/>
                              <w:spacing w:before="0" w:after="140" w:line="240" w:lineRule="auto"/>
                              <w:ind w:left="0" w:right="0" w:firstLine="460"/>
                              <w:jc w:val="left"/>
                              <w:rPr>
                                <w:sz w:val="20"/>
                                <w:szCs w:val="20"/>
                              </w:rPr>
                            </w:pPr>
                            <w:r>
                              <w:rPr>
                                <w:color w:val="000000"/>
                                <w:spacing w:val="0"/>
                                <w:w w:val="100"/>
                                <w:position w:val="0"/>
                                <w:sz w:val="20"/>
                                <w:szCs w:val="20"/>
                                <w:shd w:val="clear" w:color="auto" w:fill="auto"/>
                                <w:lang w:val="en-US" w:eastAsia="en-US" w:bidi="en-US"/>
                              </w:rPr>
                              <w:t>Fruit/vegetables</w:t>
                            </w:r>
                          </w:p>
                          <w:p>
                            <w:pPr>
                              <w:pStyle w:val="Style9"/>
                              <w:keepNext w:val="0"/>
                              <w:keepLines w:val="0"/>
                              <w:widowControl w:val="0"/>
                              <w:shd w:val="clear" w:color="auto" w:fill="auto"/>
                              <w:bidi w:val="0"/>
                              <w:spacing w:before="0" w:after="140" w:line="240" w:lineRule="auto"/>
                              <w:ind w:left="0" w:right="0" w:firstLine="0"/>
                              <w:jc w:val="left"/>
                              <w:rPr>
                                <w:sz w:val="20"/>
                                <w:szCs w:val="20"/>
                              </w:rPr>
                            </w:pPr>
                            <w:r>
                              <w:rPr>
                                <w:color w:val="DB7F36"/>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Fish/seafood</w:t>
                            </w:r>
                          </w:p>
                        </w:txbxContent>
                      </wps:txbx>
                      <wps:bodyPr lIns="0" tIns="0" rIns="0" bIns="0">
                        <a:noAutoFit/>
                      </wps:bodyPr>
                    </wps:wsp>
                  </a:graphicData>
                </a:graphic>
              </wp:anchor>
            </w:drawing>
          </mc:Choice>
          <mc:Fallback>
            <w:pict>
              <v:shape id="_x0000_s1116" type="#_x0000_t202" style="position:absolute;margin-left:341.69999999999999pt;margin-top:42.pt;width:99.100000000000009pt;height:110.15000000000001pt;z-index:-125829351;mso-wrap-distance-left:102.2pt;mso-wrap-distance-right:341.80000000000001pt" filled="f" stroked="f">
                <v:textbox inset="0,0,0,0">
                  <w:txbxContent>
                    <w:p>
                      <w:pPr>
                        <w:pStyle w:val="Style9"/>
                        <w:keepNext w:val="0"/>
                        <w:keepLines w:val="0"/>
                        <w:widowControl w:val="0"/>
                        <w:shd w:val="clear" w:color="auto" w:fill="auto"/>
                        <w:bidi w:val="0"/>
                        <w:spacing w:before="0" w:after="140" w:line="240" w:lineRule="auto"/>
                        <w:ind w:left="0" w:right="0" w:firstLine="460"/>
                        <w:jc w:val="left"/>
                        <w:rPr>
                          <w:sz w:val="20"/>
                          <w:szCs w:val="20"/>
                        </w:rPr>
                      </w:pPr>
                      <w:r>
                        <w:rPr>
                          <w:color w:val="000000"/>
                          <w:spacing w:val="0"/>
                          <w:w w:val="100"/>
                          <w:position w:val="0"/>
                          <w:sz w:val="20"/>
                          <w:szCs w:val="20"/>
                          <w:shd w:val="clear" w:color="auto" w:fill="auto"/>
                          <w:lang w:val="en-US" w:eastAsia="en-US" w:bidi="en-US"/>
                        </w:rPr>
                        <w:t>Ramen/Rice/Flour</w:t>
                      </w:r>
                    </w:p>
                    <w:p>
                      <w:pPr>
                        <w:pStyle w:val="Style9"/>
                        <w:keepNext w:val="0"/>
                        <w:keepLines w:val="0"/>
                        <w:widowControl w:val="0"/>
                        <w:shd w:val="clear" w:color="auto" w:fill="auto"/>
                        <w:bidi w:val="0"/>
                        <w:spacing w:before="0" w:after="140" w:line="240" w:lineRule="auto"/>
                        <w:ind w:left="0" w:right="0" w:firstLine="460"/>
                        <w:jc w:val="left"/>
                        <w:rPr>
                          <w:sz w:val="20"/>
                          <w:szCs w:val="20"/>
                        </w:rPr>
                      </w:pPr>
                      <w:r>
                        <w:rPr>
                          <w:color w:val="000000"/>
                          <w:spacing w:val="0"/>
                          <w:w w:val="100"/>
                          <w:position w:val="0"/>
                          <w:sz w:val="20"/>
                          <w:szCs w:val="20"/>
                          <w:shd w:val="clear" w:color="auto" w:fill="auto"/>
                          <w:lang w:val="en-US" w:eastAsia="en-US" w:bidi="en-US"/>
                        </w:rPr>
                        <w:t>Canned meat/fish</w:t>
                      </w:r>
                    </w:p>
                    <w:p>
                      <w:pPr>
                        <w:pStyle w:val="Style9"/>
                        <w:keepNext w:val="0"/>
                        <w:keepLines w:val="0"/>
                        <w:widowControl w:val="0"/>
                        <w:shd w:val="clear" w:color="auto" w:fill="auto"/>
                        <w:bidi w:val="0"/>
                        <w:spacing w:before="0" w:after="140" w:line="240" w:lineRule="auto"/>
                        <w:ind w:left="0" w:right="0" w:firstLine="460"/>
                        <w:jc w:val="left"/>
                        <w:rPr>
                          <w:sz w:val="20"/>
                          <w:szCs w:val="20"/>
                        </w:rPr>
                      </w:pPr>
                      <w:r>
                        <w:rPr>
                          <w:color w:val="000000"/>
                          <w:spacing w:val="0"/>
                          <w:w w:val="100"/>
                          <w:position w:val="0"/>
                          <w:sz w:val="20"/>
                          <w:szCs w:val="20"/>
                          <w:shd w:val="clear" w:color="auto" w:fill="auto"/>
                          <w:lang w:val="en-US" w:eastAsia="en-US" w:bidi="en-US"/>
                        </w:rPr>
                        <w:t>Meat</w:t>
                      </w:r>
                    </w:p>
                    <w:p>
                      <w:pPr>
                        <w:pStyle w:val="Style9"/>
                        <w:keepNext w:val="0"/>
                        <w:keepLines w:val="0"/>
                        <w:widowControl w:val="0"/>
                        <w:shd w:val="clear" w:color="auto" w:fill="auto"/>
                        <w:bidi w:val="0"/>
                        <w:spacing w:before="0" w:after="140" w:line="240" w:lineRule="auto"/>
                        <w:ind w:left="0" w:right="0" w:firstLine="460"/>
                        <w:jc w:val="left"/>
                        <w:rPr>
                          <w:sz w:val="20"/>
                          <w:szCs w:val="20"/>
                        </w:rPr>
                      </w:pPr>
                      <w:r>
                        <w:rPr>
                          <w:color w:val="000000"/>
                          <w:spacing w:val="0"/>
                          <w:w w:val="100"/>
                          <w:position w:val="0"/>
                          <w:sz w:val="20"/>
                          <w:szCs w:val="20"/>
                          <w:shd w:val="clear" w:color="auto" w:fill="auto"/>
                          <w:lang w:val="en-US" w:eastAsia="en-US" w:bidi="en-US"/>
                        </w:rPr>
                        <w:t>Dairy</w:t>
                      </w:r>
                    </w:p>
                    <w:p>
                      <w:pPr>
                        <w:pStyle w:val="Style9"/>
                        <w:keepNext w:val="0"/>
                        <w:keepLines w:val="0"/>
                        <w:widowControl w:val="0"/>
                        <w:shd w:val="clear" w:color="auto" w:fill="auto"/>
                        <w:bidi w:val="0"/>
                        <w:spacing w:before="0" w:after="140" w:line="240" w:lineRule="auto"/>
                        <w:ind w:left="0" w:right="0" w:firstLine="460"/>
                        <w:jc w:val="left"/>
                        <w:rPr>
                          <w:sz w:val="20"/>
                          <w:szCs w:val="20"/>
                        </w:rPr>
                      </w:pPr>
                      <w:r>
                        <w:rPr>
                          <w:color w:val="000000"/>
                          <w:spacing w:val="0"/>
                          <w:w w:val="100"/>
                          <w:position w:val="0"/>
                          <w:sz w:val="20"/>
                          <w:szCs w:val="20"/>
                          <w:shd w:val="clear" w:color="auto" w:fill="auto"/>
                          <w:lang w:val="en-US" w:eastAsia="en-US" w:bidi="en-US"/>
                        </w:rPr>
                        <w:t>Fruit/vegetables</w:t>
                      </w:r>
                    </w:p>
                    <w:p>
                      <w:pPr>
                        <w:pStyle w:val="Style9"/>
                        <w:keepNext w:val="0"/>
                        <w:keepLines w:val="0"/>
                        <w:widowControl w:val="0"/>
                        <w:shd w:val="clear" w:color="auto" w:fill="auto"/>
                        <w:bidi w:val="0"/>
                        <w:spacing w:before="0" w:after="140" w:line="240" w:lineRule="auto"/>
                        <w:ind w:left="0" w:right="0" w:firstLine="0"/>
                        <w:jc w:val="left"/>
                        <w:rPr>
                          <w:sz w:val="20"/>
                          <w:szCs w:val="20"/>
                        </w:rPr>
                      </w:pPr>
                      <w:r>
                        <w:rPr>
                          <w:color w:val="DB7F36"/>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Fish/seafood</w:t>
                      </w:r>
                    </w:p>
                  </w:txbxContent>
                </v:textbox>
                <w10:wrap type="topAndBottom"/>
              </v:shape>
            </w:pict>
          </mc:Fallback>
        </mc:AlternateContent>
      </w:r>
    </w:p>
    <w:p>
      <w:pPr>
        <w:pStyle w:val="Style34"/>
        <w:keepNext w:val="0"/>
        <w:keepLines w:val="0"/>
        <w:widowControl w:val="0"/>
        <w:shd w:val="clear" w:color="auto" w:fill="auto"/>
        <w:bidi w:val="0"/>
        <w:spacing w:before="0" w:line="240" w:lineRule="auto"/>
        <w:ind w:left="0" w:right="0" w:firstLine="0"/>
        <w:jc w:val="center"/>
        <w:rPr>
          <w:sz w:val="20"/>
          <w:szCs w:val="20"/>
        </w:rPr>
      </w:pPr>
      <w:r>
        <w:rPr>
          <w:i/>
          <w:iCs/>
          <w:color w:val="000000"/>
          <w:spacing w:val="0"/>
          <w:w w:val="100"/>
          <w:position w:val="0"/>
          <w:sz w:val="20"/>
          <w:szCs w:val="20"/>
          <w:shd w:val="clear" w:color="auto" w:fill="auto"/>
          <w:lang w:val="en-US" w:eastAsia="en-US" w:bidi="en-US"/>
        </w:rPr>
        <w:t>Source Data: Statistics Division FSM Office of SBOC</w:t>
      </w:r>
    </w:p>
    <w:p>
      <w:pPr>
        <w:pStyle w:val="Style34"/>
        <w:keepNext w:val="0"/>
        <w:keepLines w:val="0"/>
        <w:widowControl w:val="0"/>
        <w:shd w:val="clear" w:color="auto" w:fill="auto"/>
        <w:bidi w:val="0"/>
        <w:spacing w:before="0" w:line="276" w:lineRule="auto"/>
        <w:ind w:left="720" w:right="0" w:firstLine="0"/>
        <w:jc w:val="left"/>
      </w:pPr>
      <w:r>
        <w:rPr>
          <w:color w:val="000000"/>
          <w:spacing w:val="0"/>
          <w:w w:val="100"/>
          <w:position w:val="0"/>
          <w:shd w:val="clear" w:color="auto" w:fill="auto"/>
          <w:lang w:val="en-US" w:eastAsia="en-US" w:bidi="en-US"/>
        </w:rPr>
        <w:t>The increasing levels of poultry, egg and pork imports (Table 1) imply an opportunity for some import substitution; however local commercial production relies heavily on imported feed and thus struggles to be price competitive with imports. Other issues for local production include limitations on air transport by the current monopoly air carrier of day-old chicks, suitable slaughter and hygiene facilities and appropriate food standards and regulations governing production and sales.</w:t>
      </w:r>
    </w:p>
    <w:p>
      <w:pPr>
        <w:pStyle w:val="Style83"/>
        <w:keepNext w:val="0"/>
        <w:keepLines w:val="0"/>
        <w:widowControl w:val="0"/>
        <w:shd w:val="clear" w:color="auto" w:fill="auto"/>
        <w:bidi w:val="0"/>
        <w:spacing w:before="0" w:after="0" w:line="240" w:lineRule="auto"/>
        <w:ind w:left="0" w:right="0" w:firstLine="0"/>
        <w:jc w:val="center"/>
        <w:rPr>
          <w:sz w:val="24"/>
          <w:szCs w:val="24"/>
        </w:rPr>
      </w:pPr>
      <w:r>
        <w:rPr>
          <w:rFonts w:ascii="Calibri" w:eastAsia="Calibri" w:hAnsi="Calibri" w:cs="Calibri"/>
          <w:b/>
          <w:bCs/>
          <w:i w:val="0"/>
          <w:iCs w:val="0"/>
          <w:color w:val="000000"/>
          <w:spacing w:val="0"/>
          <w:w w:val="100"/>
          <w:position w:val="0"/>
          <w:sz w:val="24"/>
          <w:szCs w:val="24"/>
          <w:u w:val="single"/>
          <w:shd w:val="clear" w:color="auto" w:fill="auto"/>
          <w:lang w:val="en-US" w:eastAsia="en-US" w:bidi="en-US"/>
        </w:rPr>
        <w:t>Table 1: FSM Meat (&amp; Egg) Product Imports (US$ 000s) 2000-2009</w:t>
      </w:r>
    </w:p>
    <w:tbl>
      <w:tblPr>
        <w:tblOverlap w:val="never"/>
        <w:jc w:val="center"/>
        <w:tblLayout w:type="fixed"/>
      </w:tblPr>
      <w:tblGrid>
        <w:gridCol w:w="1853"/>
        <w:gridCol w:w="922"/>
        <w:gridCol w:w="850"/>
        <w:gridCol w:w="854"/>
        <w:gridCol w:w="850"/>
        <w:gridCol w:w="850"/>
        <w:gridCol w:w="850"/>
        <w:gridCol w:w="850"/>
        <w:gridCol w:w="850"/>
        <w:gridCol w:w="850"/>
        <w:gridCol w:w="811"/>
      </w:tblGrid>
      <w:tr>
        <w:trPr>
          <w:trHeight w:val="379" w:hRule="exact"/>
        </w:trPr>
        <w:tc>
          <w:tcPr>
            <w:tcBorders/>
            <w:shd w:val="clear" w:color="auto" w:fill="4F81BC"/>
            <w:vAlign w:val="center"/>
          </w:tcPr>
          <w:p>
            <w:pPr>
              <w:pStyle w:val="Style16"/>
              <w:keepNext w:val="0"/>
              <w:keepLines w:val="0"/>
              <w:widowControl w:val="0"/>
              <w:pBdr>
                <w:top w:val="single" w:sz="0" w:space="0" w:color="4F81BC"/>
                <w:left w:val="single" w:sz="0" w:space="0" w:color="4F81BC"/>
                <w:bottom w:val="single" w:sz="0" w:space="0" w:color="4F81BC"/>
                <w:right w:val="single" w:sz="0" w:space="0" w:color="4F81BC"/>
              </w:pBdr>
              <w:shd w:val="clear" w:color="auto" w:fill="4F81BC"/>
              <w:bidi w:val="0"/>
              <w:spacing w:before="0" w:after="0" w:line="240" w:lineRule="auto"/>
              <w:ind w:left="0" w:right="0" w:firstLine="0"/>
              <w:jc w:val="left"/>
              <w:rPr>
                <w:sz w:val="18"/>
                <w:szCs w:val="18"/>
              </w:rPr>
            </w:pPr>
            <w:r>
              <w:rPr>
                <w:rFonts w:ascii="Arial" w:eastAsia="Arial" w:hAnsi="Arial" w:cs="Arial"/>
                <w:b/>
                <w:bCs/>
                <w:color w:val="FFFFFF"/>
                <w:spacing w:val="0"/>
                <w:w w:val="100"/>
                <w:position w:val="0"/>
                <w:sz w:val="18"/>
                <w:szCs w:val="18"/>
                <w:shd w:val="clear" w:color="auto" w:fill="auto"/>
                <w:lang w:val="en-US" w:eastAsia="en-US" w:bidi="en-US"/>
              </w:rPr>
              <w:t>Item</w:t>
            </w:r>
          </w:p>
        </w:tc>
        <w:tc>
          <w:tcPr>
            <w:tcBorders/>
            <w:shd w:val="clear" w:color="auto" w:fill="4F81BC"/>
            <w:vAlign w:val="center"/>
          </w:tcPr>
          <w:p>
            <w:pPr>
              <w:pStyle w:val="Style16"/>
              <w:keepNext w:val="0"/>
              <w:keepLines w:val="0"/>
              <w:widowControl w:val="0"/>
              <w:pBdr>
                <w:top w:val="single" w:sz="0" w:space="0" w:color="4F81BC"/>
                <w:left w:val="single" w:sz="0" w:space="0" w:color="4F81BC"/>
                <w:bottom w:val="single" w:sz="0" w:space="0" w:color="4F81BC"/>
                <w:right w:val="single" w:sz="0" w:space="0" w:color="4F81BC"/>
              </w:pBdr>
              <w:shd w:val="clear" w:color="auto" w:fill="4F81BC"/>
              <w:bidi w:val="0"/>
              <w:spacing w:before="0" w:after="0" w:line="240" w:lineRule="auto"/>
              <w:ind w:left="0" w:right="0" w:firstLine="0"/>
              <w:jc w:val="center"/>
              <w:rPr>
                <w:sz w:val="18"/>
                <w:szCs w:val="18"/>
              </w:rPr>
            </w:pPr>
            <w:r>
              <w:rPr>
                <w:rFonts w:ascii="Arial" w:eastAsia="Arial" w:hAnsi="Arial" w:cs="Arial"/>
                <w:b/>
                <w:bCs/>
                <w:color w:val="FFFFFF"/>
                <w:spacing w:val="0"/>
                <w:w w:val="100"/>
                <w:position w:val="0"/>
                <w:sz w:val="18"/>
                <w:szCs w:val="18"/>
                <w:shd w:val="clear" w:color="auto" w:fill="auto"/>
                <w:lang w:val="en-US" w:eastAsia="en-US" w:bidi="en-US"/>
              </w:rPr>
              <w:t>2000</w:t>
            </w:r>
          </w:p>
        </w:tc>
        <w:tc>
          <w:tcPr>
            <w:tcBorders/>
            <w:shd w:val="clear" w:color="auto" w:fill="4F81BC"/>
            <w:vAlign w:val="center"/>
          </w:tcPr>
          <w:p>
            <w:pPr>
              <w:pStyle w:val="Style16"/>
              <w:keepNext w:val="0"/>
              <w:keepLines w:val="0"/>
              <w:widowControl w:val="0"/>
              <w:pBdr>
                <w:top w:val="single" w:sz="0" w:space="0" w:color="4F81BC"/>
                <w:left w:val="single" w:sz="0" w:space="0" w:color="4F81BC"/>
                <w:bottom w:val="single" w:sz="0" w:space="0" w:color="4F81BC"/>
                <w:right w:val="single" w:sz="0" w:space="0" w:color="4F81BC"/>
              </w:pBdr>
              <w:shd w:val="clear" w:color="auto" w:fill="4F81BC"/>
              <w:bidi w:val="0"/>
              <w:spacing w:before="0" w:after="0" w:line="240" w:lineRule="auto"/>
              <w:ind w:left="0" w:right="0" w:firstLine="0"/>
              <w:jc w:val="center"/>
              <w:rPr>
                <w:sz w:val="18"/>
                <w:szCs w:val="18"/>
              </w:rPr>
            </w:pPr>
            <w:r>
              <w:rPr>
                <w:rFonts w:ascii="Arial" w:eastAsia="Arial" w:hAnsi="Arial" w:cs="Arial"/>
                <w:b/>
                <w:bCs/>
                <w:color w:val="FFFFFF"/>
                <w:spacing w:val="0"/>
                <w:w w:val="100"/>
                <w:position w:val="0"/>
                <w:sz w:val="18"/>
                <w:szCs w:val="18"/>
                <w:shd w:val="clear" w:color="auto" w:fill="auto"/>
                <w:lang w:val="en-US" w:eastAsia="en-US" w:bidi="en-US"/>
              </w:rPr>
              <w:t>2001</w:t>
            </w:r>
          </w:p>
        </w:tc>
        <w:tc>
          <w:tcPr>
            <w:tcBorders/>
            <w:shd w:val="clear" w:color="auto" w:fill="4F81BC"/>
            <w:vAlign w:val="center"/>
          </w:tcPr>
          <w:p>
            <w:pPr>
              <w:pStyle w:val="Style16"/>
              <w:keepNext w:val="0"/>
              <w:keepLines w:val="0"/>
              <w:widowControl w:val="0"/>
              <w:pBdr>
                <w:top w:val="single" w:sz="0" w:space="0" w:color="4F81BC"/>
                <w:left w:val="single" w:sz="0" w:space="0" w:color="4F81BC"/>
                <w:bottom w:val="single" w:sz="0" w:space="0" w:color="4F81BC"/>
                <w:right w:val="single" w:sz="0" w:space="0" w:color="4F81BC"/>
              </w:pBdr>
              <w:shd w:val="clear" w:color="auto" w:fill="4F81BC"/>
              <w:bidi w:val="0"/>
              <w:spacing w:before="0" w:after="0" w:line="240" w:lineRule="auto"/>
              <w:ind w:left="0" w:right="0" w:firstLine="0"/>
              <w:jc w:val="center"/>
              <w:rPr>
                <w:sz w:val="18"/>
                <w:szCs w:val="18"/>
              </w:rPr>
            </w:pPr>
            <w:r>
              <w:rPr>
                <w:rFonts w:ascii="Arial" w:eastAsia="Arial" w:hAnsi="Arial" w:cs="Arial"/>
                <w:b/>
                <w:bCs/>
                <w:color w:val="FFFFFF"/>
                <w:spacing w:val="0"/>
                <w:w w:val="100"/>
                <w:position w:val="0"/>
                <w:sz w:val="18"/>
                <w:szCs w:val="18"/>
                <w:shd w:val="clear" w:color="auto" w:fill="auto"/>
                <w:lang w:val="en-US" w:eastAsia="en-US" w:bidi="en-US"/>
              </w:rPr>
              <w:t>2002</w:t>
            </w:r>
          </w:p>
        </w:tc>
        <w:tc>
          <w:tcPr>
            <w:tcBorders/>
            <w:shd w:val="clear" w:color="auto" w:fill="4F81BC"/>
            <w:vAlign w:val="center"/>
          </w:tcPr>
          <w:p>
            <w:pPr>
              <w:pStyle w:val="Style16"/>
              <w:keepNext w:val="0"/>
              <w:keepLines w:val="0"/>
              <w:widowControl w:val="0"/>
              <w:pBdr>
                <w:top w:val="single" w:sz="0" w:space="0" w:color="4F81BC"/>
                <w:left w:val="single" w:sz="0" w:space="0" w:color="4F81BC"/>
                <w:bottom w:val="single" w:sz="0" w:space="0" w:color="4F81BC"/>
                <w:right w:val="single" w:sz="0" w:space="0" w:color="4F81BC"/>
              </w:pBdr>
              <w:shd w:val="clear" w:color="auto" w:fill="4F81BC"/>
              <w:bidi w:val="0"/>
              <w:spacing w:before="0" w:after="0" w:line="240" w:lineRule="auto"/>
              <w:ind w:left="0" w:right="0" w:firstLine="0"/>
              <w:jc w:val="center"/>
              <w:rPr>
                <w:sz w:val="18"/>
                <w:szCs w:val="18"/>
              </w:rPr>
            </w:pPr>
            <w:r>
              <w:rPr>
                <w:rFonts w:ascii="Arial" w:eastAsia="Arial" w:hAnsi="Arial" w:cs="Arial"/>
                <w:b/>
                <w:bCs/>
                <w:color w:val="FFFFFF"/>
                <w:spacing w:val="0"/>
                <w:w w:val="100"/>
                <w:position w:val="0"/>
                <w:sz w:val="18"/>
                <w:szCs w:val="18"/>
                <w:shd w:val="clear" w:color="auto" w:fill="auto"/>
                <w:lang w:val="en-US" w:eastAsia="en-US" w:bidi="en-US"/>
              </w:rPr>
              <w:t>2003</w:t>
            </w:r>
          </w:p>
        </w:tc>
        <w:tc>
          <w:tcPr>
            <w:tcBorders/>
            <w:shd w:val="clear" w:color="auto" w:fill="4F81BC"/>
            <w:vAlign w:val="center"/>
          </w:tcPr>
          <w:p>
            <w:pPr>
              <w:pStyle w:val="Style16"/>
              <w:keepNext w:val="0"/>
              <w:keepLines w:val="0"/>
              <w:widowControl w:val="0"/>
              <w:pBdr>
                <w:top w:val="single" w:sz="0" w:space="0" w:color="4F81BC"/>
                <w:left w:val="single" w:sz="0" w:space="0" w:color="4F81BC"/>
                <w:bottom w:val="single" w:sz="0" w:space="0" w:color="4F81BC"/>
                <w:right w:val="single" w:sz="0" w:space="0" w:color="4F81BC"/>
              </w:pBdr>
              <w:shd w:val="clear" w:color="auto" w:fill="4F81BC"/>
              <w:bidi w:val="0"/>
              <w:spacing w:before="0" w:after="0" w:line="240" w:lineRule="auto"/>
              <w:ind w:left="0" w:right="160" w:firstLine="0"/>
              <w:jc w:val="right"/>
              <w:rPr>
                <w:sz w:val="18"/>
                <w:szCs w:val="18"/>
              </w:rPr>
            </w:pPr>
            <w:r>
              <w:rPr>
                <w:rFonts w:ascii="Arial" w:eastAsia="Arial" w:hAnsi="Arial" w:cs="Arial"/>
                <w:b/>
                <w:bCs/>
                <w:color w:val="FFFFFF"/>
                <w:spacing w:val="0"/>
                <w:w w:val="100"/>
                <w:position w:val="0"/>
                <w:sz w:val="18"/>
                <w:szCs w:val="18"/>
                <w:shd w:val="clear" w:color="auto" w:fill="auto"/>
                <w:lang w:val="en-US" w:eastAsia="en-US" w:bidi="en-US"/>
              </w:rPr>
              <w:t>2004</w:t>
            </w:r>
          </w:p>
        </w:tc>
        <w:tc>
          <w:tcPr>
            <w:tcBorders/>
            <w:shd w:val="clear" w:color="auto" w:fill="4F81BC"/>
            <w:vAlign w:val="center"/>
          </w:tcPr>
          <w:p>
            <w:pPr>
              <w:pStyle w:val="Style16"/>
              <w:keepNext w:val="0"/>
              <w:keepLines w:val="0"/>
              <w:widowControl w:val="0"/>
              <w:pBdr>
                <w:top w:val="single" w:sz="0" w:space="0" w:color="4F81BC"/>
                <w:left w:val="single" w:sz="0" w:space="0" w:color="4F81BC"/>
                <w:bottom w:val="single" w:sz="0" w:space="0" w:color="4F81BC"/>
                <w:right w:val="single" w:sz="0" w:space="0" w:color="4F81BC"/>
              </w:pBdr>
              <w:shd w:val="clear" w:color="auto" w:fill="4F81BC"/>
              <w:bidi w:val="0"/>
              <w:spacing w:before="0" w:after="0" w:line="240" w:lineRule="auto"/>
              <w:ind w:left="0" w:right="160" w:firstLine="0"/>
              <w:jc w:val="right"/>
              <w:rPr>
                <w:sz w:val="18"/>
                <w:szCs w:val="18"/>
              </w:rPr>
            </w:pPr>
            <w:r>
              <w:rPr>
                <w:rFonts w:ascii="Arial" w:eastAsia="Arial" w:hAnsi="Arial" w:cs="Arial"/>
                <w:b/>
                <w:bCs/>
                <w:color w:val="FFFFFF"/>
                <w:spacing w:val="0"/>
                <w:w w:val="100"/>
                <w:position w:val="0"/>
                <w:sz w:val="18"/>
                <w:szCs w:val="18"/>
                <w:shd w:val="clear" w:color="auto" w:fill="auto"/>
                <w:lang w:val="en-US" w:eastAsia="en-US" w:bidi="en-US"/>
              </w:rPr>
              <w:t>2005</w:t>
            </w:r>
          </w:p>
        </w:tc>
        <w:tc>
          <w:tcPr>
            <w:tcBorders/>
            <w:shd w:val="clear" w:color="auto" w:fill="4F81BC"/>
            <w:vAlign w:val="center"/>
          </w:tcPr>
          <w:p>
            <w:pPr>
              <w:pStyle w:val="Style16"/>
              <w:keepNext w:val="0"/>
              <w:keepLines w:val="0"/>
              <w:widowControl w:val="0"/>
              <w:pBdr>
                <w:top w:val="single" w:sz="0" w:space="0" w:color="4F81BC"/>
                <w:left w:val="single" w:sz="0" w:space="0" w:color="4F81BC"/>
                <w:bottom w:val="single" w:sz="0" w:space="0" w:color="4F81BC"/>
                <w:right w:val="single" w:sz="0" w:space="0" w:color="4F81BC"/>
              </w:pBdr>
              <w:shd w:val="clear" w:color="auto" w:fill="4F81BC"/>
              <w:bidi w:val="0"/>
              <w:spacing w:before="0" w:after="0" w:line="240" w:lineRule="auto"/>
              <w:ind w:left="0" w:right="160" w:firstLine="0"/>
              <w:jc w:val="right"/>
              <w:rPr>
                <w:sz w:val="18"/>
                <w:szCs w:val="18"/>
              </w:rPr>
            </w:pPr>
            <w:r>
              <w:rPr>
                <w:rFonts w:ascii="Arial" w:eastAsia="Arial" w:hAnsi="Arial" w:cs="Arial"/>
                <w:b/>
                <w:bCs/>
                <w:color w:val="FFFFFF"/>
                <w:spacing w:val="0"/>
                <w:w w:val="100"/>
                <w:position w:val="0"/>
                <w:sz w:val="18"/>
                <w:szCs w:val="18"/>
                <w:shd w:val="clear" w:color="auto" w:fill="auto"/>
                <w:lang w:val="en-US" w:eastAsia="en-US" w:bidi="en-US"/>
              </w:rPr>
              <w:t>2006</w:t>
            </w:r>
          </w:p>
        </w:tc>
        <w:tc>
          <w:tcPr>
            <w:tcBorders/>
            <w:shd w:val="clear" w:color="auto" w:fill="4F81BC"/>
            <w:vAlign w:val="center"/>
          </w:tcPr>
          <w:p>
            <w:pPr>
              <w:pStyle w:val="Style16"/>
              <w:keepNext w:val="0"/>
              <w:keepLines w:val="0"/>
              <w:widowControl w:val="0"/>
              <w:pBdr>
                <w:top w:val="single" w:sz="0" w:space="0" w:color="4F81BC"/>
                <w:left w:val="single" w:sz="0" w:space="0" w:color="4F81BC"/>
                <w:bottom w:val="single" w:sz="0" w:space="0" w:color="4F81BC"/>
                <w:right w:val="single" w:sz="0" w:space="0" w:color="4F81BC"/>
              </w:pBdr>
              <w:shd w:val="clear" w:color="auto" w:fill="4F81BC"/>
              <w:bidi w:val="0"/>
              <w:spacing w:before="0" w:after="0" w:line="240" w:lineRule="auto"/>
              <w:ind w:left="0" w:right="160" w:firstLine="0"/>
              <w:jc w:val="right"/>
              <w:rPr>
                <w:sz w:val="18"/>
                <w:szCs w:val="18"/>
              </w:rPr>
            </w:pPr>
            <w:r>
              <w:rPr>
                <w:rFonts w:ascii="Arial" w:eastAsia="Arial" w:hAnsi="Arial" w:cs="Arial"/>
                <w:b/>
                <w:bCs/>
                <w:color w:val="FFFFFF"/>
                <w:spacing w:val="0"/>
                <w:w w:val="100"/>
                <w:position w:val="0"/>
                <w:sz w:val="18"/>
                <w:szCs w:val="18"/>
                <w:shd w:val="clear" w:color="auto" w:fill="auto"/>
                <w:lang w:val="en-US" w:eastAsia="en-US" w:bidi="en-US"/>
              </w:rPr>
              <w:t>2007</w:t>
            </w:r>
          </w:p>
        </w:tc>
        <w:tc>
          <w:tcPr>
            <w:tcBorders/>
            <w:shd w:val="clear" w:color="auto" w:fill="4F81BC"/>
            <w:vAlign w:val="center"/>
          </w:tcPr>
          <w:p>
            <w:pPr>
              <w:pStyle w:val="Style16"/>
              <w:keepNext w:val="0"/>
              <w:keepLines w:val="0"/>
              <w:widowControl w:val="0"/>
              <w:pBdr>
                <w:top w:val="single" w:sz="0" w:space="0" w:color="4F81BC"/>
                <w:left w:val="single" w:sz="0" w:space="0" w:color="4F81BC"/>
                <w:bottom w:val="single" w:sz="0" w:space="0" w:color="4F81BC"/>
                <w:right w:val="single" w:sz="0" w:space="0" w:color="4F81BC"/>
              </w:pBdr>
              <w:shd w:val="clear" w:color="auto" w:fill="4F81BC"/>
              <w:bidi w:val="0"/>
              <w:spacing w:before="0" w:after="0" w:line="240" w:lineRule="auto"/>
              <w:ind w:left="0" w:right="160" w:firstLine="0"/>
              <w:jc w:val="right"/>
              <w:rPr>
                <w:sz w:val="18"/>
                <w:szCs w:val="18"/>
              </w:rPr>
            </w:pPr>
            <w:r>
              <w:rPr>
                <w:rFonts w:ascii="Arial" w:eastAsia="Arial" w:hAnsi="Arial" w:cs="Arial"/>
                <w:b/>
                <w:bCs/>
                <w:color w:val="FFFFFF"/>
                <w:spacing w:val="0"/>
                <w:w w:val="100"/>
                <w:position w:val="0"/>
                <w:sz w:val="18"/>
                <w:szCs w:val="18"/>
                <w:shd w:val="clear" w:color="auto" w:fill="auto"/>
                <w:lang w:val="en-US" w:eastAsia="en-US" w:bidi="en-US"/>
              </w:rPr>
              <w:t>2008</w:t>
            </w:r>
          </w:p>
        </w:tc>
        <w:tc>
          <w:tcPr>
            <w:tcBorders/>
            <w:shd w:val="clear" w:color="auto" w:fill="4F81BC"/>
            <w:vAlign w:val="center"/>
          </w:tcPr>
          <w:p>
            <w:pPr>
              <w:pStyle w:val="Style16"/>
              <w:keepNext w:val="0"/>
              <w:keepLines w:val="0"/>
              <w:widowControl w:val="0"/>
              <w:pBdr>
                <w:top w:val="single" w:sz="0" w:space="0" w:color="4F81BC"/>
                <w:left w:val="single" w:sz="0" w:space="0" w:color="4F81BC"/>
                <w:bottom w:val="single" w:sz="0" w:space="0" w:color="4F81BC"/>
                <w:right w:val="single" w:sz="0" w:space="0" w:color="4F81BC"/>
              </w:pBdr>
              <w:shd w:val="clear" w:color="auto" w:fill="4F81BC"/>
              <w:bidi w:val="0"/>
              <w:spacing w:before="0" w:after="0" w:line="240" w:lineRule="auto"/>
              <w:ind w:left="0" w:right="0" w:firstLine="0"/>
              <w:jc w:val="right"/>
              <w:rPr>
                <w:sz w:val="18"/>
                <w:szCs w:val="18"/>
              </w:rPr>
            </w:pPr>
            <w:r>
              <w:rPr>
                <w:rFonts w:ascii="Arial" w:eastAsia="Arial" w:hAnsi="Arial" w:cs="Arial"/>
                <w:b/>
                <w:bCs/>
                <w:color w:val="FFFFFF"/>
                <w:spacing w:val="0"/>
                <w:w w:val="100"/>
                <w:position w:val="0"/>
                <w:sz w:val="18"/>
                <w:szCs w:val="18"/>
                <w:shd w:val="clear" w:color="auto" w:fill="auto"/>
                <w:lang w:val="en-US" w:eastAsia="en-US" w:bidi="en-US"/>
              </w:rPr>
              <w:t>2009</w:t>
            </w:r>
          </w:p>
        </w:tc>
      </w:tr>
      <w:tr>
        <w:trPr>
          <w:trHeight w:val="312" w:hRule="exact"/>
        </w:trPr>
        <w:tc>
          <w:tcPr>
            <w:tcBorders/>
            <w:shd w:val="clear" w:color="auto" w:fill="4F81BC"/>
            <w:vAlign w:val="center"/>
          </w:tcPr>
          <w:p>
            <w:pPr>
              <w:pStyle w:val="Style16"/>
              <w:keepNext w:val="0"/>
              <w:keepLines w:val="0"/>
              <w:widowControl w:val="0"/>
              <w:pBdr>
                <w:top w:val="single" w:sz="0" w:space="0" w:color="4F81BC"/>
                <w:left w:val="single" w:sz="0" w:space="0" w:color="4F81BC"/>
                <w:bottom w:val="single" w:sz="0" w:space="0" w:color="4F81BC"/>
                <w:right w:val="single" w:sz="0" w:space="0" w:color="4F81BC"/>
              </w:pBdr>
              <w:shd w:val="clear" w:color="auto" w:fill="4F81BC"/>
              <w:bidi w:val="0"/>
              <w:spacing w:before="0" w:after="0" w:line="240" w:lineRule="auto"/>
              <w:ind w:left="0" w:right="0" w:firstLine="0"/>
              <w:jc w:val="left"/>
              <w:rPr>
                <w:sz w:val="18"/>
                <w:szCs w:val="18"/>
              </w:rPr>
            </w:pPr>
            <w:r>
              <w:rPr>
                <w:rFonts w:ascii="Arial" w:eastAsia="Arial" w:hAnsi="Arial" w:cs="Arial"/>
                <w:b/>
                <w:bCs/>
                <w:color w:val="FFFFFF"/>
                <w:spacing w:val="0"/>
                <w:w w:val="100"/>
                <w:position w:val="0"/>
                <w:sz w:val="18"/>
                <w:szCs w:val="18"/>
                <w:shd w:val="clear" w:color="auto" w:fill="auto"/>
                <w:lang w:val="en-US" w:eastAsia="en-US" w:bidi="en-US"/>
              </w:rPr>
              <w:t>Poultry</w:t>
            </w:r>
          </w:p>
        </w:tc>
        <w:tc>
          <w:tcPr>
            <w:tcBorders/>
            <w:shd w:val="clear" w:color="auto" w:fill="D8D8D8"/>
            <w:vAlign w:val="center"/>
          </w:tcPr>
          <w:p>
            <w:pPr>
              <w:pStyle w:val="Style16"/>
              <w:keepNext w:val="0"/>
              <w:keepLines w:val="0"/>
              <w:widowControl w:val="0"/>
              <w:shd w:val="clear" w:color="auto" w:fill="auto"/>
              <w:bidi w:val="0"/>
              <w:spacing w:before="0" w:after="0" w:line="240" w:lineRule="auto"/>
              <w:ind w:left="0" w:right="0" w:firstLine="28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1,560</w:t>
            </w:r>
          </w:p>
        </w:tc>
        <w:tc>
          <w:tcPr>
            <w:tcBorders/>
            <w:shd w:val="clear" w:color="auto" w:fill="D8D8D8"/>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4,106</w:t>
            </w:r>
          </w:p>
        </w:tc>
        <w:tc>
          <w:tcPr>
            <w:tcBorders/>
            <w:shd w:val="clear" w:color="auto" w:fill="D8D8D8"/>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3,596</w:t>
            </w:r>
          </w:p>
        </w:tc>
        <w:tc>
          <w:tcPr>
            <w:tcBorders/>
            <w:shd w:val="clear" w:color="auto" w:fill="D8D8D8"/>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3,767</w:t>
            </w:r>
          </w:p>
        </w:tc>
        <w:tc>
          <w:tcPr>
            <w:tcBorders/>
            <w:shd w:val="clear" w:color="auto" w:fill="D8D8D8"/>
            <w:vAlign w:val="center"/>
          </w:tcPr>
          <w:p>
            <w:pPr>
              <w:pStyle w:val="Style16"/>
              <w:keepNext w:val="0"/>
              <w:keepLines w:val="0"/>
              <w:widowControl w:val="0"/>
              <w:shd w:val="clear" w:color="auto" w:fill="auto"/>
              <w:bidi w:val="0"/>
              <w:spacing w:before="0" w:after="0" w:line="240" w:lineRule="auto"/>
              <w:ind w:left="0" w:right="160" w:firstLine="0"/>
              <w:jc w:val="right"/>
              <w:rPr>
                <w:sz w:val="18"/>
                <w:szCs w:val="18"/>
              </w:rPr>
            </w:pPr>
            <w:r>
              <w:rPr>
                <w:rFonts w:ascii="Arial" w:eastAsia="Arial" w:hAnsi="Arial" w:cs="Arial"/>
                <w:color w:val="000000"/>
                <w:spacing w:val="0"/>
                <w:w w:val="100"/>
                <w:position w:val="0"/>
                <w:sz w:val="18"/>
                <w:szCs w:val="18"/>
                <w:shd w:val="clear" w:color="auto" w:fill="auto"/>
                <w:lang w:val="en-US" w:eastAsia="en-US" w:bidi="en-US"/>
              </w:rPr>
              <w:t>4,027</w:t>
            </w:r>
          </w:p>
        </w:tc>
        <w:tc>
          <w:tcPr>
            <w:tcBorders/>
            <w:shd w:val="clear" w:color="auto" w:fill="D8D8D8"/>
            <w:vAlign w:val="center"/>
          </w:tcPr>
          <w:p>
            <w:pPr>
              <w:pStyle w:val="Style16"/>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4,115</w:t>
            </w:r>
          </w:p>
        </w:tc>
        <w:tc>
          <w:tcPr>
            <w:tcBorders/>
            <w:shd w:val="clear" w:color="auto" w:fill="D8D8D8"/>
            <w:vAlign w:val="center"/>
          </w:tcPr>
          <w:p>
            <w:pPr>
              <w:pStyle w:val="Style16"/>
              <w:keepNext w:val="0"/>
              <w:keepLines w:val="0"/>
              <w:widowControl w:val="0"/>
              <w:shd w:val="clear" w:color="auto" w:fill="auto"/>
              <w:bidi w:val="0"/>
              <w:spacing w:before="0" w:after="0" w:line="240" w:lineRule="auto"/>
              <w:ind w:left="0" w:right="160" w:firstLine="0"/>
              <w:jc w:val="right"/>
              <w:rPr>
                <w:sz w:val="18"/>
                <w:szCs w:val="18"/>
              </w:rPr>
            </w:pPr>
            <w:r>
              <w:rPr>
                <w:rFonts w:ascii="Arial" w:eastAsia="Arial" w:hAnsi="Arial" w:cs="Arial"/>
                <w:color w:val="000000"/>
                <w:spacing w:val="0"/>
                <w:w w:val="100"/>
                <w:position w:val="0"/>
                <w:sz w:val="18"/>
                <w:szCs w:val="18"/>
                <w:shd w:val="clear" w:color="auto" w:fill="auto"/>
                <w:lang w:val="en-US" w:eastAsia="en-US" w:bidi="en-US"/>
              </w:rPr>
              <w:t>3,972</w:t>
            </w:r>
          </w:p>
        </w:tc>
        <w:tc>
          <w:tcPr>
            <w:tcBorders/>
            <w:shd w:val="clear" w:color="auto" w:fill="D8D8D8"/>
            <w:vAlign w:val="center"/>
          </w:tcPr>
          <w:p>
            <w:pPr>
              <w:pStyle w:val="Style16"/>
              <w:keepNext w:val="0"/>
              <w:keepLines w:val="0"/>
              <w:widowControl w:val="0"/>
              <w:shd w:val="clear" w:color="auto" w:fill="auto"/>
              <w:bidi w:val="0"/>
              <w:spacing w:before="0" w:after="0" w:line="240" w:lineRule="auto"/>
              <w:ind w:left="0" w:right="160" w:firstLine="0"/>
              <w:jc w:val="right"/>
              <w:rPr>
                <w:sz w:val="18"/>
                <w:szCs w:val="18"/>
              </w:rPr>
            </w:pPr>
            <w:r>
              <w:rPr>
                <w:rFonts w:ascii="Arial" w:eastAsia="Arial" w:hAnsi="Arial" w:cs="Arial"/>
                <w:color w:val="000000"/>
                <w:spacing w:val="0"/>
                <w:w w:val="100"/>
                <w:position w:val="0"/>
                <w:sz w:val="18"/>
                <w:szCs w:val="18"/>
                <w:shd w:val="clear" w:color="auto" w:fill="auto"/>
                <w:lang w:val="en-US" w:eastAsia="en-US" w:bidi="en-US"/>
              </w:rPr>
              <w:t>4,263</w:t>
            </w:r>
          </w:p>
        </w:tc>
        <w:tc>
          <w:tcPr>
            <w:tcBorders/>
            <w:shd w:val="clear" w:color="auto" w:fill="D8D8D8"/>
            <w:vAlign w:val="center"/>
          </w:tcPr>
          <w:p>
            <w:pPr>
              <w:pStyle w:val="Style16"/>
              <w:keepNext w:val="0"/>
              <w:keepLines w:val="0"/>
              <w:widowControl w:val="0"/>
              <w:shd w:val="clear" w:color="auto" w:fill="auto"/>
              <w:bidi w:val="0"/>
              <w:spacing w:before="0" w:after="0" w:line="240" w:lineRule="auto"/>
              <w:ind w:left="0" w:right="160" w:firstLine="0"/>
              <w:jc w:val="right"/>
              <w:rPr>
                <w:sz w:val="18"/>
                <w:szCs w:val="18"/>
              </w:rPr>
            </w:pPr>
            <w:r>
              <w:rPr>
                <w:rFonts w:ascii="Arial" w:eastAsia="Arial" w:hAnsi="Arial" w:cs="Arial"/>
                <w:color w:val="000000"/>
                <w:spacing w:val="0"/>
                <w:w w:val="100"/>
                <w:position w:val="0"/>
                <w:sz w:val="18"/>
                <w:szCs w:val="18"/>
                <w:shd w:val="clear" w:color="auto" w:fill="auto"/>
                <w:lang w:val="en-US" w:eastAsia="en-US" w:bidi="en-US"/>
              </w:rPr>
              <w:t>3,343</w:t>
            </w:r>
          </w:p>
        </w:tc>
        <w:tc>
          <w:tcPr>
            <w:tcBorders/>
            <w:shd w:val="clear" w:color="auto" w:fill="D8D8D8"/>
            <w:vAlign w:val="center"/>
          </w:tcPr>
          <w:p>
            <w:pPr>
              <w:pStyle w:val="Style16"/>
              <w:keepNext w:val="0"/>
              <w:keepLines w:val="0"/>
              <w:widowControl w:val="0"/>
              <w:shd w:val="clear" w:color="auto" w:fill="auto"/>
              <w:bidi w:val="0"/>
              <w:spacing w:before="0" w:after="0" w:line="240" w:lineRule="auto"/>
              <w:ind w:left="0" w:right="0" w:firstLine="22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4,890</w:t>
            </w:r>
          </w:p>
        </w:tc>
      </w:tr>
      <w:tr>
        <w:trPr>
          <w:trHeight w:val="307" w:hRule="exact"/>
        </w:trPr>
        <w:tc>
          <w:tcPr>
            <w:tcBorders/>
            <w:shd w:val="clear" w:color="auto" w:fill="4F81BC"/>
            <w:vAlign w:val="top"/>
          </w:tcPr>
          <w:p>
            <w:pPr>
              <w:pStyle w:val="Style16"/>
              <w:keepNext w:val="0"/>
              <w:keepLines w:val="0"/>
              <w:widowControl w:val="0"/>
              <w:pBdr>
                <w:top w:val="single" w:sz="0" w:space="0" w:color="4F81BC"/>
                <w:left w:val="single" w:sz="0" w:space="0" w:color="4F81BC"/>
                <w:bottom w:val="single" w:sz="0" w:space="0" w:color="4F81BC"/>
                <w:right w:val="single" w:sz="0" w:space="0" w:color="4F81BC"/>
              </w:pBdr>
              <w:shd w:val="clear" w:color="auto" w:fill="4F81BC"/>
              <w:bidi w:val="0"/>
              <w:spacing w:before="0" w:after="0" w:line="240" w:lineRule="auto"/>
              <w:ind w:left="0" w:right="0" w:firstLine="0"/>
              <w:jc w:val="left"/>
              <w:rPr>
                <w:sz w:val="18"/>
                <w:szCs w:val="18"/>
              </w:rPr>
            </w:pPr>
            <w:r>
              <w:rPr>
                <w:rFonts w:ascii="Arial" w:eastAsia="Arial" w:hAnsi="Arial" w:cs="Arial"/>
                <w:b/>
                <w:bCs/>
                <w:color w:val="FFFFFF"/>
                <w:spacing w:val="0"/>
                <w:w w:val="100"/>
                <w:position w:val="0"/>
                <w:sz w:val="18"/>
                <w:szCs w:val="18"/>
                <w:shd w:val="clear" w:color="auto" w:fill="auto"/>
                <w:lang w:val="en-US" w:eastAsia="en-US" w:bidi="en-US"/>
              </w:rPr>
              <w:t>Eggs</w:t>
            </w:r>
          </w:p>
        </w:tc>
        <w:tc>
          <w:tcPr>
            <w:tcBorders/>
            <w:shd w:val="clear" w:color="auto" w:fill="auto"/>
            <w:vAlign w:val="top"/>
          </w:tcPr>
          <w:p>
            <w:pPr>
              <w:pStyle w:val="Style16"/>
              <w:keepNext w:val="0"/>
              <w:keepLines w:val="0"/>
              <w:widowControl w:val="0"/>
              <w:shd w:val="clear" w:color="auto" w:fill="auto"/>
              <w:bidi w:val="0"/>
              <w:spacing w:before="0" w:after="0" w:line="240" w:lineRule="auto"/>
              <w:ind w:left="0" w:right="0" w:firstLine="44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218</w:t>
            </w:r>
          </w:p>
        </w:tc>
        <w:tc>
          <w:tcPr>
            <w:tcBorders/>
            <w:shd w:val="clear" w:color="auto" w:fill="auto"/>
            <w:vAlign w:val="top"/>
          </w:tcPr>
          <w:p>
            <w:pPr>
              <w:pStyle w:val="Style16"/>
              <w:keepNext w:val="0"/>
              <w:keepLines w:val="0"/>
              <w:widowControl w:val="0"/>
              <w:shd w:val="clear" w:color="auto" w:fill="auto"/>
              <w:bidi w:val="0"/>
              <w:spacing w:before="0" w:after="0" w:line="240" w:lineRule="auto"/>
              <w:ind w:left="0" w:right="0" w:firstLine="36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424</w:t>
            </w:r>
          </w:p>
        </w:tc>
        <w:tc>
          <w:tcPr>
            <w:tcBorders/>
            <w:shd w:val="clear" w:color="auto" w:fill="auto"/>
            <w:vAlign w:val="top"/>
          </w:tcPr>
          <w:p>
            <w:pPr>
              <w:pStyle w:val="Style16"/>
              <w:keepNext w:val="0"/>
              <w:keepLines w:val="0"/>
              <w:widowControl w:val="0"/>
              <w:shd w:val="clear" w:color="auto" w:fill="auto"/>
              <w:bidi w:val="0"/>
              <w:spacing w:before="0" w:after="0" w:line="240" w:lineRule="auto"/>
              <w:ind w:left="0" w:right="0" w:firstLine="36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444</w:t>
            </w:r>
          </w:p>
        </w:tc>
        <w:tc>
          <w:tcPr>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638</w:t>
            </w:r>
          </w:p>
        </w:tc>
        <w:tc>
          <w:tcPr>
            <w:tcBorders/>
            <w:shd w:val="clear" w:color="auto" w:fill="auto"/>
            <w:vAlign w:val="top"/>
          </w:tcPr>
          <w:p>
            <w:pPr>
              <w:pStyle w:val="Style16"/>
              <w:keepNext w:val="0"/>
              <w:keepLines w:val="0"/>
              <w:widowControl w:val="0"/>
              <w:shd w:val="clear" w:color="auto" w:fill="auto"/>
              <w:bidi w:val="0"/>
              <w:spacing w:before="0" w:after="0" w:line="240" w:lineRule="auto"/>
              <w:ind w:left="0" w:right="0" w:firstLine="36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551</w:t>
            </w:r>
          </w:p>
        </w:tc>
        <w:tc>
          <w:tcPr>
            <w:tcBorders/>
            <w:shd w:val="clear" w:color="auto" w:fill="auto"/>
            <w:vAlign w:val="top"/>
          </w:tcPr>
          <w:p>
            <w:pPr>
              <w:pStyle w:val="Style16"/>
              <w:keepNext w:val="0"/>
              <w:keepLines w:val="0"/>
              <w:widowControl w:val="0"/>
              <w:shd w:val="clear" w:color="auto" w:fill="auto"/>
              <w:bidi w:val="0"/>
              <w:spacing w:before="0" w:after="0" w:line="240" w:lineRule="auto"/>
              <w:ind w:left="0" w:right="160" w:firstLine="0"/>
              <w:jc w:val="right"/>
              <w:rPr>
                <w:sz w:val="18"/>
                <w:szCs w:val="18"/>
              </w:rPr>
            </w:pPr>
            <w:r>
              <w:rPr>
                <w:rFonts w:ascii="Arial" w:eastAsia="Arial" w:hAnsi="Arial" w:cs="Arial"/>
                <w:color w:val="000000"/>
                <w:spacing w:val="0"/>
                <w:w w:val="100"/>
                <w:position w:val="0"/>
                <w:sz w:val="18"/>
                <w:szCs w:val="18"/>
                <w:shd w:val="clear" w:color="auto" w:fill="auto"/>
                <w:lang w:val="en-US" w:eastAsia="en-US" w:bidi="en-US"/>
              </w:rPr>
              <w:t>458</w:t>
            </w:r>
          </w:p>
        </w:tc>
        <w:tc>
          <w:tcPr>
            <w:tcBorders/>
            <w:shd w:val="clear" w:color="auto" w:fill="auto"/>
            <w:vAlign w:val="top"/>
          </w:tcPr>
          <w:p>
            <w:pPr>
              <w:pStyle w:val="Style16"/>
              <w:keepNext w:val="0"/>
              <w:keepLines w:val="0"/>
              <w:widowControl w:val="0"/>
              <w:shd w:val="clear" w:color="auto" w:fill="auto"/>
              <w:bidi w:val="0"/>
              <w:spacing w:before="0" w:after="0" w:line="240" w:lineRule="auto"/>
              <w:ind w:left="0" w:right="160" w:firstLine="0"/>
              <w:jc w:val="right"/>
              <w:rPr>
                <w:sz w:val="18"/>
                <w:szCs w:val="18"/>
              </w:rPr>
            </w:pPr>
            <w:r>
              <w:rPr>
                <w:rFonts w:ascii="Arial" w:eastAsia="Arial" w:hAnsi="Arial" w:cs="Arial"/>
                <w:color w:val="000000"/>
                <w:spacing w:val="0"/>
                <w:w w:val="100"/>
                <w:position w:val="0"/>
                <w:sz w:val="18"/>
                <w:szCs w:val="18"/>
                <w:shd w:val="clear" w:color="auto" w:fill="auto"/>
                <w:lang w:val="en-US" w:eastAsia="en-US" w:bidi="en-US"/>
              </w:rPr>
              <w:t>567</w:t>
            </w:r>
          </w:p>
        </w:tc>
        <w:tc>
          <w:tcPr>
            <w:tcBorders/>
            <w:shd w:val="clear" w:color="auto" w:fill="auto"/>
            <w:vAlign w:val="top"/>
          </w:tcPr>
          <w:p>
            <w:pPr>
              <w:pStyle w:val="Style16"/>
              <w:keepNext w:val="0"/>
              <w:keepLines w:val="0"/>
              <w:widowControl w:val="0"/>
              <w:shd w:val="clear" w:color="auto" w:fill="auto"/>
              <w:bidi w:val="0"/>
              <w:spacing w:before="0" w:after="0" w:line="240" w:lineRule="auto"/>
              <w:ind w:left="0" w:right="160" w:firstLine="0"/>
              <w:jc w:val="right"/>
              <w:rPr>
                <w:sz w:val="18"/>
                <w:szCs w:val="18"/>
              </w:rPr>
            </w:pPr>
            <w:r>
              <w:rPr>
                <w:rFonts w:ascii="Arial" w:eastAsia="Arial" w:hAnsi="Arial" w:cs="Arial"/>
                <w:color w:val="000000"/>
                <w:spacing w:val="0"/>
                <w:w w:val="100"/>
                <w:position w:val="0"/>
                <w:sz w:val="18"/>
                <w:szCs w:val="18"/>
                <w:shd w:val="clear" w:color="auto" w:fill="auto"/>
                <w:lang w:val="en-US" w:eastAsia="en-US" w:bidi="en-US"/>
              </w:rPr>
              <w:t>635</w:t>
            </w:r>
          </w:p>
        </w:tc>
        <w:tc>
          <w:tcPr>
            <w:tcBorders/>
            <w:shd w:val="clear" w:color="auto" w:fill="auto"/>
            <w:vAlign w:val="top"/>
          </w:tcPr>
          <w:p>
            <w:pPr>
              <w:pStyle w:val="Style16"/>
              <w:keepNext w:val="0"/>
              <w:keepLines w:val="0"/>
              <w:widowControl w:val="0"/>
              <w:shd w:val="clear" w:color="auto" w:fill="auto"/>
              <w:bidi w:val="0"/>
              <w:spacing w:before="0" w:after="0" w:line="240" w:lineRule="auto"/>
              <w:ind w:left="0" w:right="160" w:firstLine="0"/>
              <w:jc w:val="right"/>
              <w:rPr>
                <w:sz w:val="18"/>
                <w:szCs w:val="18"/>
              </w:rPr>
            </w:pPr>
            <w:r>
              <w:rPr>
                <w:rFonts w:ascii="Arial" w:eastAsia="Arial" w:hAnsi="Arial" w:cs="Arial"/>
                <w:color w:val="000000"/>
                <w:spacing w:val="0"/>
                <w:w w:val="100"/>
                <w:position w:val="0"/>
                <w:sz w:val="18"/>
                <w:szCs w:val="18"/>
                <w:shd w:val="clear" w:color="auto" w:fill="auto"/>
                <w:lang w:val="en-US" w:eastAsia="en-US" w:bidi="en-US"/>
              </w:rPr>
              <w:t>520</w:t>
            </w:r>
          </w:p>
        </w:tc>
        <w:tc>
          <w:tcPr>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shd w:val="clear" w:color="auto" w:fill="auto"/>
                <w:lang w:val="en-US" w:eastAsia="en-US" w:bidi="en-US"/>
              </w:rPr>
              <w:t>578</w:t>
            </w:r>
          </w:p>
        </w:tc>
      </w:tr>
      <w:tr>
        <w:trPr>
          <w:trHeight w:val="293" w:hRule="exact"/>
        </w:trPr>
        <w:tc>
          <w:tcPr>
            <w:tcBorders/>
            <w:shd w:val="clear" w:color="auto" w:fill="4F81BC"/>
            <w:vAlign w:val="top"/>
          </w:tcPr>
          <w:p>
            <w:pPr>
              <w:pStyle w:val="Style16"/>
              <w:keepNext w:val="0"/>
              <w:keepLines w:val="0"/>
              <w:widowControl w:val="0"/>
              <w:pBdr>
                <w:top w:val="single" w:sz="0" w:space="0" w:color="4F81BC"/>
                <w:left w:val="single" w:sz="0" w:space="0" w:color="4F81BC"/>
                <w:bottom w:val="single" w:sz="0" w:space="0" w:color="4F81BC"/>
                <w:right w:val="single" w:sz="0" w:space="0" w:color="4F81BC"/>
              </w:pBdr>
              <w:shd w:val="clear" w:color="auto" w:fill="4F81BC"/>
              <w:bidi w:val="0"/>
              <w:spacing w:before="0" w:after="0" w:line="240" w:lineRule="auto"/>
              <w:ind w:left="0" w:right="0" w:firstLine="0"/>
              <w:jc w:val="left"/>
              <w:rPr>
                <w:sz w:val="18"/>
                <w:szCs w:val="18"/>
              </w:rPr>
            </w:pPr>
            <w:r>
              <w:rPr>
                <w:rFonts w:ascii="Arial" w:eastAsia="Arial" w:hAnsi="Arial" w:cs="Arial"/>
                <w:b/>
                <w:bCs/>
                <w:color w:val="FFFFFF"/>
                <w:spacing w:val="0"/>
                <w:w w:val="100"/>
                <w:position w:val="0"/>
                <w:sz w:val="18"/>
                <w:szCs w:val="18"/>
                <w:shd w:val="clear" w:color="auto" w:fill="auto"/>
                <w:lang w:val="en-US" w:eastAsia="en-US" w:bidi="en-US"/>
              </w:rPr>
              <w:t>Beef</w:t>
            </w:r>
          </w:p>
        </w:tc>
        <w:tc>
          <w:tcPr>
            <w:tcBorders/>
            <w:shd w:val="clear" w:color="auto" w:fill="D8D8D8"/>
            <w:vAlign w:val="top"/>
          </w:tcPr>
          <w:p>
            <w:pPr>
              <w:pStyle w:val="Style16"/>
              <w:keepNext w:val="0"/>
              <w:keepLines w:val="0"/>
              <w:widowControl w:val="0"/>
              <w:shd w:val="clear" w:color="auto" w:fill="auto"/>
              <w:bidi w:val="0"/>
              <w:spacing w:before="0" w:after="0" w:line="240" w:lineRule="auto"/>
              <w:ind w:left="0" w:right="0" w:firstLine="28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1,113</w:t>
            </w:r>
          </w:p>
        </w:tc>
        <w:tc>
          <w:tcPr>
            <w:tcBorders/>
            <w:shd w:val="clear" w:color="auto" w:fill="D8D8D8"/>
            <w:vAlign w:val="top"/>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1,171</w:t>
            </w:r>
          </w:p>
        </w:tc>
        <w:tc>
          <w:tcPr>
            <w:tcBorders/>
            <w:shd w:val="clear" w:color="auto" w:fill="D8D8D8"/>
            <w:vAlign w:val="top"/>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1,054</w:t>
            </w:r>
          </w:p>
        </w:tc>
        <w:tc>
          <w:tcPr>
            <w:tcBorders/>
            <w:shd w:val="clear" w:color="auto" w:fill="D8D8D8"/>
            <w:vAlign w:val="top"/>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1,266</w:t>
            </w:r>
          </w:p>
        </w:tc>
        <w:tc>
          <w:tcPr>
            <w:tcBorders/>
            <w:shd w:val="clear" w:color="auto" w:fill="D8D8D8"/>
            <w:vAlign w:val="top"/>
          </w:tcPr>
          <w:p>
            <w:pPr>
              <w:pStyle w:val="Style16"/>
              <w:keepNext w:val="0"/>
              <w:keepLines w:val="0"/>
              <w:widowControl w:val="0"/>
              <w:shd w:val="clear" w:color="auto" w:fill="auto"/>
              <w:bidi w:val="0"/>
              <w:spacing w:before="0" w:after="0" w:line="240" w:lineRule="auto"/>
              <w:ind w:left="0" w:right="0" w:firstLine="36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827</w:t>
            </w:r>
          </w:p>
        </w:tc>
        <w:tc>
          <w:tcPr>
            <w:tcBorders/>
            <w:shd w:val="clear" w:color="auto" w:fill="D8D8D8"/>
            <w:vAlign w:val="top"/>
          </w:tcPr>
          <w:p>
            <w:pPr>
              <w:pStyle w:val="Style16"/>
              <w:keepNext w:val="0"/>
              <w:keepLines w:val="0"/>
              <w:widowControl w:val="0"/>
              <w:shd w:val="clear" w:color="auto" w:fill="auto"/>
              <w:bidi w:val="0"/>
              <w:spacing w:before="0" w:after="0" w:line="240" w:lineRule="auto"/>
              <w:ind w:left="0" w:right="0" w:firstLine="36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767</w:t>
            </w:r>
          </w:p>
        </w:tc>
        <w:tc>
          <w:tcPr>
            <w:tcBorders/>
            <w:shd w:val="clear" w:color="auto" w:fill="D8D8D8"/>
            <w:vAlign w:val="top"/>
          </w:tcPr>
          <w:p>
            <w:pPr>
              <w:pStyle w:val="Style16"/>
              <w:keepNext w:val="0"/>
              <w:keepLines w:val="0"/>
              <w:widowControl w:val="0"/>
              <w:shd w:val="clear" w:color="auto" w:fill="auto"/>
              <w:bidi w:val="0"/>
              <w:spacing w:before="0" w:after="0" w:line="240" w:lineRule="auto"/>
              <w:ind w:left="0" w:right="0" w:firstLine="36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910</w:t>
            </w:r>
          </w:p>
        </w:tc>
        <w:tc>
          <w:tcPr>
            <w:tcBorders/>
            <w:shd w:val="clear" w:color="auto" w:fill="D8D8D8"/>
            <w:vAlign w:val="top"/>
          </w:tcPr>
          <w:p>
            <w:pPr>
              <w:pStyle w:val="Style16"/>
              <w:keepNext w:val="0"/>
              <w:keepLines w:val="0"/>
              <w:widowControl w:val="0"/>
              <w:shd w:val="clear" w:color="auto" w:fill="auto"/>
              <w:bidi w:val="0"/>
              <w:spacing w:before="0" w:after="0" w:line="240" w:lineRule="auto"/>
              <w:ind w:left="0" w:right="160" w:firstLine="0"/>
              <w:jc w:val="right"/>
              <w:rPr>
                <w:sz w:val="18"/>
                <w:szCs w:val="18"/>
              </w:rPr>
            </w:pPr>
            <w:r>
              <w:rPr>
                <w:rFonts w:ascii="Arial" w:eastAsia="Arial" w:hAnsi="Arial" w:cs="Arial"/>
                <w:color w:val="000000"/>
                <w:spacing w:val="0"/>
                <w:w w:val="100"/>
                <w:position w:val="0"/>
                <w:sz w:val="18"/>
                <w:szCs w:val="18"/>
                <w:shd w:val="clear" w:color="auto" w:fill="auto"/>
                <w:lang w:val="en-US" w:eastAsia="en-US" w:bidi="en-US"/>
              </w:rPr>
              <w:t>937</w:t>
            </w:r>
          </w:p>
        </w:tc>
        <w:tc>
          <w:tcPr>
            <w:tcBorders/>
            <w:shd w:val="clear" w:color="auto" w:fill="D8D8D8"/>
            <w:vAlign w:val="top"/>
          </w:tcPr>
          <w:p>
            <w:pPr>
              <w:pStyle w:val="Style16"/>
              <w:keepNext w:val="0"/>
              <w:keepLines w:val="0"/>
              <w:widowControl w:val="0"/>
              <w:shd w:val="clear" w:color="auto" w:fill="auto"/>
              <w:bidi w:val="0"/>
              <w:spacing w:before="0" w:after="0" w:line="240" w:lineRule="auto"/>
              <w:ind w:left="0" w:right="160" w:firstLine="0"/>
              <w:jc w:val="right"/>
              <w:rPr>
                <w:sz w:val="18"/>
                <w:szCs w:val="18"/>
              </w:rPr>
            </w:pPr>
            <w:r>
              <w:rPr>
                <w:rFonts w:ascii="Arial" w:eastAsia="Arial" w:hAnsi="Arial" w:cs="Arial"/>
                <w:color w:val="000000"/>
                <w:spacing w:val="0"/>
                <w:w w:val="100"/>
                <w:position w:val="0"/>
                <w:sz w:val="18"/>
                <w:szCs w:val="18"/>
                <w:shd w:val="clear" w:color="auto" w:fill="auto"/>
                <w:lang w:val="en-US" w:eastAsia="en-US" w:bidi="en-US"/>
              </w:rPr>
              <w:t>810</w:t>
            </w:r>
          </w:p>
        </w:tc>
        <w:tc>
          <w:tcPr>
            <w:tcBorders/>
            <w:shd w:val="clear" w:color="auto" w:fill="D8D8D8"/>
            <w:vAlign w:val="top"/>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shd w:val="clear" w:color="auto" w:fill="auto"/>
                <w:lang w:val="en-US" w:eastAsia="en-US" w:bidi="en-US"/>
              </w:rPr>
              <w:t>947</w:t>
            </w:r>
          </w:p>
        </w:tc>
      </w:tr>
      <w:tr>
        <w:trPr>
          <w:trHeight w:val="307" w:hRule="exact"/>
        </w:trPr>
        <w:tc>
          <w:tcPr>
            <w:tcBorders/>
            <w:shd w:val="clear" w:color="auto" w:fill="4F81BC"/>
            <w:vAlign w:val="top"/>
          </w:tcPr>
          <w:p>
            <w:pPr>
              <w:pStyle w:val="Style16"/>
              <w:keepNext w:val="0"/>
              <w:keepLines w:val="0"/>
              <w:widowControl w:val="0"/>
              <w:pBdr>
                <w:top w:val="single" w:sz="0" w:space="0" w:color="4F81BC"/>
                <w:left w:val="single" w:sz="0" w:space="0" w:color="4F81BC"/>
                <w:bottom w:val="single" w:sz="0" w:space="0" w:color="4F81BC"/>
                <w:right w:val="single" w:sz="0" w:space="0" w:color="4F81BC"/>
              </w:pBdr>
              <w:shd w:val="clear" w:color="auto" w:fill="4F81BC"/>
              <w:bidi w:val="0"/>
              <w:spacing w:before="0" w:after="0" w:line="240" w:lineRule="auto"/>
              <w:ind w:left="0" w:right="0" w:firstLine="0"/>
              <w:jc w:val="left"/>
              <w:rPr>
                <w:sz w:val="18"/>
                <w:szCs w:val="18"/>
              </w:rPr>
            </w:pPr>
            <w:r>
              <w:rPr>
                <w:rFonts w:ascii="Arial" w:eastAsia="Arial" w:hAnsi="Arial" w:cs="Arial"/>
                <w:b/>
                <w:bCs/>
                <w:color w:val="FFFFFF"/>
                <w:spacing w:val="0"/>
                <w:w w:val="100"/>
                <w:position w:val="0"/>
                <w:sz w:val="18"/>
                <w:szCs w:val="18"/>
                <w:shd w:val="clear" w:color="auto" w:fill="auto"/>
                <w:lang w:val="en-US" w:eastAsia="en-US" w:bidi="en-US"/>
              </w:rPr>
              <w:t>Pork, hams etc</w:t>
            </w:r>
          </w:p>
        </w:tc>
        <w:tc>
          <w:tcPr>
            <w:tcBorders/>
            <w:shd w:val="clear" w:color="auto" w:fill="auto"/>
            <w:vAlign w:val="top"/>
          </w:tcPr>
          <w:p>
            <w:pPr>
              <w:pStyle w:val="Style16"/>
              <w:keepNext w:val="0"/>
              <w:keepLines w:val="0"/>
              <w:widowControl w:val="0"/>
              <w:shd w:val="clear" w:color="auto" w:fill="auto"/>
              <w:bidi w:val="0"/>
              <w:spacing w:before="0" w:after="0" w:line="240" w:lineRule="auto"/>
              <w:ind w:left="0" w:right="0" w:firstLine="44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218</w:t>
            </w:r>
          </w:p>
        </w:tc>
        <w:tc>
          <w:tcPr>
            <w:tcBorders/>
            <w:shd w:val="clear" w:color="auto" w:fill="auto"/>
            <w:vAlign w:val="top"/>
          </w:tcPr>
          <w:p>
            <w:pPr>
              <w:pStyle w:val="Style16"/>
              <w:keepNext w:val="0"/>
              <w:keepLines w:val="0"/>
              <w:widowControl w:val="0"/>
              <w:shd w:val="clear" w:color="auto" w:fill="auto"/>
              <w:bidi w:val="0"/>
              <w:spacing w:before="0" w:after="0" w:line="240" w:lineRule="auto"/>
              <w:ind w:left="0" w:right="0" w:firstLine="36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390</w:t>
            </w:r>
          </w:p>
        </w:tc>
        <w:tc>
          <w:tcPr>
            <w:tcBorders/>
            <w:shd w:val="clear" w:color="auto" w:fill="auto"/>
            <w:vAlign w:val="top"/>
          </w:tcPr>
          <w:p>
            <w:pPr>
              <w:pStyle w:val="Style16"/>
              <w:keepNext w:val="0"/>
              <w:keepLines w:val="0"/>
              <w:widowControl w:val="0"/>
              <w:shd w:val="clear" w:color="auto" w:fill="auto"/>
              <w:bidi w:val="0"/>
              <w:spacing w:before="0" w:after="0" w:line="240" w:lineRule="auto"/>
              <w:ind w:left="0" w:right="0" w:firstLine="36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273</w:t>
            </w:r>
          </w:p>
        </w:tc>
        <w:tc>
          <w:tcPr>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849</w:t>
            </w:r>
          </w:p>
        </w:tc>
        <w:tc>
          <w:tcPr>
            <w:tcBorders/>
            <w:shd w:val="clear" w:color="auto" w:fill="auto"/>
            <w:vAlign w:val="top"/>
          </w:tcPr>
          <w:p>
            <w:pPr>
              <w:pStyle w:val="Style16"/>
              <w:keepNext w:val="0"/>
              <w:keepLines w:val="0"/>
              <w:widowControl w:val="0"/>
              <w:shd w:val="clear" w:color="auto" w:fill="auto"/>
              <w:bidi w:val="0"/>
              <w:spacing w:before="0" w:after="0" w:line="240" w:lineRule="auto"/>
              <w:ind w:left="0" w:right="0" w:firstLine="36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936</w:t>
            </w:r>
          </w:p>
        </w:tc>
        <w:tc>
          <w:tcPr>
            <w:tcBorders/>
            <w:shd w:val="clear" w:color="auto" w:fill="auto"/>
            <w:vAlign w:val="top"/>
          </w:tcPr>
          <w:p>
            <w:pPr>
              <w:pStyle w:val="Style16"/>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1,014</w:t>
            </w:r>
          </w:p>
        </w:tc>
        <w:tc>
          <w:tcPr>
            <w:tcBorders/>
            <w:shd w:val="clear" w:color="auto" w:fill="auto"/>
            <w:vAlign w:val="top"/>
          </w:tcPr>
          <w:p>
            <w:pPr>
              <w:pStyle w:val="Style16"/>
              <w:keepNext w:val="0"/>
              <w:keepLines w:val="0"/>
              <w:widowControl w:val="0"/>
              <w:shd w:val="clear" w:color="auto" w:fill="auto"/>
              <w:bidi w:val="0"/>
              <w:spacing w:before="0" w:after="0" w:line="240" w:lineRule="auto"/>
              <w:ind w:left="0" w:right="160" w:firstLine="0"/>
              <w:jc w:val="right"/>
              <w:rPr>
                <w:sz w:val="18"/>
                <w:szCs w:val="18"/>
              </w:rPr>
            </w:pPr>
            <w:r>
              <w:rPr>
                <w:rFonts w:ascii="Arial" w:eastAsia="Arial" w:hAnsi="Arial" w:cs="Arial"/>
                <w:color w:val="000000"/>
                <w:spacing w:val="0"/>
                <w:w w:val="100"/>
                <w:position w:val="0"/>
                <w:sz w:val="18"/>
                <w:szCs w:val="18"/>
                <w:shd w:val="clear" w:color="auto" w:fill="auto"/>
                <w:lang w:val="en-US" w:eastAsia="en-US" w:bidi="en-US"/>
              </w:rPr>
              <w:t>976</w:t>
            </w:r>
          </w:p>
        </w:tc>
        <w:tc>
          <w:tcPr>
            <w:tcBorders/>
            <w:shd w:val="clear" w:color="auto" w:fill="auto"/>
            <w:vAlign w:val="top"/>
          </w:tcPr>
          <w:p>
            <w:pPr>
              <w:pStyle w:val="Style16"/>
              <w:keepNext w:val="0"/>
              <w:keepLines w:val="0"/>
              <w:widowControl w:val="0"/>
              <w:shd w:val="clear" w:color="auto" w:fill="auto"/>
              <w:bidi w:val="0"/>
              <w:spacing w:before="0" w:after="0" w:line="240" w:lineRule="auto"/>
              <w:ind w:left="0" w:right="160" w:firstLine="0"/>
              <w:jc w:val="right"/>
              <w:rPr>
                <w:sz w:val="18"/>
                <w:szCs w:val="18"/>
              </w:rPr>
            </w:pPr>
            <w:r>
              <w:rPr>
                <w:rFonts w:ascii="Arial" w:eastAsia="Arial" w:hAnsi="Arial" w:cs="Arial"/>
                <w:color w:val="000000"/>
                <w:spacing w:val="0"/>
                <w:w w:val="100"/>
                <w:position w:val="0"/>
                <w:sz w:val="18"/>
                <w:szCs w:val="18"/>
                <w:shd w:val="clear" w:color="auto" w:fill="auto"/>
                <w:lang w:val="en-US" w:eastAsia="en-US" w:bidi="en-US"/>
              </w:rPr>
              <w:t>861</w:t>
            </w:r>
          </w:p>
        </w:tc>
        <w:tc>
          <w:tcPr>
            <w:tcBorders/>
            <w:shd w:val="clear" w:color="auto" w:fill="auto"/>
            <w:vAlign w:val="top"/>
          </w:tcPr>
          <w:p>
            <w:pPr>
              <w:pStyle w:val="Style16"/>
              <w:keepNext w:val="0"/>
              <w:keepLines w:val="0"/>
              <w:widowControl w:val="0"/>
              <w:shd w:val="clear" w:color="auto" w:fill="auto"/>
              <w:bidi w:val="0"/>
              <w:spacing w:before="0" w:after="0" w:line="240" w:lineRule="auto"/>
              <w:ind w:left="0" w:right="160" w:firstLine="0"/>
              <w:jc w:val="right"/>
              <w:rPr>
                <w:sz w:val="18"/>
                <w:szCs w:val="18"/>
              </w:rPr>
            </w:pPr>
            <w:r>
              <w:rPr>
                <w:rFonts w:ascii="Arial" w:eastAsia="Arial" w:hAnsi="Arial" w:cs="Arial"/>
                <w:color w:val="000000"/>
                <w:spacing w:val="0"/>
                <w:w w:val="100"/>
                <w:position w:val="0"/>
                <w:sz w:val="18"/>
                <w:szCs w:val="18"/>
                <w:shd w:val="clear" w:color="auto" w:fill="auto"/>
                <w:lang w:val="en-US" w:eastAsia="en-US" w:bidi="en-US"/>
              </w:rPr>
              <w:t>654</w:t>
            </w:r>
          </w:p>
        </w:tc>
        <w:tc>
          <w:tcPr>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shd w:val="clear" w:color="auto" w:fill="auto"/>
                <w:lang w:val="en-US" w:eastAsia="en-US" w:bidi="en-US"/>
              </w:rPr>
              <w:t>1,194</w:t>
            </w:r>
          </w:p>
        </w:tc>
      </w:tr>
      <w:tr>
        <w:trPr>
          <w:trHeight w:val="293" w:hRule="exact"/>
        </w:trPr>
        <w:tc>
          <w:tcPr>
            <w:tcBorders/>
            <w:shd w:val="clear" w:color="auto" w:fill="4F81BC"/>
            <w:vAlign w:val="top"/>
          </w:tcPr>
          <w:p>
            <w:pPr>
              <w:pStyle w:val="Style16"/>
              <w:keepNext w:val="0"/>
              <w:keepLines w:val="0"/>
              <w:widowControl w:val="0"/>
              <w:pBdr>
                <w:top w:val="single" w:sz="0" w:space="0" w:color="4F81BC"/>
                <w:left w:val="single" w:sz="0" w:space="0" w:color="4F81BC"/>
                <w:bottom w:val="single" w:sz="0" w:space="0" w:color="4F81BC"/>
                <w:right w:val="single" w:sz="0" w:space="0" w:color="4F81BC"/>
              </w:pBdr>
              <w:shd w:val="clear" w:color="auto" w:fill="4F81BC"/>
              <w:bidi w:val="0"/>
              <w:spacing w:before="0" w:after="0" w:line="240" w:lineRule="auto"/>
              <w:ind w:left="0" w:right="0" w:firstLine="0"/>
              <w:jc w:val="left"/>
              <w:rPr>
                <w:sz w:val="18"/>
                <w:szCs w:val="18"/>
              </w:rPr>
            </w:pPr>
            <w:r>
              <w:rPr>
                <w:rFonts w:ascii="Arial" w:eastAsia="Arial" w:hAnsi="Arial" w:cs="Arial"/>
                <w:b/>
                <w:bCs/>
                <w:color w:val="FFFFFF"/>
                <w:spacing w:val="0"/>
                <w:w w:val="100"/>
                <w:position w:val="0"/>
                <w:sz w:val="18"/>
                <w:szCs w:val="18"/>
                <w:shd w:val="clear" w:color="auto" w:fill="auto"/>
                <w:lang w:val="en-US" w:eastAsia="en-US" w:bidi="en-US"/>
              </w:rPr>
              <w:t>Meat - other</w:t>
            </w:r>
          </w:p>
        </w:tc>
        <w:tc>
          <w:tcPr>
            <w:tcBorders/>
            <w:shd w:val="clear" w:color="auto" w:fill="D8D8D8"/>
            <w:vAlign w:val="top"/>
          </w:tcPr>
          <w:p>
            <w:pPr>
              <w:pStyle w:val="Style16"/>
              <w:keepNext w:val="0"/>
              <w:keepLines w:val="0"/>
              <w:widowControl w:val="0"/>
              <w:shd w:val="clear" w:color="auto" w:fill="auto"/>
              <w:bidi w:val="0"/>
              <w:spacing w:before="0" w:after="0" w:line="240" w:lineRule="auto"/>
              <w:ind w:left="0" w:right="0" w:firstLine="54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60</w:t>
            </w:r>
          </w:p>
        </w:tc>
        <w:tc>
          <w:tcPr>
            <w:tcBorders/>
            <w:shd w:val="clear" w:color="auto" w:fill="D8D8D8"/>
            <w:vAlign w:val="top"/>
          </w:tcPr>
          <w:p>
            <w:pPr>
              <w:pStyle w:val="Style16"/>
              <w:keepNext w:val="0"/>
              <w:keepLines w:val="0"/>
              <w:widowControl w:val="0"/>
              <w:shd w:val="clear" w:color="auto" w:fill="auto"/>
              <w:bidi w:val="0"/>
              <w:spacing w:before="0" w:after="0" w:line="240" w:lineRule="auto"/>
              <w:ind w:left="0" w:right="0" w:firstLine="36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104</w:t>
            </w:r>
          </w:p>
        </w:tc>
        <w:tc>
          <w:tcPr>
            <w:tcBorders/>
            <w:shd w:val="clear" w:color="auto" w:fill="D8D8D8"/>
            <w:vAlign w:val="top"/>
          </w:tcPr>
          <w:p>
            <w:pPr>
              <w:pStyle w:val="Style16"/>
              <w:keepNext w:val="0"/>
              <w:keepLines w:val="0"/>
              <w:widowControl w:val="0"/>
              <w:shd w:val="clear" w:color="auto" w:fill="auto"/>
              <w:bidi w:val="0"/>
              <w:spacing w:before="0" w:after="0" w:line="240" w:lineRule="auto"/>
              <w:ind w:left="0" w:right="0" w:firstLine="46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84</w:t>
            </w:r>
          </w:p>
        </w:tc>
        <w:tc>
          <w:tcPr>
            <w:tcBorders/>
            <w:shd w:val="clear" w:color="auto" w:fill="D8D8D8"/>
            <w:vAlign w:val="top"/>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168</w:t>
            </w:r>
          </w:p>
        </w:tc>
        <w:tc>
          <w:tcPr>
            <w:tcBorders/>
            <w:shd w:val="clear" w:color="auto" w:fill="D8D8D8"/>
            <w:vAlign w:val="top"/>
          </w:tcPr>
          <w:p>
            <w:pPr>
              <w:pStyle w:val="Style16"/>
              <w:keepNext w:val="0"/>
              <w:keepLines w:val="0"/>
              <w:widowControl w:val="0"/>
              <w:shd w:val="clear" w:color="auto" w:fill="auto"/>
              <w:bidi w:val="0"/>
              <w:spacing w:before="0" w:after="0" w:line="240" w:lineRule="auto"/>
              <w:ind w:left="0" w:right="0" w:firstLine="36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205</w:t>
            </w:r>
          </w:p>
        </w:tc>
        <w:tc>
          <w:tcPr>
            <w:tcBorders/>
            <w:shd w:val="clear" w:color="auto" w:fill="D8D8D8"/>
            <w:vAlign w:val="top"/>
          </w:tcPr>
          <w:p>
            <w:pPr>
              <w:pStyle w:val="Style16"/>
              <w:keepNext w:val="0"/>
              <w:keepLines w:val="0"/>
              <w:widowControl w:val="0"/>
              <w:shd w:val="clear" w:color="auto" w:fill="auto"/>
              <w:bidi w:val="0"/>
              <w:spacing w:before="0" w:after="0" w:line="240" w:lineRule="auto"/>
              <w:ind w:left="0" w:right="0" w:firstLine="36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226</w:t>
            </w:r>
          </w:p>
        </w:tc>
        <w:tc>
          <w:tcPr>
            <w:tcBorders/>
            <w:shd w:val="clear" w:color="auto" w:fill="D8D8D8"/>
            <w:vAlign w:val="top"/>
          </w:tcPr>
          <w:p>
            <w:pPr>
              <w:pStyle w:val="Style16"/>
              <w:keepNext w:val="0"/>
              <w:keepLines w:val="0"/>
              <w:widowControl w:val="0"/>
              <w:shd w:val="clear" w:color="auto" w:fill="auto"/>
              <w:bidi w:val="0"/>
              <w:spacing w:before="0" w:after="0" w:line="240" w:lineRule="auto"/>
              <w:ind w:left="0" w:right="0" w:firstLine="36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119</w:t>
            </w:r>
          </w:p>
        </w:tc>
        <w:tc>
          <w:tcPr>
            <w:tcBorders/>
            <w:shd w:val="clear" w:color="auto" w:fill="D8D8D8"/>
            <w:vAlign w:val="top"/>
          </w:tcPr>
          <w:p>
            <w:pPr>
              <w:pStyle w:val="Style16"/>
              <w:keepNext w:val="0"/>
              <w:keepLines w:val="0"/>
              <w:widowControl w:val="0"/>
              <w:shd w:val="clear" w:color="auto" w:fill="auto"/>
              <w:bidi w:val="0"/>
              <w:spacing w:before="0" w:after="0" w:line="240" w:lineRule="auto"/>
              <w:ind w:left="0" w:right="160" w:firstLine="0"/>
              <w:jc w:val="right"/>
              <w:rPr>
                <w:sz w:val="18"/>
                <w:szCs w:val="18"/>
              </w:rPr>
            </w:pPr>
            <w:r>
              <w:rPr>
                <w:rFonts w:ascii="Arial" w:eastAsia="Arial" w:hAnsi="Arial" w:cs="Arial"/>
                <w:color w:val="000000"/>
                <w:spacing w:val="0"/>
                <w:w w:val="100"/>
                <w:position w:val="0"/>
                <w:sz w:val="18"/>
                <w:szCs w:val="18"/>
                <w:shd w:val="clear" w:color="auto" w:fill="auto"/>
                <w:lang w:val="en-US" w:eastAsia="en-US" w:bidi="en-US"/>
              </w:rPr>
              <w:t>26</w:t>
            </w:r>
          </w:p>
        </w:tc>
        <w:tc>
          <w:tcPr>
            <w:tcBorders/>
            <w:shd w:val="clear" w:color="auto" w:fill="D8D8D8"/>
            <w:vAlign w:val="top"/>
          </w:tcPr>
          <w:p>
            <w:pPr>
              <w:pStyle w:val="Style16"/>
              <w:keepNext w:val="0"/>
              <w:keepLines w:val="0"/>
              <w:widowControl w:val="0"/>
              <w:shd w:val="clear" w:color="auto" w:fill="auto"/>
              <w:bidi w:val="0"/>
              <w:spacing w:before="0" w:after="0" w:line="240" w:lineRule="auto"/>
              <w:ind w:left="0" w:right="160" w:firstLine="0"/>
              <w:jc w:val="right"/>
              <w:rPr>
                <w:sz w:val="18"/>
                <w:szCs w:val="18"/>
              </w:rPr>
            </w:pPr>
            <w:r>
              <w:rPr>
                <w:rFonts w:ascii="Arial" w:eastAsia="Arial" w:hAnsi="Arial" w:cs="Arial"/>
                <w:color w:val="000000"/>
                <w:spacing w:val="0"/>
                <w:w w:val="100"/>
                <w:position w:val="0"/>
                <w:sz w:val="18"/>
                <w:szCs w:val="18"/>
                <w:shd w:val="clear" w:color="auto" w:fill="auto"/>
                <w:lang w:val="en-US" w:eastAsia="en-US" w:bidi="en-US"/>
              </w:rPr>
              <w:t>51</w:t>
            </w:r>
          </w:p>
        </w:tc>
        <w:tc>
          <w:tcPr>
            <w:tcBorders/>
            <w:shd w:val="clear" w:color="auto" w:fill="D8D8D8"/>
            <w:vAlign w:val="top"/>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shd w:val="clear" w:color="auto" w:fill="auto"/>
                <w:lang w:val="en-US" w:eastAsia="en-US" w:bidi="en-US"/>
              </w:rPr>
              <w:t>7</w:t>
            </w:r>
          </w:p>
        </w:tc>
      </w:tr>
      <w:tr>
        <w:trPr>
          <w:trHeight w:val="466" w:hRule="exact"/>
        </w:trPr>
        <w:tc>
          <w:tcPr>
            <w:tcBorders/>
            <w:shd w:val="clear" w:color="auto" w:fill="4F81BC"/>
            <w:vAlign w:val="bottom"/>
          </w:tcPr>
          <w:p>
            <w:pPr>
              <w:pStyle w:val="Style16"/>
              <w:keepNext w:val="0"/>
              <w:keepLines w:val="0"/>
              <w:widowControl w:val="0"/>
              <w:pBdr>
                <w:top w:val="single" w:sz="0" w:space="0" w:color="4F81BC"/>
                <w:left w:val="single" w:sz="0" w:space="0" w:color="4F81BC"/>
                <w:bottom w:val="single" w:sz="0" w:space="0" w:color="4F81BC"/>
                <w:right w:val="single" w:sz="0" w:space="0" w:color="4F81BC"/>
              </w:pBdr>
              <w:shd w:val="clear" w:color="auto" w:fill="4F81BC"/>
              <w:bidi w:val="0"/>
              <w:spacing w:before="0" w:after="0" w:line="240" w:lineRule="auto"/>
              <w:ind w:left="0" w:right="0" w:firstLine="0"/>
              <w:jc w:val="left"/>
              <w:rPr>
                <w:sz w:val="18"/>
                <w:szCs w:val="18"/>
              </w:rPr>
            </w:pPr>
            <w:r>
              <w:rPr>
                <w:rFonts w:ascii="Arial" w:eastAsia="Arial" w:hAnsi="Arial" w:cs="Arial"/>
                <w:b/>
                <w:bCs/>
                <w:color w:val="FFFFFF"/>
                <w:spacing w:val="0"/>
                <w:w w:val="100"/>
                <w:position w:val="0"/>
                <w:sz w:val="18"/>
                <w:szCs w:val="18"/>
                <w:shd w:val="clear" w:color="auto" w:fill="auto"/>
                <w:lang w:val="en-US" w:eastAsia="en-US" w:bidi="en-US"/>
              </w:rPr>
              <w:t>TOTAL</w:t>
            </w:r>
          </w:p>
        </w:tc>
        <w:tc>
          <w:tcPr>
            <w:tcBorders>
              <w:bottom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3,169</w:t>
            </w:r>
          </w:p>
        </w:tc>
        <w:tc>
          <w:tcPr>
            <w:tcBorders>
              <w:bottom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6,195</w:t>
            </w:r>
          </w:p>
        </w:tc>
        <w:tc>
          <w:tcPr>
            <w:tcBorders>
              <w:bottom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5,452</w:t>
            </w:r>
          </w:p>
        </w:tc>
        <w:tc>
          <w:tcPr>
            <w:tcBorders>
              <w:bottom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6,687</w:t>
            </w:r>
          </w:p>
        </w:tc>
        <w:tc>
          <w:tcPr>
            <w:tcBorders>
              <w:bottom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6,546</w:t>
            </w:r>
          </w:p>
        </w:tc>
        <w:tc>
          <w:tcPr>
            <w:tcBorders>
              <w:bottom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6,579</w:t>
            </w:r>
          </w:p>
        </w:tc>
        <w:tc>
          <w:tcPr>
            <w:tcBorders>
              <w:bottom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6,543</w:t>
            </w:r>
          </w:p>
        </w:tc>
        <w:tc>
          <w:tcPr>
            <w:tcBorders>
              <w:bottom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6,722</w:t>
            </w:r>
          </w:p>
        </w:tc>
        <w:tc>
          <w:tcPr>
            <w:tcBorders>
              <w:bottom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5,377</w:t>
            </w:r>
          </w:p>
        </w:tc>
        <w:tc>
          <w:tcPr>
            <w:tcBorders>
              <w:bottom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b/>
                <w:bCs/>
                <w:color w:val="000000"/>
                <w:spacing w:val="0"/>
                <w:w w:val="100"/>
                <w:position w:val="0"/>
                <w:sz w:val="20"/>
                <w:szCs w:val="20"/>
                <w:shd w:val="clear" w:color="auto" w:fill="auto"/>
                <w:lang w:val="en-US" w:eastAsia="en-US" w:bidi="en-US"/>
              </w:rPr>
              <w:t>7,617</w:t>
            </w:r>
          </w:p>
        </w:tc>
      </w:tr>
    </w:tbl>
    <w:p>
      <w:pPr>
        <w:pStyle w:val="Style83"/>
        <w:keepNext w:val="0"/>
        <w:keepLines w:val="0"/>
        <w:widowControl w:val="0"/>
        <w:shd w:val="clear" w:color="auto" w:fill="auto"/>
        <w:bidi w:val="0"/>
        <w:spacing w:before="0" w:after="0" w:line="240" w:lineRule="auto"/>
        <w:ind w:left="3322"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Source: Statistics Division FSM Office of SBOC</w:t>
      </w:r>
    </w:p>
    <w:p>
      <w:pPr>
        <w:widowControl w:val="0"/>
        <w:spacing w:after="199" w:line="1" w:lineRule="exact"/>
      </w:pPr>
    </w:p>
    <w:p>
      <w:pPr>
        <w:pStyle w:val="Style34"/>
        <w:keepNext w:val="0"/>
        <w:keepLines w:val="0"/>
        <w:widowControl w:val="0"/>
        <w:shd w:val="clear" w:color="auto" w:fill="auto"/>
        <w:bidi w:val="0"/>
        <w:spacing w:before="0" w:after="0"/>
        <w:ind w:left="720" w:right="0" w:firstLine="0"/>
        <w:jc w:val="left"/>
      </w:pPr>
      <w:r>
        <w:rPr>
          <w:color w:val="000000"/>
          <w:spacing w:val="0"/>
          <w:w w:val="100"/>
          <w:position w:val="0"/>
          <w:shd w:val="clear" w:color="auto" w:fill="auto"/>
          <w:lang w:val="en-US" w:eastAsia="en-US" w:bidi="en-US"/>
        </w:rPr>
        <w:t>Opportunity for import substitution of fruits and vegetables as indicated in Table 2 is probably considerably less than $1.5 million a year as not all currently imported fruit and vegetable products can be readily grown in FSM. A better potential opportunity would be if significant substitution of imported starch products such as rice, noodles, ramen and flour could be achieved by encouraging greater consumption of local staples. This food group is now the largest import and reached a value of almost $15 million in 2009. Important in achieving such a goal would be increasing farm productivity to reduce prices, improving local transport and market facilities and developing processed products to reduce transport costs, extend shelf life and improve convenience. Promotion of community programs to grow and eat local foods for their nutritional and health qualities should also be supported. Additionally it</w:t>
        <w:br w:type="page"/>
      </w:r>
      <w:r>
        <w:rPr>
          <w:color w:val="000000"/>
          <w:spacing w:val="0"/>
          <w:w w:val="100"/>
          <w:position w:val="0"/>
          <w:shd w:val="clear" w:color="auto" w:fill="auto"/>
          <w:lang w:val="en-US" w:eastAsia="en-US" w:bidi="en-US"/>
        </w:rPr>
        <w:t>may be possible to regulate the proportion of local food content used in government sponsored institutional canteens (hospital, government functions, school meals etc.).</w:t>
      </w:r>
    </w:p>
    <w:p>
      <w:pPr>
        <w:pStyle w:val="Style34"/>
        <w:keepNext w:val="0"/>
        <w:keepLines w:val="0"/>
        <w:widowControl w:val="0"/>
        <w:shd w:val="clear" w:color="auto" w:fill="auto"/>
        <w:bidi w:val="0"/>
        <w:spacing w:before="0" w:after="80" w:line="240" w:lineRule="auto"/>
        <w:ind w:left="1820" w:right="0" w:firstLine="0"/>
        <w:jc w:val="left"/>
        <w:rPr>
          <w:sz w:val="24"/>
          <w:szCs w:val="24"/>
        </w:rPr>
      </w:pPr>
      <w:r>
        <w:rPr>
          <w:b/>
          <w:bCs/>
          <w:color w:val="000000"/>
          <w:spacing w:val="0"/>
          <w:w w:val="100"/>
          <w:position w:val="0"/>
          <w:sz w:val="24"/>
          <w:szCs w:val="24"/>
          <w:shd w:val="clear" w:color="auto" w:fill="auto"/>
          <w:lang w:val="en-US" w:eastAsia="en-US" w:bidi="en-US"/>
        </w:rPr>
        <w:t>Table 2: FSM Fruit and Vegetable Product Imports (US$ 000s) 2000-2009</w:t>
      </w:r>
    </w:p>
    <w:tbl>
      <w:tblPr>
        <w:tblOverlap w:val="never"/>
        <w:jc w:val="center"/>
        <w:tblLayout w:type="fixed"/>
      </w:tblPr>
      <w:tblGrid>
        <w:gridCol w:w="2323"/>
        <w:gridCol w:w="979"/>
        <w:gridCol w:w="802"/>
        <w:gridCol w:w="850"/>
        <w:gridCol w:w="845"/>
        <w:gridCol w:w="854"/>
        <w:gridCol w:w="850"/>
        <w:gridCol w:w="854"/>
        <w:gridCol w:w="850"/>
        <w:gridCol w:w="850"/>
        <w:gridCol w:w="806"/>
      </w:tblGrid>
      <w:tr>
        <w:trPr>
          <w:trHeight w:val="331" w:hRule="exact"/>
        </w:trPr>
        <w:tc>
          <w:tcPr>
            <w:tcBorders/>
            <w:shd w:val="clear" w:color="auto" w:fill="4F81BC"/>
            <w:vAlign w:val="top"/>
          </w:tcPr>
          <w:p>
            <w:pPr>
              <w:pStyle w:val="Style16"/>
              <w:keepNext w:val="0"/>
              <w:keepLines w:val="0"/>
              <w:widowControl w:val="0"/>
              <w:pBdr>
                <w:top w:val="single" w:sz="0" w:space="0" w:color="4F81BC"/>
                <w:left w:val="single" w:sz="0" w:space="0" w:color="4F81BC"/>
                <w:bottom w:val="single" w:sz="0" w:space="0" w:color="4F81BC"/>
                <w:right w:val="single" w:sz="0" w:space="0" w:color="4F81BC"/>
              </w:pBdr>
              <w:shd w:val="clear" w:color="auto" w:fill="4F81BC"/>
              <w:bidi w:val="0"/>
              <w:spacing w:before="0" w:after="0" w:line="240" w:lineRule="auto"/>
              <w:ind w:left="0" w:right="0" w:firstLine="0"/>
              <w:jc w:val="left"/>
              <w:rPr>
                <w:sz w:val="18"/>
                <w:szCs w:val="18"/>
              </w:rPr>
            </w:pPr>
            <w:r>
              <w:rPr>
                <w:rFonts w:ascii="Arial" w:eastAsia="Arial" w:hAnsi="Arial" w:cs="Arial"/>
                <w:b/>
                <w:bCs/>
                <w:color w:val="FFFFFF"/>
                <w:spacing w:val="0"/>
                <w:w w:val="100"/>
                <w:position w:val="0"/>
                <w:sz w:val="18"/>
                <w:szCs w:val="18"/>
                <w:shd w:val="clear" w:color="auto" w:fill="auto"/>
                <w:lang w:val="en-US" w:eastAsia="en-US" w:bidi="en-US"/>
              </w:rPr>
              <w:t>Item</w:t>
            </w:r>
          </w:p>
        </w:tc>
        <w:tc>
          <w:tcPr>
            <w:tcBorders/>
            <w:shd w:val="clear" w:color="auto" w:fill="4F81BC"/>
            <w:vAlign w:val="top"/>
          </w:tcPr>
          <w:p>
            <w:pPr>
              <w:pStyle w:val="Style16"/>
              <w:keepNext w:val="0"/>
              <w:keepLines w:val="0"/>
              <w:widowControl w:val="0"/>
              <w:pBdr>
                <w:top w:val="single" w:sz="0" w:space="0" w:color="4F81BC"/>
                <w:left w:val="single" w:sz="0" w:space="0" w:color="4F81BC"/>
                <w:bottom w:val="single" w:sz="0" w:space="0" w:color="4F81BC"/>
                <w:right w:val="single" w:sz="0" w:space="0" w:color="4F81BC"/>
              </w:pBdr>
              <w:shd w:val="clear" w:color="auto" w:fill="4F81BC"/>
              <w:bidi w:val="0"/>
              <w:spacing w:before="0" w:after="0" w:line="240" w:lineRule="auto"/>
              <w:ind w:left="0" w:right="0" w:firstLine="340"/>
              <w:jc w:val="left"/>
              <w:rPr>
                <w:sz w:val="18"/>
                <w:szCs w:val="18"/>
              </w:rPr>
            </w:pPr>
            <w:r>
              <w:rPr>
                <w:rFonts w:ascii="Arial" w:eastAsia="Arial" w:hAnsi="Arial" w:cs="Arial"/>
                <w:b/>
                <w:bCs/>
                <w:color w:val="FFFFFF"/>
                <w:spacing w:val="0"/>
                <w:w w:val="100"/>
                <w:position w:val="0"/>
                <w:sz w:val="18"/>
                <w:szCs w:val="18"/>
                <w:shd w:val="clear" w:color="auto" w:fill="auto"/>
                <w:lang w:val="en-US" w:eastAsia="en-US" w:bidi="en-US"/>
              </w:rPr>
              <w:t>2000</w:t>
            </w:r>
          </w:p>
        </w:tc>
        <w:tc>
          <w:tcPr>
            <w:tcBorders/>
            <w:shd w:val="clear" w:color="auto" w:fill="4F81BC"/>
            <w:vAlign w:val="top"/>
          </w:tcPr>
          <w:p>
            <w:pPr>
              <w:pStyle w:val="Style16"/>
              <w:keepNext w:val="0"/>
              <w:keepLines w:val="0"/>
              <w:widowControl w:val="0"/>
              <w:pBdr>
                <w:top w:val="single" w:sz="0" w:space="0" w:color="4F81BC"/>
                <w:left w:val="single" w:sz="0" w:space="0" w:color="4F81BC"/>
                <w:bottom w:val="single" w:sz="0" w:space="0" w:color="4F81BC"/>
                <w:right w:val="single" w:sz="0" w:space="0" w:color="4F81BC"/>
              </w:pBdr>
              <w:shd w:val="clear" w:color="auto" w:fill="4F81BC"/>
              <w:bidi w:val="0"/>
              <w:spacing w:before="0" w:after="0" w:line="240" w:lineRule="auto"/>
              <w:ind w:left="0" w:right="0" w:firstLine="0"/>
              <w:jc w:val="center"/>
              <w:rPr>
                <w:sz w:val="18"/>
                <w:szCs w:val="18"/>
              </w:rPr>
            </w:pPr>
            <w:r>
              <w:rPr>
                <w:rFonts w:ascii="Arial" w:eastAsia="Arial" w:hAnsi="Arial" w:cs="Arial"/>
                <w:b/>
                <w:bCs/>
                <w:color w:val="FFFFFF"/>
                <w:spacing w:val="0"/>
                <w:w w:val="100"/>
                <w:position w:val="0"/>
                <w:sz w:val="18"/>
                <w:szCs w:val="18"/>
                <w:shd w:val="clear" w:color="auto" w:fill="auto"/>
                <w:lang w:val="en-US" w:eastAsia="en-US" w:bidi="en-US"/>
              </w:rPr>
              <w:t>2001</w:t>
            </w:r>
          </w:p>
        </w:tc>
        <w:tc>
          <w:tcPr>
            <w:tcBorders/>
            <w:shd w:val="clear" w:color="auto" w:fill="4F81BC"/>
            <w:vAlign w:val="top"/>
          </w:tcPr>
          <w:p>
            <w:pPr>
              <w:pStyle w:val="Style16"/>
              <w:keepNext w:val="0"/>
              <w:keepLines w:val="0"/>
              <w:widowControl w:val="0"/>
              <w:pBdr>
                <w:top w:val="single" w:sz="0" w:space="0" w:color="4F81BC"/>
                <w:left w:val="single" w:sz="0" w:space="0" w:color="4F81BC"/>
                <w:bottom w:val="single" w:sz="0" w:space="0" w:color="4F81BC"/>
                <w:right w:val="single" w:sz="0" w:space="0" w:color="4F81BC"/>
              </w:pBdr>
              <w:shd w:val="clear" w:color="auto" w:fill="4F81BC"/>
              <w:bidi w:val="0"/>
              <w:spacing w:before="0" w:after="0" w:line="240" w:lineRule="auto"/>
              <w:ind w:left="0" w:right="0" w:firstLine="260"/>
              <w:jc w:val="both"/>
              <w:rPr>
                <w:sz w:val="18"/>
                <w:szCs w:val="18"/>
              </w:rPr>
            </w:pPr>
            <w:r>
              <w:rPr>
                <w:rFonts w:ascii="Arial" w:eastAsia="Arial" w:hAnsi="Arial" w:cs="Arial"/>
                <w:b/>
                <w:bCs/>
                <w:color w:val="FFFFFF"/>
                <w:spacing w:val="0"/>
                <w:w w:val="100"/>
                <w:position w:val="0"/>
                <w:sz w:val="18"/>
                <w:szCs w:val="18"/>
                <w:shd w:val="clear" w:color="auto" w:fill="auto"/>
                <w:lang w:val="en-US" w:eastAsia="en-US" w:bidi="en-US"/>
              </w:rPr>
              <w:t>2002</w:t>
            </w:r>
          </w:p>
        </w:tc>
        <w:tc>
          <w:tcPr>
            <w:tcBorders/>
            <w:shd w:val="clear" w:color="auto" w:fill="4F81BC"/>
            <w:vAlign w:val="top"/>
          </w:tcPr>
          <w:p>
            <w:pPr>
              <w:pStyle w:val="Style16"/>
              <w:keepNext w:val="0"/>
              <w:keepLines w:val="0"/>
              <w:widowControl w:val="0"/>
              <w:pBdr>
                <w:top w:val="single" w:sz="0" w:space="0" w:color="4F81BC"/>
                <w:left w:val="single" w:sz="0" w:space="0" w:color="4F81BC"/>
                <w:bottom w:val="single" w:sz="0" w:space="0" w:color="4F81BC"/>
                <w:right w:val="single" w:sz="0" w:space="0" w:color="4F81BC"/>
              </w:pBdr>
              <w:shd w:val="clear" w:color="auto" w:fill="4F81BC"/>
              <w:bidi w:val="0"/>
              <w:spacing w:before="0" w:after="0" w:line="240" w:lineRule="auto"/>
              <w:ind w:left="0" w:right="0" w:firstLine="0"/>
              <w:jc w:val="center"/>
              <w:rPr>
                <w:sz w:val="18"/>
                <w:szCs w:val="18"/>
              </w:rPr>
            </w:pPr>
            <w:r>
              <w:rPr>
                <w:rFonts w:ascii="Arial" w:eastAsia="Arial" w:hAnsi="Arial" w:cs="Arial"/>
                <w:b/>
                <w:bCs/>
                <w:color w:val="FFFFFF"/>
                <w:spacing w:val="0"/>
                <w:w w:val="100"/>
                <w:position w:val="0"/>
                <w:sz w:val="18"/>
                <w:szCs w:val="18"/>
                <w:shd w:val="clear" w:color="auto" w:fill="auto"/>
                <w:lang w:val="en-US" w:eastAsia="en-US" w:bidi="en-US"/>
              </w:rPr>
              <w:t>2003</w:t>
            </w:r>
          </w:p>
        </w:tc>
        <w:tc>
          <w:tcPr>
            <w:tcBorders/>
            <w:shd w:val="clear" w:color="auto" w:fill="4F81BC"/>
            <w:vAlign w:val="top"/>
          </w:tcPr>
          <w:p>
            <w:pPr>
              <w:pStyle w:val="Style16"/>
              <w:keepNext w:val="0"/>
              <w:keepLines w:val="0"/>
              <w:widowControl w:val="0"/>
              <w:pBdr>
                <w:top w:val="single" w:sz="0" w:space="0" w:color="4F81BC"/>
                <w:left w:val="single" w:sz="0" w:space="0" w:color="4F81BC"/>
                <w:bottom w:val="single" w:sz="0" w:space="0" w:color="4F81BC"/>
                <w:right w:val="single" w:sz="0" w:space="0" w:color="4F81BC"/>
              </w:pBdr>
              <w:shd w:val="clear" w:color="auto" w:fill="4F81BC"/>
              <w:bidi w:val="0"/>
              <w:spacing w:before="0" w:after="0" w:line="240" w:lineRule="auto"/>
              <w:ind w:left="0" w:right="0" w:firstLine="260"/>
              <w:jc w:val="both"/>
              <w:rPr>
                <w:sz w:val="18"/>
                <w:szCs w:val="18"/>
              </w:rPr>
            </w:pPr>
            <w:r>
              <w:rPr>
                <w:rFonts w:ascii="Arial" w:eastAsia="Arial" w:hAnsi="Arial" w:cs="Arial"/>
                <w:b/>
                <w:bCs/>
                <w:color w:val="FFFFFF"/>
                <w:spacing w:val="0"/>
                <w:w w:val="100"/>
                <w:position w:val="0"/>
                <w:sz w:val="18"/>
                <w:szCs w:val="18"/>
                <w:shd w:val="clear" w:color="auto" w:fill="auto"/>
                <w:lang w:val="en-US" w:eastAsia="en-US" w:bidi="en-US"/>
              </w:rPr>
              <w:t>2004</w:t>
            </w:r>
          </w:p>
        </w:tc>
        <w:tc>
          <w:tcPr>
            <w:tcBorders/>
            <w:shd w:val="clear" w:color="auto" w:fill="4F81BC"/>
            <w:vAlign w:val="top"/>
          </w:tcPr>
          <w:p>
            <w:pPr>
              <w:pStyle w:val="Style16"/>
              <w:keepNext w:val="0"/>
              <w:keepLines w:val="0"/>
              <w:widowControl w:val="0"/>
              <w:pBdr>
                <w:top w:val="single" w:sz="0" w:space="0" w:color="4F81BC"/>
                <w:left w:val="single" w:sz="0" w:space="0" w:color="4F81BC"/>
                <w:bottom w:val="single" w:sz="0" w:space="0" w:color="4F81BC"/>
                <w:right w:val="single" w:sz="0" w:space="0" w:color="4F81BC"/>
              </w:pBdr>
              <w:shd w:val="clear" w:color="auto" w:fill="4F81BC"/>
              <w:bidi w:val="0"/>
              <w:spacing w:before="0" w:after="0" w:line="240" w:lineRule="auto"/>
              <w:ind w:left="0" w:right="180" w:firstLine="0"/>
              <w:jc w:val="right"/>
              <w:rPr>
                <w:sz w:val="18"/>
                <w:szCs w:val="18"/>
              </w:rPr>
            </w:pPr>
            <w:r>
              <w:rPr>
                <w:rFonts w:ascii="Arial" w:eastAsia="Arial" w:hAnsi="Arial" w:cs="Arial"/>
                <w:b/>
                <w:bCs/>
                <w:color w:val="FFFFFF"/>
                <w:spacing w:val="0"/>
                <w:w w:val="100"/>
                <w:position w:val="0"/>
                <w:sz w:val="18"/>
                <w:szCs w:val="18"/>
                <w:shd w:val="clear" w:color="auto" w:fill="auto"/>
                <w:lang w:val="en-US" w:eastAsia="en-US" w:bidi="en-US"/>
              </w:rPr>
              <w:t>2005</w:t>
            </w:r>
          </w:p>
        </w:tc>
        <w:tc>
          <w:tcPr>
            <w:tcBorders/>
            <w:shd w:val="clear" w:color="auto" w:fill="4F81BC"/>
            <w:vAlign w:val="top"/>
          </w:tcPr>
          <w:p>
            <w:pPr>
              <w:pStyle w:val="Style16"/>
              <w:keepNext w:val="0"/>
              <w:keepLines w:val="0"/>
              <w:widowControl w:val="0"/>
              <w:pBdr>
                <w:top w:val="single" w:sz="0" w:space="0" w:color="4F81BC"/>
                <w:left w:val="single" w:sz="0" w:space="0" w:color="4F81BC"/>
                <w:bottom w:val="single" w:sz="0" w:space="0" w:color="4F81BC"/>
                <w:right w:val="single" w:sz="0" w:space="0" w:color="4F81BC"/>
              </w:pBdr>
              <w:shd w:val="clear" w:color="auto" w:fill="4F81BC"/>
              <w:bidi w:val="0"/>
              <w:spacing w:before="0" w:after="0" w:line="240" w:lineRule="auto"/>
              <w:ind w:left="0" w:right="180" w:firstLine="0"/>
              <w:jc w:val="right"/>
              <w:rPr>
                <w:sz w:val="18"/>
                <w:szCs w:val="18"/>
              </w:rPr>
            </w:pPr>
            <w:r>
              <w:rPr>
                <w:rFonts w:ascii="Arial" w:eastAsia="Arial" w:hAnsi="Arial" w:cs="Arial"/>
                <w:b/>
                <w:bCs/>
                <w:color w:val="FFFFFF"/>
                <w:spacing w:val="0"/>
                <w:w w:val="100"/>
                <w:position w:val="0"/>
                <w:sz w:val="18"/>
                <w:szCs w:val="18"/>
                <w:shd w:val="clear" w:color="auto" w:fill="auto"/>
                <w:lang w:val="en-US" w:eastAsia="en-US" w:bidi="en-US"/>
              </w:rPr>
              <w:t>2006</w:t>
            </w:r>
          </w:p>
        </w:tc>
        <w:tc>
          <w:tcPr>
            <w:tcBorders/>
            <w:shd w:val="clear" w:color="auto" w:fill="4F81BC"/>
            <w:vAlign w:val="top"/>
          </w:tcPr>
          <w:p>
            <w:pPr>
              <w:pStyle w:val="Style16"/>
              <w:keepNext w:val="0"/>
              <w:keepLines w:val="0"/>
              <w:widowControl w:val="0"/>
              <w:pBdr>
                <w:top w:val="single" w:sz="0" w:space="0" w:color="4F81BC"/>
                <w:left w:val="single" w:sz="0" w:space="0" w:color="4F81BC"/>
                <w:bottom w:val="single" w:sz="0" w:space="0" w:color="4F81BC"/>
                <w:right w:val="single" w:sz="0" w:space="0" w:color="4F81BC"/>
              </w:pBdr>
              <w:shd w:val="clear" w:color="auto" w:fill="4F81BC"/>
              <w:bidi w:val="0"/>
              <w:spacing w:before="0" w:after="0" w:line="240" w:lineRule="auto"/>
              <w:ind w:left="0" w:right="180" w:firstLine="0"/>
              <w:jc w:val="right"/>
              <w:rPr>
                <w:sz w:val="18"/>
                <w:szCs w:val="18"/>
              </w:rPr>
            </w:pPr>
            <w:r>
              <w:rPr>
                <w:rFonts w:ascii="Arial" w:eastAsia="Arial" w:hAnsi="Arial" w:cs="Arial"/>
                <w:b/>
                <w:bCs/>
                <w:color w:val="FFFFFF"/>
                <w:spacing w:val="0"/>
                <w:w w:val="100"/>
                <w:position w:val="0"/>
                <w:sz w:val="18"/>
                <w:szCs w:val="18"/>
                <w:shd w:val="clear" w:color="auto" w:fill="auto"/>
                <w:lang w:val="en-US" w:eastAsia="en-US" w:bidi="en-US"/>
              </w:rPr>
              <w:t>2007</w:t>
            </w:r>
          </w:p>
        </w:tc>
        <w:tc>
          <w:tcPr>
            <w:tcBorders/>
            <w:shd w:val="clear" w:color="auto" w:fill="4F81BC"/>
            <w:vAlign w:val="top"/>
          </w:tcPr>
          <w:p>
            <w:pPr>
              <w:pStyle w:val="Style16"/>
              <w:keepNext w:val="0"/>
              <w:keepLines w:val="0"/>
              <w:widowControl w:val="0"/>
              <w:pBdr>
                <w:top w:val="single" w:sz="0" w:space="0" w:color="4F81BC"/>
                <w:left w:val="single" w:sz="0" w:space="0" w:color="4F81BC"/>
                <w:bottom w:val="single" w:sz="0" w:space="0" w:color="4F81BC"/>
                <w:right w:val="single" w:sz="0" w:space="0" w:color="4F81BC"/>
              </w:pBdr>
              <w:shd w:val="clear" w:color="auto" w:fill="4F81BC"/>
              <w:bidi w:val="0"/>
              <w:spacing w:before="0" w:after="0" w:line="240" w:lineRule="auto"/>
              <w:ind w:left="0" w:right="180" w:firstLine="0"/>
              <w:jc w:val="right"/>
              <w:rPr>
                <w:sz w:val="18"/>
                <w:szCs w:val="18"/>
              </w:rPr>
            </w:pPr>
            <w:r>
              <w:rPr>
                <w:rFonts w:ascii="Arial" w:eastAsia="Arial" w:hAnsi="Arial" w:cs="Arial"/>
                <w:b/>
                <w:bCs/>
                <w:color w:val="FFFFFF"/>
                <w:spacing w:val="0"/>
                <w:w w:val="100"/>
                <w:position w:val="0"/>
                <w:sz w:val="18"/>
                <w:szCs w:val="18"/>
                <w:shd w:val="clear" w:color="auto" w:fill="auto"/>
                <w:lang w:val="en-US" w:eastAsia="en-US" w:bidi="en-US"/>
              </w:rPr>
              <w:t>2008</w:t>
            </w:r>
          </w:p>
        </w:tc>
        <w:tc>
          <w:tcPr>
            <w:tcBorders/>
            <w:shd w:val="clear" w:color="auto" w:fill="4F81BC"/>
            <w:vAlign w:val="top"/>
          </w:tcPr>
          <w:p>
            <w:pPr>
              <w:pStyle w:val="Style16"/>
              <w:keepNext w:val="0"/>
              <w:keepLines w:val="0"/>
              <w:widowControl w:val="0"/>
              <w:pBdr>
                <w:top w:val="single" w:sz="0" w:space="0" w:color="4F81BC"/>
                <w:left w:val="single" w:sz="0" w:space="0" w:color="4F81BC"/>
                <w:bottom w:val="single" w:sz="0" w:space="0" w:color="4F81BC"/>
                <w:right w:val="single" w:sz="0" w:space="0" w:color="4F81BC"/>
              </w:pBdr>
              <w:shd w:val="clear" w:color="auto" w:fill="4F81BC"/>
              <w:bidi w:val="0"/>
              <w:spacing w:before="0" w:after="0" w:line="240" w:lineRule="auto"/>
              <w:ind w:left="0" w:right="0" w:firstLine="0"/>
              <w:jc w:val="right"/>
              <w:rPr>
                <w:sz w:val="18"/>
                <w:szCs w:val="18"/>
              </w:rPr>
            </w:pPr>
            <w:r>
              <w:rPr>
                <w:rFonts w:ascii="Arial" w:eastAsia="Arial" w:hAnsi="Arial" w:cs="Arial"/>
                <w:b/>
                <w:bCs/>
                <w:color w:val="FFFFFF"/>
                <w:spacing w:val="0"/>
                <w:w w:val="100"/>
                <w:position w:val="0"/>
                <w:sz w:val="18"/>
                <w:szCs w:val="18"/>
                <w:shd w:val="clear" w:color="auto" w:fill="auto"/>
                <w:lang w:val="en-US" w:eastAsia="en-US" w:bidi="en-US"/>
              </w:rPr>
              <w:t>2009</w:t>
            </w:r>
          </w:p>
        </w:tc>
      </w:tr>
      <w:tr>
        <w:trPr>
          <w:trHeight w:val="317" w:hRule="exact"/>
        </w:trPr>
        <w:tc>
          <w:tcPr>
            <w:tcBorders/>
            <w:shd w:val="clear" w:color="auto" w:fill="4F81BC"/>
            <w:vAlign w:val="center"/>
          </w:tcPr>
          <w:p>
            <w:pPr>
              <w:pStyle w:val="Style16"/>
              <w:keepNext w:val="0"/>
              <w:keepLines w:val="0"/>
              <w:widowControl w:val="0"/>
              <w:pBdr>
                <w:top w:val="single" w:sz="0" w:space="0" w:color="4F81BC"/>
                <w:left w:val="single" w:sz="0" w:space="0" w:color="4F81BC"/>
                <w:bottom w:val="single" w:sz="0" w:space="0" w:color="4F81BC"/>
                <w:right w:val="single" w:sz="0" w:space="0" w:color="4F81BC"/>
              </w:pBdr>
              <w:shd w:val="clear" w:color="auto" w:fill="4F81BC"/>
              <w:bidi w:val="0"/>
              <w:spacing w:before="0" w:after="0" w:line="240" w:lineRule="auto"/>
              <w:ind w:left="0" w:right="0" w:firstLine="0"/>
              <w:jc w:val="left"/>
              <w:rPr>
                <w:sz w:val="18"/>
                <w:szCs w:val="18"/>
              </w:rPr>
            </w:pPr>
            <w:r>
              <w:rPr>
                <w:rFonts w:ascii="Arial" w:eastAsia="Arial" w:hAnsi="Arial" w:cs="Arial"/>
                <w:b/>
                <w:bCs/>
                <w:color w:val="FFFFFF"/>
                <w:spacing w:val="0"/>
                <w:w w:val="100"/>
                <w:position w:val="0"/>
                <w:sz w:val="18"/>
                <w:szCs w:val="18"/>
                <w:shd w:val="clear" w:color="auto" w:fill="auto"/>
                <w:lang w:val="en-US" w:eastAsia="en-US" w:bidi="en-US"/>
              </w:rPr>
              <w:t>Apples</w:t>
            </w:r>
          </w:p>
        </w:tc>
        <w:tc>
          <w:tcPr>
            <w:tcBorders/>
            <w:shd w:val="clear" w:color="auto" w:fill="D8D8D8"/>
            <w:vAlign w:val="center"/>
          </w:tcPr>
          <w:p>
            <w:pPr>
              <w:pStyle w:val="Style16"/>
              <w:keepNext w:val="0"/>
              <w:keepLines w:val="0"/>
              <w:widowControl w:val="0"/>
              <w:shd w:val="clear" w:color="auto" w:fill="auto"/>
              <w:bidi w:val="0"/>
              <w:spacing w:before="0" w:after="0" w:line="240" w:lineRule="auto"/>
              <w:ind w:left="0" w:right="0" w:firstLine="54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37</w:t>
            </w:r>
          </w:p>
        </w:tc>
        <w:tc>
          <w:tcPr>
            <w:tcBorders/>
            <w:shd w:val="clear" w:color="auto" w:fill="D8D8D8"/>
            <w:vAlign w:val="center"/>
          </w:tcPr>
          <w:p>
            <w:pPr>
              <w:pStyle w:val="Style16"/>
              <w:keepNext w:val="0"/>
              <w:keepLines w:val="0"/>
              <w:widowControl w:val="0"/>
              <w:shd w:val="clear" w:color="auto" w:fill="auto"/>
              <w:bidi w:val="0"/>
              <w:spacing w:before="0" w:after="0" w:line="240" w:lineRule="auto"/>
              <w:ind w:left="0" w:right="0" w:firstLine="40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77</w:t>
            </w:r>
          </w:p>
        </w:tc>
        <w:tc>
          <w:tcPr>
            <w:tcBorders/>
            <w:shd w:val="clear" w:color="auto" w:fill="D8D8D8"/>
            <w:vAlign w:val="center"/>
          </w:tcPr>
          <w:p>
            <w:pPr>
              <w:pStyle w:val="Style16"/>
              <w:keepNext w:val="0"/>
              <w:keepLines w:val="0"/>
              <w:widowControl w:val="0"/>
              <w:shd w:val="clear" w:color="auto" w:fill="auto"/>
              <w:bidi w:val="0"/>
              <w:spacing w:before="0" w:after="0" w:line="240" w:lineRule="auto"/>
              <w:ind w:left="0" w:right="0" w:firstLine="36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114</w:t>
            </w:r>
          </w:p>
        </w:tc>
        <w:tc>
          <w:tcPr>
            <w:tcBorders/>
            <w:shd w:val="clear" w:color="auto" w:fill="D8D8D8"/>
            <w:vAlign w:val="center"/>
          </w:tcPr>
          <w:p>
            <w:pPr>
              <w:pStyle w:val="Style16"/>
              <w:keepNext w:val="0"/>
              <w:keepLines w:val="0"/>
              <w:widowControl w:val="0"/>
              <w:shd w:val="clear" w:color="auto" w:fill="auto"/>
              <w:bidi w:val="0"/>
              <w:spacing w:before="0" w:after="0" w:line="240" w:lineRule="auto"/>
              <w:ind w:left="0" w:right="0" w:firstLine="36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170</w:t>
            </w:r>
          </w:p>
        </w:tc>
        <w:tc>
          <w:tcPr>
            <w:tcBorders/>
            <w:shd w:val="clear" w:color="auto" w:fill="D8D8D8"/>
            <w:vAlign w:val="center"/>
          </w:tcPr>
          <w:p>
            <w:pPr>
              <w:pStyle w:val="Style16"/>
              <w:keepNext w:val="0"/>
              <w:keepLines w:val="0"/>
              <w:widowControl w:val="0"/>
              <w:shd w:val="clear" w:color="auto" w:fill="auto"/>
              <w:bidi w:val="0"/>
              <w:spacing w:before="0" w:after="0" w:line="240" w:lineRule="auto"/>
              <w:ind w:left="0" w:right="0" w:firstLine="36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145</w:t>
            </w:r>
          </w:p>
        </w:tc>
        <w:tc>
          <w:tcPr>
            <w:tcBorders/>
            <w:shd w:val="clear" w:color="auto" w:fill="D8D8D8"/>
            <w:vAlign w:val="center"/>
          </w:tcPr>
          <w:p>
            <w:pPr>
              <w:pStyle w:val="Style16"/>
              <w:keepNext w:val="0"/>
              <w:keepLines w:val="0"/>
              <w:widowControl w:val="0"/>
              <w:shd w:val="clear" w:color="auto" w:fill="auto"/>
              <w:bidi w:val="0"/>
              <w:spacing w:before="0" w:after="0" w:line="240" w:lineRule="auto"/>
              <w:ind w:left="0" w:right="0" w:firstLine="36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118</w:t>
            </w:r>
          </w:p>
        </w:tc>
        <w:tc>
          <w:tcPr>
            <w:tcBorders/>
            <w:shd w:val="clear" w:color="auto" w:fill="D8D8D8"/>
            <w:vAlign w:val="center"/>
          </w:tcPr>
          <w:p>
            <w:pPr>
              <w:pStyle w:val="Style16"/>
              <w:keepNext w:val="0"/>
              <w:keepLines w:val="0"/>
              <w:widowControl w:val="0"/>
              <w:shd w:val="clear" w:color="auto" w:fill="auto"/>
              <w:bidi w:val="0"/>
              <w:spacing w:before="0" w:after="0" w:line="240" w:lineRule="auto"/>
              <w:ind w:left="0" w:right="0" w:firstLine="36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134</w:t>
            </w:r>
          </w:p>
        </w:tc>
        <w:tc>
          <w:tcPr>
            <w:tcBorders/>
            <w:shd w:val="clear" w:color="auto" w:fill="D8D8D8"/>
            <w:vAlign w:val="center"/>
          </w:tcPr>
          <w:p>
            <w:pPr>
              <w:pStyle w:val="Style16"/>
              <w:keepNext w:val="0"/>
              <w:keepLines w:val="0"/>
              <w:widowControl w:val="0"/>
              <w:shd w:val="clear" w:color="auto" w:fill="auto"/>
              <w:bidi w:val="0"/>
              <w:spacing w:before="0" w:after="0" w:line="240" w:lineRule="auto"/>
              <w:ind w:left="0" w:right="0" w:firstLine="36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147</w:t>
            </w:r>
          </w:p>
        </w:tc>
        <w:tc>
          <w:tcPr>
            <w:tcBorders/>
            <w:shd w:val="clear" w:color="auto" w:fill="D8D8D8"/>
            <w:vAlign w:val="center"/>
          </w:tcPr>
          <w:p>
            <w:pPr>
              <w:pStyle w:val="Style16"/>
              <w:keepNext w:val="0"/>
              <w:keepLines w:val="0"/>
              <w:widowControl w:val="0"/>
              <w:shd w:val="clear" w:color="auto" w:fill="auto"/>
              <w:bidi w:val="0"/>
              <w:spacing w:before="0" w:after="0" w:line="240" w:lineRule="auto"/>
              <w:ind w:left="0" w:right="180" w:firstLine="0"/>
              <w:jc w:val="right"/>
              <w:rPr>
                <w:sz w:val="18"/>
                <w:szCs w:val="18"/>
              </w:rPr>
            </w:pPr>
            <w:r>
              <w:rPr>
                <w:rFonts w:ascii="Arial" w:eastAsia="Arial" w:hAnsi="Arial" w:cs="Arial"/>
                <w:color w:val="000000"/>
                <w:spacing w:val="0"/>
                <w:w w:val="100"/>
                <w:position w:val="0"/>
                <w:sz w:val="18"/>
                <w:szCs w:val="18"/>
                <w:shd w:val="clear" w:color="auto" w:fill="auto"/>
                <w:lang w:val="en-US" w:eastAsia="en-US" w:bidi="en-US"/>
              </w:rPr>
              <w:t>89</w:t>
            </w:r>
          </w:p>
        </w:tc>
        <w:tc>
          <w:tcPr>
            <w:tcBorders/>
            <w:shd w:val="clear" w:color="auto" w:fill="D8D8D8"/>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shd w:val="clear" w:color="auto" w:fill="auto"/>
                <w:lang w:val="en-US" w:eastAsia="en-US" w:bidi="en-US"/>
              </w:rPr>
              <w:t>115</w:t>
            </w:r>
          </w:p>
        </w:tc>
      </w:tr>
      <w:tr>
        <w:trPr>
          <w:trHeight w:val="307" w:hRule="exact"/>
        </w:trPr>
        <w:tc>
          <w:tcPr>
            <w:tcBorders/>
            <w:shd w:val="clear" w:color="auto" w:fill="4F81BC"/>
            <w:vAlign w:val="top"/>
          </w:tcPr>
          <w:p>
            <w:pPr>
              <w:pStyle w:val="Style16"/>
              <w:keepNext w:val="0"/>
              <w:keepLines w:val="0"/>
              <w:widowControl w:val="0"/>
              <w:pBdr>
                <w:top w:val="single" w:sz="0" w:space="0" w:color="4F81BC"/>
                <w:left w:val="single" w:sz="0" w:space="0" w:color="4F81BC"/>
                <w:bottom w:val="single" w:sz="0" w:space="0" w:color="4F81BC"/>
                <w:right w:val="single" w:sz="0" w:space="0" w:color="4F81BC"/>
              </w:pBdr>
              <w:shd w:val="clear" w:color="auto" w:fill="4F81BC"/>
              <w:bidi w:val="0"/>
              <w:spacing w:before="0" w:after="0" w:line="240" w:lineRule="auto"/>
              <w:ind w:left="0" w:right="0" w:firstLine="0"/>
              <w:jc w:val="left"/>
              <w:rPr>
                <w:sz w:val="18"/>
                <w:szCs w:val="18"/>
              </w:rPr>
            </w:pPr>
            <w:r>
              <w:rPr>
                <w:rFonts w:ascii="Arial" w:eastAsia="Arial" w:hAnsi="Arial" w:cs="Arial"/>
                <w:b/>
                <w:bCs/>
                <w:color w:val="FFFFFF"/>
                <w:spacing w:val="0"/>
                <w:w w:val="100"/>
                <w:position w:val="0"/>
                <w:sz w:val="18"/>
                <w:szCs w:val="18"/>
                <w:shd w:val="clear" w:color="auto" w:fill="auto"/>
                <w:lang w:val="en-US" w:eastAsia="en-US" w:bidi="en-US"/>
              </w:rPr>
              <w:t>Citrus</w:t>
            </w:r>
          </w:p>
        </w:tc>
        <w:tc>
          <w:tcPr>
            <w:tcBorders/>
            <w:shd w:val="clear" w:color="auto" w:fill="auto"/>
            <w:vAlign w:val="top"/>
          </w:tcPr>
          <w:p>
            <w:pPr>
              <w:pStyle w:val="Style16"/>
              <w:keepNext w:val="0"/>
              <w:keepLines w:val="0"/>
              <w:widowControl w:val="0"/>
              <w:shd w:val="clear" w:color="auto" w:fill="auto"/>
              <w:bidi w:val="0"/>
              <w:spacing w:before="0" w:after="0" w:line="240" w:lineRule="auto"/>
              <w:ind w:left="0" w:right="0" w:firstLine="54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31</w:t>
            </w:r>
          </w:p>
        </w:tc>
        <w:tc>
          <w:tcPr>
            <w:tcBorders/>
            <w:shd w:val="clear" w:color="auto" w:fill="auto"/>
            <w:vAlign w:val="top"/>
          </w:tcPr>
          <w:p>
            <w:pPr>
              <w:pStyle w:val="Style16"/>
              <w:keepNext w:val="0"/>
              <w:keepLines w:val="0"/>
              <w:widowControl w:val="0"/>
              <w:shd w:val="clear" w:color="auto" w:fill="auto"/>
              <w:bidi w:val="0"/>
              <w:spacing w:before="0" w:after="0" w:line="240" w:lineRule="auto"/>
              <w:ind w:left="0" w:right="0" w:firstLine="40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61</w:t>
            </w:r>
          </w:p>
        </w:tc>
        <w:tc>
          <w:tcPr>
            <w:tcBorders/>
            <w:shd w:val="clear" w:color="auto" w:fill="auto"/>
            <w:vAlign w:val="top"/>
          </w:tcPr>
          <w:p>
            <w:pPr>
              <w:pStyle w:val="Style16"/>
              <w:keepNext w:val="0"/>
              <w:keepLines w:val="0"/>
              <w:widowControl w:val="0"/>
              <w:shd w:val="clear" w:color="auto" w:fill="auto"/>
              <w:bidi w:val="0"/>
              <w:spacing w:before="0" w:after="0" w:line="240" w:lineRule="auto"/>
              <w:ind w:left="0" w:right="0" w:firstLine="46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57</w:t>
            </w:r>
          </w:p>
        </w:tc>
        <w:tc>
          <w:tcPr>
            <w:tcBorders/>
            <w:shd w:val="clear" w:color="auto" w:fill="auto"/>
            <w:vAlign w:val="top"/>
          </w:tcPr>
          <w:p>
            <w:pPr>
              <w:pStyle w:val="Style16"/>
              <w:keepNext w:val="0"/>
              <w:keepLines w:val="0"/>
              <w:widowControl w:val="0"/>
              <w:shd w:val="clear" w:color="auto" w:fill="auto"/>
              <w:bidi w:val="0"/>
              <w:spacing w:before="0" w:after="0" w:line="240" w:lineRule="auto"/>
              <w:ind w:left="0" w:right="0" w:firstLine="46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82</w:t>
            </w:r>
          </w:p>
        </w:tc>
        <w:tc>
          <w:tcPr>
            <w:tcBorders/>
            <w:shd w:val="clear" w:color="auto" w:fill="auto"/>
            <w:vAlign w:val="top"/>
          </w:tcPr>
          <w:p>
            <w:pPr>
              <w:pStyle w:val="Style16"/>
              <w:keepNext w:val="0"/>
              <w:keepLines w:val="0"/>
              <w:widowControl w:val="0"/>
              <w:shd w:val="clear" w:color="auto" w:fill="auto"/>
              <w:bidi w:val="0"/>
              <w:spacing w:before="0" w:after="0" w:line="240" w:lineRule="auto"/>
              <w:ind w:left="0" w:right="0" w:firstLine="36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113</w:t>
            </w:r>
          </w:p>
        </w:tc>
        <w:tc>
          <w:tcPr>
            <w:tcBorders/>
            <w:shd w:val="clear" w:color="auto" w:fill="auto"/>
            <w:vAlign w:val="top"/>
          </w:tcPr>
          <w:p>
            <w:pPr>
              <w:pStyle w:val="Style16"/>
              <w:keepNext w:val="0"/>
              <w:keepLines w:val="0"/>
              <w:widowControl w:val="0"/>
              <w:shd w:val="clear" w:color="auto" w:fill="auto"/>
              <w:bidi w:val="0"/>
              <w:spacing w:before="0" w:after="0" w:line="240" w:lineRule="auto"/>
              <w:ind w:left="0" w:right="180" w:firstLine="0"/>
              <w:jc w:val="right"/>
              <w:rPr>
                <w:sz w:val="18"/>
                <w:szCs w:val="18"/>
              </w:rPr>
            </w:pPr>
            <w:r>
              <w:rPr>
                <w:rFonts w:ascii="Arial" w:eastAsia="Arial" w:hAnsi="Arial" w:cs="Arial"/>
                <w:color w:val="000000"/>
                <w:spacing w:val="0"/>
                <w:w w:val="100"/>
                <w:position w:val="0"/>
                <w:sz w:val="18"/>
                <w:szCs w:val="18"/>
                <w:shd w:val="clear" w:color="auto" w:fill="auto"/>
                <w:lang w:val="en-US" w:eastAsia="en-US" w:bidi="en-US"/>
              </w:rPr>
              <w:t>81</w:t>
            </w:r>
          </w:p>
        </w:tc>
        <w:tc>
          <w:tcPr>
            <w:tcBorders/>
            <w:shd w:val="clear" w:color="auto" w:fill="auto"/>
            <w:vAlign w:val="top"/>
          </w:tcPr>
          <w:p>
            <w:pPr>
              <w:pStyle w:val="Style16"/>
              <w:keepNext w:val="0"/>
              <w:keepLines w:val="0"/>
              <w:widowControl w:val="0"/>
              <w:shd w:val="clear" w:color="auto" w:fill="auto"/>
              <w:bidi w:val="0"/>
              <w:spacing w:before="0" w:after="0" w:line="240" w:lineRule="auto"/>
              <w:ind w:left="0" w:right="0" w:firstLine="36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112</w:t>
            </w:r>
          </w:p>
        </w:tc>
        <w:tc>
          <w:tcPr>
            <w:tcBorders/>
            <w:shd w:val="clear" w:color="auto" w:fill="auto"/>
            <w:vAlign w:val="top"/>
          </w:tcPr>
          <w:p>
            <w:pPr>
              <w:pStyle w:val="Style16"/>
              <w:keepNext w:val="0"/>
              <w:keepLines w:val="0"/>
              <w:widowControl w:val="0"/>
              <w:shd w:val="clear" w:color="auto" w:fill="auto"/>
              <w:bidi w:val="0"/>
              <w:spacing w:before="0" w:after="0" w:line="240" w:lineRule="auto"/>
              <w:ind w:left="0" w:right="180" w:firstLine="0"/>
              <w:jc w:val="right"/>
              <w:rPr>
                <w:sz w:val="18"/>
                <w:szCs w:val="18"/>
              </w:rPr>
            </w:pPr>
            <w:r>
              <w:rPr>
                <w:rFonts w:ascii="Arial" w:eastAsia="Arial" w:hAnsi="Arial" w:cs="Arial"/>
                <w:color w:val="000000"/>
                <w:spacing w:val="0"/>
                <w:w w:val="100"/>
                <w:position w:val="0"/>
                <w:sz w:val="18"/>
                <w:szCs w:val="18"/>
                <w:shd w:val="clear" w:color="auto" w:fill="auto"/>
                <w:lang w:val="en-US" w:eastAsia="en-US" w:bidi="en-US"/>
              </w:rPr>
              <w:t>99</w:t>
            </w:r>
          </w:p>
        </w:tc>
        <w:tc>
          <w:tcPr>
            <w:tcBorders/>
            <w:shd w:val="clear" w:color="auto" w:fill="auto"/>
            <w:vAlign w:val="top"/>
          </w:tcPr>
          <w:p>
            <w:pPr>
              <w:pStyle w:val="Style16"/>
              <w:keepNext w:val="0"/>
              <w:keepLines w:val="0"/>
              <w:widowControl w:val="0"/>
              <w:shd w:val="clear" w:color="auto" w:fill="auto"/>
              <w:bidi w:val="0"/>
              <w:spacing w:before="0" w:after="0" w:line="240" w:lineRule="auto"/>
              <w:ind w:left="0" w:right="180" w:firstLine="0"/>
              <w:jc w:val="right"/>
              <w:rPr>
                <w:sz w:val="18"/>
                <w:szCs w:val="18"/>
              </w:rPr>
            </w:pPr>
            <w:r>
              <w:rPr>
                <w:rFonts w:ascii="Arial" w:eastAsia="Arial" w:hAnsi="Arial" w:cs="Arial"/>
                <w:color w:val="000000"/>
                <w:spacing w:val="0"/>
                <w:w w:val="100"/>
                <w:position w:val="0"/>
                <w:sz w:val="18"/>
                <w:szCs w:val="18"/>
                <w:shd w:val="clear" w:color="auto" w:fill="auto"/>
                <w:lang w:val="en-US" w:eastAsia="en-US" w:bidi="en-US"/>
              </w:rPr>
              <w:t>61</w:t>
            </w:r>
          </w:p>
        </w:tc>
        <w:tc>
          <w:tcPr>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shd w:val="clear" w:color="auto" w:fill="auto"/>
                <w:lang w:val="en-US" w:eastAsia="en-US" w:bidi="en-US"/>
              </w:rPr>
              <w:t>87</w:t>
            </w:r>
          </w:p>
        </w:tc>
      </w:tr>
      <w:tr>
        <w:trPr>
          <w:trHeight w:val="408" w:hRule="exact"/>
        </w:trPr>
        <w:tc>
          <w:tcPr>
            <w:tcBorders/>
            <w:shd w:val="clear" w:color="auto" w:fill="4F81BC"/>
            <w:vAlign w:val="bottom"/>
          </w:tcPr>
          <w:p>
            <w:pPr>
              <w:pStyle w:val="Style16"/>
              <w:keepNext w:val="0"/>
              <w:keepLines w:val="0"/>
              <w:widowControl w:val="0"/>
              <w:pBdr>
                <w:top w:val="single" w:sz="0" w:space="0" w:color="4F81BC"/>
                <w:left w:val="single" w:sz="0" w:space="0" w:color="4F81BC"/>
                <w:bottom w:val="single" w:sz="0" w:space="0" w:color="4F81BC"/>
                <w:right w:val="single" w:sz="0" w:space="0" w:color="4F81BC"/>
              </w:pBdr>
              <w:shd w:val="clear" w:color="auto" w:fill="4F81BC"/>
              <w:bidi w:val="0"/>
              <w:spacing w:before="0" w:after="0" w:line="240" w:lineRule="auto"/>
              <w:ind w:left="0" w:right="0" w:firstLine="0"/>
              <w:jc w:val="left"/>
              <w:rPr>
                <w:sz w:val="18"/>
                <w:szCs w:val="18"/>
              </w:rPr>
            </w:pPr>
            <w:r>
              <w:rPr>
                <w:rFonts w:ascii="Arial" w:eastAsia="Arial" w:hAnsi="Arial" w:cs="Arial"/>
                <w:b/>
                <w:bCs/>
                <w:color w:val="FFFFFF"/>
                <w:spacing w:val="0"/>
                <w:w w:val="100"/>
                <w:position w:val="0"/>
                <w:sz w:val="18"/>
                <w:szCs w:val="18"/>
                <w:shd w:val="clear" w:color="auto" w:fill="auto"/>
                <w:lang w:val="en-US" w:eastAsia="en-US" w:bidi="en-US"/>
              </w:rPr>
              <w:t>Cauliflowers, broccoli, cabbage, lettuce etc</w:t>
            </w:r>
          </w:p>
        </w:tc>
        <w:tc>
          <w:tcPr>
            <w:tcBorders/>
            <w:shd w:val="clear" w:color="auto" w:fill="D8D8D8"/>
            <w:vAlign w:val="top"/>
          </w:tcPr>
          <w:p>
            <w:pPr>
              <w:pStyle w:val="Style16"/>
              <w:keepNext w:val="0"/>
              <w:keepLines w:val="0"/>
              <w:widowControl w:val="0"/>
              <w:shd w:val="clear" w:color="auto" w:fill="auto"/>
              <w:bidi w:val="0"/>
              <w:spacing w:before="0" w:after="0" w:line="240" w:lineRule="auto"/>
              <w:ind w:left="0" w:right="0" w:firstLine="40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101</w:t>
            </w:r>
          </w:p>
        </w:tc>
        <w:tc>
          <w:tcPr>
            <w:tcBorders/>
            <w:shd w:val="clear" w:color="auto" w:fill="D8D8D8"/>
            <w:vAlign w:val="top"/>
          </w:tcPr>
          <w:p>
            <w:pPr>
              <w:pStyle w:val="Style16"/>
              <w:keepNext w:val="0"/>
              <w:keepLines w:val="0"/>
              <w:widowControl w:val="0"/>
              <w:shd w:val="clear" w:color="auto" w:fill="auto"/>
              <w:bidi w:val="0"/>
              <w:spacing w:before="0" w:after="0" w:line="240" w:lineRule="auto"/>
              <w:ind w:left="0" w:right="0" w:firstLine="28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127</w:t>
            </w:r>
          </w:p>
        </w:tc>
        <w:tc>
          <w:tcPr>
            <w:tcBorders/>
            <w:shd w:val="clear" w:color="auto" w:fill="D8D8D8"/>
            <w:vAlign w:val="top"/>
          </w:tcPr>
          <w:p>
            <w:pPr>
              <w:pStyle w:val="Style16"/>
              <w:keepNext w:val="0"/>
              <w:keepLines w:val="0"/>
              <w:widowControl w:val="0"/>
              <w:shd w:val="clear" w:color="auto" w:fill="auto"/>
              <w:bidi w:val="0"/>
              <w:spacing w:before="0" w:after="0" w:line="240" w:lineRule="auto"/>
              <w:ind w:left="0" w:right="0" w:firstLine="36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187</w:t>
            </w:r>
          </w:p>
        </w:tc>
        <w:tc>
          <w:tcPr>
            <w:tcBorders/>
            <w:shd w:val="clear" w:color="auto" w:fill="D8D8D8"/>
            <w:vAlign w:val="top"/>
          </w:tcPr>
          <w:p>
            <w:pPr>
              <w:pStyle w:val="Style16"/>
              <w:keepNext w:val="0"/>
              <w:keepLines w:val="0"/>
              <w:widowControl w:val="0"/>
              <w:shd w:val="clear" w:color="auto" w:fill="auto"/>
              <w:bidi w:val="0"/>
              <w:spacing w:before="0" w:after="0" w:line="240" w:lineRule="auto"/>
              <w:ind w:left="0" w:right="0" w:firstLine="36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288</w:t>
            </w:r>
          </w:p>
        </w:tc>
        <w:tc>
          <w:tcPr>
            <w:tcBorders/>
            <w:shd w:val="clear" w:color="auto" w:fill="D8D8D8"/>
            <w:vAlign w:val="top"/>
          </w:tcPr>
          <w:p>
            <w:pPr>
              <w:pStyle w:val="Style16"/>
              <w:keepNext w:val="0"/>
              <w:keepLines w:val="0"/>
              <w:widowControl w:val="0"/>
              <w:shd w:val="clear" w:color="auto" w:fill="auto"/>
              <w:bidi w:val="0"/>
              <w:spacing w:before="0" w:after="0" w:line="240" w:lineRule="auto"/>
              <w:ind w:left="0" w:right="0" w:firstLine="36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329</w:t>
            </w:r>
          </w:p>
        </w:tc>
        <w:tc>
          <w:tcPr>
            <w:tcBorders/>
            <w:shd w:val="clear" w:color="auto" w:fill="D8D8D8"/>
            <w:vAlign w:val="top"/>
          </w:tcPr>
          <w:p>
            <w:pPr>
              <w:pStyle w:val="Style16"/>
              <w:keepNext w:val="0"/>
              <w:keepLines w:val="0"/>
              <w:widowControl w:val="0"/>
              <w:shd w:val="clear" w:color="auto" w:fill="auto"/>
              <w:bidi w:val="0"/>
              <w:spacing w:before="0" w:after="0" w:line="240" w:lineRule="auto"/>
              <w:ind w:left="0" w:right="0" w:firstLine="36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251</w:t>
            </w:r>
          </w:p>
        </w:tc>
        <w:tc>
          <w:tcPr>
            <w:tcBorders/>
            <w:shd w:val="clear" w:color="auto" w:fill="D8D8D8"/>
            <w:vAlign w:val="top"/>
          </w:tcPr>
          <w:p>
            <w:pPr>
              <w:pStyle w:val="Style16"/>
              <w:keepNext w:val="0"/>
              <w:keepLines w:val="0"/>
              <w:widowControl w:val="0"/>
              <w:shd w:val="clear" w:color="auto" w:fill="auto"/>
              <w:bidi w:val="0"/>
              <w:spacing w:before="0" w:after="0" w:line="240" w:lineRule="auto"/>
              <w:ind w:left="0" w:right="0" w:firstLine="36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302</w:t>
            </w:r>
          </w:p>
        </w:tc>
        <w:tc>
          <w:tcPr>
            <w:tcBorders/>
            <w:shd w:val="clear" w:color="auto" w:fill="D8D8D8"/>
            <w:vAlign w:val="top"/>
          </w:tcPr>
          <w:p>
            <w:pPr>
              <w:pStyle w:val="Style16"/>
              <w:keepNext w:val="0"/>
              <w:keepLines w:val="0"/>
              <w:widowControl w:val="0"/>
              <w:shd w:val="clear" w:color="auto" w:fill="auto"/>
              <w:bidi w:val="0"/>
              <w:spacing w:before="0" w:after="0" w:line="240" w:lineRule="auto"/>
              <w:ind w:left="0" w:right="0" w:firstLine="36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273</w:t>
            </w:r>
          </w:p>
        </w:tc>
        <w:tc>
          <w:tcPr>
            <w:tcBorders/>
            <w:shd w:val="clear" w:color="auto" w:fill="D8D8D8"/>
            <w:vAlign w:val="top"/>
          </w:tcPr>
          <w:p>
            <w:pPr>
              <w:pStyle w:val="Style16"/>
              <w:keepNext w:val="0"/>
              <w:keepLines w:val="0"/>
              <w:widowControl w:val="0"/>
              <w:shd w:val="clear" w:color="auto" w:fill="auto"/>
              <w:bidi w:val="0"/>
              <w:spacing w:before="0" w:after="0" w:line="240" w:lineRule="auto"/>
              <w:ind w:left="0" w:right="180" w:firstLine="0"/>
              <w:jc w:val="right"/>
              <w:rPr>
                <w:sz w:val="18"/>
                <w:szCs w:val="18"/>
              </w:rPr>
            </w:pPr>
            <w:r>
              <w:rPr>
                <w:rFonts w:ascii="Arial" w:eastAsia="Arial" w:hAnsi="Arial" w:cs="Arial"/>
                <w:color w:val="000000"/>
                <w:spacing w:val="0"/>
                <w:w w:val="100"/>
                <w:position w:val="0"/>
                <w:sz w:val="18"/>
                <w:szCs w:val="18"/>
                <w:shd w:val="clear" w:color="auto" w:fill="auto"/>
                <w:lang w:val="en-US" w:eastAsia="en-US" w:bidi="en-US"/>
              </w:rPr>
              <w:t>196</w:t>
            </w:r>
          </w:p>
        </w:tc>
        <w:tc>
          <w:tcPr>
            <w:tcBorders/>
            <w:shd w:val="clear" w:color="auto" w:fill="D8D8D8"/>
            <w:vAlign w:val="top"/>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shd w:val="clear" w:color="auto" w:fill="auto"/>
                <w:lang w:val="en-US" w:eastAsia="en-US" w:bidi="en-US"/>
              </w:rPr>
              <w:t>305</w:t>
            </w:r>
          </w:p>
        </w:tc>
      </w:tr>
      <w:tr>
        <w:trPr>
          <w:trHeight w:val="307" w:hRule="exact"/>
        </w:trPr>
        <w:tc>
          <w:tcPr>
            <w:tcBorders/>
            <w:shd w:val="clear" w:color="auto" w:fill="4F81BC"/>
            <w:vAlign w:val="top"/>
          </w:tcPr>
          <w:p>
            <w:pPr>
              <w:pStyle w:val="Style16"/>
              <w:keepNext w:val="0"/>
              <w:keepLines w:val="0"/>
              <w:widowControl w:val="0"/>
              <w:pBdr>
                <w:top w:val="single" w:sz="0" w:space="0" w:color="4F81BC"/>
                <w:left w:val="single" w:sz="0" w:space="0" w:color="4F81BC"/>
                <w:bottom w:val="single" w:sz="0" w:space="0" w:color="4F81BC"/>
                <w:right w:val="single" w:sz="0" w:space="0" w:color="4F81BC"/>
              </w:pBdr>
              <w:shd w:val="clear" w:color="auto" w:fill="4F81BC"/>
              <w:bidi w:val="0"/>
              <w:spacing w:before="0" w:after="0" w:line="240" w:lineRule="auto"/>
              <w:ind w:left="0" w:right="0" w:firstLine="0"/>
              <w:jc w:val="left"/>
              <w:rPr>
                <w:sz w:val="18"/>
                <w:szCs w:val="18"/>
              </w:rPr>
            </w:pPr>
            <w:r>
              <w:rPr>
                <w:rFonts w:ascii="Arial" w:eastAsia="Arial" w:hAnsi="Arial" w:cs="Arial"/>
                <w:b/>
                <w:bCs/>
                <w:color w:val="FFFFFF"/>
                <w:spacing w:val="0"/>
                <w:w w:val="100"/>
                <w:position w:val="0"/>
                <w:sz w:val="18"/>
                <w:szCs w:val="18"/>
                <w:shd w:val="clear" w:color="auto" w:fill="auto"/>
                <w:lang w:val="en-US" w:eastAsia="en-US" w:bidi="en-US"/>
              </w:rPr>
              <w:t>Onions, garlic, leeks etc</w:t>
            </w:r>
          </w:p>
        </w:tc>
        <w:tc>
          <w:tcPr>
            <w:tcBorders/>
            <w:shd w:val="clear" w:color="auto" w:fill="auto"/>
            <w:vAlign w:val="top"/>
          </w:tcPr>
          <w:p>
            <w:pPr>
              <w:pStyle w:val="Style16"/>
              <w:keepNext w:val="0"/>
              <w:keepLines w:val="0"/>
              <w:widowControl w:val="0"/>
              <w:shd w:val="clear" w:color="auto" w:fill="auto"/>
              <w:bidi w:val="0"/>
              <w:spacing w:before="0" w:after="0" w:line="240" w:lineRule="auto"/>
              <w:ind w:left="0" w:right="0" w:firstLine="40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153</w:t>
            </w:r>
          </w:p>
        </w:tc>
        <w:tc>
          <w:tcPr>
            <w:tcBorders/>
            <w:shd w:val="clear" w:color="auto" w:fill="auto"/>
            <w:vAlign w:val="top"/>
          </w:tcPr>
          <w:p>
            <w:pPr>
              <w:pStyle w:val="Style16"/>
              <w:keepNext w:val="0"/>
              <w:keepLines w:val="0"/>
              <w:widowControl w:val="0"/>
              <w:shd w:val="clear" w:color="auto" w:fill="auto"/>
              <w:bidi w:val="0"/>
              <w:spacing w:before="0" w:after="0" w:line="240" w:lineRule="auto"/>
              <w:ind w:left="0" w:right="0" w:firstLine="28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230</w:t>
            </w:r>
          </w:p>
        </w:tc>
        <w:tc>
          <w:tcPr>
            <w:tcBorders/>
            <w:shd w:val="clear" w:color="auto" w:fill="auto"/>
            <w:vAlign w:val="top"/>
          </w:tcPr>
          <w:p>
            <w:pPr>
              <w:pStyle w:val="Style16"/>
              <w:keepNext w:val="0"/>
              <w:keepLines w:val="0"/>
              <w:widowControl w:val="0"/>
              <w:shd w:val="clear" w:color="auto" w:fill="auto"/>
              <w:bidi w:val="0"/>
              <w:spacing w:before="0" w:after="0" w:line="240" w:lineRule="auto"/>
              <w:ind w:left="0" w:right="0" w:firstLine="36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179</w:t>
            </w:r>
          </w:p>
        </w:tc>
        <w:tc>
          <w:tcPr>
            <w:tcBorders/>
            <w:shd w:val="clear" w:color="auto" w:fill="auto"/>
            <w:vAlign w:val="top"/>
          </w:tcPr>
          <w:p>
            <w:pPr>
              <w:pStyle w:val="Style16"/>
              <w:keepNext w:val="0"/>
              <w:keepLines w:val="0"/>
              <w:widowControl w:val="0"/>
              <w:shd w:val="clear" w:color="auto" w:fill="auto"/>
              <w:bidi w:val="0"/>
              <w:spacing w:before="0" w:after="0" w:line="240" w:lineRule="auto"/>
              <w:ind w:left="0" w:right="0" w:firstLine="36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237</w:t>
            </w:r>
          </w:p>
        </w:tc>
        <w:tc>
          <w:tcPr>
            <w:tcBorders/>
            <w:shd w:val="clear" w:color="auto" w:fill="auto"/>
            <w:vAlign w:val="top"/>
          </w:tcPr>
          <w:p>
            <w:pPr>
              <w:pStyle w:val="Style16"/>
              <w:keepNext w:val="0"/>
              <w:keepLines w:val="0"/>
              <w:widowControl w:val="0"/>
              <w:shd w:val="clear" w:color="auto" w:fill="auto"/>
              <w:bidi w:val="0"/>
              <w:spacing w:before="0" w:after="0" w:line="240" w:lineRule="auto"/>
              <w:ind w:left="0" w:right="0" w:firstLine="36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241</w:t>
            </w:r>
          </w:p>
        </w:tc>
        <w:tc>
          <w:tcPr>
            <w:tcBorders/>
            <w:shd w:val="clear" w:color="auto" w:fill="auto"/>
            <w:vAlign w:val="top"/>
          </w:tcPr>
          <w:p>
            <w:pPr>
              <w:pStyle w:val="Style16"/>
              <w:keepNext w:val="0"/>
              <w:keepLines w:val="0"/>
              <w:widowControl w:val="0"/>
              <w:shd w:val="clear" w:color="auto" w:fill="auto"/>
              <w:bidi w:val="0"/>
              <w:spacing w:before="0" w:after="0" w:line="240" w:lineRule="auto"/>
              <w:ind w:left="0" w:right="0" w:firstLine="36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223</w:t>
            </w:r>
          </w:p>
        </w:tc>
        <w:tc>
          <w:tcPr>
            <w:tcBorders/>
            <w:shd w:val="clear" w:color="auto" w:fill="auto"/>
            <w:vAlign w:val="top"/>
          </w:tcPr>
          <w:p>
            <w:pPr>
              <w:pStyle w:val="Style16"/>
              <w:keepNext w:val="0"/>
              <w:keepLines w:val="0"/>
              <w:widowControl w:val="0"/>
              <w:shd w:val="clear" w:color="auto" w:fill="auto"/>
              <w:bidi w:val="0"/>
              <w:spacing w:before="0" w:after="0" w:line="240" w:lineRule="auto"/>
              <w:ind w:left="0" w:right="0" w:firstLine="36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273</w:t>
            </w:r>
          </w:p>
        </w:tc>
        <w:tc>
          <w:tcPr>
            <w:tcBorders/>
            <w:shd w:val="clear" w:color="auto" w:fill="auto"/>
            <w:vAlign w:val="top"/>
          </w:tcPr>
          <w:p>
            <w:pPr>
              <w:pStyle w:val="Style16"/>
              <w:keepNext w:val="0"/>
              <w:keepLines w:val="0"/>
              <w:widowControl w:val="0"/>
              <w:shd w:val="clear" w:color="auto" w:fill="auto"/>
              <w:bidi w:val="0"/>
              <w:spacing w:before="0" w:after="0" w:line="240" w:lineRule="auto"/>
              <w:ind w:left="0" w:right="0" w:firstLine="36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268</w:t>
            </w:r>
          </w:p>
        </w:tc>
        <w:tc>
          <w:tcPr>
            <w:tcBorders/>
            <w:shd w:val="clear" w:color="auto" w:fill="auto"/>
            <w:vAlign w:val="top"/>
          </w:tcPr>
          <w:p>
            <w:pPr>
              <w:pStyle w:val="Style16"/>
              <w:keepNext w:val="0"/>
              <w:keepLines w:val="0"/>
              <w:widowControl w:val="0"/>
              <w:shd w:val="clear" w:color="auto" w:fill="auto"/>
              <w:bidi w:val="0"/>
              <w:spacing w:before="0" w:after="0" w:line="240" w:lineRule="auto"/>
              <w:ind w:left="0" w:right="180" w:firstLine="0"/>
              <w:jc w:val="right"/>
              <w:rPr>
                <w:sz w:val="18"/>
                <w:szCs w:val="18"/>
              </w:rPr>
            </w:pPr>
            <w:r>
              <w:rPr>
                <w:rFonts w:ascii="Arial" w:eastAsia="Arial" w:hAnsi="Arial" w:cs="Arial"/>
                <w:color w:val="000000"/>
                <w:spacing w:val="0"/>
                <w:w w:val="100"/>
                <w:position w:val="0"/>
                <w:sz w:val="18"/>
                <w:szCs w:val="18"/>
                <w:shd w:val="clear" w:color="auto" w:fill="auto"/>
                <w:lang w:val="en-US" w:eastAsia="en-US" w:bidi="en-US"/>
              </w:rPr>
              <w:t>139</w:t>
            </w:r>
          </w:p>
        </w:tc>
        <w:tc>
          <w:tcPr>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shd w:val="clear" w:color="auto" w:fill="auto"/>
                <w:lang w:val="en-US" w:eastAsia="en-US" w:bidi="en-US"/>
              </w:rPr>
              <w:t>247</w:t>
            </w:r>
          </w:p>
        </w:tc>
      </w:tr>
      <w:tr>
        <w:trPr>
          <w:trHeight w:val="293" w:hRule="exact"/>
        </w:trPr>
        <w:tc>
          <w:tcPr>
            <w:tcBorders/>
            <w:shd w:val="clear" w:color="auto" w:fill="4F81BC"/>
            <w:vAlign w:val="top"/>
          </w:tcPr>
          <w:p>
            <w:pPr>
              <w:pStyle w:val="Style16"/>
              <w:keepNext w:val="0"/>
              <w:keepLines w:val="0"/>
              <w:widowControl w:val="0"/>
              <w:pBdr>
                <w:top w:val="single" w:sz="0" w:space="0" w:color="4F81BC"/>
                <w:left w:val="single" w:sz="0" w:space="0" w:color="4F81BC"/>
                <w:bottom w:val="single" w:sz="0" w:space="0" w:color="4F81BC"/>
                <w:right w:val="single" w:sz="0" w:space="0" w:color="4F81BC"/>
              </w:pBdr>
              <w:shd w:val="clear" w:color="auto" w:fill="4F81BC"/>
              <w:bidi w:val="0"/>
              <w:spacing w:before="0" w:after="0" w:line="240" w:lineRule="auto"/>
              <w:ind w:left="0" w:right="0" w:firstLine="0"/>
              <w:jc w:val="left"/>
              <w:rPr>
                <w:sz w:val="18"/>
                <w:szCs w:val="18"/>
              </w:rPr>
            </w:pPr>
            <w:r>
              <w:rPr>
                <w:rFonts w:ascii="Arial" w:eastAsia="Arial" w:hAnsi="Arial" w:cs="Arial"/>
                <w:b/>
                <w:bCs/>
                <w:color w:val="FFFFFF"/>
                <w:spacing w:val="0"/>
                <w:w w:val="100"/>
                <w:position w:val="0"/>
                <w:sz w:val="18"/>
                <w:szCs w:val="18"/>
                <w:shd w:val="clear" w:color="auto" w:fill="auto"/>
                <w:lang w:val="en-US" w:eastAsia="en-US" w:bidi="en-US"/>
              </w:rPr>
              <w:t>Potatoes</w:t>
            </w:r>
          </w:p>
        </w:tc>
        <w:tc>
          <w:tcPr>
            <w:tcBorders/>
            <w:shd w:val="clear" w:color="auto" w:fill="D8D8D8"/>
            <w:vAlign w:val="top"/>
          </w:tcPr>
          <w:p>
            <w:pPr>
              <w:pStyle w:val="Style16"/>
              <w:keepNext w:val="0"/>
              <w:keepLines w:val="0"/>
              <w:widowControl w:val="0"/>
              <w:shd w:val="clear" w:color="auto" w:fill="auto"/>
              <w:bidi w:val="0"/>
              <w:spacing w:before="0" w:after="0" w:line="240" w:lineRule="auto"/>
              <w:ind w:left="0" w:right="0" w:firstLine="54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45</w:t>
            </w:r>
          </w:p>
        </w:tc>
        <w:tc>
          <w:tcPr>
            <w:tcBorders/>
            <w:shd w:val="clear" w:color="auto" w:fill="D8D8D8"/>
            <w:vAlign w:val="top"/>
          </w:tcPr>
          <w:p>
            <w:pPr>
              <w:pStyle w:val="Style16"/>
              <w:keepNext w:val="0"/>
              <w:keepLines w:val="0"/>
              <w:widowControl w:val="0"/>
              <w:shd w:val="clear" w:color="auto" w:fill="auto"/>
              <w:bidi w:val="0"/>
              <w:spacing w:before="0" w:after="0" w:line="240" w:lineRule="auto"/>
              <w:ind w:left="0" w:right="0" w:firstLine="40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69</w:t>
            </w:r>
          </w:p>
        </w:tc>
        <w:tc>
          <w:tcPr>
            <w:tcBorders/>
            <w:shd w:val="clear" w:color="auto" w:fill="D8D8D8"/>
            <w:vAlign w:val="top"/>
          </w:tcPr>
          <w:p>
            <w:pPr>
              <w:pStyle w:val="Style16"/>
              <w:keepNext w:val="0"/>
              <w:keepLines w:val="0"/>
              <w:widowControl w:val="0"/>
              <w:shd w:val="clear" w:color="auto" w:fill="auto"/>
              <w:bidi w:val="0"/>
              <w:spacing w:before="0" w:after="0" w:line="240" w:lineRule="auto"/>
              <w:ind w:left="0" w:right="0" w:firstLine="36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102</w:t>
            </w:r>
          </w:p>
        </w:tc>
        <w:tc>
          <w:tcPr>
            <w:tcBorders/>
            <w:shd w:val="clear" w:color="auto" w:fill="D8D8D8"/>
            <w:vAlign w:val="top"/>
          </w:tcPr>
          <w:p>
            <w:pPr>
              <w:pStyle w:val="Style16"/>
              <w:keepNext w:val="0"/>
              <w:keepLines w:val="0"/>
              <w:widowControl w:val="0"/>
              <w:shd w:val="clear" w:color="auto" w:fill="auto"/>
              <w:bidi w:val="0"/>
              <w:spacing w:before="0" w:after="0" w:line="240" w:lineRule="auto"/>
              <w:ind w:left="0" w:right="0" w:firstLine="36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108</w:t>
            </w:r>
          </w:p>
        </w:tc>
        <w:tc>
          <w:tcPr>
            <w:tcBorders/>
            <w:shd w:val="clear" w:color="auto" w:fill="D8D8D8"/>
            <w:vAlign w:val="top"/>
          </w:tcPr>
          <w:p>
            <w:pPr>
              <w:pStyle w:val="Style16"/>
              <w:keepNext w:val="0"/>
              <w:keepLines w:val="0"/>
              <w:widowControl w:val="0"/>
              <w:shd w:val="clear" w:color="auto" w:fill="auto"/>
              <w:bidi w:val="0"/>
              <w:spacing w:before="0" w:after="0" w:line="240" w:lineRule="auto"/>
              <w:ind w:left="0" w:right="180" w:firstLine="0"/>
              <w:jc w:val="right"/>
              <w:rPr>
                <w:sz w:val="18"/>
                <w:szCs w:val="18"/>
              </w:rPr>
            </w:pPr>
            <w:r>
              <w:rPr>
                <w:rFonts w:ascii="Arial" w:eastAsia="Arial" w:hAnsi="Arial" w:cs="Arial"/>
                <w:color w:val="000000"/>
                <w:spacing w:val="0"/>
                <w:w w:val="100"/>
                <w:position w:val="0"/>
                <w:sz w:val="18"/>
                <w:szCs w:val="18"/>
                <w:shd w:val="clear" w:color="auto" w:fill="auto"/>
                <w:lang w:val="en-US" w:eastAsia="en-US" w:bidi="en-US"/>
              </w:rPr>
              <w:t>77</w:t>
            </w:r>
          </w:p>
        </w:tc>
        <w:tc>
          <w:tcPr>
            <w:tcBorders/>
            <w:shd w:val="clear" w:color="auto" w:fill="D8D8D8"/>
            <w:vAlign w:val="top"/>
          </w:tcPr>
          <w:p>
            <w:pPr>
              <w:pStyle w:val="Style16"/>
              <w:keepNext w:val="0"/>
              <w:keepLines w:val="0"/>
              <w:widowControl w:val="0"/>
              <w:shd w:val="clear" w:color="auto" w:fill="auto"/>
              <w:bidi w:val="0"/>
              <w:spacing w:before="0" w:after="0" w:line="240" w:lineRule="auto"/>
              <w:ind w:left="0" w:right="180" w:firstLine="0"/>
              <w:jc w:val="right"/>
              <w:rPr>
                <w:sz w:val="18"/>
                <w:szCs w:val="18"/>
              </w:rPr>
            </w:pPr>
            <w:r>
              <w:rPr>
                <w:rFonts w:ascii="Arial" w:eastAsia="Arial" w:hAnsi="Arial" w:cs="Arial"/>
                <w:color w:val="000000"/>
                <w:spacing w:val="0"/>
                <w:w w:val="100"/>
                <w:position w:val="0"/>
                <w:sz w:val="18"/>
                <w:szCs w:val="18"/>
                <w:shd w:val="clear" w:color="auto" w:fill="auto"/>
                <w:lang w:val="en-US" w:eastAsia="en-US" w:bidi="en-US"/>
              </w:rPr>
              <w:t>79</w:t>
            </w:r>
          </w:p>
        </w:tc>
        <w:tc>
          <w:tcPr>
            <w:tcBorders/>
            <w:shd w:val="clear" w:color="auto" w:fill="D8D8D8"/>
            <w:vAlign w:val="top"/>
          </w:tcPr>
          <w:p>
            <w:pPr>
              <w:pStyle w:val="Style16"/>
              <w:keepNext w:val="0"/>
              <w:keepLines w:val="0"/>
              <w:widowControl w:val="0"/>
              <w:shd w:val="clear" w:color="auto" w:fill="auto"/>
              <w:bidi w:val="0"/>
              <w:spacing w:before="0" w:after="0" w:line="240" w:lineRule="auto"/>
              <w:ind w:left="0" w:right="0" w:firstLine="36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108</w:t>
            </w:r>
          </w:p>
        </w:tc>
        <w:tc>
          <w:tcPr>
            <w:tcBorders/>
            <w:shd w:val="clear" w:color="auto" w:fill="D8D8D8"/>
            <w:vAlign w:val="top"/>
          </w:tcPr>
          <w:p>
            <w:pPr>
              <w:pStyle w:val="Style16"/>
              <w:keepNext w:val="0"/>
              <w:keepLines w:val="0"/>
              <w:widowControl w:val="0"/>
              <w:shd w:val="clear" w:color="auto" w:fill="auto"/>
              <w:bidi w:val="0"/>
              <w:spacing w:before="0" w:after="0" w:line="240" w:lineRule="auto"/>
              <w:ind w:left="0" w:right="0" w:firstLine="46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74</w:t>
            </w:r>
          </w:p>
        </w:tc>
        <w:tc>
          <w:tcPr>
            <w:tcBorders/>
            <w:shd w:val="clear" w:color="auto" w:fill="D8D8D8"/>
            <w:vAlign w:val="top"/>
          </w:tcPr>
          <w:p>
            <w:pPr>
              <w:pStyle w:val="Style16"/>
              <w:keepNext w:val="0"/>
              <w:keepLines w:val="0"/>
              <w:widowControl w:val="0"/>
              <w:shd w:val="clear" w:color="auto" w:fill="auto"/>
              <w:bidi w:val="0"/>
              <w:spacing w:before="0" w:after="0" w:line="240" w:lineRule="auto"/>
              <w:ind w:left="0" w:right="180" w:firstLine="0"/>
              <w:jc w:val="right"/>
              <w:rPr>
                <w:sz w:val="18"/>
                <w:szCs w:val="18"/>
              </w:rPr>
            </w:pPr>
            <w:r>
              <w:rPr>
                <w:rFonts w:ascii="Arial" w:eastAsia="Arial" w:hAnsi="Arial" w:cs="Arial"/>
                <w:color w:val="000000"/>
                <w:spacing w:val="0"/>
                <w:w w:val="100"/>
                <w:position w:val="0"/>
                <w:sz w:val="18"/>
                <w:szCs w:val="18"/>
                <w:shd w:val="clear" w:color="auto" w:fill="auto"/>
                <w:lang w:val="en-US" w:eastAsia="en-US" w:bidi="en-US"/>
              </w:rPr>
              <w:t>70</w:t>
            </w:r>
          </w:p>
        </w:tc>
        <w:tc>
          <w:tcPr>
            <w:tcBorders/>
            <w:shd w:val="clear" w:color="auto" w:fill="D8D8D8"/>
            <w:vAlign w:val="top"/>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shd w:val="clear" w:color="auto" w:fill="auto"/>
                <w:lang w:val="en-US" w:eastAsia="en-US" w:bidi="en-US"/>
              </w:rPr>
              <w:t>90</w:t>
            </w:r>
          </w:p>
        </w:tc>
      </w:tr>
      <w:tr>
        <w:trPr>
          <w:trHeight w:val="418" w:hRule="exact"/>
        </w:trPr>
        <w:tc>
          <w:tcPr>
            <w:tcBorders/>
            <w:shd w:val="clear" w:color="auto" w:fill="4F81BC"/>
            <w:vAlign w:val="bottom"/>
          </w:tcPr>
          <w:p>
            <w:pPr>
              <w:pStyle w:val="Style16"/>
              <w:keepNext w:val="0"/>
              <w:keepLines w:val="0"/>
              <w:widowControl w:val="0"/>
              <w:pBdr>
                <w:top w:val="single" w:sz="0" w:space="0" w:color="4F81BC"/>
                <w:left w:val="single" w:sz="0" w:space="0" w:color="4F81BC"/>
                <w:bottom w:val="single" w:sz="0" w:space="0" w:color="4F81BC"/>
                <w:right w:val="single" w:sz="0" w:space="0" w:color="4F81BC"/>
              </w:pBdr>
              <w:shd w:val="clear" w:color="auto" w:fill="4F81BC"/>
              <w:bidi w:val="0"/>
              <w:spacing w:before="0" w:after="0" w:line="240" w:lineRule="auto"/>
              <w:ind w:left="0" w:right="0" w:firstLine="0"/>
              <w:jc w:val="left"/>
              <w:rPr>
                <w:sz w:val="18"/>
                <w:szCs w:val="18"/>
              </w:rPr>
            </w:pPr>
            <w:r>
              <w:rPr>
                <w:rFonts w:ascii="Arial" w:eastAsia="Arial" w:hAnsi="Arial" w:cs="Arial"/>
                <w:b/>
                <w:bCs/>
                <w:color w:val="FFFFFF"/>
                <w:spacing w:val="0"/>
                <w:w w:val="100"/>
                <w:position w:val="0"/>
                <w:sz w:val="18"/>
                <w:szCs w:val="18"/>
                <w:shd w:val="clear" w:color="auto" w:fill="auto"/>
                <w:lang w:val="en-US" w:eastAsia="en-US" w:bidi="en-US"/>
              </w:rPr>
              <w:t>Fruit and vegetable juice</w:t>
            </w:r>
          </w:p>
        </w:tc>
        <w:tc>
          <w:tcPr>
            <w:tcBorders/>
            <w:shd w:val="clear" w:color="auto" w:fill="auto"/>
            <w:vAlign w:val="top"/>
          </w:tcPr>
          <w:p>
            <w:pPr>
              <w:pStyle w:val="Style16"/>
              <w:keepNext w:val="0"/>
              <w:keepLines w:val="0"/>
              <w:widowControl w:val="0"/>
              <w:shd w:val="clear" w:color="auto" w:fill="auto"/>
              <w:bidi w:val="0"/>
              <w:spacing w:before="0" w:after="0" w:line="240" w:lineRule="auto"/>
              <w:ind w:left="0" w:right="0" w:firstLine="40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117</w:t>
            </w:r>
          </w:p>
        </w:tc>
        <w:tc>
          <w:tcPr>
            <w:tcBorders/>
            <w:shd w:val="clear" w:color="auto" w:fill="auto"/>
            <w:vAlign w:val="top"/>
          </w:tcPr>
          <w:p>
            <w:pPr>
              <w:pStyle w:val="Style16"/>
              <w:keepNext w:val="0"/>
              <w:keepLines w:val="0"/>
              <w:widowControl w:val="0"/>
              <w:shd w:val="clear" w:color="auto" w:fill="auto"/>
              <w:bidi w:val="0"/>
              <w:spacing w:before="0" w:after="0" w:line="240" w:lineRule="auto"/>
              <w:ind w:left="0" w:right="0" w:firstLine="28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214</w:t>
            </w:r>
          </w:p>
        </w:tc>
        <w:tc>
          <w:tcPr>
            <w:tcBorders/>
            <w:shd w:val="clear" w:color="auto" w:fill="auto"/>
            <w:vAlign w:val="top"/>
          </w:tcPr>
          <w:p>
            <w:pPr>
              <w:pStyle w:val="Style16"/>
              <w:keepNext w:val="0"/>
              <w:keepLines w:val="0"/>
              <w:widowControl w:val="0"/>
              <w:shd w:val="clear" w:color="auto" w:fill="auto"/>
              <w:bidi w:val="0"/>
              <w:spacing w:before="0" w:after="0" w:line="240" w:lineRule="auto"/>
              <w:ind w:left="0" w:right="0" w:firstLine="36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194</w:t>
            </w:r>
          </w:p>
        </w:tc>
        <w:tc>
          <w:tcPr>
            <w:tcBorders/>
            <w:shd w:val="clear" w:color="auto" w:fill="auto"/>
            <w:vAlign w:val="top"/>
          </w:tcPr>
          <w:p>
            <w:pPr>
              <w:pStyle w:val="Style16"/>
              <w:keepNext w:val="0"/>
              <w:keepLines w:val="0"/>
              <w:widowControl w:val="0"/>
              <w:shd w:val="clear" w:color="auto" w:fill="auto"/>
              <w:bidi w:val="0"/>
              <w:spacing w:before="0" w:after="0" w:line="240" w:lineRule="auto"/>
              <w:ind w:left="0" w:right="0" w:firstLine="36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379</w:t>
            </w:r>
          </w:p>
        </w:tc>
        <w:tc>
          <w:tcPr>
            <w:tcBorders/>
            <w:shd w:val="clear" w:color="auto" w:fill="auto"/>
            <w:vAlign w:val="top"/>
          </w:tcPr>
          <w:p>
            <w:pPr>
              <w:pStyle w:val="Style16"/>
              <w:keepNext w:val="0"/>
              <w:keepLines w:val="0"/>
              <w:widowControl w:val="0"/>
              <w:shd w:val="clear" w:color="auto" w:fill="auto"/>
              <w:bidi w:val="0"/>
              <w:spacing w:before="0" w:after="0" w:line="240" w:lineRule="auto"/>
              <w:ind w:left="0" w:right="0" w:firstLine="36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468</w:t>
            </w:r>
          </w:p>
        </w:tc>
        <w:tc>
          <w:tcPr>
            <w:tcBorders/>
            <w:shd w:val="clear" w:color="auto" w:fill="auto"/>
            <w:vAlign w:val="top"/>
          </w:tcPr>
          <w:p>
            <w:pPr>
              <w:pStyle w:val="Style16"/>
              <w:keepNext w:val="0"/>
              <w:keepLines w:val="0"/>
              <w:widowControl w:val="0"/>
              <w:shd w:val="clear" w:color="auto" w:fill="auto"/>
              <w:bidi w:val="0"/>
              <w:spacing w:before="0" w:after="0" w:line="240" w:lineRule="auto"/>
              <w:ind w:left="0" w:right="0" w:firstLine="36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462</w:t>
            </w:r>
          </w:p>
        </w:tc>
        <w:tc>
          <w:tcPr>
            <w:tcBorders/>
            <w:shd w:val="clear" w:color="auto" w:fill="auto"/>
            <w:vAlign w:val="top"/>
          </w:tcPr>
          <w:p>
            <w:pPr>
              <w:pStyle w:val="Style16"/>
              <w:keepNext w:val="0"/>
              <w:keepLines w:val="0"/>
              <w:widowControl w:val="0"/>
              <w:shd w:val="clear" w:color="auto" w:fill="auto"/>
              <w:bidi w:val="0"/>
              <w:spacing w:before="0" w:after="0" w:line="240" w:lineRule="auto"/>
              <w:ind w:left="0" w:right="0" w:firstLine="36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288</w:t>
            </w:r>
          </w:p>
        </w:tc>
        <w:tc>
          <w:tcPr>
            <w:tcBorders/>
            <w:shd w:val="clear" w:color="auto" w:fill="auto"/>
            <w:vAlign w:val="top"/>
          </w:tcPr>
          <w:p>
            <w:pPr>
              <w:pStyle w:val="Style16"/>
              <w:keepNext w:val="0"/>
              <w:keepLines w:val="0"/>
              <w:widowControl w:val="0"/>
              <w:shd w:val="clear" w:color="auto" w:fill="auto"/>
              <w:bidi w:val="0"/>
              <w:spacing w:before="0" w:after="0" w:line="240" w:lineRule="auto"/>
              <w:ind w:left="0" w:right="0" w:firstLine="36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275</w:t>
            </w:r>
          </w:p>
        </w:tc>
        <w:tc>
          <w:tcPr>
            <w:tcBorders/>
            <w:shd w:val="clear" w:color="auto" w:fill="auto"/>
            <w:vAlign w:val="top"/>
          </w:tcPr>
          <w:p>
            <w:pPr>
              <w:pStyle w:val="Style16"/>
              <w:keepNext w:val="0"/>
              <w:keepLines w:val="0"/>
              <w:widowControl w:val="0"/>
              <w:shd w:val="clear" w:color="auto" w:fill="auto"/>
              <w:bidi w:val="0"/>
              <w:spacing w:before="0" w:after="0" w:line="240" w:lineRule="auto"/>
              <w:ind w:left="0" w:right="180" w:firstLine="0"/>
              <w:jc w:val="right"/>
              <w:rPr>
                <w:sz w:val="18"/>
                <w:szCs w:val="18"/>
              </w:rPr>
            </w:pPr>
            <w:r>
              <w:rPr>
                <w:rFonts w:ascii="Arial" w:eastAsia="Arial" w:hAnsi="Arial" w:cs="Arial"/>
                <w:color w:val="000000"/>
                <w:spacing w:val="0"/>
                <w:w w:val="100"/>
                <w:position w:val="0"/>
                <w:sz w:val="18"/>
                <w:szCs w:val="18"/>
                <w:shd w:val="clear" w:color="auto" w:fill="auto"/>
                <w:lang w:val="en-US" w:eastAsia="en-US" w:bidi="en-US"/>
              </w:rPr>
              <w:t>263</w:t>
            </w:r>
          </w:p>
        </w:tc>
        <w:tc>
          <w:tcPr>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shd w:val="clear" w:color="auto" w:fill="auto"/>
                <w:lang w:val="en-US" w:eastAsia="en-US" w:bidi="en-US"/>
              </w:rPr>
              <w:t>381</w:t>
            </w:r>
          </w:p>
        </w:tc>
      </w:tr>
      <w:tr>
        <w:trPr>
          <w:trHeight w:val="413" w:hRule="exact"/>
        </w:trPr>
        <w:tc>
          <w:tcPr>
            <w:tcBorders/>
            <w:shd w:val="clear" w:color="auto" w:fill="4F81BC"/>
            <w:vAlign w:val="bottom"/>
          </w:tcPr>
          <w:p>
            <w:pPr>
              <w:pStyle w:val="Style16"/>
              <w:keepNext w:val="0"/>
              <w:keepLines w:val="0"/>
              <w:widowControl w:val="0"/>
              <w:pBdr>
                <w:top w:val="single" w:sz="0" w:space="0" w:color="4F81BC"/>
                <w:left w:val="single" w:sz="0" w:space="0" w:color="4F81BC"/>
                <w:bottom w:val="single" w:sz="0" w:space="0" w:color="4F81BC"/>
                <w:right w:val="single" w:sz="0" w:space="0" w:color="4F81BC"/>
              </w:pBdr>
              <w:shd w:val="clear" w:color="auto" w:fill="4F81BC"/>
              <w:bidi w:val="0"/>
              <w:spacing w:before="0" w:after="0" w:line="240" w:lineRule="auto"/>
              <w:ind w:left="0" w:right="0" w:firstLine="0"/>
              <w:jc w:val="left"/>
              <w:rPr>
                <w:sz w:val="18"/>
                <w:szCs w:val="18"/>
              </w:rPr>
            </w:pPr>
            <w:r>
              <w:rPr>
                <w:rFonts w:ascii="Arial" w:eastAsia="Arial" w:hAnsi="Arial" w:cs="Arial"/>
                <w:b/>
                <w:bCs/>
                <w:color w:val="FFFFFF"/>
                <w:spacing w:val="0"/>
                <w:w w:val="100"/>
                <w:position w:val="0"/>
                <w:sz w:val="18"/>
                <w:szCs w:val="18"/>
                <w:shd w:val="clear" w:color="auto" w:fill="auto"/>
                <w:lang w:val="en-US" w:eastAsia="en-US" w:bidi="en-US"/>
              </w:rPr>
              <w:t>Other fruit and vegetables</w:t>
            </w:r>
          </w:p>
        </w:tc>
        <w:tc>
          <w:tcPr>
            <w:tcBorders/>
            <w:shd w:val="clear" w:color="auto" w:fill="D8D8D8"/>
            <w:vAlign w:val="top"/>
          </w:tcPr>
          <w:p>
            <w:pPr>
              <w:pStyle w:val="Style16"/>
              <w:keepNext w:val="0"/>
              <w:keepLines w:val="0"/>
              <w:widowControl w:val="0"/>
              <w:shd w:val="clear" w:color="auto" w:fill="auto"/>
              <w:bidi w:val="0"/>
              <w:spacing w:before="0" w:after="0" w:line="240" w:lineRule="auto"/>
              <w:ind w:left="0" w:right="0" w:firstLine="40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232</w:t>
            </w:r>
          </w:p>
        </w:tc>
        <w:tc>
          <w:tcPr>
            <w:tcBorders/>
            <w:shd w:val="clear" w:color="auto" w:fill="D8D8D8"/>
            <w:vAlign w:val="top"/>
          </w:tcPr>
          <w:p>
            <w:pPr>
              <w:pStyle w:val="Style16"/>
              <w:keepNext w:val="0"/>
              <w:keepLines w:val="0"/>
              <w:widowControl w:val="0"/>
              <w:shd w:val="clear" w:color="auto" w:fill="auto"/>
              <w:bidi w:val="0"/>
              <w:spacing w:before="0" w:after="0" w:line="240" w:lineRule="auto"/>
              <w:ind w:left="0" w:right="0" w:firstLine="28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171</w:t>
            </w:r>
          </w:p>
        </w:tc>
        <w:tc>
          <w:tcPr>
            <w:tcBorders/>
            <w:shd w:val="clear" w:color="auto" w:fill="D8D8D8"/>
            <w:vAlign w:val="top"/>
          </w:tcPr>
          <w:p>
            <w:pPr>
              <w:pStyle w:val="Style16"/>
              <w:keepNext w:val="0"/>
              <w:keepLines w:val="0"/>
              <w:widowControl w:val="0"/>
              <w:shd w:val="clear" w:color="auto" w:fill="auto"/>
              <w:bidi w:val="0"/>
              <w:spacing w:before="0" w:after="0" w:line="240" w:lineRule="auto"/>
              <w:ind w:left="0" w:right="0" w:firstLine="36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252</w:t>
            </w:r>
          </w:p>
        </w:tc>
        <w:tc>
          <w:tcPr>
            <w:tcBorders/>
            <w:shd w:val="clear" w:color="auto" w:fill="D8D8D8"/>
            <w:vAlign w:val="top"/>
          </w:tcPr>
          <w:p>
            <w:pPr>
              <w:pStyle w:val="Style16"/>
              <w:keepNext w:val="0"/>
              <w:keepLines w:val="0"/>
              <w:widowControl w:val="0"/>
              <w:shd w:val="clear" w:color="auto" w:fill="auto"/>
              <w:bidi w:val="0"/>
              <w:spacing w:before="0" w:after="0" w:line="240" w:lineRule="auto"/>
              <w:ind w:left="0" w:right="0" w:firstLine="36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572</w:t>
            </w:r>
          </w:p>
        </w:tc>
        <w:tc>
          <w:tcPr>
            <w:tcBorders/>
            <w:shd w:val="clear" w:color="auto" w:fill="D8D8D8"/>
            <w:vAlign w:val="top"/>
          </w:tcPr>
          <w:p>
            <w:pPr>
              <w:pStyle w:val="Style16"/>
              <w:keepNext w:val="0"/>
              <w:keepLines w:val="0"/>
              <w:widowControl w:val="0"/>
              <w:shd w:val="clear" w:color="auto" w:fill="auto"/>
              <w:bidi w:val="0"/>
              <w:spacing w:before="0" w:after="0" w:line="240" w:lineRule="auto"/>
              <w:ind w:left="0" w:right="0" w:firstLine="36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743</w:t>
            </w:r>
          </w:p>
        </w:tc>
        <w:tc>
          <w:tcPr>
            <w:tcBorders/>
            <w:shd w:val="clear" w:color="auto" w:fill="D8D8D8"/>
            <w:vAlign w:val="top"/>
          </w:tcPr>
          <w:p>
            <w:pPr>
              <w:pStyle w:val="Style16"/>
              <w:keepNext w:val="0"/>
              <w:keepLines w:val="0"/>
              <w:widowControl w:val="0"/>
              <w:shd w:val="clear" w:color="auto" w:fill="auto"/>
              <w:bidi w:val="0"/>
              <w:spacing w:before="0" w:after="0" w:line="240" w:lineRule="auto"/>
              <w:ind w:left="0" w:right="0" w:firstLine="36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579</w:t>
            </w:r>
          </w:p>
        </w:tc>
        <w:tc>
          <w:tcPr>
            <w:tcBorders/>
            <w:shd w:val="clear" w:color="auto" w:fill="D8D8D8"/>
            <w:vAlign w:val="top"/>
          </w:tcPr>
          <w:p>
            <w:pPr>
              <w:pStyle w:val="Style16"/>
              <w:keepNext w:val="0"/>
              <w:keepLines w:val="0"/>
              <w:widowControl w:val="0"/>
              <w:shd w:val="clear" w:color="auto" w:fill="auto"/>
              <w:bidi w:val="0"/>
              <w:spacing w:before="0" w:after="0" w:line="240" w:lineRule="auto"/>
              <w:ind w:left="0" w:right="0" w:firstLine="36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536</w:t>
            </w:r>
          </w:p>
        </w:tc>
        <w:tc>
          <w:tcPr>
            <w:tcBorders/>
            <w:shd w:val="clear" w:color="auto" w:fill="D8D8D8"/>
            <w:vAlign w:val="top"/>
          </w:tcPr>
          <w:p>
            <w:pPr>
              <w:pStyle w:val="Style16"/>
              <w:keepNext w:val="0"/>
              <w:keepLines w:val="0"/>
              <w:widowControl w:val="0"/>
              <w:shd w:val="clear" w:color="auto" w:fill="auto"/>
              <w:bidi w:val="0"/>
              <w:spacing w:before="0" w:after="0" w:line="240" w:lineRule="auto"/>
              <w:ind w:left="0" w:right="0" w:firstLine="36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469</w:t>
            </w:r>
          </w:p>
        </w:tc>
        <w:tc>
          <w:tcPr>
            <w:tcBorders/>
            <w:shd w:val="clear" w:color="auto" w:fill="D8D8D8"/>
            <w:vAlign w:val="top"/>
          </w:tcPr>
          <w:p>
            <w:pPr>
              <w:pStyle w:val="Style16"/>
              <w:keepNext w:val="0"/>
              <w:keepLines w:val="0"/>
              <w:widowControl w:val="0"/>
              <w:shd w:val="clear" w:color="auto" w:fill="auto"/>
              <w:bidi w:val="0"/>
              <w:spacing w:before="0" w:after="0" w:line="240" w:lineRule="auto"/>
              <w:ind w:left="0" w:right="180" w:firstLine="0"/>
              <w:jc w:val="right"/>
              <w:rPr>
                <w:sz w:val="18"/>
                <w:szCs w:val="18"/>
              </w:rPr>
            </w:pPr>
            <w:r>
              <w:rPr>
                <w:rFonts w:ascii="Arial" w:eastAsia="Arial" w:hAnsi="Arial" w:cs="Arial"/>
                <w:color w:val="000000"/>
                <w:spacing w:val="0"/>
                <w:w w:val="100"/>
                <w:position w:val="0"/>
                <w:sz w:val="18"/>
                <w:szCs w:val="18"/>
                <w:shd w:val="clear" w:color="auto" w:fill="auto"/>
                <w:lang w:val="en-US" w:eastAsia="en-US" w:bidi="en-US"/>
              </w:rPr>
              <w:t>377</w:t>
            </w:r>
          </w:p>
        </w:tc>
        <w:tc>
          <w:tcPr>
            <w:tcBorders/>
            <w:shd w:val="clear" w:color="auto" w:fill="D8D8D8"/>
            <w:vAlign w:val="top"/>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shd w:val="clear" w:color="auto" w:fill="auto"/>
                <w:lang w:val="en-US" w:eastAsia="en-US" w:bidi="en-US"/>
              </w:rPr>
              <w:t>528</w:t>
            </w:r>
          </w:p>
        </w:tc>
      </w:tr>
      <w:tr>
        <w:trPr>
          <w:trHeight w:val="461" w:hRule="exact"/>
        </w:trPr>
        <w:tc>
          <w:tcPr>
            <w:tcBorders/>
            <w:shd w:val="clear" w:color="auto" w:fill="4F81BC"/>
            <w:vAlign w:val="bottom"/>
          </w:tcPr>
          <w:p>
            <w:pPr>
              <w:pStyle w:val="Style16"/>
              <w:keepNext w:val="0"/>
              <w:keepLines w:val="0"/>
              <w:widowControl w:val="0"/>
              <w:pBdr>
                <w:top w:val="single" w:sz="0" w:space="0" w:color="4F81BC"/>
                <w:left w:val="single" w:sz="0" w:space="0" w:color="4F81BC"/>
                <w:bottom w:val="single" w:sz="0" w:space="0" w:color="4F81BC"/>
                <w:right w:val="single" w:sz="0" w:space="0" w:color="4F81BC"/>
              </w:pBdr>
              <w:shd w:val="clear" w:color="auto" w:fill="4F81BC"/>
              <w:bidi w:val="0"/>
              <w:spacing w:before="0" w:after="0" w:line="240" w:lineRule="auto"/>
              <w:ind w:left="0" w:right="0" w:firstLine="0"/>
              <w:jc w:val="left"/>
              <w:rPr>
                <w:sz w:val="18"/>
                <w:szCs w:val="18"/>
              </w:rPr>
            </w:pPr>
            <w:r>
              <w:rPr>
                <w:rFonts w:ascii="Arial" w:eastAsia="Arial" w:hAnsi="Arial" w:cs="Arial"/>
                <w:b/>
                <w:bCs/>
                <w:color w:val="FFFFFF"/>
                <w:spacing w:val="0"/>
                <w:w w:val="100"/>
                <w:position w:val="0"/>
                <w:sz w:val="18"/>
                <w:szCs w:val="18"/>
                <w:shd w:val="clear" w:color="auto" w:fill="auto"/>
                <w:lang w:val="en-US" w:eastAsia="en-US" w:bidi="en-US"/>
              </w:rPr>
              <w:t>TOTAL</w:t>
            </w:r>
          </w:p>
        </w:tc>
        <w:tc>
          <w:tcPr>
            <w:tcBorders>
              <w:bottom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400"/>
              <w:jc w:val="left"/>
            </w:pPr>
            <w:r>
              <w:rPr>
                <w:b/>
                <w:bCs/>
                <w:color w:val="000000"/>
                <w:spacing w:val="0"/>
                <w:w w:val="100"/>
                <w:position w:val="0"/>
                <w:shd w:val="clear" w:color="auto" w:fill="auto"/>
                <w:lang w:val="en-US" w:eastAsia="en-US" w:bidi="en-US"/>
              </w:rPr>
              <w:t>716</w:t>
            </w:r>
          </w:p>
        </w:tc>
        <w:tc>
          <w:tcPr>
            <w:tcBorders>
              <w:bottom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949</w:t>
            </w:r>
          </w:p>
        </w:tc>
        <w:tc>
          <w:tcPr>
            <w:tcBorders>
              <w:bottom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1,087</w:t>
            </w:r>
          </w:p>
        </w:tc>
        <w:tc>
          <w:tcPr>
            <w:tcBorders>
              <w:bottom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1,835</w:t>
            </w:r>
          </w:p>
        </w:tc>
        <w:tc>
          <w:tcPr>
            <w:tcBorders>
              <w:bottom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2,114</w:t>
            </w:r>
          </w:p>
        </w:tc>
        <w:tc>
          <w:tcPr>
            <w:tcBorders>
              <w:bottom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1,792</w:t>
            </w:r>
          </w:p>
        </w:tc>
        <w:tc>
          <w:tcPr>
            <w:tcBorders>
              <w:bottom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1,753</w:t>
            </w:r>
          </w:p>
        </w:tc>
        <w:tc>
          <w:tcPr>
            <w:tcBorders>
              <w:bottom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1,604</w:t>
            </w:r>
          </w:p>
        </w:tc>
        <w:tc>
          <w:tcPr>
            <w:tcBorders>
              <w:bottom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180" w:firstLine="0"/>
              <w:jc w:val="right"/>
            </w:pPr>
            <w:r>
              <w:rPr>
                <w:b/>
                <w:bCs/>
                <w:color w:val="000000"/>
                <w:spacing w:val="0"/>
                <w:w w:val="100"/>
                <w:position w:val="0"/>
                <w:shd w:val="clear" w:color="auto" w:fill="auto"/>
                <w:lang w:val="en-US" w:eastAsia="en-US" w:bidi="en-US"/>
              </w:rPr>
              <w:t>1,195</w:t>
            </w:r>
          </w:p>
        </w:tc>
        <w:tc>
          <w:tcPr>
            <w:tcBorders>
              <w:bottom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right"/>
            </w:pPr>
            <w:r>
              <w:rPr>
                <w:b/>
                <w:bCs/>
                <w:color w:val="000000"/>
                <w:spacing w:val="0"/>
                <w:w w:val="100"/>
                <w:position w:val="0"/>
                <w:shd w:val="clear" w:color="auto" w:fill="auto"/>
                <w:lang w:val="en-US" w:eastAsia="en-US" w:bidi="en-US"/>
              </w:rPr>
              <w:t>1,753</w:t>
            </w:r>
          </w:p>
        </w:tc>
      </w:tr>
    </w:tbl>
    <w:p>
      <w:pPr>
        <w:pStyle w:val="Style83"/>
        <w:keepNext w:val="0"/>
        <w:keepLines w:val="0"/>
        <w:widowControl w:val="0"/>
        <w:shd w:val="clear" w:color="auto" w:fill="auto"/>
        <w:bidi w:val="0"/>
        <w:spacing w:before="0" w:after="0" w:line="240" w:lineRule="auto"/>
        <w:ind w:left="0" w:right="0" w:firstLine="0"/>
        <w:jc w:val="center"/>
        <w:rPr>
          <w:sz w:val="20"/>
          <w:szCs w:val="20"/>
        </w:rPr>
      </w:pPr>
      <w:r>
        <w:rPr>
          <w:rFonts w:ascii="Calibri" w:eastAsia="Calibri" w:hAnsi="Calibri" w:cs="Calibri"/>
          <w:color w:val="000000"/>
          <w:spacing w:val="0"/>
          <w:w w:val="100"/>
          <w:position w:val="0"/>
          <w:sz w:val="20"/>
          <w:szCs w:val="20"/>
          <w:shd w:val="clear" w:color="auto" w:fill="auto"/>
          <w:lang w:val="en-US" w:eastAsia="en-US" w:bidi="en-US"/>
        </w:rPr>
        <w:t>Source: Statistics Division FSM Office of SBOC</w:t>
      </w:r>
    </w:p>
    <w:p>
      <w:pPr>
        <w:widowControl w:val="0"/>
        <w:spacing w:after="239" w:line="1" w:lineRule="exact"/>
      </w:pPr>
    </w:p>
    <w:p>
      <w:pPr>
        <w:pStyle w:val="Style34"/>
        <w:keepNext w:val="0"/>
        <w:keepLines w:val="0"/>
        <w:widowControl w:val="0"/>
        <w:shd w:val="clear" w:color="auto" w:fill="auto"/>
        <w:bidi w:val="0"/>
        <w:spacing w:before="0" w:after="240" w:line="240" w:lineRule="auto"/>
        <w:ind w:left="0" w:right="0" w:firstLine="720"/>
        <w:jc w:val="left"/>
        <w:rPr>
          <w:sz w:val="20"/>
          <w:szCs w:val="20"/>
        </w:rPr>
      </w:pPr>
      <w:r>
        <w:rPr>
          <w:b/>
          <w:bCs/>
          <w:i/>
          <w:iCs/>
          <w:color w:val="4F81BD"/>
          <w:spacing w:val="0"/>
          <w:w w:val="100"/>
          <w:position w:val="0"/>
          <w:sz w:val="20"/>
          <w:szCs w:val="20"/>
          <w:shd w:val="clear" w:color="auto" w:fill="auto"/>
          <w:lang w:val="en-US" w:eastAsia="en-US" w:bidi="en-US"/>
        </w:rPr>
        <w:t>AGRICULTURE, FOOD SECURITY AND LIVELIHOODS</w:t>
      </w:r>
    </w:p>
    <w:p>
      <w:pPr>
        <w:pStyle w:val="Style34"/>
        <w:keepNext w:val="0"/>
        <w:keepLines w:val="0"/>
        <w:widowControl w:val="0"/>
        <w:shd w:val="clear" w:color="auto" w:fill="auto"/>
        <w:bidi w:val="0"/>
        <w:spacing w:before="0" w:after="660"/>
        <w:ind w:left="720" w:right="0" w:firstLine="0"/>
        <w:jc w:val="left"/>
      </w:pPr>
      <w:r>
        <w:rPr>
          <w:color w:val="000000"/>
          <w:spacing w:val="0"/>
          <w:w w:val="100"/>
          <w:position w:val="0"/>
          <w:shd w:val="clear" w:color="auto" w:fill="auto"/>
          <w:lang w:val="en-US" w:eastAsia="en-US" w:bidi="en-US"/>
        </w:rPr>
        <w:t>Fishing, tourism and agriculture have been identified as potentially important sectors for economic growth. But the country’s remote location and difficult transportation linkages, poor access to commercial and capital markets, poorly developed infrastructure and limited institutional capacity continue to constrain the potential for agriculture growth. However, the contribution of subsistence agriculture is likely underestimated and is fundamental for all of the states in providing livelihood options and resilience against external shocks.</w:t>
      </w:r>
    </w:p>
    <w:p>
      <w:pPr>
        <w:pStyle w:val="Style83"/>
        <w:keepNext w:val="0"/>
        <w:keepLines w:val="0"/>
        <w:widowControl w:val="0"/>
        <w:shd w:val="clear" w:color="auto" w:fill="auto"/>
        <w:bidi w:val="0"/>
        <w:spacing w:before="0" w:after="0" w:line="223" w:lineRule="auto"/>
        <w:ind w:left="10" w:right="0" w:firstLine="0"/>
        <w:jc w:val="left"/>
        <w:rPr>
          <w:sz w:val="14"/>
          <w:szCs w:val="14"/>
        </w:rPr>
      </w:pPr>
      <w:r>
        <w:rPr>
          <w:rFonts w:ascii="Verdana" w:eastAsia="Verdana" w:hAnsi="Verdana" w:cs="Verdana"/>
          <w:b/>
          <w:bCs/>
          <w:i w:val="0"/>
          <w:iCs w:val="0"/>
          <w:color w:val="000000"/>
          <w:spacing w:val="0"/>
          <w:w w:val="100"/>
          <w:position w:val="0"/>
          <w:sz w:val="14"/>
          <w:szCs w:val="14"/>
          <w:shd w:val="clear" w:color="auto" w:fill="auto"/>
          <w:lang w:val="en-US" w:eastAsia="en-US" w:bidi="en-US"/>
        </w:rPr>
        <w:t>Table 3:Total Household Income by Source of Income and State: 2005</w:t>
      </w:r>
    </w:p>
    <w:tbl>
      <w:tblPr>
        <w:tblOverlap w:val="never"/>
        <w:jc w:val="center"/>
        <w:tblLayout w:type="fixed"/>
      </w:tblPr>
      <w:tblGrid>
        <w:gridCol w:w="2078"/>
        <w:gridCol w:w="691"/>
        <w:gridCol w:w="317"/>
        <w:gridCol w:w="691"/>
        <w:gridCol w:w="312"/>
        <w:gridCol w:w="715"/>
        <w:gridCol w:w="293"/>
        <w:gridCol w:w="725"/>
        <w:gridCol w:w="283"/>
        <w:gridCol w:w="672"/>
        <w:gridCol w:w="288"/>
      </w:tblGrid>
      <w:tr>
        <w:trPr>
          <w:trHeight w:val="197" w:hRule="exact"/>
        </w:trPr>
        <w:tc>
          <w:tcPr>
            <w:vMerge w:val="restart"/>
            <w:tcBorders>
              <w:top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0"/>
                <w:szCs w:val="10"/>
              </w:rPr>
            </w:pPr>
            <w:r>
              <w:rPr>
                <w:rFonts w:ascii="Verdana" w:eastAsia="Verdana" w:hAnsi="Verdana" w:cs="Verdana"/>
                <w:color w:val="000000"/>
                <w:spacing w:val="0"/>
                <w:w w:val="100"/>
                <w:position w:val="0"/>
                <w:sz w:val="10"/>
                <w:szCs w:val="10"/>
                <w:shd w:val="clear" w:color="auto" w:fill="auto"/>
                <w:lang w:val="en-US" w:eastAsia="en-US" w:bidi="en-US"/>
              </w:rPr>
              <w:t>Source of Income</w:t>
            </w:r>
          </w:p>
        </w:tc>
        <w:tc>
          <w:tcPr>
            <w:gridSpan w:val="2"/>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8"/>
                <w:szCs w:val="8"/>
              </w:rPr>
            </w:pPr>
            <w:r>
              <w:rPr>
                <w:rFonts w:ascii="Verdana" w:eastAsia="Verdana" w:hAnsi="Verdana" w:cs="Verdana"/>
                <w:color w:val="000000"/>
                <w:spacing w:val="0"/>
                <w:w w:val="100"/>
                <w:position w:val="0"/>
                <w:sz w:val="8"/>
                <w:szCs w:val="8"/>
                <w:shd w:val="clear" w:color="auto" w:fill="auto"/>
                <w:lang w:val="en-US" w:eastAsia="en-US" w:bidi="en-US"/>
              </w:rPr>
              <w:t>FSM</w:t>
            </w:r>
          </w:p>
        </w:tc>
        <w:tc>
          <w:tcPr>
            <w:gridSpan w:val="2"/>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8"/>
                <w:szCs w:val="8"/>
              </w:rPr>
            </w:pPr>
            <w:r>
              <w:rPr>
                <w:rFonts w:ascii="Verdana" w:eastAsia="Verdana" w:hAnsi="Verdana" w:cs="Verdana"/>
                <w:color w:val="000000"/>
                <w:spacing w:val="0"/>
                <w:w w:val="100"/>
                <w:position w:val="0"/>
                <w:sz w:val="8"/>
                <w:szCs w:val="8"/>
                <w:shd w:val="clear" w:color="auto" w:fill="auto"/>
                <w:lang w:val="en-US" w:eastAsia="en-US" w:bidi="en-US"/>
              </w:rPr>
              <w:t>Yap</w:t>
            </w:r>
          </w:p>
        </w:tc>
        <w:tc>
          <w:tcPr>
            <w:gridSpan w:val="2"/>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380"/>
              <w:jc w:val="left"/>
              <w:rPr>
                <w:sz w:val="8"/>
                <w:szCs w:val="8"/>
              </w:rPr>
            </w:pPr>
            <w:r>
              <w:rPr>
                <w:rFonts w:ascii="Verdana" w:eastAsia="Verdana" w:hAnsi="Verdana" w:cs="Verdana"/>
                <w:color w:val="000000"/>
                <w:spacing w:val="0"/>
                <w:w w:val="100"/>
                <w:position w:val="0"/>
                <w:sz w:val="8"/>
                <w:szCs w:val="8"/>
                <w:shd w:val="clear" w:color="auto" w:fill="auto"/>
                <w:lang w:val="en-US" w:eastAsia="en-US" w:bidi="en-US"/>
              </w:rPr>
              <w:t>Chuuk</w:t>
            </w:r>
          </w:p>
        </w:tc>
        <w:tc>
          <w:tcPr>
            <w:gridSpan w:val="2"/>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8"/>
                <w:szCs w:val="8"/>
              </w:rPr>
            </w:pPr>
            <w:r>
              <w:rPr>
                <w:rFonts w:ascii="Verdana" w:eastAsia="Verdana" w:hAnsi="Verdana" w:cs="Verdana"/>
                <w:color w:val="000000"/>
                <w:spacing w:val="0"/>
                <w:w w:val="100"/>
                <w:position w:val="0"/>
                <w:sz w:val="8"/>
                <w:szCs w:val="8"/>
                <w:shd w:val="clear" w:color="auto" w:fill="auto"/>
                <w:lang w:val="en-US" w:eastAsia="en-US" w:bidi="en-US"/>
              </w:rPr>
              <w:t>Pohnpei</w:t>
            </w:r>
          </w:p>
        </w:tc>
        <w:tc>
          <w:tcPr>
            <w:gridSpan w:val="2"/>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8"/>
                <w:szCs w:val="8"/>
              </w:rPr>
            </w:pPr>
            <w:r>
              <w:rPr>
                <w:rFonts w:ascii="Verdana" w:eastAsia="Verdana" w:hAnsi="Verdana" w:cs="Verdana"/>
                <w:color w:val="000000"/>
                <w:spacing w:val="0"/>
                <w:w w:val="100"/>
                <w:position w:val="0"/>
                <w:sz w:val="8"/>
                <w:szCs w:val="8"/>
                <w:shd w:val="clear" w:color="auto" w:fill="auto"/>
                <w:lang w:val="en-US" w:eastAsia="en-US" w:bidi="en-US"/>
              </w:rPr>
              <w:t>Kosrae</w:t>
            </w:r>
          </w:p>
        </w:tc>
      </w:tr>
      <w:tr>
        <w:trPr>
          <w:trHeight w:val="360" w:hRule="exact"/>
        </w:trPr>
        <w:tc>
          <w:tcPr>
            <w:vMerge/>
            <w:tcBorders/>
            <w:shd w:val="clear" w:color="auto" w:fill="auto"/>
            <w:vAlign w:val="bottom"/>
          </w:tcPr>
          <w:p>
            <w:pPr/>
          </w:p>
        </w:tc>
        <w:tc>
          <w:tcPr>
            <w:tcBorders>
              <w:top w:val="single" w:sz="4"/>
              <w:left w:val="single" w:sz="4"/>
            </w:tcBorders>
            <w:shd w:val="clear" w:color="auto" w:fill="auto"/>
            <w:vAlign w:val="bottom"/>
          </w:tcPr>
          <w:p>
            <w:pPr>
              <w:pStyle w:val="Style16"/>
              <w:keepNext w:val="0"/>
              <w:keepLines w:val="0"/>
              <w:widowControl w:val="0"/>
              <w:shd w:val="clear" w:color="auto" w:fill="auto"/>
              <w:tabs>
                <w:tab w:pos="346" w:val="left"/>
              </w:tabs>
              <w:bidi w:val="0"/>
              <w:spacing w:before="0" w:after="0" w:line="240" w:lineRule="auto"/>
              <w:ind w:left="0" w:right="0" w:firstLine="0"/>
              <w:jc w:val="left"/>
              <w:rPr>
                <w:sz w:val="8"/>
                <w:szCs w:val="8"/>
              </w:rPr>
            </w:pPr>
            <w:r>
              <w:rPr>
                <w:rFonts w:ascii="Verdana" w:eastAsia="Verdana" w:hAnsi="Verdana" w:cs="Verdana"/>
                <w:color w:val="000000"/>
                <w:spacing w:val="0"/>
                <w:w w:val="100"/>
                <w:position w:val="0"/>
                <w:sz w:val="8"/>
                <w:szCs w:val="8"/>
                <w:shd w:val="clear" w:color="auto" w:fill="auto"/>
                <w:lang w:val="en-US" w:eastAsia="en-US" w:bidi="en-US"/>
              </w:rPr>
              <w:t>Value</w:t>
              <w:tab/>
              <w:t>(in</w:t>
            </w:r>
          </w:p>
          <w:p>
            <w:pPr>
              <w:pStyle w:val="Style16"/>
              <w:keepNext w:val="0"/>
              <w:keepLines w:val="0"/>
              <w:widowControl w:val="0"/>
              <w:shd w:val="clear" w:color="auto" w:fill="auto"/>
              <w:bidi w:val="0"/>
              <w:spacing w:before="0" w:after="0" w:line="190" w:lineRule="auto"/>
              <w:ind w:left="0" w:right="0" w:firstLine="280"/>
              <w:jc w:val="left"/>
              <w:rPr>
                <w:sz w:val="8"/>
                <w:szCs w:val="8"/>
              </w:rPr>
            </w:pPr>
            <w:r>
              <w:rPr>
                <w:rFonts w:ascii="Verdana" w:eastAsia="Verdana" w:hAnsi="Verdana" w:cs="Verdana"/>
                <w:color w:val="000000"/>
                <w:spacing w:val="0"/>
                <w:w w:val="100"/>
                <w:position w:val="0"/>
                <w:sz w:val="8"/>
                <w:szCs w:val="8"/>
                <w:shd w:val="clear" w:color="auto" w:fill="auto"/>
                <w:lang w:val="en-US" w:eastAsia="en-US" w:bidi="en-US"/>
              </w:rPr>
              <w:t>$000)</w:t>
            </w:r>
          </w:p>
        </w:tc>
        <w:tc>
          <w:tcPr>
            <w:tcBorders>
              <w:top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8"/>
                <w:szCs w:val="8"/>
              </w:rPr>
            </w:pPr>
            <w:r>
              <w:rPr>
                <w:rFonts w:ascii="Verdana" w:eastAsia="Verdana" w:hAnsi="Verdana" w:cs="Verdana"/>
                <w:color w:val="000000"/>
                <w:spacing w:val="0"/>
                <w:w w:val="100"/>
                <w:position w:val="0"/>
                <w:sz w:val="8"/>
                <w:szCs w:val="8"/>
                <w:shd w:val="clear" w:color="auto" w:fill="auto"/>
                <w:lang w:val="en-US" w:eastAsia="en-US" w:bidi="en-US"/>
              </w:rPr>
              <w:t>%</w:t>
            </w:r>
          </w:p>
        </w:tc>
        <w:tc>
          <w:tcPr>
            <w:tcBorders>
              <w:top w:val="single" w:sz="4"/>
              <w:left w:val="single" w:sz="4"/>
            </w:tcBorders>
            <w:shd w:val="clear" w:color="auto" w:fill="auto"/>
            <w:vAlign w:val="bottom"/>
          </w:tcPr>
          <w:p>
            <w:pPr>
              <w:pStyle w:val="Style16"/>
              <w:keepNext w:val="0"/>
              <w:keepLines w:val="0"/>
              <w:widowControl w:val="0"/>
              <w:shd w:val="clear" w:color="auto" w:fill="auto"/>
              <w:tabs>
                <w:tab w:pos="346" w:val="left"/>
              </w:tabs>
              <w:bidi w:val="0"/>
              <w:spacing w:before="0" w:after="0" w:line="240" w:lineRule="auto"/>
              <w:ind w:left="0" w:right="0" w:firstLine="0"/>
              <w:jc w:val="center"/>
              <w:rPr>
                <w:sz w:val="8"/>
                <w:szCs w:val="8"/>
              </w:rPr>
            </w:pPr>
            <w:r>
              <w:rPr>
                <w:rFonts w:ascii="Verdana" w:eastAsia="Verdana" w:hAnsi="Verdana" w:cs="Verdana"/>
                <w:color w:val="000000"/>
                <w:spacing w:val="0"/>
                <w:w w:val="100"/>
                <w:position w:val="0"/>
                <w:sz w:val="8"/>
                <w:szCs w:val="8"/>
                <w:shd w:val="clear" w:color="auto" w:fill="auto"/>
                <w:lang w:val="en-US" w:eastAsia="en-US" w:bidi="en-US"/>
              </w:rPr>
              <w:t>Value</w:t>
              <w:tab/>
              <w:t>(in</w:t>
            </w:r>
          </w:p>
          <w:p>
            <w:pPr>
              <w:pStyle w:val="Style16"/>
              <w:keepNext w:val="0"/>
              <w:keepLines w:val="0"/>
              <w:widowControl w:val="0"/>
              <w:shd w:val="clear" w:color="auto" w:fill="auto"/>
              <w:bidi w:val="0"/>
              <w:spacing w:before="0" w:after="0" w:line="190" w:lineRule="auto"/>
              <w:ind w:left="0" w:right="0" w:firstLine="280"/>
              <w:jc w:val="left"/>
              <w:rPr>
                <w:sz w:val="8"/>
                <w:szCs w:val="8"/>
              </w:rPr>
            </w:pPr>
            <w:r>
              <w:rPr>
                <w:rFonts w:ascii="Verdana" w:eastAsia="Verdana" w:hAnsi="Verdana" w:cs="Verdana"/>
                <w:color w:val="000000"/>
                <w:spacing w:val="0"/>
                <w:w w:val="100"/>
                <w:position w:val="0"/>
                <w:sz w:val="8"/>
                <w:szCs w:val="8"/>
                <w:shd w:val="clear" w:color="auto" w:fill="auto"/>
                <w:lang w:val="en-US" w:eastAsia="en-US" w:bidi="en-US"/>
              </w:rPr>
              <w:t>$000)</w:t>
            </w:r>
          </w:p>
        </w:tc>
        <w:tc>
          <w:tcPr>
            <w:tcBorders>
              <w:top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right"/>
              <w:rPr>
                <w:sz w:val="8"/>
                <w:szCs w:val="8"/>
              </w:rPr>
            </w:pPr>
            <w:r>
              <w:rPr>
                <w:rFonts w:ascii="Verdana" w:eastAsia="Verdana" w:hAnsi="Verdana" w:cs="Verdana"/>
                <w:color w:val="000000"/>
                <w:spacing w:val="0"/>
                <w:w w:val="100"/>
                <w:position w:val="0"/>
                <w:sz w:val="8"/>
                <w:szCs w:val="8"/>
                <w:shd w:val="clear" w:color="auto" w:fill="auto"/>
                <w:lang w:val="en-US" w:eastAsia="en-US" w:bidi="en-US"/>
              </w:rPr>
              <w:t>%</w:t>
            </w:r>
          </w:p>
        </w:tc>
        <w:tc>
          <w:tcPr>
            <w:tcBorders>
              <w:top w:val="single" w:sz="4"/>
              <w:left w:val="single" w:sz="4"/>
            </w:tcBorders>
            <w:shd w:val="clear" w:color="auto" w:fill="auto"/>
            <w:vAlign w:val="bottom"/>
          </w:tcPr>
          <w:p>
            <w:pPr>
              <w:pStyle w:val="Style16"/>
              <w:keepNext w:val="0"/>
              <w:keepLines w:val="0"/>
              <w:widowControl w:val="0"/>
              <w:shd w:val="clear" w:color="auto" w:fill="auto"/>
              <w:tabs>
                <w:tab w:pos="346" w:val="left"/>
              </w:tabs>
              <w:bidi w:val="0"/>
              <w:spacing w:before="0" w:after="0" w:line="240" w:lineRule="auto"/>
              <w:ind w:left="0" w:right="0" w:firstLine="0"/>
              <w:jc w:val="left"/>
              <w:rPr>
                <w:sz w:val="8"/>
                <w:szCs w:val="8"/>
              </w:rPr>
            </w:pPr>
            <w:r>
              <w:rPr>
                <w:rFonts w:ascii="Verdana" w:eastAsia="Verdana" w:hAnsi="Verdana" w:cs="Verdana"/>
                <w:color w:val="000000"/>
                <w:spacing w:val="0"/>
                <w:w w:val="100"/>
                <w:position w:val="0"/>
                <w:sz w:val="8"/>
                <w:szCs w:val="8"/>
                <w:shd w:val="clear" w:color="auto" w:fill="auto"/>
                <w:lang w:val="en-US" w:eastAsia="en-US" w:bidi="en-US"/>
              </w:rPr>
              <w:t>Value</w:t>
              <w:tab/>
              <w:t>(in</w:t>
            </w:r>
          </w:p>
          <w:p>
            <w:pPr>
              <w:pStyle w:val="Style16"/>
              <w:keepNext w:val="0"/>
              <w:keepLines w:val="0"/>
              <w:widowControl w:val="0"/>
              <w:shd w:val="clear" w:color="auto" w:fill="auto"/>
              <w:bidi w:val="0"/>
              <w:spacing w:before="0" w:after="0" w:line="190" w:lineRule="auto"/>
              <w:ind w:left="0" w:right="0" w:firstLine="280"/>
              <w:jc w:val="left"/>
              <w:rPr>
                <w:sz w:val="8"/>
                <w:szCs w:val="8"/>
              </w:rPr>
            </w:pPr>
            <w:r>
              <w:rPr>
                <w:rFonts w:ascii="Verdana" w:eastAsia="Verdana" w:hAnsi="Verdana" w:cs="Verdana"/>
                <w:color w:val="000000"/>
                <w:spacing w:val="0"/>
                <w:w w:val="100"/>
                <w:position w:val="0"/>
                <w:sz w:val="8"/>
                <w:szCs w:val="8"/>
                <w:shd w:val="clear" w:color="auto" w:fill="auto"/>
                <w:lang w:val="en-US" w:eastAsia="en-US" w:bidi="en-US"/>
              </w:rPr>
              <w:t>$000)</w:t>
            </w:r>
          </w:p>
        </w:tc>
        <w:tc>
          <w:tcPr>
            <w:tcBorders>
              <w:top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right"/>
              <w:rPr>
                <w:sz w:val="8"/>
                <w:szCs w:val="8"/>
              </w:rPr>
            </w:pPr>
            <w:r>
              <w:rPr>
                <w:rFonts w:ascii="Verdana" w:eastAsia="Verdana" w:hAnsi="Verdana" w:cs="Verdana"/>
                <w:color w:val="000000"/>
                <w:spacing w:val="0"/>
                <w:w w:val="100"/>
                <w:position w:val="0"/>
                <w:sz w:val="8"/>
                <w:szCs w:val="8"/>
                <w:shd w:val="clear" w:color="auto" w:fill="auto"/>
                <w:lang w:val="en-US" w:eastAsia="en-US" w:bidi="en-US"/>
              </w:rPr>
              <w:t>%</w:t>
            </w:r>
          </w:p>
        </w:tc>
        <w:tc>
          <w:tcPr>
            <w:tcBorders>
              <w:top w:val="single" w:sz="4"/>
              <w:left w:val="single" w:sz="4"/>
            </w:tcBorders>
            <w:shd w:val="clear" w:color="auto" w:fill="auto"/>
            <w:vAlign w:val="bottom"/>
          </w:tcPr>
          <w:p>
            <w:pPr>
              <w:pStyle w:val="Style16"/>
              <w:keepNext w:val="0"/>
              <w:keepLines w:val="0"/>
              <w:widowControl w:val="0"/>
              <w:shd w:val="clear" w:color="auto" w:fill="auto"/>
              <w:tabs>
                <w:tab w:pos="341" w:val="left"/>
              </w:tabs>
              <w:bidi w:val="0"/>
              <w:spacing w:before="0" w:after="0" w:line="240" w:lineRule="auto"/>
              <w:ind w:left="0" w:right="200" w:firstLine="0"/>
              <w:jc w:val="right"/>
              <w:rPr>
                <w:sz w:val="8"/>
                <w:szCs w:val="8"/>
              </w:rPr>
            </w:pPr>
            <w:r>
              <w:rPr>
                <w:rFonts w:ascii="Verdana" w:eastAsia="Verdana" w:hAnsi="Verdana" w:cs="Verdana"/>
                <w:color w:val="000000"/>
                <w:spacing w:val="0"/>
                <w:w w:val="100"/>
                <w:position w:val="0"/>
                <w:sz w:val="8"/>
                <w:szCs w:val="8"/>
                <w:shd w:val="clear" w:color="auto" w:fill="auto"/>
                <w:lang w:val="en-US" w:eastAsia="en-US" w:bidi="en-US"/>
              </w:rPr>
              <w:t>Value</w:t>
              <w:tab/>
              <w:t>(in</w:t>
            </w:r>
          </w:p>
          <w:p>
            <w:pPr>
              <w:pStyle w:val="Style16"/>
              <w:keepNext w:val="0"/>
              <w:keepLines w:val="0"/>
              <w:widowControl w:val="0"/>
              <w:shd w:val="clear" w:color="auto" w:fill="auto"/>
              <w:bidi w:val="0"/>
              <w:spacing w:before="0" w:after="0" w:line="190" w:lineRule="auto"/>
              <w:ind w:left="0" w:right="0" w:firstLine="280"/>
              <w:jc w:val="both"/>
              <w:rPr>
                <w:sz w:val="8"/>
                <w:szCs w:val="8"/>
              </w:rPr>
            </w:pPr>
            <w:r>
              <w:rPr>
                <w:rFonts w:ascii="Verdana" w:eastAsia="Verdana" w:hAnsi="Verdana" w:cs="Verdana"/>
                <w:color w:val="000000"/>
                <w:spacing w:val="0"/>
                <w:w w:val="100"/>
                <w:position w:val="0"/>
                <w:sz w:val="8"/>
                <w:szCs w:val="8"/>
                <w:shd w:val="clear" w:color="auto" w:fill="auto"/>
                <w:lang w:val="en-US" w:eastAsia="en-US" w:bidi="en-US"/>
              </w:rPr>
              <w:t>$000)</w:t>
            </w:r>
          </w:p>
        </w:tc>
        <w:tc>
          <w:tcPr>
            <w:tcBorders>
              <w:top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8"/>
                <w:szCs w:val="8"/>
              </w:rPr>
            </w:pPr>
            <w:r>
              <w:rPr>
                <w:rFonts w:ascii="Verdana" w:eastAsia="Verdana" w:hAnsi="Verdana" w:cs="Verdana"/>
                <w:color w:val="000000"/>
                <w:spacing w:val="0"/>
                <w:w w:val="100"/>
                <w:position w:val="0"/>
                <w:sz w:val="8"/>
                <w:szCs w:val="8"/>
                <w:shd w:val="clear" w:color="auto" w:fill="auto"/>
                <w:lang w:val="en-US" w:eastAsia="en-US" w:bidi="en-US"/>
              </w:rPr>
              <w:t>%</w:t>
            </w:r>
          </w:p>
        </w:tc>
        <w:tc>
          <w:tcPr>
            <w:tcBorders>
              <w:top w:val="single" w:sz="4"/>
              <w:left w:val="single" w:sz="4"/>
            </w:tcBorders>
            <w:shd w:val="clear" w:color="auto" w:fill="auto"/>
            <w:vAlign w:val="bottom"/>
          </w:tcPr>
          <w:p>
            <w:pPr>
              <w:pStyle w:val="Style16"/>
              <w:keepNext w:val="0"/>
              <w:keepLines w:val="0"/>
              <w:widowControl w:val="0"/>
              <w:shd w:val="clear" w:color="auto" w:fill="auto"/>
              <w:tabs>
                <w:tab w:pos="341" w:val="left"/>
              </w:tabs>
              <w:bidi w:val="0"/>
              <w:spacing w:before="0" w:after="0" w:line="240" w:lineRule="auto"/>
              <w:ind w:left="0" w:right="0" w:firstLine="0"/>
              <w:jc w:val="left"/>
              <w:rPr>
                <w:sz w:val="8"/>
                <w:szCs w:val="8"/>
              </w:rPr>
            </w:pPr>
            <w:r>
              <w:rPr>
                <w:rFonts w:ascii="Verdana" w:eastAsia="Verdana" w:hAnsi="Verdana" w:cs="Verdana"/>
                <w:color w:val="000000"/>
                <w:spacing w:val="0"/>
                <w:w w:val="100"/>
                <w:position w:val="0"/>
                <w:sz w:val="8"/>
                <w:szCs w:val="8"/>
                <w:shd w:val="clear" w:color="auto" w:fill="auto"/>
                <w:lang w:val="en-US" w:eastAsia="en-US" w:bidi="en-US"/>
              </w:rPr>
              <w:t>Value</w:t>
              <w:tab/>
              <w:t>(in</w:t>
            </w:r>
          </w:p>
          <w:p>
            <w:pPr>
              <w:pStyle w:val="Style16"/>
              <w:keepNext w:val="0"/>
              <w:keepLines w:val="0"/>
              <w:widowControl w:val="0"/>
              <w:shd w:val="clear" w:color="auto" w:fill="auto"/>
              <w:bidi w:val="0"/>
              <w:spacing w:before="0" w:after="0" w:line="190" w:lineRule="auto"/>
              <w:ind w:left="0" w:right="0" w:firstLine="280"/>
              <w:jc w:val="both"/>
              <w:rPr>
                <w:sz w:val="8"/>
                <w:szCs w:val="8"/>
              </w:rPr>
            </w:pPr>
            <w:r>
              <w:rPr>
                <w:rFonts w:ascii="Verdana" w:eastAsia="Verdana" w:hAnsi="Verdana" w:cs="Verdana"/>
                <w:color w:val="000000"/>
                <w:spacing w:val="0"/>
                <w:w w:val="100"/>
                <w:position w:val="0"/>
                <w:sz w:val="8"/>
                <w:szCs w:val="8"/>
                <w:shd w:val="clear" w:color="auto" w:fill="auto"/>
                <w:lang w:val="en-US" w:eastAsia="en-US" w:bidi="en-US"/>
              </w:rPr>
              <w:t>$000)</w:t>
            </w:r>
          </w:p>
        </w:tc>
        <w:tc>
          <w:tcPr>
            <w:tcBorders>
              <w:top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right"/>
              <w:rPr>
                <w:sz w:val="8"/>
                <w:szCs w:val="8"/>
              </w:rPr>
            </w:pPr>
            <w:r>
              <w:rPr>
                <w:rFonts w:ascii="Verdana" w:eastAsia="Verdana" w:hAnsi="Verdana" w:cs="Verdana"/>
                <w:color w:val="000000"/>
                <w:spacing w:val="0"/>
                <w:w w:val="100"/>
                <w:position w:val="0"/>
                <w:sz w:val="8"/>
                <w:szCs w:val="8"/>
                <w:shd w:val="clear" w:color="auto" w:fill="auto"/>
                <w:lang w:val="en-US" w:eastAsia="en-US" w:bidi="en-US"/>
              </w:rPr>
              <w:t>%</w:t>
            </w:r>
          </w:p>
        </w:tc>
      </w:tr>
      <w:tr>
        <w:trPr>
          <w:trHeight w:val="221" w:hRule="exact"/>
        </w:trPr>
        <w:tc>
          <w:tcPr>
            <w:tcBorders>
              <w:top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20"/>
              <w:jc w:val="left"/>
              <w:rPr>
                <w:sz w:val="10"/>
                <w:szCs w:val="10"/>
              </w:rPr>
            </w:pPr>
            <w:r>
              <w:rPr>
                <w:rFonts w:ascii="Verdana" w:eastAsia="Verdana" w:hAnsi="Verdana" w:cs="Verdana"/>
                <w:color w:val="000000"/>
                <w:spacing w:val="0"/>
                <w:w w:val="100"/>
                <w:position w:val="0"/>
                <w:sz w:val="10"/>
                <w:szCs w:val="10"/>
                <w:shd w:val="clear" w:color="auto" w:fill="auto"/>
                <w:lang w:val="en-US" w:eastAsia="en-US" w:bidi="en-US"/>
              </w:rPr>
              <w:t>FSM</w:t>
            </w:r>
          </w:p>
        </w:tc>
        <w:tc>
          <w:tcPr>
            <w:tcBorders>
              <w:top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8"/>
                <w:szCs w:val="8"/>
              </w:rPr>
            </w:pPr>
            <w:r>
              <w:rPr>
                <w:rFonts w:ascii="Verdana" w:eastAsia="Verdana" w:hAnsi="Verdana" w:cs="Verdana"/>
                <w:color w:val="000000"/>
                <w:spacing w:val="0"/>
                <w:w w:val="100"/>
                <w:position w:val="0"/>
                <w:sz w:val="8"/>
                <w:szCs w:val="8"/>
                <w:shd w:val="clear" w:color="auto" w:fill="auto"/>
                <w:lang w:val="en-US" w:eastAsia="en-US" w:bidi="en-US"/>
              </w:rPr>
              <w:t>220,465</w:t>
            </w:r>
          </w:p>
        </w:tc>
        <w:tc>
          <w:tcPr>
            <w:tcBorders>
              <w:top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both"/>
              <w:rPr>
                <w:sz w:val="8"/>
                <w:szCs w:val="8"/>
              </w:rPr>
            </w:pPr>
            <w:r>
              <w:rPr>
                <w:rFonts w:ascii="Verdana" w:eastAsia="Verdana" w:hAnsi="Verdana" w:cs="Verdana"/>
                <w:color w:val="000000"/>
                <w:spacing w:val="0"/>
                <w:w w:val="100"/>
                <w:position w:val="0"/>
                <w:sz w:val="8"/>
                <w:szCs w:val="8"/>
                <w:shd w:val="clear" w:color="auto" w:fill="auto"/>
                <w:lang w:val="en-US" w:eastAsia="en-US" w:bidi="en-US"/>
              </w:rPr>
              <w:t>100.0</w:t>
            </w:r>
          </w:p>
        </w:tc>
        <w:tc>
          <w:tcPr>
            <w:tcBorders>
              <w:top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240"/>
              <w:jc w:val="left"/>
              <w:rPr>
                <w:sz w:val="8"/>
                <w:szCs w:val="8"/>
              </w:rPr>
            </w:pPr>
            <w:r>
              <w:rPr>
                <w:rFonts w:ascii="Verdana" w:eastAsia="Verdana" w:hAnsi="Verdana" w:cs="Verdana"/>
                <w:color w:val="000000"/>
                <w:spacing w:val="0"/>
                <w:w w:val="100"/>
                <w:position w:val="0"/>
                <w:sz w:val="8"/>
                <w:szCs w:val="8"/>
                <w:shd w:val="clear" w:color="auto" w:fill="auto"/>
                <w:lang w:val="en-US" w:eastAsia="en-US" w:bidi="en-US"/>
              </w:rPr>
              <w:t>34,468</w:t>
            </w:r>
          </w:p>
        </w:tc>
        <w:tc>
          <w:tcPr>
            <w:tcBorders>
              <w:top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right"/>
              <w:rPr>
                <w:sz w:val="8"/>
                <w:szCs w:val="8"/>
              </w:rPr>
            </w:pPr>
            <w:r>
              <w:rPr>
                <w:rFonts w:ascii="Verdana" w:eastAsia="Verdana" w:hAnsi="Verdana" w:cs="Verdana"/>
                <w:color w:val="000000"/>
                <w:spacing w:val="0"/>
                <w:w w:val="100"/>
                <w:position w:val="0"/>
                <w:sz w:val="8"/>
                <w:szCs w:val="8"/>
                <w:shd w:val="clear" w:color="auto" w:fill="auto"/>
                <w:lang w:val="en-US" w:eastAsia="en-US" w:bidi="en-US"/>
              </w:rPr>
              <w:t>100.0</w:t>
            </w:r>
          </w:p>
        </w:tc>
        <w:tc>
          <w:tcPr>
            <w:tcBorders>
              <w:top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240"/>
              <w:jc w:val="left"/>
              <w:rPr>
                <w:sz w:val="8"/>
                <w:szCs w:val="8"/>
              </w:rPr>
            </w:pPr>
            <w:r>
              <w:rPr>
                <w:rFonts w:ascii="Verdana" w:eastAsia="Verdana" w:hAnsi="Verdana" w:cs="Verdana"/>
                <w:color w:val="000000"/>
                <w:spacing w:val="0"/>
                <w:w w:val="100"/>
                <w:position w:val="0"/>
                <w:sz w:val="8"/>
                <w:szCs w:val="8"/>
                <w:shd w:val="clear" w:color="auto" w:fill="auto"/>
                <w:lang w:val="en-US" w:eastAsia="en-US" w:bidi="en-US"/>
              </w:rPr>
              <w:t>76,619</w:t>
            </w:r>
          </w:p>
        </w:tc>
        <w:tc>
          <w:tcPr>
            <w:tcBorders>
              <w:top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right"/>
              <w:rPr>
                <w:sz w:val="8"/>
                <w:szCs w:val="8"/>
              </w:rPr>
            </w:pPr>
            <w:r>
              <w:rPr>
                <w:rFonts w:ascii="Verdana" w:eastAsia="Verdana" w:hAnsi="Verdana" w:cs="Verdana"/>
                <w:color w:val="000000"/>
                <w:spacing w:val="0"/>
                <w:w w:val="100"/>
                <w:position w:val="0"/>
                <w:sz w:val="8"/>
                <w:szCs w:val="8"/>
                <w:shd w:val="clear" w:color="auto" w:fill="auto"/>
                <w:lang w:val="en-US" w:eastAsia="en-US" w:bidi="en-US"/>
              </w:rPr>
              <w:t>100.0</w:t>
            </w:r>
          </w:p>
        </w:tc>
        <w:tc>
          <w:tcPr>
            <w:tcBorders>
              <w:top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240"/>
              <w:jc w:val="both"/>
              <w:rPr>
                <w:sz w:val="8"/>
                <w:szCs w:val="8"/>
              </w:rPr>
            </w:pPr>
            <w:r>
              <w:rPr>
                <w:rFonts w:ascii="Verdana" w:eastAsia="Verdana" w:hAnsi="Verdana" w:cs="Verdana"/>
                <w:color w:val="000000"/>
                <w:spacing w:val="0"/>
                <w:w w:val="100"/>
                <w:position w:val="0"/>
                <w:sz w:val="8"/>
                <w:szCs w:val="8"/>
                <w:shd w:val="clear" w:color="auto" w:fill="auto"/>
                <w:lang w:val="en-US" w:eastAsia="en-US" w:bidi="en-US"/>
              </w:rPr>
              <w:t>94,010</w:t>
            </w:r>
          </w:p>
        </w:tc>
        <w:tc>
          <w:tcPr>
            <w:tcBorders>
              <w:top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8"/>
                <w:szCs w:val="8"/>
              </w:rPr>
            </w:pPr>
            <w:r>
              <w:rPr>
                <w:rFonts w:ascii="Verdana" w:eastAsia="Verdana" w:hAnsi="Verdana" w:cs="Verdana"/>
                <w:color w:val="000000"/>
                <w:spacing w:val="0"/>
                <w:w w:val="100"/>
                <w:position w:val="0"/>
                <w:sz w:val="8"/>
                <w:szCs w:val="8"/>
                <w:shd w:val="clear" w:color="auto" w:fill="auto"/>
                <w:lang w:val="en-US" w:eastAsia="en-US" w:bidi="en-US"/>
              </w:rPr>
              <w:t>100.0</w:t>
            </w:r>
          </w:p>
        </w:tc>
        <w:tc>
          <w:tcPr>
            <w:tcBorders>
              <w:top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240"/>
              <w:jc w:val="both"/>
              <w:rPr>
                <w:sz w:val="8"/>
                <w:szCs w:val="8"/>
              </w:rPr>
            </w:pPr>
            <w:r>
              <w:rPr>
                <w:rFonts w:ascii="Verdana" w:eastAsia="Verdana" w:hAnsi="Verdana" w:cs="Verdana"/>
                <w:color w:val="000000"/>
                <w:spacing w:val="0"/>
                <w:w w:val="100"/>
                <w:position w:val="0"/>
                <w:sz w:val="8"/>
                <w:szCs w:val="8"/>
                <w:shd w:val="clear" w:color="auto" w:fill="auto"/>
                <w:lang w:val="en-US" w:eastAsia="en-US" w:bidi="en-US"/>
              </w:rPr>
              <w:t>15,369</w:t>
            </w:r>
          </w:p>
        </w:tc>
        <w:tc>
          <w:tcPr>
            <w:tcBorders>
              <w:top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right"/>
              <w:rPr>
                <w:sz w:val="8"/>
                <w:szCs w:val="8"/>
              </w:rPr>
            </w:pPr>
            <w:r>
              <w:rPr>
                <w:rFonts w:ascii="Verdana" w:eastAsia="Verdana" w:hAnsi="Verdana" w:cs="Verdana"/>
                <w:color w:val="000000"/>
                <w:spacing w:val="0"/>
                <w:w w:val="100"/>
                <w:position w:val="0"/>
                <w:sz w:val="8"/>
                <w:szCs w:val="8"/>
                <w:shd w:val="clear" w:color="auto" w:fill="auto"/>
                <w:lang w:val="en-US" w:eastAsia="en-US" w:bidi="en-US"/>
              </w:rPr>
              <w:t>100.0</w:t>
            </w:r>
          </w:p>
        </w:tc>
      </w:tr>
      <w:tr>
        <w:trPr>
          <w:trHeight w:val="144" w:hRule="exact"/>
        </w:trPr>
        <w:tc>
          <w:tcPr>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0"/>
                <w:szCs w:val="10"/>
              </w:rPr>
            </w:pPr>
            <w:r>
              <w:rPr>
                <w:rFonts w:ascii="Verdana" w:eastAsia="Verdana" w:hAnsi="Verdana" w:cs="Verdana"/>
                <w:color w:val="000000"/>
                <w:spacing w:val="0"/>
                <w:w w:val="100"/>
                <w:position w:val="0"/>
                <w:sz w:val="10"/>
                <w:szCs w:val="10"/>
                <w:shd w:val="clear" w:color="auto" w:fill="auto"/>
                <w:lang w:val="en-US" w:eastAsia="en-US" w:bidi="en-US"/>
              </w:rPr>
              <w:t>WAGES AND SALARIES</w:t>
            </w:r>
          </w:p>
        </w:tc>
        <w:tc>
          <w:tcPr>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8"/>
                <w:szCs w:val="8"/>
              </w:rPr>
            </w:pPr>
            <w:r>
              <w:rPr>
                <w:rFonts w:ascii="Verdana" w:eastAsia="Verdana" w:hAnsi="Verdana" w:cs="Verdana"/>
                <w:color w:val="000000"/>
                <w:spacing w:val="0"/>
                <w:w w:val="100"/>
                <w:position w:val="0"/>
                <w:sz w:val="8"/>
                <w:szCs w:val="8"/>
                <w:shd w:val="clear" w:color="auto" w:fill="auto"/>
                <w:lang w:val="en-US" w:eastAsia="en-US" w:bidi="en-US"/>
              </w:rPr>
              <w:t>104,146</w:t>
            </w:r>
          </w:p>
        </w:tc>
        <w:tc>
          <w:tcPr>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8"/>
                <w:szCs w:val="8"/>
              </w:rPr>
            </w:pPr>
            <w:r>
              <w:rPr>
                <w:rFonts w:ascii="Verdana" w:eastAsia="Verdana" w:hAnsi="Verdana" w:cs="Verdana"/>
                <w:color w:val="000000"/>
                <w:spacing w:val="0"/>
                <w:w w:val="100"/>
                <w:position w:val="0"/>
                <w:sz w:val="8"/>
                <w:szCs w:val="8"/>
                <w:shd w:val="clear" w:color="auto" w:fill="auto"/>
                <w:lang w:val="en-US" w:eastAsia="en-US" w:bidi="en-US"/>
              </w:rPr>
              <w:t>47.2</w:t>
            </w:r>
          </w:p>
        </w:tc>
        <w:tc>
          <w:tcPr>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240"/>
              <w:jc w:val="left"/>
              <w:rPr>
                <w:sz w:val="8"/>
                <w:szCs w:val="8"/>
              </w:rPr>
            </w:pPr>
            <w:r>
              <w:rPr>
                <w:rFonts w:ascii="Verdana" w:eastAsia="Verdana" w:hAnsi="Verdana" w:cs="Verdana"/>
                <w:color w:val="000000"/>
                <w:spacing w:val="0"/>
                <w:w w:val="100"/>
                <w:position w:val="0"/>
                <w:sz w:val="8"/>
                <w:szCs w:val="8"/>
                <w:shd w:val="clear" w:color="auto" w:fill="auto"/>
                <w:lang w:val="en-US" w:eastAsia="en-US" w:bidi="en-US"/>
              </w:rPr>
              <w:t>16,478</w:t>
            </w:r>
          </w:p>
        </w:tc>
        <w:tc>
          <w:tcPr>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140"/>
              <w:jc w:val="both"/>
              <w:rPr>
                <w:sz w:val="8"/>
                <w:szCs w:val="8"/>
              </w:rPr>
            </w:pPr>
            <w:r>
              <w:rPr>
                <w:rFonts w:ascii="Verdana" w:eastAsia="Verdana" w:hAnsi="Verdana" w:cs="Verdana"/>
                <w:color w:val="000000"/>
                <w:spacing w:val="0"/>
                <w:w w:val="100"/>
                <w:position w:val="0"/>
                <w:sz w:val="8"/>
                <w:szCs w:val="8"/>
                <w:shd w:val="clear" w:color="auto" w:fill="auto"/>
                <w:lang w:val="en-US" w:eastAsia="en-US" w:bidi="en-US"/>
              </w:rPr>
              <w:t>47.8</w:t>
            </w:r>
          </w:p>
        </w:tc>
        <w:tc>
          <w:tcPr>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240"/>
              <w:jc w:val="left"/>
              <w:rPr>
                <w:sz w:val="8"/>
                <w:szCs w:val="8"/>
              </w:rPr>
            </w:pPr>
            <w:r>
              <w:rPr>
                <w:rFonts w:ascii="Verdana" w:eastAsia="Verdana" w:hAnsi="Verdana" w:cs="Verdana"/>
                <w:color w:val="000000"/>
                <w:spacing w:val="0"/>
                <w:w w:val="100"/>
                <w:position w:val="0"/>
                <w:sz w:val="8"/>
                <w:szCs w:val="8"/>
                <w:shd w:val="clear" w:color="auto" w:fill="auto"/>
                <w:lang w:val="en-US" w:eastAsia="en-US" w:bidi="en-US"/>
              </w:rPr>
              <w:t>25,699</w:t>
            </w:r>
          </w:p>
        </w:tc>
        <w:tc>
          <w:tcPr>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both"/>
              <w:rPr>
                <w:sz w:val="8"/>
                <w:szCs w:val="8"/>
              </w:rPr>
            </w:pPr>
            <w:r>
              <w:rPr>
                <w:rFonts w:ascii="Verdana" w:eastAsia="Verdana" w:hAnsi="Verdana" w:cs="Verdana"/>
                <w:color w:val="000000"/>
                <w:spacing w:val="0"/>
                <w:w w:val="100"/>
                <w:position w:val="0"/>
                <w:sz w:val="8"/>
                <w:szCs w:val="8"/>
                <w:shd w:val="clear" w:color="auto" w:fill="auto"/>
                <w:lang w:val="en-US" w:eastAsia="en-US" w:bidi="en-US"/>
              </w:rPr>
              <w:t>33.5</w:t>
            </w:r>
          </w:p>
        </w:tc>
        <w:tc>
          <w:tcPr>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240"/>
              <w:jc w:val="both"/>
              <w:rPr>
                <w:sz w:val="8"/>
                <w:szCs w:val="8"/>
              </w:rPr>
            </w:pPr>
            <w:r>
              <w:rPr>
                <w:rFonts w:ascii="Verdana" w:eastAsia="Verdana" w:hAnsi="Verdana" w:cs="Verdana"/>
                <w:color w:val="000000"/>
                <w:spacing w:val="0"/>
                <w:w w:val="100"/>
                <w:position w:val="0"/>
                <w:sz w:val="8"/>
                <w:szCs w:val="8"/>
                <w:shd w:val="clear" w:color="auto" w:fill="auto"/>
                <w:lang w:val="en-US" w:eastAsia="en-US" w:bidi="en-US"/>
              </w:rPr>
              <w:t>52,151</w:t>
            </w:r>
          </w:p>
        </w:tc>
        <w:tc>
          <w:tcPr>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both"/>
              <w:rPr>
                <w:sz w:val="8"/>
                <w:szCs w:val="8"/>
              </w:rPr>
            </w:pPr>
            <w:r>
              <w:rPr>
                <w:rFonts w:ascii="Verdana" w:eastAsia="Verdana" w:hAnsi="Verdana" w:cs="Verdana"/>
                <w:color w:val="000000"/>
                <w:spacing w:val="0"/>
                <w:w w:val="100"/>
                <w:position w:val="0"/>
                <w:sz w:val="8"/>
                <w:szCs w:val="8"/>
                <w:shd w:val="clear" w:color="auto" w:fill="auto"/>
                <w:lang w:val="en-US" w:eastAsia="en-US" w:bidi="en-US"/>
              </w:rPr>
              <w:t>55.5</w:t>
            </w:r>
          </w:p>
        </w:tc>
        <w:tc>
          <w:tcPr>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280"/>
              <w:jc w:val="both"/>
              <w:rPr>
                <w:sz w:val="8"/>
                <w:szCs w:val="8"/>
              </w:rPr>
            </w:pPr>
            <w:r>
              <w:rPr>
                <w:rFonts w:ascii="Verdana" w:eastAsia="Verdana" w:hAnsi="Verdana" w:cs="Verdana"/>
                <w:color w:val="000000"/>
                <w:spacing w:val="0"/>
                <w:w w:val="100"/>
                <w:position w:val="0"/>
                <w:sz w:val="8"/>
                <w:szCs w:val="8"/>
                <w:shd w:val="clear" w:color="auto" w:fill="auto"/>
                <w:lang w:val="en-US" w:eastAsia="en-US" w:bidi="en-US"/>
              </w:rPr>
              <w:t>9,818</w:t>
            </w:r>
          </w:p>
        </w:tc>
        <w:tc>
          <w:tcPr>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both"/>
              <w:rPr>
                <w:sz w:val="8"/>
                <w:szCs w:val="8"/>
              </w:rPr>
            </w:pPr>
            <w:r>
              <w:rPr>
                <w:rFonts w:ascii="Verdana" w:eastAsia="Verdana" w:hAnsi="Verdana" w:cs="Verdana"/>
                <w:color w:val="000000"/>
                <w:spacing w:val="0"/>
                <w:w w:val="100"/>
                <w:position w:val="0"/>
                <w:sz w:val="8"/>
                <w:szCs w:val="8"/>
                <w:shd w:val="clear" w:color="auto" w:fill="auto"/>
                <w:lang w:val="en-US" w:eastAsia="en-US" w:bidi="en-US"/>
              </w:rPr>
              <w:t>63.9</w:t>
            </w:r>
          </w:p>
        </w:tc>
      </w:tr>
      <w:tr>
        <w:trPr>
          <w:trHeight w:val="173" w:hRule="exact"/>
        </w:trPr>
        <w:tc>
          <w:tcPr>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0"/>
                <w:szCs w:val="10"/>
              </w:rPr>
            </w:pPr>
            <w:r>
              <w:rPr>
                <w:rFonts w:ascii="Verdana" w:eastAsia="Verdana" w:hAnsi="Verdana" w:cs="Verdana"/>
                <w:color w:val="000000"/>
                <w:spacing w:val="0"/>
                <w:w w:val="100"/>
                <w:position w:val="0"/>
                <w:sz w:val="10"/>
                <w:szCs w:val="10"/>
                <w:shd w:val="clear" w:color="auto" w:fill="auto"/>
                <w:lang w:val="en-US" w:eastAsia="en-US" w:bidi="en-US"/>
              </w:rPr>
              <w:t>ENTREPRENEURIAL ACTIVITIES</w:t>
            </w:r>
          </w:p>
        </w:tc>
        <w:tc>
          <w:tcPr>
            <w:tcBorders/>
            <w:shd w:val="clear" w:color="auto" w:fill="FFFF00"/>
            <w:vAlign w:val="bottom"/>
          </w:tcPr>
          <w:p>
            <w:pPr>
              <w:pStyle w:val="Style16"/>
              <w:keepNext w:val="0"/>
              <w:keepLines w:val="0"/>
              <w:widowControl w:val="0"/>
              <w:shd w:val="clear" w:color="auto" w:fill="auto"/>
              <w:bidi w:val="0"/>
              <w:spacing w:before="0" w:after="0" w:line="240" w:lineRule="auto"/>
              <w:ind w:left="0" w:right="0" w:firstLine="240"/>
              <w:jc w:val="left"/>
              <w:rPr>
                <w:sz w:val="8"/>
                <w:szCs w:val="8"/>
              </w:rPr>
            </w:pPr>
            <w:r>
              <w:rPr>
                <w:rFonts w:ascii="Verdana" w:eastAsia="Verdana" w:hAnsi="Verdana" w:cs="Verdana"/>
                <w:color w:val="000000"/>
                <w:spacing w:val="0"/>
                <w:w w:val="100"/>
                <w:position w:val="0"/>
                <w:sz w:val="8"/>
                <w:szCs w:val="8"/>
                <w:shd w:val="clear" w:color="auto" w:fill="auto"/>
                <w:lang w:val="en-US" w:eastAsia="en-US" w:bidi="en-US"/>
              </w:rPr>
              <w:t>19,972</w:t>
            </w:r>
          </w:p>
        </w:tc>
        <w:tc>
          <w:tcPr>
            <w:tcBorders/>
            <w:shd w:val="clear" w:color="auto" w:fill="FFFF00"/>
            <w:vAlign w:val="bottom"/>
          </w:tcPr>
          <w:p>
            <w:pPr>
              <w:pStyle w:val="Style16"/>
              <w:keepNext w:val="0"/>
              <w:keepLines w:val="0"/>
              <w:widowControl w:val="0"/>
              <w:shd w:val="clear" w:color="auto" w:fill="auto"/>
              <w:bidi w:val="0"/>
              <w:spacing w:before="0" w:after="0" w:line="240" w:lineRule="auto"/>
              <w:ind w:left="0" w:right="0" w:firstLine="0"/>
              <w:jc w:val="center"/>
              <w:rPr>
                <w:sz w:val="8"/>
                <w:szCs w:val="8"/>
              </w:rPr>
            </w:pPr>
            <w:r>
              <w:rPr>
                <w:rFonts w:ascii="Verdana" w:eastAsia="Verdana" w:hAnsi="Verdana" w:cs="Verdana"/>
                <w:color w:val="FF0000"/>
                <w:spacing w:val="0"/>
                <w:w w:val="100"/>
                <w:position w:val="0"/>
                <w:sz w:val="8"/>
                <w:szCs w:val="8"/>
                <w:shd w:val="clear" w:color="auto" w:fill="auto"/>
                <w:lang w:val="en-US" w:eastAsia="en-US" w:bidi="en-US"/>
              </w:rPr>
              <w:t>9.1</w:t>
            </w:r>
          </w:p>
        </w:tc>
        <w:tc>
          <w:tcPr>
            <w:tcBorders/>
            <w:shd w:val="clear" w:color="auto" w:fill="FFFF00"/>
            <w:vAlign w:val="bottom"/>
          </w:tcPr>
          <w:p>
            <w:pPr>
              <w:pStyle w:val="Style16"/>
              <w:keepNext w:val="0"/>
              <w:keepLines w:val="0"/>
              <w:widowControl w:val="0"/>
              <w:shd w:val="clear" w:color="auto" w:fill="auto"/>
              <w:bidi w:val="0"/>
              <w:spacing w:before="0" w:after="0" w:line="240" w:lineRule="auto"/>
              <w:ind w:left="0" w:right="0" w:firstLine="280"/>
              <w:jc w:val="left"/>
              <w:rPr>
                <w:sz w:val="8"/>
                <w:szCs w:val="8"/>
              </w:rPr>
            </w:pPr>
            <w:r>
              <w:rPr>
                <w:rFonts w:ascii="Verdana" w:eastAsia="Verdana" w:hAnsi="Verdana" w:cs="Verdana"/>
                <w:color w:val="000000"/>
                <w:spacing w:val="0"/>
                <w:w w:val="100"/>
                <w:position w:val="0"/>
                <w:sz w:val="8"/>
                <w:szCs w:val="8"/>
                <w:shd w:val="clear" w:color="auto" w:fill="auto"/>
                <w:lang w:val="en-US" w:eastAsia="en-US" w:bidi="en-US"/>
              </w:rPr>
              <w:t>1,281</w:t>
            </w:r>
          </w:p>
        </w:tc>
        <w:tc>
          <w:tcPr>
            <w:tcBorders/>
            <w:shd w:val="clear" w:color="auto" w:fill="FFFF00"/>
            <w:vAlign w:val="bottom"/>
          </w:tcPr>
          <w:p>
            <w:pPr>
              <w:pStyle w:val="Style16"/>
              <w:keepNext w:val="0"/>
              <w:keepLines w:val="0"/>
              <w:widowControl w:val="0"/>
              <w:shd w:val="clear" w:color="auto" w:fill="auto"/>
              <w:bidi w:val="0"/>
              <w:spacing w:before="0" w:after="0" w:line="240" w:lineRule="auto"/>
              <w:ind w:left="0" w:right="0" w:firstLine="0"/>
              <w:jc w:val="right"/>
              <w:rPr>
                <w:sz w:val="8"/>
                <w:szCs w:val="8"/>
              </w:rPr>
            </w:pPr>
            <w:r>
              <w:rPr>
                <w:rFonts w:ascii="Verdana" w:eastAsia="Verdana" w:hAnsi="Verdana" w:cs="Verdana"/>
                <w:color w:val="FF0000"/>
                <w:spacing w:val="0"/>
                <w:w w:val="100"/>
                <w:position w:val="0"/>
                <w:sz w:val="8"/>
                <w:szCs w:val="8"/>
                <w:shd w:val="clear" w:color="auto" w:fill="auto"/>
                <w:lang w:val="en-US" w:eastAsia="en-US" w:bidi="en-US"/>
              </w:rPr>
              <w:t>3.7</w:t>
            </w:r>
          </w:p>
        </w:tc>
        <w:tc>
          <w:tcPr>
            <w:tcBorders/>
            <w:shd w:val="clear" w:color="auto" w:fill="FFFF00"/>
            <w:vAlign w:val="bottom"/>
          </w:tcPr>
          <w:p>
            <w:pPr>
              <w:pStyle w:val="Style16"/>
              <w:keepNext w:val="0"/>
              <w:keepLines w:val="0"/>
              <w:widowControl w:val="0"/>
              <w:shd w:val="clear" w:color="auto" w:fill="auto"/>
              <w:bidi w:val="0"/>
              <w:spacing w:before="0" w:after="0" w:line="240" w:lineRule="auto"/>
              <w:ind w:left="0" w:right="0" w:firstLine="280"/>
              <w:jc w:val="left"/>
              <w:rPr>
                <w:sz w:val="8"/>
                <w:szCs w:val="8"/>
              </w:rPr>
            </w:pPr>
            <w:r>
              <w:rPr>
                <w:rFonts w:ascii="Verdana" w:eastAsia="Verdana" w:hAnsi="Verdana" w:cs="Verdana"/>
                <w:color w:val="000000"/>
                <w:spacing w:val="0"/>
                <w:w w:val="100"/>
                <w:position w:val="0"/>
                <w:sz w:val="8"/>
                <w:szCs w:val="8"/>
                <w:shd w:val="clear" w:color="auto" w:fill="auto"/>
                <w:lang w:val="en-US" w:eastAsia="en-US" w:bidi="en-US"/>
              </w:rPr>
              <w:t>5,704</w:t>
            </w:r>
          </w:p>
        </w:tc>
        <w:tc>
          <w:tcPr>
            <w:tcBorders/>
            <w:shd w:val="clear" w:color="auto" w:fill="FFFF00"/>
            <w:vAlign w:val="bottom"/>
          </w:tcPr>
          <w:p>
            <w:pPr>
              <w:pStyle w:val="Style16"/>
              <w:keepNext w:val="0"/>
              <w:keepLines w:val="0"/>
              <w:widowControl w:val="0"/>
              <w:shd w:val="clear" w:color="auto" w:fill="auto"/>
              <w:bidi w:val="0"/>
              <w:spacing w:before="0" w:after="0" w:line="240" w:lineRule="auto"/>
              <w:ind w:left="0" w:right="0" w:firstLine="180"/>
              <w:jc w:val="both"/>
              <w:rPr>
                <w:sz w:val="8"/>
                <w:szCs w:val="8"/>
              </w:rPr>
            </w:pPr>
            <w:r>
              <w:rPr>
                <w:rFonts w:ascii="Verdana" w:eastAsia="Verdana" w:hAnsi="Verdana" w:cs="Verdana"/>
                <w:color w:val="FF0000"/>
                <w:spacing w:val="0"/>
                <w:w w:val="100"/>
                <w:position w:val="0"/>
                <w:sz w:val="8"/>
                <w:szCs w:val="8"/>
                <w:shd w:val="clear" w:color="auto" w:fill="auto"/>
                <w:lang w:val="en-US" w:eastAsia="en-US" w:bidi="en-US"/>
              </w:rPr>
              <w:t>7.4</w:t>
            </w:r>
          </w:p>
        </w:tc>
        <w:tc>
          <w:tcPr>
            <w:tcBorders/>
            <w:shd w:val="clear" w:color="auto" w:fill="FFFF00"/>
            <w:vAlign w:val="bottom"/>
          </w:tcPr>
          <w:p>
            <w:pPr>
              <w:pStyle w:val="Style16"/>
              <w:keepNext w:val="0"/>
              <w:keepLines w:val="0"/>
              <w:widowControl w:val="0"/>
              <w:shd w:val="clear" w:color="auto" w:fill="auto"/>
              <w:bidi w:val="0"/>
              <w:spacing w:before="0" w:after="0" w:line="240" w:lineRule="auto"/>
              <w:ind w:left="0" w:right="0" w:firstLine="240"/>
              <w:jc w:val="both"/>
              <w:rPr>
                <w:sz w:val="8"/>
                <w:szCs w:val="8"/>
              </w:rPr>
            </w:pPr>
            <w:r>
              <w:rPr>
                <w:rFonts w:ascii="Verdana" w:eastAsia="Verdana" w:hAnsi="Verdana" w:cs="Verdana"/>
                <w:color w:val="000000"/>
                <w:spacing w:val="0"/>
                <w:w w:val="100"/>
                <w:position w:val="0"/>
                <w:sz w:val="8"/>
                <w:szCs w:val="8"/>
                <w:shd w:val="clear" w:color="auto" w:fill="auto"/>
                <w:lang w:val="en-US" w:eastAsia="en-US" w:bidi="en-US"/>
              </w:rPr>
              <w:t>12,049</w:t>
            </w:r>
          </w:p>
        </w:tc>
        <w:tc>
          <w:tcPr>
            <w:tcBorders/>
            <w:shd w:val="clear" w:color="auto" w:fill="FFFF00"/>
            <w:vAlign w:val="bottom"/>
          </w:tcPr>
          <w:p>
            <w:pPr>
              <w:pStyle w:val="Style16"/>
              <w:keepNext w:val="0"/>
              <w:keepLines w:val="0"/>
              <w:widowControl w:val="0"/>
              <w:shd w:val="clear" w:color="auto" w:fill="auto"/>
              <w:bidi w:val="0"/>
              <w:spacing w:before="0" w:after="0" w:line="240" w:lineRule="auto"/>
              <w:ind w:left="0" w:right="0" w:firstLine="0"/>
              <w:jc w:val="both"/>
              <w:rPr>
                <w:sz w:val="8"/>
                <w:szCs w:val="8"/>
              </w:rPr>
            </w:pPr>
            <w:r>
              <w:rPr>
                <w:rFonts w:ascii="Verdana" w:eastAsia="Verdana" w:hAnsi="Verdana" w:cs="Verdana"/>
                <w:color w:val="FF0000"/>
                <w:spacing w:val="0"/>
                <w:w w:val="100"/>
                <w:position w:val="0"/>
                <w:sz w:val="8"/>
                <w:szCs w:val="8"/>
                <w:shd w:val="clear" w:color="auto" w:fill="auto"/>
                <w:lang w:val="en-US" w:eastAsia="en-US" w:bidi="en-US"/>
              </w:rPr>
              <w:t>12.8</w:t>
            </w:r>
          </w:p>
        </w:tc>
        <w:tc>
          <w:tcPr>
            <w:tcBorders/>
            <w:shd w:val="clear" w:color="auto" w:fill="FFFF00"/>
            <w:vAlign w:val="bottom"/>
          </w:tcPr>
          <w:p>
            <w:pPr>
              <w:pStyle w:val="Style16"/>
              <w:keepNext w:val="0"/>
              <w:keepLines w:val="0"/>
              <w:widowControl w:val="0"/>
              <w:shd w:val="clear" w:color="auto" w:fill="auto"/>
              <w:bidi w:val="0"/>
              <w:spacing w:before="0" w:after="0" w:line="240" w:lineRule="auto"/>
              <w:ind w:left="0" w:right="0" w:firstLine="360"/>
              <w:jc w:val="both"/>
              <w:rPr>
                <w:sz w:val="8"/>
                <w:szCs w:val="8"/>
              </w:rPr>
            </w:pPr>
            <w:r>
              <w:rPr>
                <w:rFonts w:ascii="Verdana" w:eastAsia="Verdana" w:hAnsi="Verdana" w:cs="Verdana"/>
                <w:color w:val="000000"/>
                <w:spacing w:val="0"/>
                <w:w w:val="100"/>
                <w:position w:val="0"/>
                <w:sz w:val="8"/>
                <w:szCs w:val="8"/>
                <w:shd w:val="clear" w:color="auto" w:fill="auto"/>
                <w:lang w:val="en-US" w:eastAsia="en-US" w:bidi="en-US"/>
              </w:rPr>
              <w:t>938</w:t>
            </w:r>
          </w:p>
        </w:tc>
        <w:tc>
          <w:tcPr>
            <w:tcBorders/>
            <w:shd w:val="clear" w:color="auto" w:fill="FFFF00"/>
            <w:vAlign w:val="bottom"/>
          </w:tcPr>
          <w:p>
            <w:pPr>
              <w:pStyle w:val="Style16"/>
              <w:keepNext w:val="0"/>
              <w:keepLines w:val="0"/>
              <w:widowControl w:val="0"/>
              <w:shd w:val="clear" w:color="auto" w:fill="auto"/>
              <w:bidi w:val="0"/>
              <w:spacing w:before="0" w:after="0" w:line="240" w:lineRule="auto"/>
              <w:ind w:left="0" w:right="0" w:firstLine="160"/>
              <w:jc w:val="both"/>
              <w:rPr>
                <w:sz w:val="8"/>
                <w:szCs w:val="8"/>
              </w:rPr>
            </w:pPr>
            <w:r>
              <w:rPr>
                <w:rFonts w:ascii="Verdana" w:eastAsia="Verdana" w:hAnsi="Verdana" w:cs="Verdana"/>
                <w:color w:val="FF0000"/>
                <w:spacing w:val="0"/>
                <w:w w:val="100"/>
                <w:position w:val="0"/>
                <w:sz w:val="8"/>
                <w:szCs w:val="8"/>
                <w:shd w:val="clear" w:color="auto" w:fill="auto"/>
                <w:lang w:val="en-US" w:eastAsia="en-US" w:bidi="en-US"/>
              </w:rPr>
              <w:t>6.1</w:t>
            </w:r>
          </w:p>
        </w:tc>
      </w:tr>
      <w:tr>
        <w:trPr>
          <w:trHeight w:val="283" w:hRule="exact"/>
        </w:trPr>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0"/>
                <w:szCs w:val="10"/>
              </w:rPr>
            </w:pPr>
            <w:r>
              <w:rPr>
                <w:rFonts w:ascii="Verdana" w:eastAsia="Verdana" w:hAnsi="Verdana" w:cs="Verdana"/>
                <w:color w:val="000000"/>
                <w:spacing w:val="0"/>
                <w:w w:val="100"/>
                <w:position w:val="0"/>
                <w:sz w:val="10"/>
                <w:szCs w:val="10"/>
                <w:shd w:val="clear" w:color="auto" w:fill="auto"/>
                <w:lang w:val="en-US" w:eastAsia="en-US" w:bidi="en-US"/>
              </w:rPr>
              <w:t>OTHER SOURCES OF INCOME</w:t>
            </w:r>
          </w:p>
        </w:tc>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40"/>
              <w:jc w:val="left"/>
              <w:rPr>
                <w:sz w:val="8"/>
                <w:szCs w:val="8"/>
              </w:rPr>
            </w:pPr>
            <w:r>
              <w:rPr>
                <w:rFonts w:ascii="Verdana" w:eastAsia="Verdana" w:hAnsi="Verdana" w:cs="Verdana"/>
                <w:color w:val="000000"/>
                <w:spacing w:val="0"/>
                <w:w w:val="100"/>
                <w:position w:val="0"/>
                <w:sz w:val="8"/>
                <w:szCs w:val="8"/>
                <w:shd w:val="clear" w:color="auto" w:fill="auto"/>
                <w:lang w:val="en-US" w:eastAsia="en-US" w:bidi="en-US"/>
              </w:rPr>
              <w:t>96,347</w:t>
            </w:r>
          </w:p>
        </w:tc>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8"/>
                <w:szCs w:val="8"/>
              </w:rPr>
            </w:pPr>
            <w:r>
              <w:rPr>
                <w:rFonts w:ascii="Verdana" w:eastAsia="Verdana" w:hAnsi="Verdana" w:cs="Verdana"/>
                <w:color w:val="000000"/>
                <w:spacing w:val="0"/>
                <w:w w:val="100"/>
                <w:position w:val="0"/>
                <w:sz w:val="8"/>
                <w:szCs w:val="8"/>
                <w:shd w:val="clear" w:color="auto" w:fill="auto"/>
                <w:lang w:val="en-US" w:eastAsia="en-US" w:bidi="en-US"/>
              </w:rPr>
              <w:t>43.7</w:t>
            </w:r>
          </w:p>
        </w:tc>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40"/>
              <w:jc w:val="left"/>
              <w:rPr>
                <w:sz w:val="8"/>
                <w:szCs w:val="8"/>
              </w:rPr>
            </w:pPr>
            <w:r>
              <w:rPr>
                <w:rFonts w:ascii="Verdana" w:eastAsia="Verdana" w:hAnsi="Verdana" w:cs="Verdana"/>
                <w:color w:val="000000"/>
                <w:spacing w:val="0"/>
                <w:w w:val="100"/>
                <w:position w:val="0"/>
                <w:sz w:val="8"/>
                <w:szCs w:val="8"/>
                <w:shd w:val="clear" w:color="auto" w:fill="auto"/>
                <w:lang w:val="en-US" w:eastAsia="en-US" w:bidi="en-US"/>
              </w:rPr>
              <w:t>16,709</w:t>
            </w:r>
          </w:p>
        </w:tc>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140"/>
              <w:jc w:val="both"/>
              <w:rPr>
                <w:sz w:val="8"/>
                <w:szCs w:val="8"/>
              </w:rPr>
            </w:pPr>
            <w:r>
              <w:rPr>
                <w:rFonts w:ascii="Verdana" w:eastAsia="Verdana" w:hAnsi="Verdana" w:cs="Verdana"/>
                <w:color w:val="000000"/>
                <w:spacing w:val="0"/>
                <w:w w:val="100"/>
                <w:position w:val="0"/>
                <w:sz w:val="8"/>
                <w:szCs w:val="8"/>
                <w:shd w:val="clear" w:color="auto" w:fill="auto"/>
                <w:lang w:val="en-US" w:eastAsia="en-US" w:bidi="en-US"/>
              </w:rPr>
              <w:t>48.5</w:t>
            </w:r>
          </w:p>
        </w:tc>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40"/>
              <w:jc w:val="left"/>
              <w:rPr>
                <w:sz w:val="8"/>
                <w:szCs w:val="8"/>
              </w:rPr>
            </w:pPr>
            <w:r>
              <w:rPr>
                <w:rFonts w:ascii="Verdana" w:eastAsia="Verdana" w:hAnsi="Verdana" w:cs="Verdana"/>
                <w:color w:val="000000"/>
                <w:spacing w:val="0"/>
                <w:w w:val="100"/>
                <w:position w:val="0"/>
                <w:sz w:val="8"/>
                <w:szCs w:val="8"/>
                <w:shd w:val="clear" w:color="auto" w:fill="auto"/>
                <w:lang w:val="en-US" w:eastAsia="en-US" w:bidi="en-US"/>
              </w:rPr>
              <w:t>45,216</w:t>
            </w:r>
          </w:p>
        </w:tc>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both"/>
              <w:rPr>
                <w:sz w:val="8"/>
                <w:szCs w:val="8"/>
              </w:rPr>
            </w:pPr>
            <w:r>
              <w:rPr>
                <w:rFonts w:ascii="Verdana" w:eastAsia="Verdana" w:hAnsi="Verdana" w:cs="Verdana"/>
                <w:color w:val="000000"/>
                <w:spacing w:val="0"/>
                <w:w w:val="100"/>
                <w:position w:val="0"/>
                <w:sz w:val="8"/>
                <w:szCs w:val="8"/>
                <w:shd w:val="clear" w:color="auto" w:fill="auto"/>
                <w:lang w:val="en-US" w:eastAsia="en-US" w:bidi="en-US"/>
              </w:rPr>
              <w:t>59.0</w:t>
            </w:r>
          </w:p>
        </w:tc>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40"/>
              <w:jc w:val="both"/>
              <w:rPr>
                <w:sz w:val="8"/>
                <w:szCs w:val="8"/>
              </w:rPr>
            </w:pPr>
            <w:r>
              <w:rPr>
                <w:rFonts w:ascii="Verdana" w:eastAsia="Verdana" w:hAnsi="Verdana" w:cs="Verdana"/>
                <w:color w:val="000000"/>
                <w:spacing w:val="0"/>
                <w:w w:val="100"/>
                <w:position w:val="0"/>
                <w:sz w:val="8"/>
                <w:szCs w:val="8"/>
                <w:shd w:val="clear" w:color="auto" w:fill="auto"/>
                <w:lang w:val="en-US" w:eastAsia="en-US" w:bidi="en-US"/>
              </w:rPr>
              <w:t>29,809</w:t>
            </w:r>
          </w:p>
        </w:tc>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both"/>
              <w:rPr>
                <w:sz w:val="8"/>
                <w:szCs w:val="8"/>
              </w:rPr>
            </w:pPr>
            <w:r>
              <w:rPr>
                <w:rFonts w:ascii="Verdana" w:eastAsia="Verdana" w:hAnsi="Verdana" w:cs="Verdana"/>
                <w:color w:val="000000"/>
                <w:spacing w:val="0"/>
                <w:w w:val="100"/>
                <w:position w:val="0"/>
                <w:sz w:val="8"/>
                <w:szCs w:val="8"/>
                <w:shd w:val="clear" w:color="auto" w:fill="auto"/>
                <w:lang w:val="en-US" w:eastAsia="en-US" w:bidi="en-US"/>
              </w:rPr>
              <w:t>31.7</w:t>
            </w:r>
          </w:p>
        </w:tc>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80"/>
              <w:jc w:val="both"/>
              <w:rPr>
                <w:sz w:val="8"/>
                <w:szCs w:val="8"/>
              </w:rPr>
            </w:pPr>
            <w:r>
              <w:rPr>
                <w:rFonts w:ascii="Verdana" w:eastAsia="Verdana" w:hAnsi="Verdana" w:cs="Verdana"/>
                <w:color w:val="000000"/>
                <w:spacing w:val="0"/>
                <w:w w:val="100"/>
                <w:position w:val="0"/>
                <w:sz w:val="8"/>
                <w:szCs w:val="8"/>
                <w:shd w:val="clear" w:color="auto" w:fill="auto"/>
                <w:lang w:val="en-US" w:eastAsia="en-US" w:bidi="en-US"/>
              </w:rPr>
              <w:t>4,613</w:t>
            </w:r>
          </w:p>
        </w:tc>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both"/>
              <w:rPr>
                <w:sz w:val="8"/>
                <w:szCs w:val="8"/>
              </w:rPr>
            </w:pPr>
            <w:r>
              <w:rPr>
                <w:rFonts w:ascii="Verdana" w:eastAsia="Verdana" w:hAnsi="Verdana" w:cs="Verdana"/>
                <w:color w:val="000000"/>
                <w:spacing w:val="0"/>
                <w:w w:val="100"/>
                <w:position w:val="0"/>
                <w:sz w:val="8"/>
                <w:szCs w:val="8"/>
                <w:shd w:val="clear" w:color="auto" w:fill="auto"/>
                <w:lang w:val="en-US" w:eastAsia="en-US" w:bidi="en-US"/>
              </w:rPr>
              <w:t>30.0</w:t>
            </w:r>
          </w:p>
        </w:tc>
      </w:tr>
      <w:tr>
        <w:trPr>
          <w:trHeight w:val="480" w:hRule="exact"/>
        </w:trPr>
        <w:tc>
          <w:tcPr>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0"/>
                <w:szCs w:val="10"/>
              </w:rPr>
            </w:pPr>
            <w:r>
              <w:rPr>
                <w:rFonts w:ascii="Verdana" w:eastAsia="Verdana" w:hAnsi="Verdana" w:cs="Verdana"/>
                <w:color w:val="000000"/>
                <w:spacing w:val="0"/>
                <w:w w:val="100"/>
                <w:position w:val="0"/>
                <w:sz w:val="10"/>
                <w:szCs w:val="10"/>
                <w:shd w:val="clear" w:color="auto" w:fill="auto"/>
                <w:lang w:val="en-US" w:eastAsia="en-US" w:bidi="en-US"/>
              </w:rPr>
              <w:t>Interests, dividends, net rental or royalty income, income from estates and trusts</w:t>
            </w:r>
          </w:p>
        </w:tc>
        <w:tc>
          <w:tcPr>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8"/>
                <w:szCs w:val="8"/>
              </w:rPr>
            </w:pPr>
            <w:r>
              <w:rPr>
                <w:rFonts w:ascii="Verdana" w:eastAsia="Verdana" w:hAnsi="Verdana" w:cs="Verdana"/>
                <w:color w:val="000000"/>
                <w:spacing w:val="0"/>
                <w:w w:val="100"/>
                <w:position w:val="0"/>
                <w:sz w:val="8"/>
                <w:szCs w:val="8"/>
                <w:shd w:val="clear" w:color="auto" w:fill="auto"/>
                <w:lang w:val="en-US" w:eastAsia="en-US" w:bidi="en-US"/>
              </w:rPr>
              <w:t>287</w:t>
            </w:r>
          </w:p>
        </w:tc>
        <w:tc>
          <w:tcPr>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8"/>
                <w:szCs w:val="8"/>
              </w:rPr>
            </w:pPr>
            <w:r>
              <w:rPr>
                <w:rFonts w:ascii="Verdana" w:eastAsia="Verdana" w:hAnsi="Verdana" w:cs="Verdana"/>
                <w:color w:val="000000"/>
                <w:spacing w:val="0"/>
                <w:w w:val="100"/>
                <w:position w:val="0"/>
                <w:sz w:val="8"/>
                <w:szCs w:val="8"/>
                <w:shd w:val="clear" w:color="auto" w:fill="auto"/>
                <w:lang w:val="en-US" w:eastAsia="en-US" w:bidi="en-US"/>
              </w:rPr>
              <w:t>0.1</w:t>
            </w:r>
          </w:p>
        </w:tc>
        <w:tc>
          <w:tcPr>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460"/>
              <w:jc w:val="left"/>
              <w:rPr>
                <w:sz w:val="8"/>
                <w:szCs w:val="8"/>
              </w:rPr>
            </w:pPr>
            <w:r>
              <w:rPr>
                <w:rFonts w:ascii="Verdana" w:eastAsia="Verdana" w:hAnsi="Verdana" w:cs="Verdana"/>
                <w:color w:val="000000"/>
                <w:spacing w:val="0"/>
                <w:w w:val="100"/>
                <w:position w:val="0"/>
                <w:sz w:val="8"/>
                <w:szCs w:val="8"/>
                <w:shd w:val="clear" w:color="auto" w:fill="auto"/>
                <w:lang w:val="en-US" w:eastAsia="en-US" w:bidi="en-US"/>
              </w:rPr>
              <w:t>6</w:t>
            </w:r>
          </w:p>
        </w:tc>
        <w:tc>
          <w:tcPr>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right"/>
              <w:rPr>
                <w:sz w:val="8"/>
                <w:szCs w:val="8"/>
              </w:rPr>
            </w:pPr>
            <w:r>
              <w:rPr>
                <w:rFonts w:ascii="Verdana" w:eastAsia="Verdana" w:hAnsi="Verdana" w:cs="Verdana"/>
                <w:color w:val="000000"/>
                <w:spacing w:val="0"/>
                <w:w w:val="100"/>
                <w:position w:val="0"/>
                <w:sz w:val="8"/>
                <w:szCs w:val="8"/>
                <w:shd w:val="clear" w:color="auto" w:fill="auto"/>
                <w:lang w:val="en-US" w:eastAsia="en-US" w:bidi="en-US"/>
              </w:rPr>
              <w:t>0.0</w:t>
            </w:r>
          </w:p>
        </w:tc>
        <w:tc>
          <w:tcPr>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360"/>
              <w:jc w:val="left"/>
              <w:rPr>
                <w:sz w:val="8"/>
                <w:szCs w:val="8"/>
              </w:rPr>
            </w:pPr>
            <w:r>
              <w:rPr>
                <w:rFonts w:ascii="Verdana" w:eastAsia="Verdana" w:hAnsi="Verdana" w:cs="Verdana"/>
                <w:color w:val="000000"/>
                <w:spacing w:val="0"/>
                <w:w w:val="100"/>
                <w:position w:val="0"/>
                <w:sz w:val="8"/>
                <w:szCs w:val="8"/>
                <w:shd w:val="clear" w:color="auto" w:fill="auto"/>
                <w:lang w:val="en-US" w:eastAsia="en-US" w:bidi="en-US"/>
              </w:rPr>
              <w:t>251</w:t>
            </w:r>
          </w:p>
        </w:tc>
        <w:tc>
          <w:tcPr>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180"/>
              <w:jc w:val="both"/>
              <w:rPr>
                <w:sz w:val="8"/>
                <w:szCs w:val="8"/>
              </w:rPr>
            </w:pPr>
            <w:r>
              <w:rPr>
                <w:rFonts w:ascii="Verdana" w:eastAsia="Verdana" w:hAnsi="Verdana" w:cs="Verdana"/>
                <w:color w:val="000000"/>
                <w:spacing w:val="0"/>
                <w:w w:val="100"/>
                <w:position w:val="0"/>
                <w:sz w:val="8"/>
                <w:szCs w:val="8"/>
                <w:shd w:val="clear" w:color="auto" w:fill="auto"/>
                <w:lang w:val="en-US" w:eastAsia="en-US" w:bidi="en-US"/>
              </w:rPr>
              <w:t>0.3</w:t>
            </w:r>
          </w:p>
        </w:tc>
        <w:tc>
          <w:tcPr>
            <w:tcBorders/>
            <w:shd w:val="clear" w:color="auto" w:fill="auto"/>
            <w:vAlign w:val="bottom"/>
          </w:tcPr>
          <w:p>
            <w:pPr>
              <w:pStyle w:val="Style16"/>
              <w:keepNext w:val="0"/>
              <w:keepLines w:val="0"/>
              <w:widowControl w:val="0"/>
              <w:shd w:val="clear" w:color="auto" w:fill="auto"/>
              <w:bidi w:val="0"/>
              <w:spacing w:before="0" w:after="0" w:line="240" w:lineRule="auto"/>
              <w:ind w:left="0" w:right="200" w:firstLine="0"/>
              <w:jc w:val="right"/>
              <w:rPr>
                <w:sz w:val="8"/>
                <w:szCs w:val="8"/>
              </w:rPr>
            </w:pPr>
            <w:r>
              <w:rPr>
                <w:rFonts w:ascii="Verdana" w:eastAsia="Verdana" w:hAnsi="Verdana" w:cs="Verdana"/>
                <w:color w:val="000000"/>
                <w:spacing w:val="0"/>
                <w:w w:val="100"/>
                <w:position w:val="0"/>
                <w:sz w:val="8"/>
                <w:szCs w:val="8"/>
                <w:shd w:val="clear" w:color="auto" w:fill="auto"/>
                <w:lang w:val="en-US" w:eastAsia="en-US" w:bidi="en-US"/>
              </w:rPr>
              <w:t>29</w:t>
            </w:r>
          </w:p>
        </w:tc>
        <w:tc>
          <w:tcPr>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160"/>
              <w:jc w:val="both"/>
              <w:rPr>
                <w:sz w:val="8"/>
                <w:szCs w:val="8"/>
              </w:rPr>
            </w:pPr>
            <w:r>
              <w:rPr>
                <w:rFonts w:ascii="Verdana" w:eastAsia="Verdana" w:hAnsi="Verdana" w:cs="Verdana"/>
                <w:color w:val="000000"/>
                <w:spacing w:val="0"/>
                <w:w w:val="100"/>
                <w:position w:val="0"/>
                <w:sz w:val="8"/>
                <w:szCs w:val="8"/>
                <w:shd w:val="clear" w:color="auto" w:fill="auto"/>
                <w:lang w:val="en-US" w:eastAsia="en-US" w:bidi="en-US"/>
              </w:rPr>
              <w:t>0.0</w:t>
            </w:r>
          </w:p>
        </w:tc>
        <w:tc>
          <w:tcPr>
            <w:tcBorders/>
            <w:shd w:val="clear" w:color="auto" w:fill="auto"/>
            <w:vAlign w:val="bottom"/>
          </w:tcPr>
          <w:p>
            <w:pPr>
              <w:pStyle w:val="Style16"/>
              <w:keepNext w:val="0"/>
              <w:keepLines w:val="0"/>
              <w:widowControl w:val="0"/>
              <w:shd w:val="clear" w:color="auto" w:fill="auto"/>
              <w:bidi w:val="0"/>
              <w:spacing w:before="0" w:after="0" w:line="240" w:lineRule="auto"/>
              <w:ind w:left="0" w:right="160" w:firstLine="0"/>
              <w:jc w:val="right"/>
              <w:rPr>
                <w:sz w:val="8"/>
                <w:szCs w:val="8"/>
              </w:rPr>
            </w:pPr>
            <w:r>
              <w:rPr>
                <w:rFonts w:ascii="Verdana" w:eastAsia="Verdana" w:hAnsi="Verdana" w:cs="Verdana"/>
                <w:color w:val="000000"/>
                <w:spacing w:val="0"/>
                <w:w w:val="100"/>
                <w:position w:val="0"/>
                <w:sz w:val="8"/>
                <w:szCs w:val="8"/>
                <w:shd w:val="clear" w:color="auto" w:fill="auto"/>
                <w:lang w:val="en-US" w:eastAsia="en-US" w:bidi="en-US"/>
              </w:rPr>
              <w:t>1</w:t>
            </w:r>
          </w:p>
        </w:tc>
        <w:tc>
          <w:tcPr>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160"/>
              <w:jc w:val="both"/>
              <w:rPr>
                <w:sz w:val="8"/>
                <w:szCs w:val="8"/>
              </w:rPr>
            </w:pPr>
            <w:r>
              <w:rPr>
                <w:rFonts w:ascii="Verdana" w:eastAsia="Verdana" w:hAnsi="Verdana" w:cs="Verdana"/>
                <w:color w:val="000000"/>
                <w:spacing w:val="0"/>
                <w:w w:val="100"/>
                <w:position w:val="0"/>
                <w:sz w:val="8"/>
                <w:szCs w:val="8"/>
                <w:shd w:val="clear" w:color="auto" w:fill="auto"/>
                <w:lang w:val="en-US" w:eastAsia="en-US" w:bidi="en-US"/>
              </w:rPr>
              <w:t>0.0</w:t>
            </w:r>
          </w:p>
        </w:tc>
      </w:tr>
      <w:tr>
        <w:trPr>
          <w:trHeight w:val="211" w:hRule="exact"/>
        </w:trPr>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0"/>
                <w:szCs w:val="10"/>
              </w:rPr>
            </w:pPr>
            <w:r>
              <w:rPr>
                <w:rFonts w:ascii="Verdana" w:eastAsia="Verdana" w:hAnsi="Verdana" w:cs="Verdana"/>
                <w:color w:val="000000"/>
                <w:spacing w:val="0"/>
                <w:w w:val="100"/>
                <w:position w:val="0"/>
                <w:sz w:val="10"/>
                <w:szCs w:val="10"/>
                <w:shd w:val="clear" w:color="auto" w:fill="auto"/>
                <w:lang w:val="en-US" w:eastAsia="en-US" w:bidi="en-US"/>
              </w:rPr>
              <w:t>Social security payments</w:t>
            </w:r>
          </w:p>
        </w:tc>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80"/>
              <w:jc w:val="left"/>
              <w:rPr>
                <w:sz w:val="8"/>
                <w:szCs w:val="8"/>
              </w:rPr>
            </w:pPr>
            <w:r>
              <w:rPr>
                <w:rFonts w:ascii="Verdana" w:eastAsia="Verdana" w:hAnsi="Verdana" w:cs="Verdana"/>
                <w:color w:val="000000"/>
                <w:spacing w:val="0"/>
                <w:w w:val="100"/>
                <w:position w:val="0"/>
                <w:sz w:val="8"/>
                <w:szCs w:val="8"/>
                <w:shd w:val="clear" w:color="auto" w:fill="auto"/>
                <w:lang w:val="en-US" w:eastAsia="en-US" w:bidi="en-US"/>
              </w:rPr>
              <w:t>6,728</w:t>
            </w:r>
          </w:p>
        </w:tc>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8"/>
                <w:szCs w:val="8"/>
              </w:rPr>
            </w:pPr>
            <w:r>
              <w:rPr>
                <w:rFonts w:ascii="Verdana" w:eastAsia="Verdana" w:hAnsi="Verdana" w:cs="Verdana"/>
                <w:color w:val="000000"/>
                <w:spacing w:val="0"/>
                <w:w w:val="100"/>
                <w:position w:val="0"/>
                <w:sz w:val="8"/>
                <w:szCs w:val="8"/>
                <w:shd w:val="clear" w:color="auto" w:fill="auto"/>
                <w:lang w:val="en-US" w:eastAsia="en-US" w:bidi="en-US"/>
              </w:rPr>
              <w:t>3.1</w:t>
            </w:r>
          </w:p>
        </w:tc>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360"/>
              <w:jc w:val="left"/>
              <w:rPr>
                <w:sz w:val="8"/>
                <w:szCs w:val="8"/>
              </w:rPr>
            </w:pPr>
            <w:r>
              <w:rPr>
                <w:rFonts w:ascii="Verdana" w:eastAsia="Verdana" w:hAnsi="Verdana" w:cs="Verdana"/>
                <w:color w:val="000000"/>
                <w:spacing w:val="0"/>
                <w:w w:val="100"/>
                <w:position w:val="0"/>
                <w:sz w:val="8"/>
                <w:szCs w:val="8"/>
                <w:shd w:val="clear" w:color="auto" w:fill="auto"/>
                <w:lang w:val="en-US" w:eastAsia="en-US" w:bidi="en-US"/>
              </w:rPr>
              <w:t>688</w:t>
            </w:r>
          </w:p>
        </w:tc>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right"/>
              <w:rPr>
                <w:sz w:val="8"/>
                <w:szCs w:val="8"/>
              </w:rPr>
            </w:pPr>
            <w:r>
              <w:rPr>
                <w:rFonts w:ascii="Verdana" w:eastAsia="Verdana" w:hAnsi="Verdana" w:cs="Verdana"/>
                <w:color w:val="000000"/>
                <w:spacing w:val="0"/>
                <w:w w:val="100"/>
                <w:position w:val="0"/>
                <w:sz w:val="8"/>
                <w:szCs w:val="8"/>
                <w:shd w:val="clear" w:color="auto" w:fill="auto"/>
                <w:lang w:val="en-US" w:eastAsia="en-US" w:bidi="en-US"/>
              </w:rPr>
              <w:t>2.0</w:t>
            </w:r>
          </w:p>
        </w:tc>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80"/>
              <w:jc w:val="left"/>
              <w:rPr>
                <w:sz w:val="8"/>
                <w:szCs w:val="8"/>
              </w:rPr>
            </w:pPr>
            <w:r>
              <w:rPr>
                <w:rFonts w:ascii="Verdana" w:eastAsia="Verdana" w:hAnsi="Verdana" w:cs="Verdana"/>
                <w:color w:val="000000"/>
                <w:spacing w:val="0"/>
                <w:w w:val="100"/>
                <w:position w:val="0"/>
                <w:sz w:val="8"/>
                <w:szCs w:val="8"/>
                <w:shd w:val="clear" w:color="auto" w:fill="auto"/>
                <w:lang w:val="en-US" w:eastAsia="en-US" w:bidi="en-US"/>
              </w:rPr>
              <w:t>2,114</w:t>
            </w:r>
          </w:p>
        </w:tc>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180"/>
              <w:jc w:val="both"/>
              <w:rPr>
                <w:sz w:val="8"/>
                <w:szCs w:val="8"/>
              </w:rPr>
            </w:pPr>
            <w:r>
              <w:rPr>
                <w:rFonts w:ascii="Verdana" w:eastAsia="Verdana" w:hAnsi="Verdana" w:cs="Verdana"/>
                <w:color w:val="000000"/>
                <w:spacing w:val="0"/>
                <w:w w:val="100"/>
                <w:position w:val="0"/>
                <w:sz w:val="8"/>
                <w:szCs w:val="8"/>
                <w:shd w:val="clear" w:color="auto" w:fill="auto"/>
                <w:lang w:val="en-US" w:eastAsia="en-US" w:bidi="en-US"/>
              </w:rPr>
              <w:t>2.8</w:t>
            </w:r>
          </w:p>
        </w:tc>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80"/>
              <w:jc w:val="both"/>
              <w:rPr>
                <w:sz w:val="8"/>
                <w:szCs w:val="8"/>
              </w:rPr>
            </w:pPr>
            <w:r>
              <w:rPr>
                <w:rFonts w:ascii="Verdana" w:eastAsia="Verdana" w:hAnsi="Verdana" w:cs="Verdana"/>
                <w:color w:val="000000"/>
                <w:spacing w:val="0"/>
                <w:w w:val="100"/>
                <w:position w:val="0"/>
                <w:sz w:val="8"/>
                <w:szCs w:val="8"/>
                <w:shd w:val="clear" w:color="auto" w:fill="auto"/>
                <w:lang w:val="en-US" w:eastAsia="en-US" w:bidi="en-US"/>
              </w:rPr>
              <w:t>3,188</w:t>
            </w:r>
          </w:p>
        </w:tc>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160"/>
              <w:jc w:val="both"/>
              <w:rPr>
                <w:sz w:val="8"/>
                <w:szCs w:val="8"/>
              </w:rPr>
            </w:pPr>
            <w:r>
              <w:rPr>
                <w:rFonts w:ascii="Verdana" w:eastAsia="Verdana" w:hAnsi="Verdana" w:cs="Verdana"/>
                <w:color w:val="000000"/>
                <w:spacing w:val="0"/>
                <w:w w:val="100"/>
                <w:position w:val="0"/>
                <w:sz w:val="8"/>
                <w:szCs w:val="8"/>
                <w:shd w:val="clear" w:color="auto" w:fill="auto"/>
                <w:lang w:val="en-US" w:eastAsia="en-US" w:bidi="en-US"/>
              </w:rPr>
              <w:t>3.4</w:t>
            </w:r>
          </w:p>
        </w:tc>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360"/>
              <w:jc w:val="both"/>
              <w:rPr>
                <w:sz w:val="8"/>
                <w:szCs w:val="8"/>
              </w:rPr>
            </w:pPr>
            <w:r>
              <w:rPr>
                <w:rFonts w:ascii="Verdana" w:eastAsia="Verdana" w:hAnsi="Verdana" w:cs="Verdana"/>
                <w:color w:val="000000"/>
                <w:spacing w:val="0"/>
                <w:w w:val="100"/>
                <w:position w:val="0"/>
                <w:sz w:val="8"/>
                <w:szCs w:val="8"/>
                <w:shd w:val="clear" w:color="auto" w:fill="auto"/>
                <w:lang w:val="en-US" w:eastAsia="en-US" w:bidi="en-US"/>
              </w:rPr>
              <w:t>738</w:t>
            </w:r>
          </w:p>
        </w:tc>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160"/>
              <w:jc w:val="both"/>
              <w:rPr>
                <w:sz w:val="8"/>
                <w:szCs w:val="8"/>
              </w:rPr>
            </w:pPr>
            <w:r>
              <w:rPr>
                <w:rFonts w:ascii="Verdana" w:eastAsia="Verdana" w:hAnsi="Verdana" w:cs="Verdana"/>
                <w:color w:val="000000"/>
                <w:spacing w:val="0"/>
                <w:w w:val="100"/>
                <w:position w:val="0"/>
                <w:sz w:val="8"/>
                <w:szCs w:val="8"/>
                <w:shd w:val="clear" w:color="auto" w:fill="auto"/>
                <w:lang w:val="en-US" w:eastAsia="en-US" w:bidi="en-US"/>
              </w:rPr>
              <w:t>4.8</w:t>
            </w:r>
          </w:p>
        </w:tc>
      </w:tr>
      <w:tr>
        <w:trPr>
          <w:trHeight w:val="331" w:hRule="exact"/>
        </w:trPr>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0"/>
                <w:szCs w:val="10"/>
              </w:rPr>
            </w:pPr>
            <w:r>
              <w:rPr>
                <w:rFonts w:ascii="Verdana" w:eastAsia="Verdana" w:hAnsi="Verdana" w:cs="Verdana"/>
                <w:color w:val="000000"/>
                <w:spacing w:val="0"/>
                <w:w w:val="100"/>
                <w:position w:val="0"/>
                <w:sz w:val="10"/>
                <w:szCs w:val="10"/>
                <w:shd w:val="clear" w:color="auto" w:fill="auto"/>
                <w:lang w:val="en-US" w:eastAsia="en-US" w:bidi="en-US"/>
              </w:rPr>
              <w:t>Retirement, survivor or disability pensions</w:t>
            </w:r>
          </w:p>
        </w:tc>
        <w:tc>
          <w:tcPr>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280"/>
              <w:jc w:val="left"/>
              <w:rPr>
                <w:sz w:val="8"/>
                <w:szCs w:val="8"/>
              </w:rPr>
            </w:pPr>
            <w:r>
              <w:rPr>
                <w:rFonts w:ascii="Verdana" w:eastAsia="Verdana" w:hAnsi="Verdana" w:cs="Verdana"/>
                <w:color w:val="000000"/>
                <w:spacing w:val="0"/>
                <w:w w:val="100"/>
                <w:position w:val="0"/>
                <w:sz w:val="8"/>
                <w:szCs w:val="8"/>
                <w:shd w:val="clear" w:color="auto" w:fill="auto"/>
                <w:lang w:val="en-US" w:eastAsia="en-US" w:bidi="en-US"/>
              </w:rPr>
              <w:t>1,496</w:t>
            </w:r>
          </w:p>
        </w:tc>
        <w:tc>
          <w:tcPr>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8"/>
                <w:szCs w:val="8"/>
              </w:rPr>
            </w:pPr>
            <w:r>
              <w:rPr>
                <w:rFonts w:ascii="Verdana" w:eastAsia="Verdana" w:hAnsi="Verdana" w:cs="Verdana"/>
                <w:color w:val="000000"/>
                <w:spacing w:val="0"/>
                <w:w w:val="100"/>
                <w:position w:val="0"/>
                <w:sz w:val="8"/>
                <w:szCs w:val="8"/>
                <w:shd w:val="clear" w:color="auto" w:fill="auto"/>
                <w:lang w:val="en-US" w:eastAsia="en-US" w:bidi="en-US"/>
              </w:rPr>
              <w:t>0.7</w:t>
            </w:r>
          </w:p>
        </w:tc>
        <w:tc>
          <w:tcPr>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400"/>
              <w:jc w:val="left"/>
              <w:rPr>
                <w:sz w:val="8"/>
                <w:szCs w:val="8"/>
              </w:rPr>
            </w:pPr>
            <w:r>
              <w:rPr>
                <w:rFonts w:ascii="Verdana" w:eastAsia="Verdana" w:hAnsi="Verdana" w:cs="Verdana"/>
                <w:color w:val="000000"/>
                <w:spacing w:val="0"/>
                <w:w w:val="100"/>
                <w:position w:val="0"/>
                <w:sz w:val="8"/>
                <w:szCs w:val="8"/>
                <w:shd w:val="clear" w:color="auto" w:fill="auto"/>
                <w:lang w:val="en-US" w:eastAsia="en-US" w:bidi="en-US"/>
              </w:rPr>
              <w:t>65</w:t>
            </w:r>
          </w:p>
        </w:tc>
        <w:tc>
          <w:tcPr>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right"/>
              <w:rPr>
                <w:sz w:val="8"/>
                <w:szCs w:val="8"/>
              </w:rPr>
            </w:pPr>
            <w:r>
              <w:rPr>
                <w:rFonts w:ascii="Verdana" w:eastAsia="Verdana" w:hAnsi="Verdana" w:cs="Verdana"/>
                <w:color w:val="000000"/>
                <w:spacing w:val="0"/>
                <w:w w:val="100"/>
                <w:position w:val="0"/>
                <w:sz w:val="8"/>
                <w:szCs w:val="8"/>
                <w:shd w:val="clear" w:color="auto" w:fill="auto"/>
                <w:lang w:val="en-US" w:eastAsia="en-US" w:bidi="en-US"/>
              </w:rPr>
              <w:t>0.2</w:t>
            </w:r>
          </w:p>
        </w:tc>
        <w:tc>
          <w:tcPr>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360"/>
              <w:jc w:val="left"/>
              <w:rPr>
                <w:sz w:val="8"/>
                <w:szCs w:val="8"/>
              </w:rPr>
            </w:pPr>
            <w:r>
              <w:rPr>
                <w:rFonts w:ascii="Verdana" w:eastAsia="Verdana" w:hAnsi="Verdana" w:cs="Verdana"/>
                <w:color w:val="000000"/>
                <w:spacing w:val="0"/>
                <w:w w:val="100"/>
                <w:position w:val="0"/>
                <w:sz w:val="8"/>
                <w:szCs w:val="8"/>
                <w:shd w:val="clear" w:color="auto" w:fill="auto"/>
                <w:lang w:val="en-US" w:eastAsia="en-US" w:bidi="en-US"/>
              </w:rPr>
              <w:t>684</w:t>
            </w:r>
          </w:p>
        </w:tc>
        <w:tc>
          <w:tcPr>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180"/>
              <w:jc w:val="both"/>
              <w:rPr>
                <w:sz w:val="8"/>
                <w:szCs w:val="8"/>
              </w:rPr>
            </w:pPr>
            <w:r>
              <w:rPr>
                <w:rFonts w:ascii="Verdana" w:eastAsia="Verdana" w:hAnsi="Verdana" w:cs="Verdana"/>
                <w:color w:val="000000"/>
                <w:spacing w:val="0"/>
                <w:w w:val="100"/>
                <w:position w:val="0"/>
                <w:sz w:val="8"/>
                <w:szCs w:val="8"/>
                <w:shd w:val="clear" w:color="auto" w:fill="auto"/>
                <w:lang w:val="en-US" w:eastAsia="en-US" w:bidi="en-US"/>
              </w:rPr>
              <w:t>0.9</w:t>
            </w:r>
          </w:p>
        </w:tc>
        <w:tc>
          <w:tcPr>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360"/>
              <w:jc w:val="left"/>
              <w:rPr>
                <w:sz w:val="8"/>
                <w:szCs w:val="8"/>
              </w:rPr>
            </w:pPr>
            <w:r>
              <w:rPr>
                <w:rFonts w:ascii="Verdana" w:eastAsia="Verdana" w:hAnsi="Verdana" w:cs="Verdana"/>
                <w:color w:val="000000"/>
                <w:spacing w:val="0"/>
                <w:w w:val="100"/>
                <w:position w:val="0"/>
                <w:sz w:val="8"/>
                <w:szCs w:val="8"/>
                <w:shd w:val="clear" w:color="auto" w:fill="auto"/>
                <w:lang w:val="en-US" w:eastAsia="en-US" w:bidi="en-US"/>
              </w:rPr>
              <w:t>636</w:t>
            </w:r>
          </w:p>
        </w:tc>
        <w:tc>
          <w:tcPr>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160"/>
              <w:jc w:val="both"/>
              <w:rPr>
                <w:sz w:val="8"/>
                <w:szCs w:val="8"/>
              </w:rPr>
            </w:pPr>
            <w:r>
              <w:rPr>
                <w:rFonts w:ascii="Verdana" w:eastAsia="Verdana" w:hAnsi="Verdana" w:cs="Verdana"/>
                <w:color w:val="000000"/>
                <w:spacing w:val="0"/>
                <w:w w:val="100"/>
                <w:position w:val="0"/>
                <w:sz w:val="8"/>
                <w:szCs w:val="8"/>
                <w:shd w:val="clear" w:color="auto" w:fill="auto"/>
                <w:lang w:val="en-US" w:eastAsia="en-US" w:bidi="en-US"/>
              </w:rPr>
              <w:t>0.7</w:t>
            </w:r>
          </w:p>
        </w:tc>
        <w:tc>
          <w:tcPr>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360"/>
              <w:jc w:val="both"/>
              <w:rPr>
                <w:sz w:val="8"/>
                <w:szCs w:val="8"/>
              </w:rPr>
            </w:pPr>
            <w:r>
              <w:rPr>
                <w:rFonts w:ascii="Verdana" w:eastAsia="Verdana" w:hAnsi="Verdana" w:cs="Verdana"/>
                <w:color w:val="000000"/>
                <w:spacing w:val="0"/>
                <w:w w:val="100"/>
                <w:position w:val="0"/>
                <w:sz w:val="8"/>
                <w:szCs w:val="8"/>
                <w:shd w:val="clear" w:color="auto" w:fill="auto"/>
                <w:lang w:val="en-US" w:eastAsia="en-US" w:bidi="en-US"/>
              </w:rPr>
              <w:t>111</w:t>
            </w:r>
          </w:p>
        </w:tc>
        <w:tc>
          <w:tcPr>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160"/>
              <w:jc w:val="both"/>
              <w:rPr>
                <w:sz w:val="8"/>
                <w:szCs w:val="8"/>
              </w:rPr>
            </w:pPr>
            <w:r>
              <w:rPr>
                <w:rFonts w:ascii="Verdana" w:eastAsia="Verdana" w:hAnsi="Verdana" w:cs="Verdana"/>
                <w:color w:val="000000"/>
                <w:spacing w:val="0"/>
                <w:w w:val="100"/>
                <w:position w:val="0"/>
                <w:sz w:val="8"/>
                <w:szCs w:val="8"/>
                <w:shd w:val="clear" w:color="auto" w:fill="auto"/>
                <w:lang w:val="en-US" w:eastAsia="en-US" w:bidi="en-US"/>
              </w:rPr>
              <w:t>0.7</w:t>
            </w:r>
          </w:p>
        </w:tc>
      </w:tr>
      <w:tr>
        <w:trPr>
          <w:trHeight w:val="178" w:hRule="exact"/>
        </w:trPr>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0"/>
                <w:szCs w:val="10"/>
              </w:rPr>
            </w:pPr>
            <w:r>
              <w:rPr>
                <w:rFonts w:ascii="Verdana" w:eastAsia="Verdana" w:hAnsi="Verdana" w:cs="Verdana"/>
                <w:color w:val="000000"/>
                <w:spacing w:val="0"/>
                <w:w w:val="100"/>
                <w:position w:val="0"/>
                <w:sz w:val="10"/>
                <w:szCs w:val="10"/>
                <w:shd w:val="clear" w:color="auto" w:fill="auto"/>
                <w:lang w:val="en-US" w:eastAsia="en-US" w:bidi="en-US"/>
              </w:rPr>
              <w:t>Remittances from outside FSM</w:t>
            </w:r>
          </w:p>
        </w:tc>
        <w:tc>
          <w:tcPr>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280"/>
              <w:jc w:val="left"/>
              <w:rPr>
                <w:sz w:val="8"/>
                <w:szCs w:val="8"/>
              </w:rPr>
            </w:pPr>
            <w:r>
              <w:rPr>
                <w:rFonts w:ascii="Verdana" w:eastAsia="Verdana" w:hAnsi="Verdana" w:cs="Verdana"/>
                <w:color w:val="000000"/>
                <w:spacing w:val="0"/>
                <w:w w:val="100"/>
                <w:position w:val="0"/>
                <w:sz w:val="8"/>
                <w:szCs w:val="8"/>
                <w:shd w:val="clear" w:color="auto" w:fill="auto"/>
                <w:lang w:val="en-US" w:eastAsia="en-US" w:bidi="en-US"/>
              </w:rPr>
              <w:t>4,920</w:t>
            </w:r>
          </w:p>
        </w:tc>
        <w:tc>
          <w:tcPr>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8"/>
                <w:szCs w:val="8"/>
              </w:rPr>
            </w:pPr>
            <w:r>
              <w:rPr>
                <w:rFonts w:ascii="Verdana" w:eastAsia="Verdana" w:hAnsi="Verdana" w:cs="Verdana"/>
                <w:color w:val="000000"/>
                <w:spacing w:val="0"/>
                <w:w w:val="100"/>
                <w:position w:val="0"/>
                <w:sz w:val="8"/>
                <w:szCs w:val="8"/>
                <w:shd w:val="clear" w:color="auto" w:fill="auto"/>
                <w:lang w:val="en-US" w:eastAsia="en-US" w:bidi="en-US"/>
              </w:rPr>
              <w:t>2.2</w:t>
            </w:r>
          </w:p>
        </w:tc>
        <w:tc>
          <w:tcPr>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360"/>
              <w:jc w:val="left"/>
              <w:rPr>
                <w:sz w:val="8"/>
                <w:szCs w:val="8"/>
              </w:rPr>
            </w:pPr>
            <w:r>
              <w:rPr>
                <w:rFonts w:ascii="Verdana" w:eastAsia="Verdana" w:hAnsi="Verdana" w:cs="Verdana"/>
                <w:color w:val="000000"/>
                <w:spacing w:val="0"/>
                <w:w w:val="100"/>
                <w:position w:val="0"/>
                <w:sz w:val="8"/>
                <w:szCs w:val="8"/>
                <w:shd w:val="clear" w:color="auto" w:fill="auto"/>
                <w:lang w:val="en-US" w:eastAsia="en-US" w:bidi="en-US"/>
              </w:rPr>
              <w:t>133</w:t>
            </w:r>
          </w:p>
        </w:tc>
        <w:tc>
          <w:tcPr>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right"/>
              <w:rPr>
                <w:sz w:val="8"/>
                <w:szCs w:val="8"/>
              </w:rPr>
            </w:pPr>
            <w:r>
              <w:rPr>
                <w:rFonts w:ascii="Verdana" w:eastAsia="Verdana" w:hAnsi="Verdana" w:cs="Verdana"/>
                <w:color w:val="000000"/>
                <w:spacing w:val="0"/>
                <w:w w:val="100"/>
                <w:position w:val="0"/>
                <w:sz w:val="8"/>
                <w:szCs w:val="8"/>
                <w:shd w:val="clear" w:color="auto" w:fill="auto"/>
                <w:lang w:val="en-US" w:eastAsia="en-US" w:bidi="en-US"/>
              </w:rPr>
              <w:t>0.4</w:t>
            </w:r>
          </w:p>
        </w:tc>
        <w:tc>
          <w:tcPr>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280"/>
              <w:jc w:val="left"/>
              <w:rPr>
                <w:sz w:val="8"/>
                <w:szCs w:val="8"/>
              </w:rPr>
            </w:pPr>
            <w:r>
              <w:rPr>
                <w:rFonts w:ascii="Verdana" w:eastAsia="Verdana" w:hAnsi="Verdana" w:cs="Verdana"/>
                <w:color w:val="000000"/>
                <w:spacing w:val="0"/>
                <w:w w:val="100"/>
                <w:position w:val="0"/>
                <w:sz w:val="8"/>
                <w:szCs w:val="8"/>
                <w:shd w:val="clear" w:color="auto" w:fill="auto"/>
                <w:lang w:val="en-US" w:eastAsia="en-US" w:bidi="en-US"/>
              </w:rPr>
              <w:t>3,162</w:t>
            </w:r>
          </w:p>
        </w:tc>
        <w:tc>
          <w:tcPr>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180"/>
              <w:jc w:val="both"/>
              <w:rPr>
                <w:sz w:val="8"/>
                <w:szCs w:val="8"/>
              </w:rPr>
            </w:pPr>
            <w:r>
              <w:rPr>
                <w:rFonts w:ascii="Verdana" w:eastAsia="Verdana" w:hAnsi="Verdana" w:cs="Verdana"/>
                <w:color w:val="000000"/>
                <w:spacing w:val="0"/>
                <w:w w:val="100"/>
                <w:position w:val="0"/>
                <w:sz w:val="8"/>
                <w:szCs w:val="8"/>
                <w:shd w:val="clear" w:color="auto" w:fill="auto"/>
                <w:lang w:val="en-US" w:eastAsia="en-US" w:bidi="en-US"/>
              </w:rPr>
              <w:t>4.1</w:t>
            </w:r>
          </w:p>
        </w:tc>
        <w:tc>
          <w:tcPr>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280"/>
              <w:jc w:val="both"/>
              <w:rPr>
                <w:sz w:val="8"/>
                <w:szCs w:val="8"/>
              </w:rPr>
            </w:pPr>
            <w:r>
              <w:rPr>
                <w:rFonts w:ascii="Verdana" w:eastAsia="Verdana" w:hAnsi="Verdana" w:cs="Verdana"/>
                <w:color w:val="000000"/>
                <w:spacing w:val="0"/>
                <w:w w:val="100"/>
                <w:position w:val="0"/>
                <w:sz w:val="8"/>
                <w:szCs w:val="8"/>
                <w:shd w:val="clear" w:color="auto" w:fill="auto"/>
                <w:lang w:val="en-US" w:eastAsia="en-US" w:bidi="en-US"/>
              </w:rPr>
              <w:t>1,443</w:t>
            </w:r>
          </w:p>
        </w:tc>
        <w:tc>
          <w:tcPr>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160"/>
              <w:jc w:val="both"/>
              <w:rPr>
                <w:sz w:val="8"/>
                <w:szCs w:val="8"/>
              </w:rPr>
            </w:pPr>
            <w:r>
              <w:rPr>
                <w:rFonts w:ascii="Verdana" w:eastAsia="Verdana" w:hAnsi="Verdana" w:cs="Verdana"/>
                <w:color w:val="000000"/>
                <w:spacing w:val="0"/>
                <w:w w:val="100"/>
                <w:position w:val="0"/>
                <w:sz w:val="8"/>
                <w:szCs w:val="8"/>
                <w:shd w:val="clear" w:color="auto" w:fill="auto"/>
                <w:lang w:val="en-US" w:eastAsia="en-US" w:bidi="en-US"/>
              </w:rPr>
              <w:t>1.5</w:t>
            </w:r>
          </w:p>
        </w:tc>
        <w:tc>
          <w:tcPr>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360"/>
              <w:jc w:val="both"/>
              <w:rPr>
                <w:sz w:val="8"/>
                <w:szCs w:val="8"/>
              </w:rPr>
            </w:pPr>
            <w:r>
              <w:rPr>
                <w:rFonts w:ascii="Verdana" w:eastAsia="Verdana" w:hAnsi="Verdana" w:cs="Verdana"/>
                <w:color w:val="000000"/>
                <w:spacing w:val="0"/>
                <w:w w:val="100"/>
                <w:position w:val="0"/>
                <w:sz w:val="8"/>
                <w:szCs w:val="8"/>
                <w:shd w:val="clear" w:color="auto" w:fill="auto"/>
                <w:lang w:val="en-US" w:eastAsia="en-US" w:bidi="en-US"/>
              </w:rPr>
              <w:t>181</w:t>
            </w:r>
          </w:p>
        </w:tc>
        <w:tc>
          <w:tcPr>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160"/>
              <w:jc w:val="both"/>
              <w:rPr>
                <w:sz w:val="8"/>
                <w:szCs w:val="8"/>
              </w:rPr>
            </w:pPr>
            <w:r>
              <w:rPr>
                <w:rFonts w:ascii="Verdana" w:eastAsia="Verdana" w:hAnsi="Verdana" w:cs="Verdana"/>
                <w:color w:val="000000"/>
                <w:spacing w:val="0"/>
                <w:w w:val="100"/>
                <w:position w:val="0"/>
                <w:sz w:val="8"/>
                <w:szCs w:val="8"/>
                <w:shd w:val="clear" w:color="auto" w:fill="auto"/>
                <w:lang w:val="en-US" w:eastAsia="en-US" w:bidi="en-US"/>
              </w:rPr>
              <w:t>1.2</w:t>
            </w:r>
          </w:p>
        </w:tc>
      </w:tr>
      <w:tr>
        <w:trPr>
          <w:trHeight w:val="178" w:hRule="exact"/>
        </w:trPr>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0"/>
                <w:szCs w:val="10"/>
              </w:rPr>
            </w:pPr>
            <w:r>
              <w:rPr>
                <w:rFonts w:ascii="Verdana" w:eastAsia="Verdana" w:hAnsi="Verdana" w:cs="Verdana"/>
                <w:color w:val="000000"/>
                <w:spacing w:val="0"/>
                <w:w w:val="100"/>
                <w:position w:val="0"/>
                <w:sz w:val="10"/>
                <w:szCs w:val="10"/>
                <w:shd w:val="clear" w:color="auto" w:fill="auto"/>
                <w:lang w:val="en-US" w:eastAsia="en-US" w:bidi="en-US"/>
              </w:rPr>
              <w:t>Remittances from within FSM</w:t>
            </w:r>
          </w:p>
        </w:tc>
        <w:tc>
          <w:tcPr>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280"/>
              <w:jc w:val="left"/>
              <w:rPr>
                <w:sz w:val="8"/>
                <w:szCs w:val="8"/>
              </w:rPr>
            </w:pPr>
            <w:r>
              <w:rPr>
                <w:rFonts w:ascii="Verdana" w:eastAsia="Verdana" w:hAnsi="Verdana" w:cs="Verdana"/>
                <w:color w:val="000000"/>
                <w:spacing w:val="0"/>
                <w:w w:val="100"/>
                <w:position w:val="0"/>
                <w:sz w:val="8"/>
                <w:szCs w:val="8"/>
                <w:shd w:val="clear" w:color="auto" w:fill="auto"/>
                <w:lang w:val="en-US" w:eastAsia="en-US" w:bidi="en-US"/>
              </w:rPr>
              <w:t>2,053</w:t>
            </w:r>
          </w:p>
        </w:tc>
        <w:tc>
          <w:tcPr>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8"/>
                <w:szCs w:val="8"/>
              </w:rPr>
            </w:pPr>
            <w:r>
              <w:rPr>
                <w:rFonts w:ascii="Verdana" w:eastAsia="Verdana" w:hAnsi="Verdana" w:cs="Verdana"/>
                <w:color w:val="000000"/>
                <w:spacing w:val="0"/>
                <w:w w:val="100"/>
                <w:position w:val="0"/>
                <w:sz w:val="8"/>
                <w:szCs w:val="8"/>
                <w:shd w:val="clear" w:color="auto" w:fill="auto"/>
                <w:lang w:val="en-US" w:eastAsia="en-US" w:bidi="en-US"/>
              </w:rPr>
              <w:t>0.9</w:t>
            </w:r>
          </w:p>
        </w:tc>
        <w:tc>
          <w:tcPr>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400"/>
              <w:jc w:val="left"/>
              <w:rPr>
                <w:sz w:val="8"/>
                <w:szCs w:val="8"/>
              </w:rPr>
            </w:pPr>
            <w:r>
              <w:rPr>
                <w:rFonts w:ascii="Verdana" w:eastAsia="Verdana" w:hAnsi="Verdana" w:cs="Verdana"/>
                <w:color w:val="000000"/>
                <w:spacing w:val="0"/>
                <w:w w:val="100"/>
                <w:position w:val="0"/>
                <w:sz w:val="8"/>
                <w:szCs w:val="8"/>
                <w:shd w:val="clear" w:color="auto" w:fill="auto"/>
                <w:lang w:val="en-US" w:eastAsia="en-US" w:bidi="en-US"/>
              </w:rPr>
              <w:t>48</w:t>
            </w:r>
          </w:p>
        </w:tc>
        <w:tc>
          <w:tcPr>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right"/>
              <w:rPr>
                <w:sz w:val="8"/>
                <w:szCs w:val="8"/>
              </w:rPr>
            </w:pPr>
            <w:r>
              <w:rPr>
                <w:rFonts w:ascii="Verdana" w:eastAsia="Verdana" w:hAnsi="Verdana" w:cs="Verdana"/>
                <w:color w:val="000000"/>
                <w:spacing w:val="0"/>
                <w:w w:val="100"/>
                <w:position w:val="0"/>
                <w:sz w:val="8"/>
                <w:szCs w:val="8"/>
                <w:shd w:val="clear" w:color="auto" w:fill="auto"/>
                <w:lang w:val="en-US" w:eastAsia="en-US" w:bidi="en-US"/>
              </w:rPr>
              <w:t>0.1</w:t>
            </w:r>
          </w:p>
        </w:tc>
        <w:tc>
          <w:tcPr>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280"/>
              <w:jc w:val="left"/>
              <w:rPr>
                <w:sz w:val="8"/>
                <w:szCs w:val="8"/>
              </w:rPr>
            </w:pPr>
            <w:r>
              <w:rPr>
                <w:rFonts w:ascii="Verdana" w:eastAsia="Verdana" w:hAnsi="Verdana" w:cs="Verdana"/>
                <w:color w:val="000000"/>
                <w:spacing w:val="0"/>
                <w:w w:val="100"/>
                <w:position w:val="0"/>
                <w:sz w:val="8"/>
                <w:szCs w:val="8"/>
                <w:shd w:val="clear" w:color="auto" w:fill="auto"/>
                <w:lang w:val="en-US" w:eastAsia="en-US" w:bidi="en-US"/>
              </w:rPr>
              <w:t>1,013</w:t>
            </w:r>
          </w:p>
        </w:tc>
        <w:tc>
          <w:tcPr>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180"/>
              <w:jc w:val="both"/>
              <w:rPr>
                <w:sz w:val="8"/>
                <w:szCs w:val="8"/>
              </w:rPr>
            </w:pPr>
            <w:r>
              <w:rPr>
                <w:rFonts w:ascii="Verdana" w:eastAsia="Verdana" w:hAnsi="Verdana" w:cs="Verdana"/>
                <w:color w:val="000000"/>
                <w:spacing w:val="0"/>
                <w:w w:val="100"/>
                <w:position w:val="0"/>
                <w:sz w:val="8"/>
                <w:szCs w:val="8"/>
                <w:shd w:val="clear" w:color="auto" w:fill="auto"/>
                <w:lang w:val="en-US" w:eastAsia="en-US" w:bidi="en-US"/>
              </w:rPr>
              <w:t>1.3</w:t>
            </w:r>
          </w:p>
        </w:tc>
        <w:tc>
          <w:tcPr>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360"/>
              <w:jc w:val="left"/>
              <w:rPr>
                <w:sz w:val="8"/>
                <w:szCs w:val="8"/>
              </w:rPr>
            </w:pPr>
            <w:r>
              <w:rPr>
                <w:rFonts w:ascii="Verdana" w:eastAsia="Verdana" w:hAnsi="Verdana" w:cs="Verdana"/>
                <w:color w:val="000000"/>
                <w:spacing w:val="0"/>
                <w:w w:val="100"/>
                <w:position w:val="0"/>
                <w:sz w:val="8"/>
                <w:szCs w:val="8"/>
                <w:shd w:val="clear" w:color="auto" w:fill="auto"/>
                <w:lang w:val="en-US" w:eastAsia="en-US" w:bidi="en-US"/>
              </w:rPr>
              <w:t>878</w:t>
            </w:r>
          </w:p>
        </w:tc>
        <w:tc>
          <w:tcPr>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160"/>
              <w:jc w:val="both"/>
              <w:rPr>
                <w:sz w:val="8"/>
                <w:szCs w:val="8"/>
              </w:rPr>
            </w:pPr>
            <w:r>
              <w:rPr>
                <w:rFonts w:ascii="Verdana" w:eastAsia="Verdana" w:hAnsi="Verdana" w:cs="Verdana"/>
                <w:color w:val="000000"/>
                <w:spacing w:val="0"/>
                <w:w w:val="100"/>
                <w:position w:val="0"/>
                <w:sz w:val="8"/>
                <w:szCs w:val="8"/>
                <w:shd w:val="clear" w:color="auto" w:fill="auto"/>
                <w:lang w:val="en-US" w:eastAsia="en-US" w:bidi="en-US"/>
              </w:rPr>
              <w:t>0.9</w:t>
            </w:r>
          </w:p>
        </w:tc>
        <w:tc>
          <w:tcPr>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360"/>
              <w:jc w:val="both"/>
              <w:rPr>
                <w:sz w:val="8"/>
                <w:szCs w:val="8"/>
              </w:rPr>
            </w:pPr>
            <w:r>
              <w:rPr>
                <w:rFonts w:ascii="Verdana" w:eastAsia="Verdana" w:hAnsi="Verdana" w:cs="Verdana"/>
                <w:color w:val="000000"/>
                <w:spacing w:val="0"/>
                <w:w w:val="100"/>
                <w:position w:val="0"/>
                <w:sz w:val="8"/>
                <w:szCs w:val="8"/>
                <w:shd w:val="clear" w:color="auto" w:fill="auto"/>
                <w:lang w:val="en-US" w:eastAsia="en-US" w:bidi="en-US"/>
              </w:rPr>
              <w:t>113</w:t>
            </w:r>
          </w:p>
        </w:tc>
        <w:tc>
          <w:tcPr>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160"/>
              <w:jc w:val="both"/>
              <w:rPr>
                <w:sz w:val="8"/>
                <w:szCs w:val="8"/>
              </w:rPr>
            </w:pPr>
            <w:r>
              <w:rPr>
                <w:rFonts w:ascii="Verdana" w:eastAsia="Verdana" w:hAnsi="Verdana" w:cs="Verdana"/>
                <w:color w:val="000000"/>
                <w:spacing w:val="0"/>
                <w:w w:val="100"/>
                <w:position w:val="0"/>
                <w:sz w:val="8"/>
                <w:szCs w:val="8"/>
                <w:shd w:val="clear" w:color="auto" w:fill="auto"/>
                <w:lang w:val="en-US" w:eastAsia="en-US" w:bidi="en-US"/>
              </w:rPr>
              <w:t>0.7</w:t>
            </w:r>
          </w:p>
        </w:tc>
      </w:tr>
      <w:tr>
        <w:trPr>
          <w:trHeight w:val="182" w:hRule="exact"/>
        </w:trPr>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0"/>
                <w:szCs w:val="10"/>
              </w:rPr>
            </w:pPr>
            <w:r>
              <w:rPr>
                <w:rFonts w:ascii="Verdana" w:eastAsia="Verdana" w:hAnsi="Verdana" w:cs="Verdana"/>
                <w:color w:val="000000"/>
                <w:spacing w:val="0"/>
                <w:w w:val="100"/>
                <w:position w:val="0"/>
                <w:sz w:val="10"/>
                <w:szCs w:val="10"/>
                <w:shd w:val="clear" w:color="auto" w:fill="auto"/>
                <w:lang w:val="en-US" w:eastAsia="en-US" w:bidi="en-US"/>
              </w:rPr>
              <w:t>Child support, alimony or others</w:t>
            </w:r>
          </w:p>
        </w:tc>
        <w:tc>
          <w:tcPr>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8"/>
                <w:szCs w:val="8"/>
              </w:rPr>
            </w:pPr>
            <w:r>
              <w:rPr>
                <w:rFonts w:ascii="Verdana" w:eastAsia="Verdana" w:hAnsi="Verdana" w:cs="Verdana"/>
                <w:color w:val="000000"/>
                <w:spacing w:val="0"/>
                <w:w w:val="100"/>
                <w:position w:val="0"/>
                <w:sz w:val="8"/>
                <w:szCs w:val="8"/>
                <w:shd w:val="clear" w:color="auto" w:fill="auto"/>
                <w:lang w:val="en-US" w:eastAsia="en-US" w:bidi="en-US"/>
              </w:rPr>
              <w:t>10,571</w:t>
            </w:r>
          </w:p>
        </w:tc>
        <w:tc>
          <w:tcPr>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140"/>
              <w:jc w:val="left"/>
              <w:rPr>
                <w:sz w:val="8"/>
                <w:szCs w:val="8"/>
              </w:rPr>
            </w:pPr>
            <w:r>
              <w:rPr>
                <w:rFonts w:ascii="Verdana" w:eastAsia="Verdana" w:hAnsi="Verdana" w:cs="Verdana"/>
                <w:color w:val="000000"/>
                <w:spacing w:val="0"/>
                <w:w w:val="100"/>
                <w:position w:val="0"/>
                <w:sz w:val="8"/>
                <w:szCs w:val="8"/>
                <w:shd w:val="clear" w:color="auto" w:fill="auto"/>
                <w:lang w:val="en-US" w:eastAsia="en-US" w:bidi="en-US"/>
              </w:rPr>
              <w:t>4.8</w:t>
            </w:r>
          </w:p>
        </w:tc>
        <w:tc>
          <w:tcPr>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260"/>
              <w:jc w:val="left"/>
              <w:rPr>
                <w:sz w:val="8"/>
                <w:szCs w:val="8"/>
              </w:rPr>
            </w:pPr>
            <w:r>
              <w:rPr>
                <w:rFonts w:ascii="Verdana" w:eastAsia="Verdana" w:hAnsi="Verdana" w:cs="Verdana"/>
                <w:color w:val="000000"/>
                <w:spacing w:val="0"/>
                <w:w w:val="100"/>
                <w:position w:val="0"/>
                <w:sz w:val="8"/>
                <w:szCs w:val="8"/>
                <w:shd w:val="clear" w:color="auto" w:fill="auto"/>
                <w:lang w:val="en-US" w:eastAsia="en-US" w:bidi="en-US"/>
              </w:rPr>
              <w:t>2,350</w:t>
            </w:r>
          </w:p>
        </w:tc>
        <w:tc>
          <w:tcPr>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right"/>
              <w:rPr>
                <w:sz w:val="8"/>
                <w:szCs w:val="8"/>
              </w:rPr>
            </w:pPr>
            <w:r>
              <w:rPr>
                <w:rFonts w:ascii="Verdana" w:eastAsia="Verdana" w:hAnsi="Verdana" w:cs="Verdana"/>
                <w:color w:val="000000"/>
                <w:spacing w:val="0"/>
                <w:w w:val="100"/>
                <w:position w:val="0"/>
                <w:sz w:val="8"/>
                <w:szCs w:val="8"/>
                <w:shd w:val="clear" w:color="auto" w:fill="auto"/>
                <w:lang w:val="en-US" w:eastAsia="en-US" w:bidi="en-US"/>
              </w:rPr>
              <w:t>6.8</w:t>
            </w:r>
          </w:p>
        </w:tc>
        <w:tc>
          <w:tcPr>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200"/>
              <w:jc w:val="left"/>
              <w:rPr>
                <w:sz w:val="8"/>
                <w:szCs w:val="8"/>
              </w:rPr>
            </w:pPr>
            <w:r>
              <w:rPr>
                <w:rFonts w:ascii="Verdana" w:eastAsia="Verdana" w:hAnsi="Verdana" w:cs="Verdana"/>
                <w:color w:val="000000"/>
                <w:spacing w:val="0"/>
                <w:w w:val="100"/>
                <w:position w:val="0"/>
                <w:sz w:val="8"/>
                <w:szCs w:val="8"/>
                <w:shd w:val="clear" w:color="auto" w:fill="auto"/>
                <w:lang w:val="en-US" w:eastAsia="en-US" w:bidi="en-US"/>
              </w:rPr>
              <w:t>4,436</w:t>
            </w:r>
          </w:p>
        </w:tc>
        <w:tc>
          <w:tcPr>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both"/>
              <w:rPr>
                <w:sz w:val="8"/>
                <w:szCs w:val="8"/>
              </w:rPr>
            </w:pPr>
            <w:r>
              <w:rPr>
                <w:rFonts w:ascii="Verdana" w:eastAsia="Verdana" w:hAnsi="Verdana" w:cs="Verdana"/>
                <w:color w:val="000000"/>
                <w:spacing w:val="0"/>
                <w:w w:val="100"/>
                <w:position w:val="0"/>
                <w:sz w:val="8"/>
                <w:szCs w:val="8"/>
                <w:shd w:val="clear" w:color="auto" w:fill="auto"/>
                <w:lang w:val="en-US" w:eastAsia="en-US" w:bidi="en-US"/>
              </w:rPr>
              <w:t>5.8</w:t>
            </w:r>
          </w:p>
        </w:tc>
        <w:tc>
          <w:tcPr>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240"/>
              <w:jc w:val="left"/>
              <w:rPr>
                <w:sz w:val="8"/>
                <w:szCs w:val="8"/>
              </w:rPr>
            </w:pPr>
            <w:r>
              <w:rPr>
                <w:rFonts w:ascii="Verdana" w:eastAsia="Verdana" w:hAnsi="Verdana" w:cs="Verdana"/>
                <w:color w:val="000000"/>
                <w:spacing w:val="0"/>
                <w:w w:val="100"/>
                <w:position w:val="0"/>
                <w:sz w:val="8"/>
                <w:szCs w:val="8"/>
                <w:shd w:val="clear" w:color="auto" w:fill="auto"/>
                <w:lang w:val="en-US" w:eastAsia="en-US" w:bidi="en-US"/>
              </w:rPr>
              <w:t>3,224</w:t>
            </w:r>
          </w:p>
        </w:tc>
        <w:tc>
          <w:tcPr>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both"/>
              <w:rPr>
                <w:sz w:val="8"/>
                <w:szCs w:val="8"/>
              </w:rPr>
            </w:pPr>
            <w:r>
              <w:rPr>
                <w:rFonts w:ascii="Verdana" w:eastAsia="Verdana" w:hAnsi="Verdana" w:cs="Verdana"/>
                <w:color w:val="000000"/>
                <w:spacing w:val="0"/>
                <w:w w:val="100"/>
                <w:position w:val="0"/>
                <w:sz w:val="8"/>
                <w:szCs w:val="8"/>
                <w:shd w:val="clear" w:color="auto" w:fill="auto"/>
                <w:lang w:val="en-US" w:eastAsia="en-US" w:bidi="en-US"/>
              </w:rPr>
              <w:t>3.4</w:t>
            </w:r>
          </w:p>
        </w:tc>
        <w:tc>
          <w:tcPr>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360"/>
              <w:jc w:val="both"/>
              <w:rPr>
                <w:sz w:val="8"/>
                <w:szCs w:val="8"/>
              </w:rPr>
            </w:pPr>
            <w:r>
              <w:rPr>
                <w:rFonts w:ascii="Verdana" w:eastAsia="Verdana" w:hAnsi="Verdana" w:cs="Verdana"/>
                <w:color w:val="000000"/>
                <w:spacing w:val="0"/>
                <w:w w:val="100"/>
                <w:position w:val="0"/>
                <w:sz w:val="8"/>
                <w:szCs w:val="8"/>
                <w:shd w:val="clear" w:color="auto" w:fill="auto"/>
                <w:lang w:val="en-US" w:eastAsia="en-US" w:bidi="en-US"/>
              </w:rPr>
              <w:t>561</w:t>
            </w:r>
          </w:p>
        </w:tc>
        <w:tc>
          <w:tcPr>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right"/>
              <w:rPr>
                <w:sz w:val="8"/>
                <w:szCs w:val="8"/>
              </w:rPr>
            </w:pPr>
            <w:r>
              <w:rPr>
                <w:rFonts w:ascii="Verdana" w:eastAsia="Verdana" w:hAnsi="Verdana" w:cs="Verdana"/>
                <w:color w:val="000000"/>
                <w:spacing w:val="0"/>
                <w:w w:val="100"/>
                <w:position w:val="0"/>
                <w:sz w:val="8"/>
                <w:szCs w:val="8"/>
                <w:shd w:val="clear" w:color="auto" w:fill="auto"/>
                <w:lang w:val="en-US" w:eastAsia="en-US" w:bidi="en-US"/>
              </w:rPr>
              <w:t>4</w:t>
            </w:r>
          </w:p>
        </w:tc>
      </w:tr>
      <w:tr>
        <w:trPr>
          <w:trHeight w:val="144" w:hRule="exact"/>
        </w:trPr>
        <w:tc>
          <w:tcPr>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0"/>
                <w:szCs w:val="10"/>
              </w:rPr>
            </w:pPr>
            <w:r>
              <w:rPr>
                <w:rFonts w:ascii="Verdana" w:eastAsia="Verdana" w:hAnsi="Verdana" w:cs="Verdana"/>
                <w:color w:val="000000"/>
                <w:spacing w:val="0"/>
                <w:w w:val="100"/>
                <w:position w:val="0"/>
                <w:sz w:val="10"/>
                <w:szCs w:val="10"/>
                <w:shd w:val="clear" w:color="auto" w:fill="auto"/>
                <w:lang w:val="en-US" w:eastAsia="en-US" w:bidi="en-US"/>
              </w:rPr>
              <w:t>Imputed rental value of hsing unit</w:t>
            </w:r>
          </w:p>
        </w:tc>
        <w:tc>
          <w:tcPr>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240"/>
              <w:jc w:val="left"/>
              <w:rPr>
                <w:sz w:val="8"/>
                <w:szCs w:val="8"/>
              </w:rPr>
            </w:pPr>
            <w:r>
              <w:rPr>
                <w:rFonts w:ascii="Verdana" w:eastAsia="Verdana" w:hAnsi="Verdana" w:cs="Verdana"/>
                <w:color w:val="000000"/>
                <w:spacing w:val="0"/>
                <w:w w:val="100"/>
                <w:position w:val="0"/>
                <w:sz w:val="8"/>
                <w:szCs w:val="8"/>
                <w:shd w:val="clear" w:color="auto" w:fill="auto"/>
                <w:lang w:val="en-US" w:eastAsia="en-US" w:bidi="en-US"/>
              </w:rPr>
              <w:t>22,783</w:t>
            </w:r>
          </w:p>
        </w:tc>
        <w:tc>
          <w:tcPr>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8"/>
                <w:szCs w:val="8"/>
              </w:rPr>
            </w:pPr>
            <w:r>
              <w:rPr>
                <w:rFonts w:ascii="Verdana" w:eastAsia="Verdana" w:hAnsi="Verdana" w:cs="Verdana"/>
                <w:color w:val="000000"/>
                <w:spacing w:val="0"/>
                <w:w w:val="100"/>
                <w:position w:val="0"/>
                <w:sz w:val="8"/>
                <w:szCs w:val="8"/>
                <w:shd w:val="clear" w:color="auto" w:fill="auto"/>
                <w:lang w:val="en-US" w:eastAsia="en-US" w:bidi="en-US"/>
              </w:rPr>
              <w:t>10.3</w:t>
            </w:r>
          </w:p>
        </w:tc>
        <w:tc>
          <w:tcPr>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280"/>
              <w:jc w:val="left"/>
              <w:rPr>
                <w:sz w:val="8"/>
                <w:szCs w:val="8"/>
              </w:rPr>
            </w:pPr>
            <w:r>
              <w:rPr>
                <w:rFonts w:ascii="Verdana" w:eastAsia="Verdana" w:hAnsi="Verdana" w:cs="Verdana"/>
                <w:color w:val="000000"/>
                <w:spacing w:val="0"/>
                <w:w w:val="100"/>
                <w:position w:val="0"/>
                <w:sz w:val="8"/>
                <w:szCs w:val="8"/>
                <w:shd w:val="clear" w:color="auto" w:fill="auto"/>
                <w:lang w:val="en-US" w:eastAsia="en-US" w:bidi="en-US"/>
              </w:rPr>
              <w:t>2,930</w:t>
            </w:r>
          </w:p>
        </w:tc>
        <w:tc>
          <w:tcPr>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right"/>
              <w:rPr>
                <w:sz w:val="8"/>
                <w:szCs w:val="8"/>
              </w:rPr>
            </w:pPr>
            <w:r>
              <w:rPr>
                <w:rFonts w:ascii="Verdana" w:eastAsia="Verdana" w:hAnsi="Verdana" w:cs="Verdana"/>
                <w:color w:val="000000"/>
                <w:spacing w:val="0"/>
                <w:w w:val="100"/>
                <w:position w:val="0"/>
                <w:sz w:val="8"/>
                <w:szCs w:val="8"/>
                <w:shd w:val="clear" w:color="auto" w:fill="auto"/>
                <w:lang w:val="en-US" w:eastAsia="en-US" w:bidi="en-US"/>
              </w:rPr>
              <w:t>8.5</w:t>
            </w:r>
          </w:p>
        </w:tc>
        <w:tc>
          <w:tcPr>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240"/>
              <w:jc w:val="left"/>
              <w:rPr>
                <w:sz w:val="8"/>
                <w:szCs w:val="8"/>
              </w:rPr>
            </w:pPr>
            <w:r>
              <w:rPr>
                <w:rFonts w:ascii="Verdana" w:eastAsia="Verdana" w:hAnsi="Verdana" w:cs="Verdana"/>
                <w:color w:val="000000"/>
                <w:spacing w:val="0"/>
                <w:w w:val="100"/>
                <w:position w:val="0"/>
                <w:sz w:val="8"/>
                <w:szCs w:val="8"/>
                <w:shd w:val="clear" w:color="auto" w:fill="auto"/>
                <w:lang w:val="en-US" w:eastAsia="en-US" w:bidi="en-US"/>
              </w:rPr>
              <w:t>10,487</w:t>
            </w:r>
          </w:p>
        </w:tc>
        <w:tc>
          <w:tcPr>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both"/>
              <w:rPr>
                <w:sz w:val="8"/>
                <w:szCs w:val="8"/>
              </w:rPr>
            </w:pPr>
            <w:r>
              <w:rPr>
                <w:rFonts w:ascii="Verdana" w:eastAsia="Verdana" w:hAnsi="Verdana" w:cs="Verdana"/>
                <w:color w:val="000000"/>
                <w:spacing w:val="0"/>
                <w:w w:val="100"/>
                <w:position w:val="0"/>
                <w:sz w:val="8"/>
                <w:szCs w:val="8"/>
                <w:shd w:val="clear" w:color="auto" w:fill="auto"/>
                <w:lang w:val="en-US" w:eastAsia="en-US" w:bidi="en-US"/>
              </w:rPr>
              <w:t>13.7</w:t>
            </w:r>
          </w:p>
        </w:tc>
        <w:tc>
          <w:tcPr>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280"/>
              <w:jc w:val="both"/>
              <w:rPr>
                <w:sz w:val="8"/>
                <w:szCs w:val="8"/>
              </w:rPr>
            </w:pPr>
            <w:r>
              <w:rPr>
                <w:rFonts w:ascii="Verdana" w:eastAsia="Verdana" w:hAnsi="Verdana" w:cs="Verdana"/>
                <w:color w:val="000000"/>
                <w:spacing w:val="0"/>
                <w:w w:val="100"/>
                <w:position w:val="0"/>
                <w:sz w:val="8"/>
                <w:szCs w:val="8"/>
                <w:shd w:val="clear" w:color="auto" w:fill="auto"/>
                <w:lang w:val="en-US" w:eastAsia="en-US" w:bidi="en-US"/>
              </w:rPr>
              <w:t>8,052</w:t>
            </w:r>
          </w:p>
        </w:tc>
        <w:tc>
          <w:tcPr>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160"/>
              <w:jc w:val="both"/>
              <w:rPr>
                <w:sz w:val="8"/>
                <w:szCs w:val="8"/>
              </w:rPr>
            </w:pPr>
            <w:r>
              <w:rPr>
                <w:rFonts w:ascii="Verdana" w:eastAsia="Verdana" w:hAnsi="Verdana" w:cs="Verdana"/>
                <w:color w:val="000000"/>
                <w:spacing w:val="0"/>
                <w:w w:val="100"/>
                <w:position w:val="0"/>
                <w:sz w:val="8"/>
                <w:szCs w:val="8"/>
                <w:shd w:val="clear" w:color="auto" w:fill="auto"/>
                <w:lang w:val="en-US" w:eastAsia="en-US" w:bidi="en-US"/>
              </w:rPr>
              <w:t>8.6</w:t>
            </w:r>
          </w:p>
        </w:tc>
        <w:tc>
          <w:tcPr>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280"/>
              <w:jc w:val="both"/>
              <w:rPr>
                <w:sz w:val="8"/>
                <w:szCs w:val="8"/>
              </w:rPr>
            </w:pPr>
            <w:r>
              <w:rPr>
                <w:rFonts w:ascii="Verdana" w:eastAsia="Verdana" w:hAnsi="Verdana" w:cs="Verdana"/>
                <w:color w:val="000000"/>
                <w:spacing w:val="0"/>
                <w:w w:val="100"/>
                <w:position w:val="0"/>
                <w:sz w:val="8"/>
                <w:szCs w:val="8"/>
                <w:shd w:val="clear" w:color="auto" w:fill="auto"/>
                <w:lang w:val="en-US" w:eastAsia="en-US" w:bidi="en-US"/>
              </w:rPr>
              <w:t>1,314</w:t>
            </w:r>
          </w:p>
        </w:tc>
        <w:tc>
          <w:tcPr>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160"/>
              <w:jc w:val="both"/>
              <w:rPr>
                <w:sz w:val="8"/>
                <w:szCs w:val="8"/>
              </w:rPr>
            </w:pPr>
            <w:r>
              <w:rPr>
                <w:rFonts w:ascii="Verdana" w:eastAsia="Verdana" w:hAnsi="Verdana" w:cs="Verdana"/>
                <w:color w:val="000000"/>
                <w:spacing w:val="0"/>
                <w:w w:val="100"/>
                <w:position w:val="0"/>
                <w:sz w:val="8"/>
                <w:szCs w:val="8"/>
                <w:shd w:val="clear" w:color="auto" w:fill="auto"/>
                <w:lang w:val="en-US" w:eastAsia="en-US" w:bidi="en-US"/>
              </w:rPr>
              <w:t>8.6</w:t>
            </w:r>
          </w:p>
        </w:tc>
      </w:tr>
      <w:tr>
        <w:trPr>
          <w:trHeight w:val="355" w:hRule="exact"/>
        </w:trPr>
        <w:tc>
          <w:tcPr>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0"/>
                <w:szCs w:val="10"/>
              </w:rPr>
            </w:pPr>
            <w:r>
              <w:rPr>
                <w:rFonts w:ascii="Verdana" w:eastAsia="Verdana" w:hAnsi="Verdana" w:cs="Verdana"/>
                <w:color w:val="000000"/>
                <w:spacing w:val="0"/>
                <w:w w:val="100"/>
                <w:position w:val="0"/>
                <w:sz w:val="10"/>
                <w:szCs w:val="10"/>
                <w:shd w:val="clear" w:color="auto" w:fill="auto"/>
                <w:lang w:val="en-US" w:eastAsia="en-US" w:bidi="en-US"/>
              </w:rPr>
              <w:t>Net receipts from sustenance activities</w:t>
            </w:r>
          </w:p>
        </w:tc>
        <w:tc>
          <w:tcPr>
            <w:tcBorders/>
            <w:shd w:val="clear" w:color="auto" w:fill="FFFF00"/>
            <w:vAlign w:val="bottom"/>
          </w:tcPr>
          <w:p>
            <w:pPr>
              <w:pStyle w:val="Style16"/>
              <w:keepNext w:val="0"/>
              <w:keepLines w:val="0"/>
              <w:widowControl w:val="0"/>
              <w:shd w:val="clear" w:color="auto" w:fill="auto"/>
              <w:bidi w:val="0"/>
              <w:spacing w:before="0" w:after="0" w:line="240" w:lineRule="auto"/>
              <w:ind w:left="0" w:right="0" w:firstLine="240"/>
              <w:jc w:val="left"/>
              <w:rPr>
                <w:sz w:val="8"/>
                <w:szCs w:val="8"/>
              </w:rPr>
            </w:pPr>
            <w:r>
              <w:rPr>
                <w:rFonts w:ascii="Verdana" w:eastAsia="Verdana" w:hAnsi="Verdana" w:cs="Verdana"/>
                <w:color w:val="000000"/>
                <w:spacing w:val="0"/>
                <w:w w:val="100"/>
                <w:position w:val="0"/>
                <w:sz w:val="8"/>
                <w:szCs w:val="8"/>
                <w:shd w:val="clear" w:color="auto" w:fill="auto"/>
                <w:lang w:val="en-US" w:eastAsia="en-US" w:bidi="en-US"/>
              </w:rPr>
              <w:t>39,577</w:t>
            </w:r>
          </w:p>
        </w:tc>
        <w:tc>
          <w:tcPr>
            <w:tcBorders/>
            <w:shd w:val="clear" w:color="auto" w:fill="FFFF00"/>
            <w:vAlign w:val="bottom"/>
          </w:tcPr>
          <w:p>
            <w:pPr>
              <w:pStyle w:val="Style16"/>
              <w:keepNext w:val="0"/>
              <w:keepLines w:val="0"/>
              <w:widowControl w:val="0"/>
              <w:shd w:val="clear" w:color="auto" w:fill="auto"/>
              <w:bidi w:val="0"/>
              <w:spacing w:before="0" w:after="0" w:line="240" w:lineRule="auto"/>
              <w:ind w:left="0" w:right="0" w:firstLine="0"/>
              <w:jc w:val="center"/>
              <w:rPr>
                <w:sz w:val="8"/>
                <w:szCs w:val="8"/>
              </w:rPr>
            </w:pPr>
            <w:r>
              <w:rPr>
                <w:rFonts w:ascii="Verdana" w:eastAsia="Verdana" w:hAnsi="Verdana" w:cs="Verdana"/>
                <w:color w:val="FF0000"/>
                <w:spacing w:val="0"/>
                <w:w w:val="100"/>
                <w:position w:val="0"/>
                <w:sz w:val="8"/>
                <w:szCs w:val="8"/>
                <w:shd w:val="clear" w:color="auto" w:fill="auto"/>
                <w:lang w:val="en-US" w:eastAsia="en-US" w:bidi="en-US"/>
              </w:rPr>
              <w:t>18.0</w:t>
            </w:r>
          </w:p>
        </w:tc>
        <w:tc>
          <w:tcPr>
            <w:tcBorders/>
            <w:shd w:val="clear" w:color="auto" w:fill="FFFF00"/>
            <w:vAlign w:val="bottom"/>
          </w:tcPr>
          <w:p>
            <w:pPr>
              <w:pStyle w:val="Style16"/>
              <w:keepNext w:val="0"/>
              <w:keepLines w:val="0"/>
              <w:widowControl w:val="0"/>
              <w:shd w:val="clear" w:color="auto" w:fill="auto"/>
              <w:bidi w:val="0"/>
              <w:spacing w:before="0" w:after="0" w:line="240" w:lineRule="auto"/>
              <w:ind w:left="0" w:right="0" w:firstLine="240"/>
              <w:jc w:val="left"/>
              <w:rPr>
                <w:sz w:val="8"/>
                <w:szCs w:val="8"/>
              </w:rPr>
            </w:pPr>
            <w:r>
              <w:rPr>
                <w:rFonts w:ascii="Verdana" w:eastAsia="Verdana" w:hAnsi="Verdana" w:cs="Verdana"/>
                <w:color w:val="000000"/>
                <w:spacing w:val="0"/>
                <w:w w:val="100"/>
                <w:position w:val="0"/>
                <w:sz w:val="8"/>
                <w:szCs w:val="8"/>
                <w:shd w:val="clear" w:color="auto" w:fill="auto"/>
                <w:lang w:val="en-US" w:eastAsia="en-US" w:bidi="en-US"/>
              </w:rPr>
              <w:t>10,221</w:t>
            </w:r>
          </w:p>
        </w:tc>
        <w:tc>
          <w:tcPr>
            <w:tcBorders/>
            <w:shd w:val="clear" w:color="auto" w:fill="FFFF00"/>
            <w:vAlign w:val="bottom"/>
          </w:tcPr>
          <w:p>
            <w:pPr>
              <w:pStyle w:val="Style16"/>
              <w:keepNext w:val="0"/>
              <w:keepLines w:val="0"/>
              <w:widowControl w:val="0"/>
              <w:shd w:val="clear" w:color="auto" w:fill="auto"/>
              <w:bidi w:val="0"/>
              <w:spacing w:before="0" w:after="0" w:line="240" w:lineRule="auto"/>
              <w:ind w:left="0" w:right="0" w:firstLine="140"/>
              <w:jc w:val="both"/>
              <w:rPr>
                <w:sz w:val="8"/>
                <w:szCs w:val="8"/>
              </w:rPr>
            </w:pPr>
            <w:r>
              <w:rPr>
                <w:rFonts w:ascii="Verdana" w:eastAsia="Verdana" w:hAnsi="Verdana" w:cs="Verdana"/>
                <w:color w:val="FF0000"/>
                <w:spacing w:val="0"/>
                <w:w w:val="100"/>
                <w:position w:val="0"/>
                <w:sz w:val="8"/>
                <w:szCs w:val="8"/>
                <w:shd w:val="clear" w:color="auto" w:fill="auto"/>
                <w:lang w:val="en-US" w:eastAsia="en-US" w:bidi="en-US"/>
              </w:rPr>
              <w:t>29.7</w:t>
            </w:r>
          </w:p>
        </w:tc>
        <w:tc>
          <w:tcPr>
            <w:tcBorders/>
            <w:shd w:val="clear" w:color="auto" w:fill="FFFF00"/>
            <w:vAlign w:val="bottom"/>
          </w:tcPr>
          <w:p>
            <w:pPr>
              <w:pStyle w:val="Style16"/>
              <w:keepNext w:val="0"/>
              <w:keepLines w:val="0"/>
              <w:widowControl w:val="0"/>
              <w:shd w:val="clear" w:color="auto" w:fill="auto"/>
              <w:bidi w:val="0"/>
              <w:spacing w:before="0" w:after="0" w:line="240" w:lineRule="auto"/>
              <w:ind w:left="0" w:right="0" w:firstLine="240"/>
              <w:jc w:val="left"/>
              <w:rPr>
                <w:sz w:val="8"/>
                <w:szCs w:val="8"/>
              </w:rPr>
            </w:pPr>
            <w:r>
              <w:rPr>
                <w:rFonts w:ascii="Verdana" w:eastAsia="Verdana" w:hAnsi="Verdana" w:cs="Verdana"/>
                <w:color w:val="000000"/>
                <w:spacing w:val="0"/>
                <w:w w:val="100"/>
                <w:position w:val="0"/>
                <w:sz w:val="8"/>
                <w:szCs w:val="8"/>
                <w:shd w:val="clear" w:color="auto" w:fill="auto"/>
                <w:lang w:val="en-US" w:eastAsia="en-US" w:bidi="en-US"/>
              </w:rPr>
              <w:t>20,188</w:t>
            </w:r>
          </w:p>
        </w:tc>
        <w:tc>
          <w:tcPr>
            <w:tcBorders/>
            <w:shd w:val="clear" w:color="auto" w:fill="FFFF00"/>
            <w:vAlign w:val="bottom"/>
          </w:tcPr>
          <w:p>
            <w:pPr>
              <w:pStyle w:val="Style16"/>
              <w:keepNext w:val="0"/>
              <w:keepLines w:val="0"/>
              <w:widowControl w:val="0"/>
              <w:shd w:val="clear" w:color="auto" w:fill="auto"/>
              <w:bidi w:val="0"/>
              <w:spacing w:before="0" w:after="0" w:line="240" w:lineRule="auto"/>
              <w:ind w:left="0" w:right="0" w:firstLine="0"/>
              <w:jc w:val="both"/>
              <w:rPr>
                <w:sz w:val="8"/>
                <w:szCs w:val="8"/>
              </w:rPr>
            </w:pPr>
            <w:r>
              <w:rPr>
                <w:rFonts w:ascii="Verdana" w:eastAsia="Verdana" w:hAnsi="Verdana" w:cs="Verdana"/>
                <w:color w:val="FF0000"/>
                <w:spacing w:val="0"/>
                <w:w w:val="100"/>
                <w:position w:val="0"/>
                <w:sz w:val="8"/>
                <w:szCs w:val="8"/>
                <w:shd w:val="clear" w:color="auto" w:fill="auto"/>
                <w:lang w:val="en-US" w:eastAsia="en-US" w:bidi="en-US"/>
              </w:rPr>
              <w:t>26.3</w:t>
            </w:r>
          </w:p>
        </w:tc>
        <w:tc>
          <w:tcPr>
            <w:tcBorders/>
            <w:shd w:val="clear" w:color="auto" w:fill="FFFF00"/>
            <w:vAlign w:val="bottom"/>
          </w:tcPr>
          <w:p>
            <w:pPr>
              <w:pStyle w:val="Style16"/>
              <w:keepNext w:val="0"/>
              <w:keepLines w:val="0"/>
              <w:widowControl w:val="0"/>
              <w:shd w:val="clear" w:color="auto" w:fill="auto"/>
              <w:bidi w:val="0"/>
              <w:spacing w:before="0" w:after="0" w:line="240" w:lineRule="auto"/>
              <w:ind w:left="0" w:right="0" w:firstLine="280"/>
              <w:jc w:val="both"/>
              <w:rPr>
                <w:sz w:val="8"/>
                <w:szCs w:val="8"/>
              </w:rPr>
            </w:pPr>
            <w:r>
              <w:rPr>
                <w:rFonts w:ascii="Verdana" w:eastAsia="Verdana" w:hAnsi="Verdana" w:cs="Verdana"/>
                <w:color w:val="000000"/>
                <w:spacing w:val="0"/>
                <w:w w:val="100"/>
                <w:position w:val="0"/>
                <w:sz w:val="8"/>
                <w:szCs w:val="8"/>
                <w:shd w:val="clear" w:color="auto" w:fill="auto"/>
                <w:lang w:val="en-US" w:eastAsia="en-US" w:bidi="en-US"/>
              </w:rPr>
              <w:t>7,856</w:t>
            </w:r>
          </w:p>
        </w:tc>
        <w:tc>
          <w:tcPr>
            <w:tcBorders/>
            <w:shd w:val="clear" w:color="auto" w:fill="FFFF00"/>
            <w:vAlign w:val="bottom"/>
          </w:tcPr>
          <w:p>
            <w:pPr>
              <w:pStyle w:val="Style16"/>
              <w:keepNext w:val="0"/>
              <w:keepLines w:val="0"/>
              <w:widowControl w:val="0"/>
              <w:shd w:val="clear" w:color="auto" w:fill="auto"/>
              <w:bidi w:val="0"/>
              <w:spacing w:before="0" w:after="0" w:line="240" w:lineRule="auto"/>
              <w:ind w:left="0" w:right="0" w:firstLine="160"/>
              <w:jc w:val="both"/>
              <w:rPr>
                <w:sz w:val="8"/>
                <w:szCs w:val="8"/>
              </w:rPr>
            </w:pPr>
            <w:r>
              <w:rPr>
                <w:rFonts w:ascii="Verdana" w:eastAsia="Verdana" w:hAnsi="Verdana" w:cs="Verdana"/>
                <w:color w:val="FF0000"/>
                <w:spacing w:val="0"/>
                <w:w w:val="100"/>
                <w:position w:val="0"/>
                <w:sz w:val="8"/>
                <w:szCs w:val="8"/>
                <w:shd w:val="clear" w:color="auto" w:fill="auto"/>
                <w:lang w:val="en-US" w:eastAsia="en-US" w:bidi="en-US"/>
              </w:rPr>
              <w:t>8.4</w:t>
            </w:r>
          </w:p>
        </w:tc>
        <w:tc>
          <w:tcPr>
            <w:tcBorders/>
            <w:shd w:val="clear" w:color="auto" w:fill="FFFF00"/>
            <w:vAlign w:val="bottom"/>
          </w:tcPr>
          <w:p>
            <w:pPr>
              <w:pStyle w:val="Style16"/>
              <w:keepNext w:val="0"/>
              <w:keepLines w:val="0"/>
              <w:widowControl w:val="0"/>
              <w:shd w:val="clear" w:color="auto" w:fill="auto"/>
              <w:bidi w:val="0"/>
              <w:spacing w:before="0" w:after="0" w:line="240" w:lineRule="auto"/>
              <w:ind w:left="0" w:right="0" w:firstLine="280"/>
              <w:jc w:val="both"/>
              <w:rPr>
                <w:sz w:val="8"/>
                <w:szCs w:val="8"/>
              </w:rPr>
            </w:pPr>
            <w:r>
              <w:rPr>
                <w:rFonts w:ascii="Verdana" w:eastAsia="Verdana" w:hAnsi="Verdana" w:cs="Verdana"/>
                <w:color w:val="000000"/>
                <w:spacing w:val="0"/>
                <w:w w:val="100"/>
                <w:position w:val="0"/>
                <w:sz w:val="8"/>
                <w:szCs w:val="8"/>
                <w:shd w:val="clear" w:color="auto" w:fill="auto"/>
                <w:lang w:val="en-US" w:eastAsia="en-US" w:bidi="en-US"/>
              </w:rPr>
              <w:t>1,313</w:t>
            </w:r>
          </w:p>
        </w:tc>
        <w:tc>
          <w:tcPr>
            <w:tcBorders/>
            <w:shd w:val="clear" w:color="auto" w:fill="FFFF00"/>
            <w:vAlign w:val="bottom"/>
          </w:tcPr>
          <w:p>
            <w:pPr>
              <w:pStyle w:val="Style16"/>
              <w:keepNext w:val="0"/>
              <w:keepLines w:val="0"/>
              <w:widowControl w:val="0"/>
              <w:shd w:val="clear" w:color="auto" w:fill="auto"/>
              <w:bidi w:val="0"/>
              <w:spacing w:before="0" w:after="0" w:line="240" w:lineRule="auto"/>
              <w:ind w:left="0" w:right="0" w:firstLine="160"/>
              <w:jc w:val="both"/>
              <w:rPr>
                <w:sz w:val="8"/>
                <w:szCs w:val="8"/>
              </w:rPr>
            </w:pPr>
            <w:r>
              <w:rPr>
                <w:rFonts w:ascii="Verdana" w:eastAsia="Verdana" w:hAnsi="Verdana" w:cs="Verdana"/>
                <w:color w:val="FF0000"/>
                <w:spacing w:val="0"/>
                <w:w w:val="100"/>
                <w:position w:val="0"/>
                <w:sz w:val="8"/>
                <w:szCs w:val="8"/>
                <w:shd w:val="clear" w:color="auto" w:fill="auto"/>
                <w:lang w:val="en-US" w:eastAsia="en-US" w:bidi="en-US"/>
              </w:rPr>
              <w:t>8.5</w:t>
            </w:r>
          </w:p>
        </w:tc>
      </w:tr>
      <w:tr>
        <w:trPr>
          <w:trHeight w:val="370" w:hRule="exact"/>
        </w:trPr>
        <w:tc>
          <w:tcPr>
            <w:tcBorders>
              <w:bottom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0"/>
                <w:szCs w:val="10"/>
              </w:rPr>
            </w:pPr>
            <w:r>
              <w:rPr>
                <w:rFonts w:ascii="Verdana" w:eastAsia="Verdana" w:hAnsi="Verdana" w:cs="Verdana"/>
                <w:color w:val="000000"/>
                <w:spacing w:val="0"/>
                <w:w w:val="100"/>
                <w:position w:val="0"/>
                <w:sz w:val="10"/>
                <w:szCs w:val="10"/>
                <w:shd w:val="clear" w:color="auto" w:fill="auto"/>
                <w:lang w:val="en-US" w:eastAsia="en-US" w:bidi="en-US"/>
              </w:rPr>
              <w:t>Goods or services received as gifts</w:t>
            </w:r>
          </w:p>
        </w:tc>
        <w:tc>
          <w:tcPr>
            <w:tcBorders>
              <w:bottom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280"/>
              <w:jc w:val="left"/>
              <w:rPr>
                <w:sz w:val="8"/>
                <w:szCs w:val="8"/>
              </w:rPr>
            </w:pPr>
            <w:r>
              <w:rPr>
                <w:rFonts w:ascii="Verdana" w:eastAsia="Verdana" w:hAnsi="Verdana" w:cs="Verdana"/>
                <w:color w:val="000000"/>
                <w:spacing w:val="0"/>
                <w:w w:val="100"/>
                <w:position w:val="0"/>
                <w:sz w:val="8"/>
                <w:szCs w:val="8"/>
                <w:shd w:val="clear" w:color="auto" w:fill="auto"/>
                <w:lang w:val="en-US" w:eastAsia="en-US" w:bidi="en-US"/>
              </w:rPr>
              <w:t>7 932</w:t>
            </w:r>
          </w:p>
        </w:tc>
        <w:tc>
          <w:tcPr>
            <w:tcBorders>
              <w:bottom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8"/>
                <w:szCs w:val="8"/>
              </w:rPr>
            </w:pPr>
            <w:r>
              <w:rPr>
                <w:rFonts w:ascii="Verdana" w:eastAsia="Verdana" w:hAnsi="Verdana" w:cs="Verdana"/>
                <w:color w:val="000000"/>
                <w:spacing w:val="0"/>
                <w:w w:val="100"/>
                <w:position w:val="0"/>
                <w:sz w:val="8"/>
                <w:szCs w:val="8"/>
                <w:shd w:val="clear" w:color="auto" w:fill="auto"/>
                <w:lang w:val="en-US" w:eastAsia="en-US" w:bidi="en-US"/>
              </w:rPr>
              <w:t>3.6</w:t>
            </w:r>
          </w:p>
        </w:tc>
        <w:tc>
          <w:tcPr>
            <w:tcBorders>
              <w:bottom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360"/>
              <w:jc w:val="left"/>
              <w:rPr>
                <w:sz w:val="8"/>
                <w:szCs w:val="8"/>
              </w:rPr>
            </w:pPr>
            <w:r>
              <w:rPr>
                <w:rFonts w:ascii="Verdana" w:eastAsia="Verdana" w:hAnsi="Verdana" w:cs="Verdana"/>
                <w:color w:val="000000"/>
                <w:spacing w:val="0"/>
                <w:w w:val="100"/>
                <w:position w:val="0"/>
                <w:sz w:val="8"/>
                <w:szCs w:val="8"/>
                <w:shd w:val="clear" w:color="auto" w:fill="auto"/>
                <w:lang w:val="en-US" w:eastAsia="en-US" w:bidi="en-US"/>
              </w:rPr>
              <w:t>268</w:t>
            </w:r>
          </w:p>
        </w:tc>
        <w:tc>
          <w:tcPr>
            <w:tcBorders>
              <w:bottom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right"/>
              <w:rPr>
                <w:sz w:val="8"/>
                <w:szCs w:val="8"/>
              </w:rPr>
            </w:pPr>
            <w:r>
              <w:rPr>
                <w:rFonts w:ascii="Verdana" w:eastAsia="Verdana" w:hAnsi="Verdana" w:cs="Verdana"/>
                <w:color w:val="000000"/>
                <w:spacing w:val="0"/>
                <w:w w:val="100"/>
                <w:position w:val="0"/>
                <w:sz w:val="8"/>
                <w:szCs w:val="8"/>
                <w:shd w:val="clear" w:color="auto" w:fill="auto"/>
                <w:lang w:val="en-US" w:eastAsia="en-US" w:bidi="en-US"/>
              </w:rPr>
              <w:t>0.8</w:t>
            </w:r>
          </w:p>
        </w:tc>
        <w:tc>
          <w:tcPr>
            <w:tcBorders>
              <w:bottom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280"/>
              <w:jc w:val="left"/>
              <w:rPr>
                <w:sz w:val="8"/>
                <w:szCs w:val="8"/>
              </w:rPr>
            </w:pPr>
            <w:r>
              <w:rPr>
                <w:rFonts w:ascii="Verdana" w:eastAsia="Verdana" w:hAnsi="Verdana" w:cs="Verdana"/>
                <w:color w:val="000000"/>
                <w:spacing w:val="0"/>
                <w:w w:val="100"/>
                <w:position w:val="0"/>
                <w:sz w:val="8"/>
                <w:szCs w:val="8"/>
                <w:shd w:val="clear" w:color="auto" w:fill="auto"/>
                <w:lang w:val="en-US" w:eastAsia="en-US" w:bidi="en-US"/>
              </w:rPr>
              <w:t>2 880</w:t>
            </w:r>
          </w:p>
        </w:tc>
        <w:tc>
          <w:tcPr>
            <w:tcBorders>
              <w:bottom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180"/>
              <w:jc w:val="both"/>
              <w:rPr>
                <w:sz w:val="8"/>
                <w:szCs w:val="8"/>
              </w:rPr>
            </w:pPr>
            <w:r>
              <w:rPr>
                <w:rFonts w:ascii="Verdana" w:eastAsia="Verdana" w:hAnsi="Verdana" w:cs="Verdana"/>
                <w:color w:val="000000"/>
                <w:spacing w:val="0"/>
                <w:w w:val="100"/>
                <w:position w:val="0"/>
                <w:sz w:val="8"/>
                <w:szCs w:val="8"/>
                <w:shd w:val="clear" w:color="auto" w:fill="auto"/>
                <w:lang w:val="en-US" w:eastAsia="en-US" w:bidi="en-US"/>
              </w:rPr>
              <w:t>3.8</w:t>
            </w:r>
          </w:p>
        </w:tc>
        <w:tc>
          <w:tcPr>
            <w:tcBorders>
              <w:bottom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280"/>
              <w:jc w:val="both"/>
              <w:rPr>
                <w:sz w:val="8"/>
                <w:szCs w:val="8"/>
              </w:rPr>
            </w:pPr>
            <w:r>
              <w:rPr>
                <w:rFonts w:ascii="Verdana" w:eastAsia="Verdana" w:hAnsi="Verdana" w:cs="Verdana"/>
                <w:color w:val="000000"/>
                <w:spacing w:val="0"/>
                <w:w w:val="100"/>
                <w:position w:val="0"/>
                <w:sz w:val="8"/>
                <w:szCs w:val="8"/>
                <w:shd w:val="clear" w:color="auto" w:fill="auto"/>
                <w:lang w:val="en-US" w:eastAsia="en-US" w:bidi="en-US"/>
              </w:rPr>
              <w:t>4 503</w:t>
            </w:r>
          </w:p>
        </w:tc>
        <w:tc>
          <w:tcPr>
            <w:tcBorders>
              <w:bottom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160"/>
              <w:jc w:val="both"/>
              <w:rPr>
                <w:sz w:val="8"/>
                <w:szCs w:val="8"/>
              </w:rPr>
            </w:pPr>
            <w:r>
              <w:rPr>
                <w:rFonts w:ascii="Verdana" w:eastAsia="Verdana" w:hAnsi="Verdana" w:cs="Verdana"/>
                <w:color w:val="000000"/>
                <w:spacing w:val="0"/>
                <w:w w:val="100"/>
                <w:position w:val="0"/>
                <w:sz w:val="8"/>
                <w:szCs w:val="8"/>
                <w:shd w:val="clear" w:color="auto" w:fill="auto"/>
                <w:lang w:val="en-US" w:eastAsia="en-US" w:bidi="en-US"/>
              </w:rPr>
              <w:t>4.8</w:t>
            </w:r>
          </w:p>
        </w:tc>
        <w:tc>
          <w:tcPr>
            <w:tcBorders>
              <w:bottom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360"/>
              <w:jc w:val="both"/>
              <w:rPr>
                <w:sz w:val="8"/>
                <w:szCs w:val="8"/>
              </w:rPr>
            </w:pPr>
            <w:r>
              <w:rPr>
                <w:rFonts w:ascii="Verdana" w:eastAsia="Verdana" w:hAnsi="Verdana" w:cs="Verdana"/>
                <w:color w:val="000000"/>
                <w:spacing w:val="0"/>
                <w:w w:val="100"/>
                <w:position w:val="0"/>
                <w:sz w:val="8"/>
                <w:szCs w:val="8"/>
                <w:shd w:val="clear" w:color="auto" w:fill="auto"/>
                <w:lang w:val="en-US" w:eastAsia="en-US" w:bidi="en-US"/>
              </w:rPr>
              <w:t>280</w:t>
            </w:r>
          </w:p>
        </w:tc>
        <w:tc>
          <w:tcPr>
            <w:tcBorders>
              <w:bottom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160"/>
              <w:jc w:val="both"/>
              <w:rPr>
                <w:sz w:val="8"/>
                <w:szCs w:val="8"/>
              </w:rPr>
            </w:pPr>
            <w:r>
              <w:rPr>
                <w:rFonts w:ascii="Verdana" w:eastAsia="Verdana" w:hAnsi="Verdana" w:cs="Verdana"/>
                <w:color w:val="000000"/>
                <w:spacing w:val="0"/>
                <w:w w:val="100"/>
                <w:position w:val="0"/>
                <w:sz w:val="8"/>
                <w:szCs w:val="8"/>
                <w:shd w:val="clear" w:color="auto" w:fill="auto"/>
                <w:lang w:val="en-US" w:eastAsia="en-US" w:bidi="en-US"/>
              </w:rPr>
              <w:t>1.8</w:t>
            </w:r>
          </w:p>
        </w:tc>
      </w:tr>
    </w:tbl>
    <w:p>
      <w:pPr>
        <w:pStyle w:val="Style83"/>
        <w:keepNext w:val="0"/>
        <w:keepLines w:val="0"/>
        <w:widowControl w:val="0"/>
        <w:shd w:val="clear" w:color="auto" w:fill="auto"/>
        <w:bidi w:val="0"/>
        <w:spacing w:before="0" w:after="0" w:line="240" w:lineRule="auto"/>
        <w:ind w:left="168"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Source: FSM 2005 HIES</w:t>
      </w:r>
    </w:p>
    <w:p>
      <w:pPr>
        <w:pStyle w:val="Style34"/>
        <w:keepNext w:val="0"/>
        <w:keepLines w:val="0"/>
        <w:widowControl w:val="0"/>
        <w:shd w:val="clear" w:color="auto" w:fill="auto"/>
        <w:bidi w:val="0"/>
        <w:spacing w:before="0" w:after="180" w:line="240" w:lineRule="auto"/>
        <w:ind w:left="720" w:right="0" w:firstLine="0"/>
        <w:jc w:val="left"/>
      </w:pPr>
      <w:r>
        <w:rPr>
          <w:color w:val="000000"/>
          <w:spacing w:val="0"/>
          <w:w w:val="100"/>
          <w:position w:val="0"/>
          <w:shd w:val="clear" w:color="auto" w:fill="auto"/>
          <w:lang w:val="en-US" w:eastAsia="en-US" w:bidi="en-US"/>
        </w:rPr>
        <w:t>The informal sector plays an important and often unacknowledged role in the FSM economy. The majority of the FSM population lives in rural areas including outer islands and engages in subsistence and mixed subsistence production for their livelihood</w:t>
      </w:r>
      <w:r>
        <w:rPr>
          <w:rFonts w:ascii="Arial" w:eastAsia="Arial" w:hAnsi="Arial" w:cs="Arial"/>
          <w:color w:val="000000"/>
          <w:spacing w:val="0"/>
          <w:w w:val="100"/>
          <w:position w:val="0"/>
          <w:sz w:val="22"/>
          <w:szCs w:val="22"/>
          <w:shd w:val="clear" w:color="auto" w:fill="auto"/>
          <w:lang w:val="en-US" w:eastAsia="en-US" w:bidi="en-US"/>
        </w:rPr>
        <w:t xml:space="preserve">. </w:t>
      </w:r>
      <w:r>
        <w:rPr>
          <w:color w:val="000000"/>
          <w:spacing w:val="0"/>
          <w:w w:val="100"/>
          <w:position w:val="0"/>
          <w:shd w:val="clear" w:color="auto" w:fill="auto"/>
          <w:lang w:val="en-US" w:eastAsia="en-US" w:bidi="en-US"/>
        </w:rPr>
        <w:t>Data from the 2005 HIES (Table 3) indicate that overall around 18 percent of FSM household income is generated from subsistence activities , but this varies across the four states with Yap (29.7%) and Chuuk (26.3%)relying more heavily on subsistence than Kosrae (8.5%) and Pohnpei.(8.4%).</w:t>
      </w:r>
    </w:p>
    <w:p>
      <w:pPr>
        <w:pStyle w:val="Style34"/>
        <w:keepNext w:val="0"/>
        <w:keepLines w:val="0"/>
        <w:widowControl w:val="0"/>
        <w:shd w:val="clear" w:color="auto" w:fill="auto"/>
        <w:bidi w:val="0"/>
        <w:spacing w:before="0" w:after="0" w:line="276" w:lineRule="auto"/>
        <w:ind w:left="720" w:right="0" w:firstLine="0"/>
        <w:jc w:val="left"/>
      </w:pPr>
      <w:r>
        <w:rPr>
          <w:color w:val="000000"/>
          <w:spacing w:val="0"/>
          <w:w w:val="100"/>
          <w:position w:val="0"/>
          <w:shd w:val="clear" w:color="auto" w:fill="auto"/>
          <w:lang w:val="en-US" w:eastAsia="en-US" w:bidi="en-US"/>
        </w:rPr>
        <w:t>The HIES also indicated that 39.4 percent of FSM total household expenditures was on food and that 46.1 percent of this food was home produced with around 22.4 percent of this being farm products (highlighted in Table 4).</w:t>
      </w:r>
    </w:p>
    <w:p>
      <w:pPr>
        <w:pStyle w:val="Style83"/>
        <w:keepNext w:val="0"/>
        <w:keepLines w:val="0"/>
        <w:widowControl w:val="0"/>
        <w:shd w:val="clear" w:color="auto" w:fill="auto"/>
        <w:bidi w:val="0"/>
        <w:spacing w:before="0" w:after="0" w:line="240" w:lineRule="auto"/>
        <w:ind w:left="91" w:right="0" w:firstLine="0"/>
        <w:jc w:val="left"/>
        <w:rPr>
          <w:sz w:val="22"/>
          <w:szCs w:val="22"/>
        </w:rPr>
      </w:pPr>
      <w:r>
        <w:rPr>
          <w:rFonts w:ascii="Calibri" w:eastAsia="Calibri" w:hAnsi="Calibri" w:cs="Calibri"/>
          <w:b/>
          <w:bCs/>
          <w:i w:val="0"/>
          <w:iCs w:val="0"/>
          <w:color w:val="000000"/>
          <w:spacing w:val="0"/>
          <w:w w:val="100"/>
          <w:position w:val="0"/>
          <w:sz w:val="22"/>
          <w:szCs w:val="22"/>
          <w:shd w:val="clear" w:color="auto" w:fill="auto"/>
          <w:lang w:val="en-US" w:eastAsia="en-US" w:bidi="en-US"/>
        </w:rPr>
        <w:t>Table 4: Distribution of Total Food Expenditure by Transaction Type and State, %: 2005</w:t>
      </w:r>
    </w:p>
    <w:tbl>
      <w:tblPr>
        <w:tblOverlap w:val="never"/>
        <w:jc w:val="center"/>
        <w:tblLayout w:type="fixed"/>
      </w:tblPr>
      <w:tblGrid>
        <w:gridCol w:w="3096"/>
        <w:gridCol w:w="1080"/>
        <w:gridCol w:w="965"/>
        <w:gridCol w:w="1022"/>
        <w:gridCol w:w="1123"/>
        <w:gridCol w:w="917"/>
      </w:tblGrid>
      <w:tr>
        <w:trPr>
          <w:trHeight w:val="288" w:hRule="exact"/>
        </w:trPr>
        <w:tc>
          <w:tcPr>
            <w:tcBorders>
              <w:top w:val="single" w:sz="4"/>
              <w:left w:val="single" w:sz="4"/>
            </w:tcBorders>
            <w:shd w:val="clear" w:color="auto" w:fill="C6D9F0"/>
            <w:vAlign w:val="bottom"/>
          </w:tcPr>
          <w:p>
            <w:pPr>
              <w:pStyle w:val="Style1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Transaction type</w:t>
            </w:r>
          </w:p>
        </w:tc>
        <w:tc>
          <w:tcPr>
            <w:tcBorders>
              <w:top w:val="single" w:sz="4"/>
            </w:tcBorders>
            <w:shd w:val="clear" w:color="auto" w:fill="C6D9F0"/>
            <w:vAlign w:val="bottom"/>
          </w:tcPr>
          <w:p>
            <w:pPr>
              <w:pStyle w:val="Style16"/>
              <w:keepNext w:val="0"/>
              <w:keepLines w:val="0"/>
              <w:widowControl w:val="0"/>
              <w:shd w:val="clear" w:color="auto" w:fill="auto"/>
              <w:bidi w:val="0"/>
              <w:spacing w:before="0" w:after="0" w:line="240" w:lineRule="auto"/>
              <w:ind w:left="0" w:right="0" w:firstLine="380"/>
              <w:jc w:val="both"/>
            </w:pPr>
            <w:r>
              <w:rPr>
                <w:color w:val="000000"/>
                <w:spacing w:val="0"/>
                <w:w w:val="100"/>
                <w:position w:val="0"/>
                <w:shd w:val="clear" w:color="auto" w:fill="auto"/>
                <w:lang w:val="en-US" w:eastAsia="en-US" w:bidi="en-US"/>
              </w:rPr>
              <w:t>Total</w:t>
            </w:r>
          </w:p>
        </w:tc>
        <w:tc>
          <w:tcPr>
            <w:tcBorders>
              <w:top w:val="single" w:sz="4"/>
            </w:tcBorders>
            <w:shd w:val="clear" w:color="auto" w:fill="C6D9F0"/>
            <w:vAlign w:val="bottom"/>
          </w:tcPr>
          <w:p>
            <w:pPr>
              <w:pStyle w:val="Style16"/>
              <w:keepNext w:val="0"/>
              <w:keepLines w:val="0"/>
              <w:widowControl w:val="0"/>
              <w:shd w:val="clear" w:color="auto" w:fill="auto"/>
              <w:bidi w:val="0"/>
              <w:spacing w:before="0" w:after="0" w:line="240" w:lineRule="auto"/>
              <w:ind w:left="0" w:right="0" w:firstLine="320"/>
              <w:jc w:val="left"/>
            </w:pPr>
            <w:r>
              <w:rPr>
                <w:color w:val="000000"/>
                <w:spacing w:val="0"/>
                <w:w w:val="100"/>
                <w:position w:val="0"/>
                <w:shd w:val="clear" w:color="auto" w:fill="auto"/>
                <w:lang w:val="en-US" w:eastAsia="en-US" w:bidi="en-US"/>
              </w:rPr>
              <w:t>Yap</w:t>
            </w:r>
          </w:p>
        </w:tc>
        <w:tc>
          <w:tcPr>
            <w:tcBorders>
              <w:top w:val="single" w:sz="4"/>
            </w:tcBorders>
            <w:shd w:val="clear" w:color="auto" w:fill="C6D9F0"/>
            <w:vAlign w:val="bottom"/>
          </w:tcPr>
          <w:p>
            <w:pPr>
              <w:pStyle w:val="Style16"/>
              <w:keepNext w:val="0"/>
              <w:keepLines w:val="0"/>
              <w:widowControl w:val="0"/>
              <w:shd w:val="clear" w:color="auto" w:fill="auto"/>
              <w:bidi w:val="0"/>
              <w:spacing w:before="0" w:after="0" w:line="240" w:lineRule="auto"/>
              <w:ind w:left="0" w:right="200" w:firstLine="0"/>
              <w:jc w:val="right"/>
            </w:pPr>
            <w:r>
              <w:rPr>
                <w:color w:val="000000"/>
                <w:spacing w:val="0"/>
                <w:w w:val="100"/>
                <w:position w:val="0"/>
                <w:shd w:val="clear" w:color="auto" w:fill="auto"/>
                <w:lang w:val="en-US" w:eastAsia="en-US" w:bidi="en-US"/>
              </w:rPr>
              <w:t>Chuuk</w:t>
            </w:r>
          </w:p>
        </w:tc>
        <w:tc>
          <w:tcPr>
            <w:tcBorders>
              <w:top w:val="single" w:sz="4"/>
            </w:tcBorders>
            <w:shd w:val="clear" w:color="auto" w:fill="C6D9F0"/>
            <w:vAlign w:val="bottom"/>
          </w:tcPr>
          <w:p>
            <w:pPr>
              <w:pStyle w:val="Style16"/>
              <w:keepNext w:val="0"/>
              <w:keepLines w:val="0"/>
              <w:widowControl w:val="0"/>
              <w:shd w:val="clear" w:color="auto" w:fill="auto"/>
              <w:bidi w:val="0"/>
              <w:spacing w:before="0" w:after="0" w:line="240" w:lineRule="auto"/>
              <w:ind w:left="0" w:right="0" w:firstLine="160"/>
              <w:jc w:val="both"/>
            </w:pPr>
            <w:r>
              <w:rPr>
                <w:color w:val="000000"/>
                <w:spacing w:val="0"/>
                <w:w w:val="100"/>
                <w:position w:val="0"/>
                <w:shd w:val="clear" w:color="auto" w:fill="auto"/>
                <w:lang w:val="en-US" w:eastAsia="en-US" w:bidi="en-US"/>
              </w:rPr>
              <w:t>Pohnpei</w:t>
            </w:r>
          </w:p>
        </w:tc>
        <w:tc>
          <w:tcPr>
            <w:tcBorders>
              <w:top w:val="single" w:sz="4"/>
              <w:right w:val="single" w:sz="4"/>
            </w:tcBorders>
            <w:shd w:val="clear" w:color="auto" w:fill="C6D9F0"/>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Kosrae</w:t>
            </w:r>
          </w:p>
        </w:tc>
      </w:tr>
      <w:tr>
        <w:trPr>
          <w:trHeight w:val="264"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320"/>
              <w:jc w:val="left"/>
              <w:rPr>
                <w:sz w:val="20"/>
                <w:szCs w:val="20"/>
              </w:rPr>
            </w:pPr>
            <w:r>
              <w:rPr>
                <w:b/>
                <w:bCs/>
                <w:color w:val="000000"/>
                <w:spacing w:val="0"/>
                <w:w w:val="100"/>
                <w:position w:val="0"/>
                <w:sz w:val="20"/>
                <w:szCs w:val="20"/>
                <w:shd w:val="clear" w:color="auto" w:fill="auto"/>
                <w:lang w:val="en-US" w:eastAsia="en-US" w:bidi="en-US"/>
              </w:rPr>
              <w:t>Food (in millions)</w:t>
            </w:r>
          </w:p>
        </w:tc>
        <w:tc>
          <w:tcPr>
            <w:tcBorders>
              <w:top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380"/>
              <w:jc w:val="both"/>
              <w:rPr>
                <w:sz w:val="20"/>
                <w:szCs w:val="20"/>
              </w:rPr>
            </w:pPr>
            <w:r>
              <w:rPr>
                <w:color w:val="000000"/>
                <w:spacing w:val="0"/>
                <w:w w:val="100"/>
                <w:position w:val="0"/>
                <w:sz w:val="20"/>
                <w:szCs w:val="20"/>
                <w:shd w:val="clear" w:color="auto" w:fill="auto"/>
                <w:lang w:val="en-US" w:eastAsia="en-US" w:bidi="en-US"/>
              </w:rPr>
              <w:t>$83.1</w:t>
            </w:r>
          </w:p>
        </w:tc>
        <w:tc>
          <w:tcPr>
            <w:tcBorders>
              <w:top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shd w:val="clear" w:color="auto" w:fill="auto"/>
                <w:lang w:val="en-US" w:eastAsia="en-US" w:bidi="en-US"/>
              </w:rPr>
              <w:t>$15.3</w:t>
            </w:r>
          </w:p>
        </w:tc>
        <w:tc>
          <w:tcPr>
            <w:tcBorders>
              <w:top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shd w:val="clear" w:color="auto" w:fill="auto"/>
                <w:lang w:val="en-US" w:eastAsia="en-US" w:bidi="en-US"/>
              </w:rPr>
              <w:t>$37.8</w:t>
            </w:r>
          </w:p>
        </w:tc>
        <w:tc>
          <w:tcPr>
            <w:tcBorders>
              <w:top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shd w:val="clear" w:color="auto" w:fill="auto"/>
                <w:lang w:val="en-US" w:eastAsia="en-US" w:bidi="en-US"/>
              </w:rPr>
              <w:t>$24.6</w:t>
            </w:r>
          </w:p>
        </w:tc>
        <w:tc>
          <w:tcPr>
            <w:tcBorders>
              <w:top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shd w:val="clear" w:color="auto" w:fill="auto"/>
                <w:lang w:val="en-US" w:eastAsia="en-US" w:bidi="en-US"/>
              </w:rPr>
              <w:t>5.4</w:t>
            </w:r>
          </w:p>
        </w:tc>
      </w:tr>
      <w:tr>
        <w:trPr>
          <w:trHeight w:val="264"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520"/>
              <w:jc w:val="left"/>
              <w:rPr>
                <w:sz w:val="20"/>
                <w:szCs w:val="20"/>
              </w:rPr>
            </w:pPr>
            <w:r>
              <w:rPr>
                <w:b/>
                <w:bCs/>
                <w:color w:val="000000"/>
                <w:spacing w:val="0"/>
                <w:w w:val="100"/>
                <w:position w:val="0"/>
                <w:sz w:val="20"/>
                <w:szCs w:val="20"/>
                <w:shd w:val="clear" w:color="auto" w:fill="auto"/>
                <w:lang w:val="en-US" w:eastAsia="en-US" w:bidi="en-US"/>
              </w:rPr>
              <w:t>Percent</w:t>
            </w:r>
          </w:p>
        </w:tc>
        <w:tc>
          <w:tcPr>
            <w:tcBorders>
              <w:top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380"/>
              <w:jc w:val="both"/>
              <w:rPr>
                <w:sz w:val="20"/>
                <w:szCs w:val="20"/>
              </w:rPr>
            </w:pPr>
            <w:r>
              <w:rPr>
                <w:color w:val="000000"/>
                <w:spacing w:val="0"/>
                <w:w w:val="100"/>
                <w:position w:val="0"/>
                <w:sz w:val="20"/>
                <w:szCs w:val="20"/>
                <w:shd w:val="clear" w:color="auto" w:fill="auto"/>
                <w:lang w:val="en-US" w:eastAsia="en-US" w:bidi="en-US"/>
              </w:rPr>
              <w:t>100.0</w:t>
            </w:r>
          </w:p>
        </w:tc>
        <w:tc>
          <w:tcPr>
            <w:tcBorders>
              <w:top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shd w:val="clear" w:color="auto" w:fill="auto"/>
                <w:lang w:val="en-US" w:eastAsia="en-US" w:bidi="en-US"/>
              </w:rPr>
              <w:t>100.0</w:t>
            </w:r>
          </w:p>
        </w:tc>
        <w:tc>
          <w:tcPr>
            <w:tcBorders>
              <w:top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shd w:val="clear" w:color="auto" w:fill="auto"/>
                <w:lang w:val="en-US" w:eastAsia="en-US" w:bidi="en-US"/>
              </w:rPr>
              <w:t>100.0</w:t>
            </w:r>
          </w:p>
        </w:tc>
        <w:tc>
          <w:tcPr>
            <w:tcBorders>
              <w:top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shd w:val="clear" w:color="auto" w:fill="auto"/>
                <w:lang w:val="en-US" w:eastAsia="en-US" w:bidi="en-US"/>
              </w:rPr>
              <w:t>100.0</w:t>
            </w:r>
          </w:p>
        </w:tc>
        <w:tc>
          <w:tcPr>
            <w:tcBorders>
              <w:top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100.0</w:t>
            </w:r>
          </w:p>
        </w:tc>
      </w:tr>
      <w:tr>
        <w:trPr>
          <w:trHeight w:val="264"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Purchased</w:t>
            </w:r>
          </w:p>
        </w:tc>
        <w:tc>
          <w:tcPr>
            <w:tcBorders>
              <w:top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shd w:val="clear" w:color="auto" w:fill="auto"/>
                <w:lang w:val="en-US" w:eastAsia="en-US" w:bidi="en-US"/>
              </w:rPr>
              <w:t>53.9</w:t>
            </w:r>
          </w:p>
        </w:tc>
        <w:tc>
          <w:tcPr>
            <w:tcBorders>
              <w:top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shd w:val="clear" w:color="auto" w:fill="auto"/>
                <w:lang w:val="en-US" w:eastAsia="en-US" w:bidi="en-US"/>
              </w:rPr>
              <w:t>39.5</w:t>
            </w:r>
          </w:p>
        </w:tc>
        <w:tc>
          <w:tcPr>
            <w:tcBorders>
              <w:top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460"/>
              <w:jc w:val="both"/>
              <w:rPr>
                <w:sz w:val="20"/>
                <w:szCs w:val="20"/>
              </w:rPr>
            </w:pPr>
            <w:r>
              <w:rPr>
                <w:color w:val="000000"/>
                <w:spacing w:val="0"/>
                <w:w w:val="100"/>
                <w:position w:val="0"/>
                <w:sz w:val="20"/>
                <w:szCs w:val="20"/>
                <w:shd w:val="clear" w:color="auto" w:fill="auto"/>
                <w:lang w:val="en-US" w:eastAsia="en-US" w:bidi="en-US"/>
              </w:rPr>
              <w:t>46.7</w:t>
            </w:r>
          </w:p>
        </w:tc>
        <w:tc>
          <w:tcPr>
            <w:tcBorders>
              <w:top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shd w:val="clear" w:color="auto" w:fill="auto"/>
                <w:lang w:val="en-US" w:eastAsia="en-US" w:bidi="en-US"/>
              </w:rPr>
              <w:t>69</w:t>
            </w:r>
          </w:p>
        </w:tc>
        <w:tc>
          <w:tcPr>
            <w:tcBorders>
              <w:top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20"/>
                <w:szCs w:val="20"/>
                <w:shd w:val="clear" w:color="auto" w:fill="auto"/>
                <w:lang w:val="en-US" w:eastAsia="en-US" w:bidi="en-US"/>
              </w:rPr>
              <w:t>75.8</w:t>
            </w:r>
          </w:p>
        </w:tc>
      </w:tr>
      <w:tr>
        <w:trPr>
          <w:trHeight w:val="264"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shd w:val="clear" w:color="auto" w:fill="auto"/>
                <w:lang w:val="en-US" w:eastAsia="en-US" w:bidi="en-US"/>
              </w:rPr>
              <w:t>Cereal &amp; Bakery Products</w:t>
            </w:r>
          </w:p>
        </w:tc>
        <w:tc>
          <w:tcPr>
            <w:tcBorders>
              <w:top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shd w:val="clear" w:color="auto" w:fill="auto"/>
                <w:lang w:val="en-US" w:eastAsia="en-US" w:bidi="en-US"/>
              </w:rPr>
              <w:t>17.1</w:t>
            </w:r>
          </w:p>
        </w:tc>
        <w:tc>
          <w:tcPr>
            <w:tcBorders>
              <w:top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shd w:val="clear" w:color="auto" w:fill="auto"/>
                <w:lang w:val="en-US" w:eastAsia="en-US" w:bidi="en-US"/>
              </w:rPr>
              <w:t>9.9</w:t>
            </w:r>
          </w:p>
        </w:tc>
        <w:tc>
          <w:tcPr>
            <w:tcBorders>
              <w:top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460"/>
              <w:jc w:val="both"/>
              <w:rPr>
                <w:sz w:val="20"/>
                <w:szCs w:val="20"/>
              </w:rPr>
            </w:pPr>
            <w:r>
              <w:rPr>
                <w:color w:val="000000"/>
                <w:spacing w:val="0"/>
                <w:w w:val="100"/>
                <w:position w:val="0"/>
                <w:sz w:val="20"/>
                <w:szCs w:val="20"/>
                <w:shd w:val="clear" w:color="auto" w:fill="auto"/>
                <w:lang w:val="en-US" w:eastAsia="en-US" w:bidi="en-US"/>
              </w:rPr>
              <w:t>16.3</w:t>
            </w:r>
          </w:p>
        </w:tc>
        <w:tc>
          <w:tcPr>
            <w:tcBorders>
              <w:top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shd w:val="clear" w:color="auto" w:fill="auto"/>
                <w:lang w:val="en-US" w:eastAsia="en-US" w:bidi="en-US"/>
              </w:rPr>
              <w:t>21.9</w:t>
            </w:r>
          </w:p>
        </w:tc>
        <w:tc>
          <w:tcPr>
            <w:tcBorders>
              <w:top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20"/>
                <w:szCs w:val="20"/>
                <w:shd w:val="clear" w:color="auto" w:fill="auto"/>
                <w:lang w:val="en-US" w:eastAsia="en-US" w:bidi="en-US"/>
              </w:rPr>
              <w:t>20.8</w:t>
            </w:r>
          </w:p>
        </w:tc>
      </w:tr>
      <w:tr>
        <w:trPr>
          <w:trHeight w:val="264"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shd w:val="clear" w:color="auto" w:fill="auto"/>
                <w:lang w:val="en-US" w:eastAsia="en-US" w:bidi="en-US"/>
              </w:rPr>
              <w:t>Meat &amp; Poultry</w:t>
            </w:r>
          </w:p>
        </w:tc>
        <w:tc>
          <w:tcPr>
            <w:tcBorders>
              <w:top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shd w:val="clear" w:color="auto" w:fill="auto"/>
                <w:lang w:val="en-US" w:eastAsia="en-US" w:bidi="en-US"/>
              </w:rPr>
              <w:t>11.1</w:t>
            </w:r>
          </w:p>
        </w:tc>
        <w:tc>
          <w:tcPr>
            <w:tcBorders>
              <w:top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shd w:val="clear" w:color="auto" w:fill="auto"/>
                <w:lang w:val="en-US" w:eastAsia="en-US" w:bidi="en-US"/>
              </w:rPr>
              <w:t>905</w:t>
            </w:r>
          </w:p>
        </w:tc>
        <w:tc>
          <w:tcPr>
            <w:tcBorders>
              <w:top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shd w:val="clear" w:color="auto" w:fill="auto"/>
                <w:lang w:val="en-US" w:eastAsia="en-US" w:bidi="en-US"/>
              </w:rPr>
              <w:t>8.5</w:t>
            </w:r>
          </w:p>
        </w:tc>
        <w:tc>
          <w:tcPr>
            <w:tcBorders>
              <w:top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shd w:val="clear" w:color="auto" w:fill="auto"/>
                <w:lang w:val="en-US" w:eastAsia="en-US" w:bidi="en-US"/>
              </w:rPr>
              <w:t>14.1</w:t>
            </w:r>
          </w:p>
        </w:tc>
        <w:tc>
          <w:tcPr>
            <w:tcBorders>
              <w:top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20"/>
                <w:szCs w:val="20"/>
                <w:shd w:val="clear" w:color="auto" w:fill="auto"/>
                <w:lang w:val="en-US" w:eastAsia="en-US" w:bidi="en-US"/>
              </w:rPr>
              <w:t>19.5</w:t>
            </w:r>
          </w:p>
        </w:tc>
      </w:tr>
      <w:tr>
        <w:trPr>
          <w:trHeight w:val="264"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shd w:val="clear" w:color="auto" w:fill="auto"/>
                <w:lang w:val="en-US" w:eastAsia="en-US" w:bidi="en-US"/>
              </w:rPr>
              <w:t>Fish &amp; Seafood</w:t>
            </w:r>
          </w:p>
        </w:tc>
        <w:tc>
          <w:tcPr>
            <w:tcBorders>
              <w:top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shd w:val="clear" w:color="auto" w:fill="auto"/>
                <w:lang w:val="en-US" w:eastAsia="en-US" w:bidi="en-US"/>
              </w:rPr>
              <w:t>8.7</w:t>
            </w:r>
          </w:p>
        </w:tc>
        <w:tc>
          <w:tcPr>
            <w:tcBorders>
              <w:top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shd w:val="clear" w:color="auto" w:fill="auto"/>
                <w:lang w:val="en-US" w:eastAsia="en-US" w:bidi="en-US"/>
              </w:rPr>
              <w:t>4.8</w:t>
            </w:r>
          </w:p>
        </w:tc>
        <w:tc>
          <w:tcPr>
            <w:tcBorders>
              <w:top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shd w:val="clear" w:color="auto" w:fill="auto"/>
                <w:lang w:val="en-US" w:eastAsia="en-US" w:bidi="en-US"/>
              </w:rPr>
              <w:t>9.1</w:t>
            </w:r>
          </w:p>
        </w:tc>
        <w:tc>
          <w:tcPr>
            <w:tcBorders>
              <w:top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shd w:val="clear" w:color="auto" w:fill="auto"/>
                <w:lang w:val="en-US" w:eastAsia="en-US" w:bidi="en-US"/>
              </w:rPr>
              <w:t>10.5</w:t>
            </w:r>
          </w:p>
        </w:tc>
        <w:tc>
          <w:tcPr>
            <w:tcBorders>
              <w:top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shd w:val="clear" w:color="auto" w:fill="auto"/>
                <w:lang w:val="en-US" w:eastAsia="en-US" w:bidi="en-US"/>
              </w:rPr>
              <w:t>9.6</w:t>
            </w:r>
          </w:p>
        </w:tc>
      </w:tr>
      <w:tr>
        <w:trPr>
          <w:trHeight w:val="264" w:hRule="exact"/>
        </w:trPr>
        <w:tc>
          <w:tcPr>
            <w:tcBorders>
              <w:top w:val="single" w:sz="4"/>
              <w:left w:val="single" w:sz="4"/>
            </w:tcBorders>
            <w:shd w:val="clear" w:color="auto" w:fill="FFFF00"/>
            <w:vAlign w:val="center"/>
          </w:tcPr>
          <w:p>
            <w:pPr>
              <w:pStyle w:val="Style16"/>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shd w:val="clear" w:color="auto" w:fill="auto"/>
                <w:lang w:val="en-US" w:eastAsia="en-US" w:bidi="en-US"/>
              </w:rPr>
              <w:t>Fruits, Vegetables &amp; tubers</w:t>
            </w:r>
          </w:p>
        </w:tc>
        <w:tc>
          <w:tcPr>
            <w:tcBorders>
              <w:top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shd w:val="clear" w:color="auto" w:fill="auto"/>
                <w:lang w:val="en-US" w:eastAsia="en-US" w:bidi="en-US"/>
              </w:rPr>
              <w:t>2.1</w:t>
            </w:r>
          </w:p>
        </w:tc>
        <w:tc>
          <w:tcPr>
            <w:tcBorders>
              <w:top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shd w:val="clear" w:color="auto" w:fill="auto"/>
                <w:lang w:val="en-US" w:eastAsia="en-US" w:bidi="en-US"/>
              </w:rPr>
              <w:t>1.8</w:t>
            </w:r>
          </w:p>
        </w:tc>
        <w:tc>
          <w:tcPr>
            <w:tcBorders>
              <w:top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shd w:val="clear" w:color="auto" w:fill="auto"/>
                <w:lang w:val="en-US" w:eastAsia="en-US" w:bidi="en-US"/>
              </w:rPr>
              <w:t>1.6</w:t>
            </w:r>
          </w:p>
        </w:tc>
        <w:tc>
          <w:tcPr>
            <w:tcBorders>
              <w:top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shd w:val="clear" w:color="auto" w:fill="auto"/>
                <w:lang w:val="en-US" w:eastAsia="en-US" w:bidi="en-US"/>
              </w:rPr>
              <w:t>2.8</w:t>
            </w:r>
          </w:p>
        </w:tc>
        <w:tc>
          <w:tcPr>
            <w:tcBorders>
              <w:top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shd w:val="clear" w:color="auto" w:fill="auto"/>
                <w:lang w:val="en-US" w:eastAsia="en-US" w:bidi="en-US"/>
              </w:rPr>
              <w:t>3.8</w:t>
            </w:r>
          </w:p>
        </w:tc>
      </w:tr>
      <w:tr>
        <w:trPr>
          <w:trHeight w:val="264" w:hRule="exact"/>
        </w:trPr>
        <w:tc>
          <w:tcPr>
            <w:tcBorders>
              <w:top w:val="single" w:sz="4"/>
              <w:left w:val="single" w:sz="4"/>
            </w:tcBorders>
            <w:shd w:val="clear" w:color="auto" w:fill="FFFF00"/>
            <w:vAlign w:val="center"/>
          </w:tcPr>
          <w:p>
            <w:pPr>
              <w:pStyle w:val="Style16"/>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shd w:val="clear" w:color="auto" w:fill="auto"/>
                <w:lang w:val="en-US" w:eastAsia="en-US" w:bidi="en-US"/>
              </w:rPr>
              <w:t>Dairy &amp; Eggs Produced</w:t>
            </w:r>
          </w:p>
        </w:tc>
        <w:tc>
          <w:tcPr>
            <w:tcBorders>
              <w:top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shd w:val="clear" w:color="auto" w:fill="auto"/>
                <w:lang w:val="en-US" w:eastAsia="en-US" w:bidi="en-US"/>
              </w:rPr>
              <w:t>2.4</w:t>
            </w:r>
          </w:p>
        </w:tc>
        <w:tc>
          <w:tcPr>
            <w:tcBorders>
              <w:top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shd w:val="clear" w:color="auto" w:fill="auto"/>
                <w:lang w:val="en-US" w:eastAsia="en-US" w:bidi="en-US"/>
              </w:rPr>
              <w:t>1.9</w:t>
            </w:r>
          </w:p>
        </w:tc>
        <w:tc>
          <w:tcPr>
            <w:tcBorders>
              <w:top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shd w:val="clear" w:color="auto" w:fill="auto"/>
                <w:lang w:val="en-US" w:eastAsia="en-US" w:bidi="en-US"/>
              </w:rPr>
              <w:t>1.3</w:t>
            </w:r>
          </w:p>
        </w:tc>
        <w:tc>
          <w:tcPr>
            <w:tcBorders>
              <w:top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shd w:val="clear" w:color="auto" w:fill="auto"/>
                <w:lang w:val="en-US" w:eastAsia="en-US" w:bidi="en-US"/>
              </w:rPr>
              <w:t>3.7</w:t>
            </w:r>
          </w:p>
        </w:tc>
        <w:tc>
          <w:tcPr>
            <w:tcBorders>
              <w:top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shd w:val="clear" w:color="auto" w:fill="auto"/>
                <w:lang w:val="en-US" w:eastAsia="en-US" w:bidi="en-US"/>
              </w:rPr>
              <w:t>5.1</w:t>
            </w:r>
          </w:p>
        </w:tc>
      </w:tr>
      <w:tr>
        <w:trPr>
          <w:trHeight w:val="264"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shd w:val="clear" w:color="auto" w:fill="auto"/>
                <w:lang w:val="en-US" w:eastAsia="en-US" w:bidi="en-US"/>
              </w:rPr>
              <w:t>Non-alcoholic beverages</w:t>
            </w:r>
          </w:p>
        </w:tc>
        <w:tc>
          <w:tcPr>
            <w:tcBorders>
              <w:top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shd w:val="clear" w:color="auto" w:fill="auto"/>
                <w:lang w:val="en-US" w:eastAsia="en-US" w:bidi="en-US"/>
              </w:rPr>
              <w:t>4.8</w:t>
            </w:r>
          </w:p>
        </w:tc>
        <w:tc>
          <w:tcPr>
            <w:tcBorders>
              <w:top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shd w:val="clear" w:color="auto" w:fill="auto"/>
                <w:lang w:val="en-US" w:eastAsia="en-US" w:bidi="en-US"/>
              </w:rPr>
              <w:t>5.6</w:t>
            </w:r>
          </w:p>
        </w:tc>
        <w:tc>
          <w:tcPr>
            <w:tcBorders>
              <w:top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shd w:val="clear" w:color="auto" w:fill="auto"/>
                <w:lang w:val="en-US" w:eastAsia="en-US" w:bidi="en-US"/>
              </w:rPr>
              <w:t>4.1</w:t>
            </w:r>
          </w:p>
        </w:tc>
        <w:tc>
          <w:tcPr>
            <w:tcBorders>
              <w:top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shd w:val="clear" w:color="auto" w:fill="auto"/>
                <w:lang w:val="en-US" w:eastAsia="en-US" w:bidi="en-US"/>
              </w:rPr>
              <w:t>5.2</w:t>
            </w:r>
          </w:p>
        </w:tc>
        <w:tc>
          <w:tcPr>
            <w:tcBorders>
              <w:top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shd w:val="clear" w:color="auto" w:fill="auto"/>
                <w:lang w:val="en-US" w:eastAsia="en-US" w:bidi="en-US"/>
              </w:rPr>
              <w:t>5.9</w:t>
            </w:r>
          </w:p>
        </w:tc>
      </w:tr>
      <w:tr>
        <w:trPr>
          <w:trHeight w:val="264"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shd w:val="clear" w:color="auto" w:fill="auto"/>
                <w:lang w:val="en-US" w:eastAsia="en-US" w:bidi="en-US"/>
              </w:rPr>
              <w:t>Miscellaneous Food</w:t>
            </w:r>
          </w:p>
        </w:tc>
        <w:tc>
          <w:tcPr>
            <w:tcBorders>
              <w:top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shd w:val="clear" w:color="auto" w:fill="auto"/>
                <w:lang w:val="en-US" w:eastAsia="en-US" w:bidi="en-US"/>
              </w:rPr>
              <w:t>5.8</w:t>
            </w:r>
          </w:p>
        </w:tc>
        <w:tc>
          <w:tcPr>
            <w:tcBorders>
              <w:top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shd w:val="clear" w:color="auto" w:fill="auto"/>
                <w:lang w:val="en-US" w:eastAsia="en-US" w:bidi="en-US"/>
              </w:rPr>
              <w:t>4.7</w:t>
            </w:r>
          </w:p>
        </w:tc>
        <w:tc>
          <w:tcPr>
            <w:tcBorders>
              <w:top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shd w:val="clear" w:color="auto" w:fill="auto"/>
                <w:lang w:val="en-US" w:eastAsia="en-US" w:bidi="en-US"/>
              </w:rPr>
              <w:t>4.6</w:t>
            </w:r>
          </w:p>
        </w:tc>
        <w:tc>
          <w:tcPr>
            <w:tcBorders>
              <w:top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shd w:val="clear" w:color="auto" w:fill="auto"/>
                <w:lang w:val="en-US" w:eastAsia="en-US" w:bidi="en-US"/>
              </w:rPr>
              <w:t>7.4</w:t>
            </w:r>
          </w:p>
        </w:tc>
        <w:tc>
          <w:tcPr>
            <w:tcBorders>
              <w:top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20"/>
                <w:szCs w:val="20"/>
                <w:shd w:val="clear" w:color="auto" w:fill="auto"/>
                <w:lang w:val="en-US" w:eastAsia="en-US" w:bidi="en-US"/>
              </w:rPr>
              <w:t>10.2</w:t>
            </w:r>
          </w:p>
        </w:tc>
      </w:tr>
      <w:tr>
        <w:trPr>
          <w:trHeight w:val="264"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shd w:val="clear" w:color="auto" w:fill="auto"/>
                <w:lang w:val="en-US" w:eastAsia="en-US" w:bidi="en-US"/>
              </w:rPr>
              <w:t>Meals away from Home</w:t>
            </w:r>
          </w:p>
        </w:tc>
        <w:tc>
          <w:tcPr>
            <w:tcBorders>
              <w:top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shd w:val="clear" w:color="auto" w:fill="auto"/>
                <w:lang w:val="en-US" w:eastAsia="en-US" w:bidi="en-US"/>
              </w:rPr>
              <w:t>1.9</w:t>
            </w:r>
          </w:p>
        </w:tc>
        <w:tc>
          <w:tcPr>
            <w:tcBorders>
              <w:top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shd w:val="clear" w:color="auto" w:fill="auto"/>
                <w:lang w:val="en-US" w:eastAsia="en-US" w:bidi="en-US"/>
              </w:rPr>
              <w:t>1.5</w:t>
            </w:r>
          </w:p>
        </w:tc>
        <w:tc>
          <w:tcPr>
            <w:tcBorders>
              <w:top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shd w:val="clear" w:color="auto" w:fill="auto"/>
                <w:lang w:val="en-US" w:eastAsia="en-US" w:bidi="en-US"/>
              </w:rPr>
              <w:t>1.2</w:t>
            </w:r>
          </w:p>
        </w:tc>
        <w:tc>
          <w:tcPr>
            <w:tcBorders>
              <w:top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shd w:val="clear" w:color="auto" w:fill="auto"/>
                <w:lang w:val="en-US" w:eastAsia="en-US" w:bidi="en-US"/>
              </w:rPr>
              <w:t>3.1</w:t>
            </w:r>
          </w:p>
        </w:tc>
        <w:tc>
          <w:tcPr>
            <w:tcBorders>
              <w:top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1</w:t>
            </w:r>
          </w:p>
        </w:tc>
      </w:tr>
      <w:tr>
        <w:trPr>
          <w:trHeight w:val="264"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Home Produced</w:t>
            </w:r>
          </w:p>
        </w:tc>
        <w:tc>
          <w:tcPr>
            <w:tcBorders>
              <w:top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shd w:val="clear" w:color="auto" w:fill="auto"/>
                <w:lang w:val="en-US" w:eastAsia="en-US" w:bidi="en-US"/>
              </w:rPr>
              <w:t>46.1</w:t>
            </w:r>
          </w:p>
        </w:tc>
        <w:tc>
          <w:tcPr>
            <w:tcBorders>
              <w:top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shd w:val="clear" w:color="auto" w:fill="auto"/>
                <w:lang w:val="en-US" w:eastAsia="en-US" w:bidi="en-US"/>
              </w:rPr>
              <w:t>60.5</w:t>
            </w:r>
          </w:p>
        </w:tc>
        <w:tc>
          <w:tcPr>
            <w:tcBorders>
              <w:top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460"/>
              <w:jc w:val="both"/>
              <w:rPr>
                <w:sz w:val="20"/>
                <w:szCs w:val="20"/>
              </w:rPr>
            </w:pPr>
            <w:r>
              <w:rPr>
                <w:color w:val="000000"/>
                <w:spacing w:val="0"/>
                <w:w w:val="100"/>
                <w:position w:val="0"/>
                <w:sz w:val="20"/>
                <w:szCs w:val="20"/>
                <w:shd w:val="clear" w:color="auto" w:fill="auto"/>
                <w:lang w:val="en-US" w:eastAsia="en-US" w:bidi="en-US"/>
              </w:rPr>
              <w:t>53.3</w:t>
            </w:r>
          </w:p>
        </w:tc>
        <w:tc>
          <w:tcPr>
            <w:tcBorders>
              <w:top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shd w:val="clear" w:color="auto" w:fill="auto"/>
                <w:lang w:val="en-US" w:eastAsia="en-US" w:bidi="en-US"/>
              </w:rPr>
              <w:t>31</w:t>
            </w:r>
          </w:p>
        </w:tc>
        <w:tc>
          <w:tcPr>
            <w:tcBorders>
              <w:top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20"/>
                <w:szCs w:val="20"/>
                <w:shd w:val="clear" w:color="auto" w:fill="auto"/>
                <w:lang w:val="en-US" w:eastAsia="en-US" w:bidi="en-US"/>
              </w:rPr>
              <w:t>24.2</w:t>
            </w:r>
          </w:p>
        </w:tc>
      </w:tr>
      <w:tr>
        <w:trPr>
          <w:trHeight w:val="264"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shd w:val="clear" w:color="auto" w:fill="auto"/>
                <w:lang w:val="en-US" w:eastAsia="en-US" w:bidi="en-US"/>
              </w:rPr>
              <w:t>Cereal &amp; Bakery Products</w:t>
            </w:r>
          </w:p>
        </w:tc>
        <w:tc>
          <w:tcPr>
            <w:tcBorders>
              <w:top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shd w:val="clear" w:color="auto" w:fill="auto"/>
                <w:lang w:val="en-US" w:eastAsia="en-US" w:bidi="en-US"/>
              </w:rPr>
              <w:t>0.1</w:t>
            </w:r>
          </w:p>
        </w:tc>
        <w:tc>
          <w:tcPr>
            <w:tcBorders>
              <w:top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shd w:val="clear" w:color="auto" w:fill="auto"/>
                <w:lang w:val="en-US" w:eastAsia="en-US" w:bidi="en-US"/>
              </w:rPr>
              <w:t>0.1</w:t>
            </w:r>
          </w:p>
        </w:tc>
        <w:tc>
          <w:tcPr>
            <w:tcBorders>
              <w:top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shd w:val="clear" w:color="auto" w:fill="auto"/>
                <w:lang w:val="en-US" w:eastAsia="en-US" w:bidi="en-US"/>
              </w:rPr>
              <w:t>0.1</w:t>
            </w:r>
          </w:p>
        </w:tc>
        <w:tc>
          <w:tcPr>
            <w:tcBorders>
              <w:top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shd w:val="clear" w:color="auto" w:fill="auto"/>
                <w:lang w:val="en-US" w:eastAsia="en-US" w:bidi="en-US"/>
              </w:rPr>
              <w:t>0.1</w:t>
            </w:r>
          </w:p>
        </w:tc>
        <w:tc>
          <w:tcPr>
            <w:tcBorders>
              <w:top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shd w:val="clear" w:color="auto" w:fill="auto"/>
                <w:lang w:val="en-US" w:eastAsia="en-US" w:bidi="en-US"/>
              </w:rPr>
              <w:t>0.5</w:t>
            </w:r>
          </w:p>
        </w:tc>
      </w:tr>
      <w:tr>
        <w:trPr>
          <w:trHeight w:val="269"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shd w:val="clear" w:color="auto" w:fill="auto"/>
                <w:lang w:val="en-US" w:eastAsia="en-US" w:bidi="en-US"/>
              </w:rPr>
              <w:t>Meat &amp; Poultry</w:t>
            </w:r>
          </w:p>
        </w:tc>
        <w:tc>
          <w:tcPr>
            <w:tcBorders>
              <w:top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shd w:val="clear" w:color="auto" w:fill="auto"/>
                <w:lang w:val="en-US" w:eastAsia="en-US" w:bidi="en-US"/>
              </w:rPr>
              <w:t>3.8</w:t>
            </w:r>
          </w:p>
        </w:tc>
        <w:tc>
          <w:tcPr>
            <w:tcBorders>
              <w:top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shd w:val="clear" w:color="auto" w:fill="auto"/>
                <w:lang w:val="en-US" w:eastAsia="en-US" w:bidi="en-US"/>
              </w:rPr>
              <w:t>3.3</w:t>
            </w:r>
          </w:p>
        </w:tc>
        <w:tc>
          <w:tcPr>
            <w:tcBorders>
              <w:top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shd w:val="clear" w:color="auto" w:fill="auto"/>
                <w:lang w:val="en-US" w:eastAsia="en-US" w:bidi="en-US"/>
              </w:rPr>
              <w:t>2.6</w:t>
            </w:r>
          </w:p>
        </w:tc>
        <w:tc>
          <w:tcPr>
            <w:tcBorders>
              <w:top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shd w:val="clear" w:color="auto" w:fill="auto"/>
                <w:lang w:val="en-US" w:eastAsia="en-US" w:bidi="en-US"/>
              </w:rPr>
              <w:t>6.1</w:t>
            </w:r>
          </w:p>
        </w:tc>
        <w:tc>
          <w:tcPr>
            <w:tcBorders>
              <w:top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shd w:val="clear" w:color="auto" w:fill="auto"/>
                <w:lang w:val="en-US" w:eastAsia="en-US" w:bidi="en-US"/>
              </w:rPr>
              <w:t>2.8</w:t>
            </w:r>
          </w:p>
        </w:tc>
      </w:tr>
      <w:tr>
        <w:trPr>
          <w:trHeight w:val="264"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shd w:val="clear" w:color="auto" w:fill="auto"/>
                <w:lang w:val="en-US" w:eastAsia="en-US" w:bidi="en-US"/>
              </w:rPr>
              <w:t>Fish &amp; Seafood</w:t>
            </w:r>
          </w:p>
        </w:tc>
        <w:tc>
          <w:tcPr>
            <w:tcBorders>
              <w:top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shd w:val="clear" w:color="auto" w:fill="auto"/>
                <w:lang w:val="en-US" w:eastAsia="en-US" w:bidi="en-US"/>
              </w:rPr>
              <w:t>18.9</w:t>
            </w:r>
          </w:p>
        </w:tc>
        <w:tc>
          <w:tcPr>
            <w:tcBorders>
              <w:top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280" w:firstLine="0"/>
              <w:jc w:val="right"/>
              <w:rPr>
                <w:sz w:val="20"/>
                <w:szCs w:val="20"/>
              </w:rPr>
            </w:pPr>
            <w:r>
              <w:rPr>
                <w:color w:val="000000"/>
                <w:spacing w:val="0"/>
                <w:w w:val="100"/>
                <w:position w:val="0"/>
                <w:sz w:val="20"/>
                <w:szCs w:val="20"/>
                <w:shd w:val="clear" w:color="auto" w:fill="auto"/>
                <w:lang w:val="en-US" w:eastAsia="en-US" w:bidi="en-US"/>
              </w:rPr>
              <w:t>24</w:t>
            </w:r>
          </w:p>
        </w:tc>
        <w:tc>
          <w:tcPr>
            <w:tcBorders>
              <w:top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460"/>
              <w:jc w:val="both"/>
              <w:rPr>
                <w:sz w:val="20"/>
                <w:szCs w:val="20"/>
              </w:rPr>
            </w:pPr>
            <w:r>
              <w:rPr>
                <w:color w:val="000000"/>
                <w:spacing w:val="0"/>
                <w:w w:val="100"/>
                <w:position w:val="0"/>
                <w:sz w:val="20"/>
                <w:szCs w:val="20"/>
                <w:shd w:val="clear" w:color="auto" w:fill="auto"/>
                <w:lang w:val="en-US" w:eastAsia="en-US" w:bidi="en-US"/>
              </w:rPr>
              <w:t>22.6</w:t>
            </w:r>
          </w:p>
        </w:tc>
        <w:tc>
          <w:tcPr>
            <w:tcBorders>
              <w:top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shd w:val="clear" w:color="auto" w:fill="auto"/>
                <w:lang w:val="en-US" w:eastAsia="en-US" w:bidi="en-US"/>
              </w:rPr>
              <w:t>11.8</w:t>
            </w:r>
          </w:p>
        </w:tc>
        <w:tc>
          <w:tcPr>
            <w:tcBorders>
              <w:top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20"/>
                <w:szCs w:val="20"/>
                <w:shd w:val="clear" w:color="auto" w:fill="auto"/>
                <w:lang w:val="en-US" w:eastAsia="en-US" w:bidi="en-US"/>
              </w:rPr>
              <w:t>10.8</w:t>
            </w:r>
          </w:p>
        </w:tc>
      </w:tr>
      <w:tr>
        <w:trPr>
          <w:trHeight w:val="264"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shd w:val="clear" w:color="auto" w:fill="auto"/>
                <w:lang w:val="en-US" w:eastAsia="en-US" w:bidi="en-US"/>
              </w:rPr>
              <w:t>Fruits, Vegtables &amp; Tubers</w:t>
            </w:r>
          </w:p>
        </w:tc>
        <w:tc>
          <w:tcPr>
            <w:tcBorders>
              <w:top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shd w:val="clear" w:color="auto" w:fill="auto"/>
                <w:lang w:val="en-US" w:eastAsia="en-US" w:bidi="en-US"/>
              </w:rPr>
              <w:t>18.5</w:t>
            </w:r>
          </w:p>
        </w:tc>
        <w:tc>
          <w:tcPr>
            <w:tcBorders>
              <w:top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shd w:val="clear" w:color="auto" w:fill="auto"/>
                <w:lang w:val="en-US" w:eastAsia="en-US" w:bidi="en-US"/>
              </w:rPr>
              <w:t>27.2</w:t>
            </w:r>
          </w:p>
        </w:tc>
        <w:tc>
          <w:tcPr>
            <w:tcBorders>
              <w:top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460"/>
              <w:jc w:val="both"/>
              <w:rPr>
                <w:sz w:val="20"/>
                <w:szCs w:val="20"/>
              </w:rPr>
            </w:pPr>
            <w:r>
              <w:rPr>
                <w:color w:val="000000"/>
                <w:spacing w:val="0"/>
                <w:w w:val="100"/>
                <w:position w:val="0"/>
                <w:sz w:val="20"/>
                <w:szCs w:val="20"/>
                <w:shd w:val="clear" w:color="auto" w:fill="auto"/>
                <w:lang w:val="en-US" w:eastAsia="en-US" w:bidi="en-US"/>
              </w:rPr>
              <w:t>20.1</w:t>
            </w:r>
          </w:p>
        </w:tc>
        <w:tc>
          <w:tcPr>
            <w:tcBorders>
              <w:top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shd w:val="clear" w:color="auto" w:fill="auto"/>
                <w:lang w:val="en-US" w:eastAsia="en-US" w:bidi="en-US"/>
              </w:rPr>
              <w:t>12.5</w:t>
            </w:r>
          </w:p>
        </w:tc>
        <w:tc>
          <w:tcPr>
            <w:tcBorders>
              <w:top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shd w:val="clear" w:color="auto" w:fill="auto"/>
                <w:lang w:val="en-US" w:eastAsia="en-US" w:bidi="en-US"/>
              </w:rPr>
              <w:t>9.7</w:t>
            </w:r>
          </w:p>
        </w:tc>
      </w:tr>
      <w:tr>
        <w:trPr>
          <w:trHeight w:val="264"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shd w:val="clear" w:color="auto" w:fill="auto"/>
                <w:lang w:val="en-US" w:eastAsia="en-US" w:bidi="en-US"/>
              </w:rPr>
              <w:t>Dairy &amp; Eggs Produced</w:t>
            </w:r>
          </w:p>
        </w:tc>
        <w:tc>
          <w:tcPr>
            <w:tcBorders>
              <w:top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shd w:val="clear" w:color="auto" w:fill="auto"/>
                <w:lang w:val="en-US" w:eastAsia="en-US" w:bidi="en-US"/>
              </w:rPr>
              <w:t>0.1</w:t>
            </w:r>
          </w:p>
        </w:tc>
        <w:tc>
          <w:tcPr>
            <w:tcBorders>
              <w:top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shd w:val="clear" w:color="auto" w:fill="auto"/>
                <w:lang w:val="en-US" w:eastAsia="en-US" w:bidi="en-US"/>
              </w:rPr>
              <w:t>0.1</w:t>
            </w:r>
          </w:p>
        </w:tc>
        <w:tc>
          <w:tcPr>
            <w:tcBorders>
              <w:top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200" w:firstLine="0"/>
              <w:jc w:val="right"/>
              <w:rPr>
                <w:sz w:val="20"/>
                <w:szCs w:val="20"/>
              </w:rPr>
            </w:pPr>
            <w:r>
              <w:rPr>
                <w:color w:val="000000"/>
                <w:spacing w:val="0"/>
                <w:w w:val="100"/>
                <w:position w:val="0"/>
                <w:sz w:val="20"/>
                <w:szCs w:val="20"/>
                <w:shd w:val="clear" w:color="auto" w:fill="auto"/>
                <w:lang w:val="en-US" w:eastAsia="en-US" w:bidi="en-US"/>
              </w:rPr>
              <w:t>0</w:t>
            </w:r>
          </w:p>
        </w:tc>
        <w:tc>
          <w:tcPr>
            <w:tcBorders>
              <w:top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shd w:val="clear" w:color="auto" w:fill="auto"/>
                <w:lang w:val="en-US" w:eastAsia="en-US" w:bidi="en-US"/>
              </w:rPr>
              <w:t>0.2</w:t>
            </w:r>
          </w:p>
        </w:tc>
        <w:tc>
          <w:tcPr>
            <w:tcBorders>
              <w:top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shd w:val="clear" w:color="auto" w:fill="auto"/>
                <w:lang w:val="en-US" w:eastAsia="en-US" w:bidi="en-US"/>
              </w:rPr>
              <w:t>0.3</w:t>
            </w:r>
          </w:p>
        </w:tc>
      </w:tr>
      <w:tr>
        <w:trPr>
          <w:trHeight w:val="264"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shd w:val="clear" w:color="auto" w:fill="auto"/>
                <w:lang w:val="en-US" w:eastAsia="en-US" w:bidi="en-US"/>
              </w:rPr>
              <w:t>Non-alcohlic beverages</w:t>
            </w:r>
          </w:p>
        </w:tc>
        <w:tc>
          <w:tcPr>
            <w:tcBorders>
              <w:top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w:t>
            </w:r>
          </w:p>
        </w:tc>
        <w:tc>
          <w:tcPr>
            <w:tcBorders>
              <w:top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shd w:val="clear" w:color="auto" w:fill="auto"/>
                <w:lang w:val="en-US" w:eastAsia="en-US" w:bidi="en-US"/>
              </w:rPr>
              <w:t>5.5</w:t>
            </w:r>
          </w:p>
        </w:tc>
        <w:tc>
          <w:tcPr>
            <w:tcBorders>
              <w:top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shd w:val="clear" w:color="auto" w:fill="auto"/>
                <w:lang w:val="en-US" w:eastAsia="en-US" w:bidi="en-US"/>
              </w:rPr>
              <w:t>0.1</w:t>
            </w:r>
          </w:p>
        </w:tc>
        <w:tc>
          <w:tcPr>
            <w:tcBorders>
              <w:top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200" w:firstLine="0"/>
              <w:jc w:val="right"/>
              <w:rPr>
                <w:sz w:val="20"/>
                <w:szCs w:val="20"/>
              </w:rPr>
            </w:pPr>
            <w:r>
              <w:rPr>
                <w:color w:val="000000"/>
                <w:spacing w:val="0"/>
                <w:w w:val="100"/>
                <w:position w:val="0"/>
                <w:sz w:val="20"/>
                <w:szCs w:val="20"/>
                <w:shd w:val="clear" w:color="auto" w:fill="auto"/>
                <w:lang w:val="en-US" w:eastAsia="en-US" w:bidi="en-US"/>
              </w:rPr>
              <w:t>0</w:t>
            </w:r>
          </w:p>
        </w:tc>
        <w:tc>
          <w:tcPr>
            <w:tcBorders>
              <w:top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840" w:firstLine="0"/>
              <w:jc w:val="right"/>
              <w:rPr>
                <w:sz w:val="20"/>
                <w:szCs w:val="20"/>
              </w:rPr>
            </w:pPr>
            <w:r>
              <w:rPr>
                <w:color w:val="000000"/>
                <w:spacing w:val="0"/>
                <w:w w:val="100"/>
                <w:position w:val="0"/>
                <w:sz w:val="20"/>
                <w:szCs w:val="20"/>
                <w:shd w:val="clear" w:color="auto" w:fill="auto"/>
                <w:lang w:val="en-US" w:eastAsia="en-US" w:bidi="en-US"/>
              </w:rPr>
              <w:t>-</w:t>
            </w:r>
          </w:p>
        </w:tc>
      </w:tr>
      <w:tr>
        <w:trPr>
          <w:trHeight w:val="269" w:hRule="exact"/>
        </w:trPr>
        <w:tc>
          <w:tcPr>
            <w:tcBorders>
              <w:top w:val="single" w:sz="4"/>
              <w:left w:val="single" w:sz="4"/>
              <w:bottom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shd w:val="clear" w:color="auto" w:fill="auto"/>
                <w:lang w:val="en-US" w:eastAsia="en-US" w:bidi="en-US"/>
              </w:rPr>
              <w:t>Miscellaneous Food</w:t>
            </w:r>
          </w:p>
        </w:tc>
        <w:tc>
          <w:tcPr>
            <w:tcBorders>
              <w:top w:val="single" w:sz="4"/>
              <w:bottom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shd w:val="clear" w:color="auto" w:fill="auto"/>
                <w:lang w:val="en-US" w:eastAsia="en-US" w:bidi="en-US"/>
              </w:rPr>
              <w:t>3.6</w:t>
            </w:r>
          </w:p>
        </w:tc>
        <w:tc>
          <w:tcPr>
            <w:tcBorders>
              <w:top w:val="single" w:sz="4"/>
              <w:bottom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shd w:val="clear" w:color="auto" w:fill="auto"/>
                <w:lang w:val="en-US" w:eastAsia="en-US" w:bidi="en-US"/>
              </w:rPr>
              <w:t>0.2</w:t>
            </w:r>
          </w:p>
        </w:tc>
        <w:tc>
          <w:tcPr>
            <w:tcBorders>
              <w:top w:val="single" w:sz="4"/>
              <w:bottom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shd w:val="clear" w:color="auto" w:fill="auto"/>
                <w:lang w:val="en-US" w:eastAsia="en-US" w:bidi="en-US"/>
              </w:rPr>
              <w:t>7.7</w:t>
            </w:r>
          </w:p>
        </w:tc>
        <w:tc>
          <w:tcPr>
            <w:tcBorders>
              <w:top w:val="single" w:sz="4"/>
              <w:bottom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shd w:val="clear" w:color="auto" w:fill="auto"/>
                <w:lang w:val="en-US" w:eastAsia="en-US" w:bidi="en-US"/>
              </w:rPr>
              <w:t>0.2</w:t>
            </w:r>
          </w:p>
        </w:tc>
        <w:tc>
          <w:tcPr>
            <w:tcBorders>
              <w:top w:val="single" w:sz="4"/>
              <w:bottom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shd w:val="clear" w:color="auto" w:fill="auto"/>
                <w:lang w:val="en-US" w:eastAsia="en-US" w:bidi="en-US"/>
              </w:rPr>
              <w:t>0.1</w:t>
            </w:r>
          </w:p>
        </w:tc>
      </w:tr>
    </w:tbl>
    <w:p>
      <w:pPr>
        <w:widowControl w:val="0"/>
        <w:spacing w:after="179" w:line="1" w:lineRule="exact"/>
      </w:pPr>
    </w:p>
    <w:p>
      <w:pPr>
        <w:pStyle w:val="Style34"/>
        <w:keepNext w:val="0"/>
        <w:keepLines w:val="0"/>
        <w:widowControl w:val="0"/>
        <w:shd w:val="clear" w:color="auto" w:fill="auto"/>
        <w:bidi w:val="0"/>
        <w:spacing w:before="0" w:after="180"/>
        <w:ind w:left="720" w:right="0" w:firstLine="0"/>
        <w:jc w:val="left"/>
      </w:pPr>
      <w:r>
        <w:rPr>
          <w:color w:val="000000"/>
          <w:spacing w:val="0"/>
          <w:w w:val="100"/>
          <w:position w:val="0"/>
          <w:shd w:val="clear" w:color="auto" w:fill="auto"/>
          <w:lang w:val="en-US" w:eastAsia="en-US" w:bidi="en-US"/>
        </w:rPr>
        <w:t>An increasing shift back to subsistence farming in some states reflects the rise in global food prices and the loss of employment in the public sector. Preliminary data from the recent 2010 Population Census also suggest that the agriculture sector continues to employ a significant number of people in self</w:t>
        <w:softHyphen/>
        <w:t>sufficiency endeavors and small commercial activities (Tables 5 &amp; 6).</w:t>
      </w:r>
    </w:p>
    <w:p>
      <w:pPr>
        <w:pStyle w:val="Style34"/>
        <w:keepNext w:val="0"/>
        <w:keepLines w:val="0"/>
        <w:widowControl w:val="0"/>
        <w:shd w:val="clear" w:color="auto" w:fill="auto"/>
        <w:bidi w:val="0"/>
        <w:spacing w:before="0" w:after="180"/>
        <w:ind w:left="720" w:right="0" w:firstLine="0"/>
        <w:jc w:val="left"/>
      </w:pPr>
      <w:r>
        <w:rPr>
          <w:color w:val="000000"/>
          <w:spacing w:val="0"/>
          <w:w w:val="100"/>
          <w:position w:val="0"/>
          <w:shd w:val="clear" w:color="auto" w:fill="auto"/>
          <w:lang w:val="en-US" w:eastAsia="en-US" w:bidi="en-US"/>
        </w:rPr>
        <w:t>Farm production is generally locally-based and small scale. Food is grown for local consumption and to support relatively small export sales in regional markets, primarily Guam and the Marshall Islands. The small land area and tenure systems generally limit large-scale commercial farming for export. Farmstead livestock production is important throughout the FSM, particularly for subsistence and cultural use.</w:t>
      </w:r>
    </w:p>
    <w:p>
      <w:pPr>
        <w:pStyle w:val="Style34"/>
        <w:keepNext w:val="0"/>
        <w:keepLines w:val="0"/>
        <w:widowControl w:val="0"/>
        <w:shd w:val="clear" w:color="auto" w:fill="auto"/>
        <w:bidi w:val="0"/>
        <w:spacing w:before="0" w:after="0" w:line="276" w:lineRule="auto"/>
        <w:ind w:left="720" w:right="0" w:firstLine="0"/>
        <w:jc w:val="left"/>
      </w:pPr>
      <w:r>
        <w:rPr>
          <w:color w:val="000000"/>
          <w:spacing w:val="0"/>
          <w:w w:val="100"/>
          <w:position w:val="0"/>
          <w:shd w:val="clear" w:color="auto" w:fill="auto"/>
          <w:lang w:val="en-US" w:eastAsia="en-US" w:bidi="en-US"/>
        </w:rPr>
        <w:t>Copra was a former ubiquitous cash crop throughout the FSM, but production has now ceased almost completely due to inefficiency and volatile prices for copra, coupled with increasing senility of the coconut palms and transportation issues. The government-run Coconut Development Authority (CDA) is processing relatively small amounts of copra into virgin oil and other edible products. Rehabilitation of</w:t>
        <w:br w:type="page"/>
      </w:r>
      <w:r>
        <w:rPr>
          <w:color w:val="000000"/>
          <w:spacing w:val="0"/>
          <w:w w:val="100"/>
          <w:position w:val="0"/>
          <w:shd w:val="clear" w:color="auto" w:fill="auto"/>
          <w:lang w:val="en-US" w:eastAsia="en-US" w:bidi="en-US"/>
        </w:rPr>
        <w:t>the coconuts industry is considered a priority, including replanting to replace predominantly senile palms.</w:t>
      </w:r>
    </w:p>
    <w:p>
      <w:pPr>
        <w:pStyle w:val="Style83"/>
        <w:keepNext w:val="0"/>
        <w:keepLines w:val="0"/>
        <w:widowControl w:val="0"/>
        <w:shd w:val="clear" w:color="auto" w:fill="auto"/>
        <w:bidi w:val="0"/>
        <w:spacing w:before="0" w:after="0" w:line="240" w:lineRule="auto"/>
        <w:ind w:left="0" w:right="0" w:firstLine="0"/>
        <w:jc w:val="center"/>
      </w:pPr>
      <w:r>
        <w:rPr>
          <w:rFonts w:ascii="Calibri" w:eastAsia="Calibri" w:hAnsi="Calibri" w:cs="Calibri"/>
          <w:b/>
          <w:bCs/>
          <w:i w:val="0"/>
          <w:iCs w:val="0"/>
          <w:color w:val="000000"/>
          <w:spacing w:val="0"/>
          <w:w w:val="100"/>
          <w:position w:val="0"/>
          <w:sz w:val="20"/>
          <w:szCs w:val="20"/>
          <w:shd w:val="clear" w:color="auto" w:fill="auto"/>
          <w:lang w:val="en-US" w:eastAsia="en-US" w:bidi="en-US"/>
        </w:rPr>
        <w:t xml:space="preserve">Table 5: Households Participating in Production, Consumption and Sales of Crops </w:t>
      </w:r>
      <w:r>
        <w:rPr>
          <w:b/>
          <w:bCs/>
          <w:i w:val="0"/>
          <w:iCs w:val="0"/>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Preliminary Data 2010 Population Census, subject to </w:t>
      </w:r>
      <w:r>
        <w:rPr>
          <w:color w:val="000000"/>
          <w:spacing w:val="0"/>
          <w:w w:val="100"/>
          <w:position w:val="0"/>
          <w:u w:val="single"/>
          <w:shd w:val="clear" w:color="auto" w:fill="auto"/>
          <w:lang w:val="en-US" w:eastAsia="en-US" w:bidi="en-US"/>
        </w:rPr>
        <w:t>change and not for official release without consent of SBOC, DOS.</w:t>
      </w:r>
    </w:p>
    <w:tbl>
      <w:tblPr>
        <w:tblOverlap w:val="never"/>
        <w:jc w:val="center"/>
        <w:tblLayout w:type="fixed"/>
      </w:tblPr>
      <w:tblGrid>
        <w:gridCol w:w="1186"/>
        <w:gridCol w:w="811"/>
        <w:gridCol w:w="883"/>
        <w:gridCol w:w="946"/>
        <w:gridCol w:w="1018"/>
        <w:gridCol w:w="950"/>
      </w:tblGrid>
      <w:tr>
        <w:trPr>
          <w:trHeight w:val="307" w:hRule="exact"/>
        </w:trPr>
        <w:tc>
          <w:tcPr>
            <w:tcBorders>
              <w:top w:val="single" w:sz="4"/>
              <w:left w:val="single" w:sz="4"/>
            </w:tcBorders>
            <w:shd w:val="clear" w:color="auto" w:fill="FFFF00"/>
            <w:vAlign w:val="bottom"/>
          </w:tcPr>
          <w:p>
            <w:pPr>
              <w:pStyle w:val="Style16"/>
              <w:keepNext w:val="0"/>
              <w:keepLines w:val="0"/>
              <w:widowControl w:val="0"/>
              <w:shd w:val="clear" w:color="auto" w:fill="auto"/>
              <w:bidi w:val="0"/>
              <w:spacing w:before="0" w:after="0" w:line="240" w:lineRule="auto"/>
              <w:ind w:left="0" w:right="0" w:firstLine="44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Total</w:t>
            </w:r>
          </w:p>
        </w:tc>
        <w:tc>
          <w:tcPr>
            <w:tcBorders>
              <w:top w:val="single" w:sz="4"/>
            </w:tcBorders>
            <w:shd w:val="clear" w:color="auto" w:fill="C6D9F0"/>
            <w:vAlign w:val="bottom"/>
          </w:tcPr>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Total</w:t>
            </w:r>
          </w:p>
        </w:tc>
        <w:tc>
          <w:tcPr>
            <w:tcBorders>
              <w:top w:val="single" w:sz="4"/>
            </w:tcBorders>
            <w:shd w:val="clear" w:color="auto" w:fill="C6D9F0"/>
            <w:vAlign w:val="bottom"/>
          </w:tcPr>
          <w:p>
            <w:pPr>
              <w:pStyle w:val="Style16"/>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Yap</w:t>
            </w:r>
          </w:p>
        </w:tc>
        <w:tc>
          <w:tcPr>
            <w:tcBorders>
              <w:top w:val="single" w:sz="4"/>
            </w:tcBorders>
            <w:shd w:val="clear" w:color="auto" w:fill="C6D9F0"/>
            <w:vAlign w:val="bottom"/>
          </w:tcPr>
          <w:p>
            <w:pPr>
              <w:pStyle w:val="Style16"/>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Chuuk</w:t>
            </w:r>
          </w:p>
        </w:tc>
        <w:tc>
          <w:tcPr>
            <w:tcBorders>
              <w:top w:val="single" w:sz="4"/>
            </w:tcBorders>
            <w:shd w:val="clear" w:color="auto" w:fill="C6D9F0"/>
            <w:vAlign w:val="bottom"/>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b/>
                <w:bCs/>
                <w:color w:val="000000"/>
                <w:spacing w:val="0"/>
                <w:w w:val="100"/>
                <w:position w:val="0"/>
                <w:sz w:val="16"/>
                <w:szCs w:val="16"/>
                <w:shd w:val="clear" w:color="auto" w:fill="auto"/>
                <w:lang w:val="en-US" w:eastAsia="en-US" w:bidi="en-US"/>
              </w:rPr>
              <w:t>Pohnpei</w:t>
            </w:r>
          </w:p>
        </w:tc>
        <w:tc>
          <w:tcPr>
            <w:tcBorders>
              <w:top w:val="single" w:sz="4"/>
              <w:right w:val="single" w:sz="4"/>
            </w:tcBorders>
            <w:shd w:val="clear" w:color="auto" w:fill="C6D9F0"/>
            <w:vAlign w:val="bottom"/>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b/>
                <w:bCs/>
                <w:color w:val="000000"/>
                <w:spacing w:val="0"/>
                <w:w w:val="100"/>
                <w:position w:val="0"/>
                <w:sz w:val="16"/>
                <w:szCs w:val="16"/>
                <w:shd w:val="clear" w:color="auto" w:fill="auto"/>
                <w:lang w:val="en-US" w:eastAsia="en-US" w:bidi="en-US"/>
              </w:rPr>
              <w:t>Kosrae</w:t>
            </w:r>
          </w:p>
        </w:tc>
      </w:tr>
      <w:tr>
        <w:trPr>
          <w:trHeight w:val="336"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32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Sakau</w:t>
            </w:r>
          </w:p>
        </w:tc>
        <w:tc>
          <w:tcPr>
            <w:tcBorders>
              <w:top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4,105</w:t>
            </w:r>
          </w:p>
        </w:tc>
        <w:tc>
          <w:tcPr>
            <w:tcBorders>
              <w:top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36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3</w:t>
            </w:r>
          </w:p>
        </w:tc>
        <w:tc>
          <w:tcPr>
            <w:tcBorders>
              <w:top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114</w:t>
            </w:r>
          </w:p>
        </w:tc>
        <w:tc>
          <w:tcPr>
            <w:tcBorders>
              <w:top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3,721</w:t>
            </w:r>
          </w:p>
        </w:tc>
        <w:tc>
          <w:tcPr>
            <w:tcBorders>
              <w:top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32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267</w:t>
            </w:r>
          </w:p>
        </w:tc>
      </w:tr>
      <w:tr>
        <w:trPr>
          <w:trHeight w:val="283" w:hRule="exact"/>
        </w:trPr>
        <w:tc>
          <w:tcPr>
            <w:tcBorders>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Coconut</w:t>
            </w:r>
          </w:p>
        </w:tc>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15,068</w:t>
            </w:r>
          </w:p>
        </w:tc>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2,093</w:t>
            </w:r>
          </w:p>
        </w:tc>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8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6,508</w:t>
            </w:r>
          </w:p>
        </w:tc>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5,407</w:t>
            </w:r>
          </w:p>
        </w:tc>
        <w:tc>
          <w:tcPr>
            <w:tcBorders>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1,060</w:t>
            </w:r>
          </w:p>
        </w:tc>
      </w:tr>
      <w:tr>
        <w:trPr>
          <w:trHeight w:val="283" w:hRule="exact"/>
        </w:trPr>
        <w:tc>
          <w:tcPr>
            <w:tcBorders>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Banana</w:t>
            </w:r>
          </w:p>
        </w:tc>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15,437</w:t>
            </w:r>
          </w:p>
        </w:tc>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2,140</w:t>
            </w:r>
          </w:p>
        </w:tc>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8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6,632</w:t>
            </w:r>
          </w:p>
        </w:tc>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5,594</w:t>
            </w:r>
          </w:p>
        </w:tc>
        <w:tc>
          <w:tcPr>
            <w:tcBorders>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1,071</w:t>
            </w:r>
          </w:p>
        </w:tc>
      </w:tr>
      <w:tr>
        <w:trPr>
          <w:trHeight w:val="283" w:hRule="exact"/>
        </w:trPr>
        <w:tc>
          <w:tcPr>
            <w:tcBorders>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32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Citrus</w:t>
            </w:r>
          </w:p>
        </w:tc>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7,642</w:t>
            </w:r>
          </w:p>
        </w:tc>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923</w:t>
            </w:r>
          </w:p>
        </w:tc>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8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2,032</w:t>
            </w:r>
          </w:p>
        </w:tc>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3,859</w:t>
            </w:r>
          </w:p>
        </w:tc>
        <w:tc>
          <w:tcPr>
            <w:tcBorders>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32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828</w:t>
            </w:r>
          </w:p>
        </w:tc>
      </w:tr>
      <w:tr>
        <w:trPr>
          <w:trHeight w:val="283" w:hRule="exact"/>
        </w:trPr>
        <w:tc>
          <w:tcPr>
            <w:tcBorders>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16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Bread Fruit</w:t>
            </w:r>
          </w:p>
        </w:tc>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14,629</w:t>
            </w:r>
          </w:p>
        </w:tc>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1,841</w:t>
            </w:r>
          </w:p>
        </w:tc>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8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6,289</w:t>
            </w:r>
          </w:p>
        </w:tc>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5,443</w:t>
            </w:r>
          </w:p>
        </w:tc>
        <w:tc>
          <w:tcPr>
            <w:tcBorders>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1,056</w:t>
            </w:r>
          </w:p>
        </w:tc>
      </w:tr>
      <w:tr>
        <w:trPr>
          <w:trHeight w:val="283" w:hRule="exact"/>
        </w:trPr>
        <w:tc>
          <w:tcPr>
            <w:tcBorders>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38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Taro</w:t>
            </w:r>
          </w:p>
        </w:tc>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12,879</w:t>
            </w:r>
          </w:p>
        </w:tc>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2,052</w:t>
            </w:r>
          </w:p>
        </w:tc>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8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5,312</w:t>
            </w:r>
          </w:p>
        </w:tc>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4,600</w:t>
            </w:r>
          </w:p>
        </w:tc>
        <w:tc>
          <w:tcPr>
            <w:tcBorders>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32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915</w:t>
            </w:r>
          </w:p>
        </w:tc>
      </w:tr>
      <w:tr>
        <w:trPr>
          <w:trHeight w:val="283" w:hRule="exact"/>
        </w:trPr>
        <w:tc>
          <w:tcPr>
            <w:tcBorders>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38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Yam</w:t>
            </w:r>
          </w:p>
        </w:tc>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7,075</w:t>
            </w:r>
          </w:p>
        </w:tc>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1,405</w:t>
            </w:r>
          </w:p>
        </w:tc>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786</w:t>
            </w:r>
          </w:p>
        </w:tc>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4,450</w:t>
            </w:r>
          </w:p>
        </w:tc>
        <w:tc>
          <w:tcPr>
            <w:tcBorders>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32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434</w:t>
            </w:r>
          </w:p>
        </w:tc>
      </w:tr>
      <w:tr>
        <w:trPr>
          <w:trHeight w:val="283" w:hRule="exact"/>
        </w:trPr>
        <w:tc>
          <w:tcPr>
            <w:tcBorders>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Betelnut</w:t>
            </w:r>
          </w:p>
        </w:tc>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8,906</w:t>
            </w:r>
          </w:p>
        </w:tc>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1,935</w:t>
            </w:r>
          </w:p>
        </w:tc>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8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1,701</w:t>
            </w:r>
          </w:p>
        </w:tc>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4,680</w:t>
            </w:r>
          </w:p>
        </w:tc>
        <w:tc>
          <w:tcPr>
            <w:tcBorders>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32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590</w:t>
            </w:r>
          </w:p>
        </w:tc>
      </w:tr>
      <w:tr>
        <w:trPr>
          <w:trHeight w:val="235" w:hRule="exact"/>
        </w:trPr>
        <w:tc>
          <w:tcPr>
            <w:tcBorders>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16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Vegetable</w:t>
            </w:r>
          </w:p>
        </w:tc>
        <w:tc>
          <w:tcPr>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5,921</w:t>
            </w:r>
          </w:p>
        </w:tc>
        <w:tc>
          <w:tcPr>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1,557</w:t>
            </w:r>
          </w:p>
        </w:tc>
        <w:tc>
          <w:tcPr>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28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2,180</w:t>
            </w:r>
          </w:p>
        </w:tc>
        <w:tc>
          <w:tcPr>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1,701</w:t>
            </w:r>
          </w:p>
        </w:tc>
        <w:tc>
          <w:tcPr>
            <w:tcBorders>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32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483</w:t>
            </w:r>
          </w:p>
        </w:tc>
      </w:tr>
      <w:tr>
        <w:trPr>
          <w:trHeight w:val="293" w:hRule="exact"/>
        </w:trPr>
        <w:tc>
          <w:tcPr>
            <w:tcBorders>
              <w:top w:val="single" w:sz="4"/>
              <w:left w:val="single" w:sz="4"/>
            </w:tcBorders>
            <w:shd w:val="clear" w:color="auto" w:fill="FFFF00"/>
            <w:vAlign w:val="bottom"/>
          </w:tcPr>
          <w:p>
            <w:pPr>
              <w:pStyle w:val="Style16"/>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Consume</w:t>
            </w: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right w:val="single" w:sz="4"/>
            </w:tcBorders>
            <w:shd w:val="clear" w:color="auto" w:fill="auto"/>
            <w:vAlign w:val="top"/>
          </w:tcPr>
          <w:p>
            <w:pPr>
              <w:widowControl w:val="0"/>
              <w:rPr>
                <w:sz w:val="10"/>
                <w:szCs w:val="10"/>
              </w:rPr>
            </w:pPr>
          </w:p>
        </w:tc>
      </w:tr>
      <w:tr>
        <w:trPr>
          <w:trHeight w:val="331" w:hRule="exact"/>
        </w:trPr>
        <w:tc>
          <w:tcPr>
            <w:tcBorders>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32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Sakau</w:t>
            </w:r>
          </w:p>
        </w:tc>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1,582</w:t>
            </w:r>
          </w:p>
        </w:tc>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36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2</w:t>
            </w:r>
          </w:p>
        </w:tc>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40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74</w:t>
            </w:r>
          </w:p>
        </w:tc>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1,431</w:t>
            </w:r>
          </w:p>
        </w:tc>
        <w:tc>
          <w:tcPr>
            <w:tcBorders>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75</w:t>
            </w:r>
          </w:p>
        </w:tc>
      </w:tr>
      <w:tr>
        <w:trPr>
          <w:trHeight w:val="283" w:hRule="exact"/>
        </w:trPr>
        <w:tc>
          <w:tcPr>
            <w:tcBorders>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Coconut</w:t>
            </w:r>
          </w:p>
        </w:tc>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11,948</w:t>
            </w:r>
          </w:p>
        </w:tc>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1,756</w:t>
            </w:r>
          </w:p>
        </w:tc>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8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4,912</w:t>
            </w:r>
          </w:p>
        </w:tc>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4,412</w:t>
            </w:r>
          </w:p>
        </w:tc>
        <w:tc>
          <w:tcPr>
            <w:tcBorders>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32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868</w:t>
            </w:r>
          </w:p>
        </w:tc>
      </w:tr>
      <w:tr>
        <w:trPr>
          <w:trHeight w:val="283" w:hRule="exact"/>
        </w:trPr>
        <w:tc>
          <w:tcPr>
            <w:tcBorders>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Banana</w:t>
            </w:r>
          </w:p>
        </w:tc>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12,267</w:t>
            </w:r>
          </w:p>
        </w:tc>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1,952</w:t>
            </w:r>
          </w:p>
        </w:tc>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8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5,011</w:t>
            </w:r>
          </w:p>
        </w:tc>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4,468</w:t>
            </w:r>
          </w:p>
        </w:tc>
        <w:tc>
          <w:tcPr>
            <w:tcBorders>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32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836</w:t>
            </w:r>
          </w:p>
        </w:tc>
      </w:tr>
      <w:tr>
        <w:trPr>
          <w:trHeight w:val="283" w:hRule="exact"/>
        </w:trPr>
        <w:tc>
          <w:tcPr>
            <w:tcBorders>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32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Citrus</w:t>
            </w:r>
          </w:p>
        </w:tc>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6,257</w:t>
            </w:r>
          </w:p>
        </w:tc>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827</w:t>
            </w:r>
          </w:p>
        </w:tc>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8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1,561</w:t>
            </w:r>
          </w:p>
        </w:tc>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3,262</w:t>
            </w:r>
          </w:p>
        </w:tc>
        <w:tc>
          <w:tcPr>
            <w:tcBorders>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32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607</w:t>
            </w:r>
          </w:p>
        </w:tc>
      </w:tr>
      <w:tr>
        <w:trPr>
          <w:trHeight w:val="283" w:hRule="exact"/>
        </w:trPr>
        <w:tc>
          <w:tcPr>
            <w:tcBorders>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16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Bread Fruit</w:t>
            </w:r>
          </w:p>
        </w:tc>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12,277</w:t>
            </w:r>
          </w:p>
        </w:tc>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1,736</w:t>
            </w:r>
          </w:p>
        </w:tc>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8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4,807</w:t>
            </w:r>
          </w:p>
        </w:tc>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4,825</w:t>
            </w:r>
          </w:p>
        </w:tc>
        <w:tc>
          <w:tcPr>
            <w:tcBorders>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32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909</w:t>
            </w:r>
          </w:p>
        </w:tc>
      </w:tr>
      <w:tr>
        <w:trPr>
          <w:trHeight w:val="278" w:hRule="exact"/>
        </w:trPr>
        <w:tc>
          <w:tcPr>
            <w:tcBorders>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38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Taro</w:t>
            </w:r>
          </w:p>
        </w:tc>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10,665</w:t>
            </w:r>
          </w:p>
        </w:tc>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1,907</w:t>
            </w:r>
          </w:p>
        </w:tc>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8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3,935</w:t>
            </w:r>
          </w:p>
        </w:tc>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3,999</w:t>
            </w:r>
          </w:p>
        </w:tc>
        <w:tc>
          <w:tcPr>
            <w:tcBorders>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32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814</w:t>
            </w:r>
          </w:p>
        </w:tc>
      </w:tr>
      <w:tr>
        <w:trPr>
          <w:trHeight w:val="283" w:hRule="exact"/>
        </w:trPr>
        <w:tc>
          <w:tcPr>
            <w:tcBorders>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38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Yam</w:t>
            </w:r>
          </w:p>
        </w:tc>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5,934</w:t>
            </w:r>
          </w:p>
        </w:tc>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1,296</w:t>
            </w:r>
          </w:p>
        </w:tc>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593</w:t>
            </w:r>
          </w:p>
        </w:tc>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3,676</w:t>
            </w:r>
          </w:p>
        </w:tc>
        <w:tc>
          <w:tcPr>
            <w:tcBorders>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32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369</w:t>
            </w:r>
          </w:p>
        </w:tc>
      </w:tr>
      <w:tr>
        <w:trPr>
          <w:trHeight w:val="283" w:hRule="exact"/>
        </w:trPr>
        <w:tc>
          <w:tcPr>
            <w:tcBorders>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Betelnut</w:t>
            </w:r>
          </w:p>
        </w:tc>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5,264</w:t>
            </w:r>
          </w:p>
        </w:tc>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1,227</w:t>
            </w:r>
          </w:p>
        </w:tc>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988</w:t>
            </w:r>
          </w:p>
        </w:tc>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2,698</w:t>
            </w:r>
          </w:p>
        </w:tc>
        <w:tc>
          <w:tcPr>
            <w:tcBorders>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32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351</w:t>
            </w:r>
          </w:p>
        </w:tc>
      </w:tr>
      <w:tr>
        <w:trPr>
          <w:trHeight w:val="240" w:hRule="exact"/>
        </w:trPr>
        <w:tc>
          <w:tcPr>
            <w:tcBorders>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16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Vegetable</w:t>
            </w:r>
          </w:p>
        </w:tc>
        <w:tc>
          <w:tcPr>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4,703</w:t>
            </w:r>
          </w:p>
        </w:tc>
        <w:tc>
          <w:tcPr>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1,463</w:t>
            </w:r>
          </w:p>
        </w:tc>
        <w:tc>
          <w:tcPr>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28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1,615</w:t>
            </w:r>
          </w:p>
        </w:tc>
        <w:tc>
          <w:tcPr>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1,276</w:t>
            </w:r>
          </w:p>
        </w:tc>
        <w:tc>
          <w:tcPr>
            <w:tcBorders>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32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349</w:t>
            </w:r>
          </w:p>
        </w:tc>
      </w:tr>
      <w:tr>
        <w:trPr>
          <w:trHeight w:val="288" w:hRule="exact"/>
        </w:trPr>
        <w:tc>
          <w:tcPr>
            <w:tcBorders>
              <w:top w:val="single" w:sz="4"/>
              <w:left w:val="single" w:sz="4"/>
            </w:tcBorders>
            <w:shd w:val="clear" w:color="auto" w:fill="FFFF00"/>
            <w:vAlign w:val="bottom"/>
          </w:tcPr>
          <w:p>
            <w:pPr>
              <w:pStyle w:val="Style16"/>
              <w:keepNext w:val="0"/>
              <w:keepLines w:val="0"/>
              <w:widowControl w:val="0"/>
              <w:shd w:val="clear" w:color="auto" w:fill="auto"/>
              <w:bidi w:val="0"/>
              <w:spacing w:before="0" w:after="0" w:line="240" w:lineRule="auto"/>
              <w:ind w:left="0" w:right="0" w:firstLine="50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Sell</w:t>
            </w: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right w:val="single" w:sz="4"/>
            </w:tcBorders>
            <w:shd w:val="clear" w:color="auto" w:fill="auto"/>
            <w:vAlign w:val="top"/>
          </w:tcPr>
          <w:p>
            <w:pPr>
              <w:widowControl w:val="0"/>
              <w:rPr>
                <w:sz w:val="10"/>
                <w:szCs w:val="10"/>
              </w:rPr>
            </w:pPr>
          </w:p>
        </w:tc>
      </w:tr>
      <w:tr>
        <w:trPr>
          <w:trHeight w:val="331" w:hRule="exact"/>
        </w:trPr>
        <w:tc>
          <w:tcPr>
            <w:tcBorders>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32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Sakau</w:t>
            </w:r>
          </w:p>
        </w:tc>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231</w:t>
            </w:r>
          </w:p>
        </w:tc>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36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0</w:t>
            </w:r>
          </w:p>
        </w:tc>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44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9</w:t>
            </w:r>
          </w:p>
        </w:tc>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125</w:t>
            </w:r>
          </w:p>
        </w:tc>
        <w:tc>
          <w:tcPr>
            <w:tcBorders>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97</w:t>
            </w:r>
          </w:p>
        </w:tc>
      </w:tr>
      <w:tr>
        <w:trPr>
          <w:trHeight w:val="283" w:hRule="exact"/>
        </w:trPr>
        <w:tc>
          <w:tcPr>
            <w:tcBorders>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Coconut</w:t>
            </w:r>
          </w:p>
        </w:tc>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177</w:t>
            </w:r>
          </w:p>
        </w:tc>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36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7</w:t>
            </w:r>
          </w:p>
        </w:tc>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40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73</w:t>
            </w:r>
          </w:p>
        </w:tc>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87</w:t>
            </w:r>
          </w:p>
        </w:tc>
        <w:tc>
          <w:tcPr>
            <w:tcBorders>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10</w:t>
            </w:r>
          </w:p>
        </w:tc>
      </w:tr>
      <w:tr>
        <w:trPr>
          <w:trHeight w:val="283" w:hRule="exact"/>
        </w:trPr>
        <w:tc>
          <w:tcPr>
            <w:tcBorders>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Banana</w:t>
            </w:r>
          </w:p>
        </w:tc>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170</w:t>
            </w:r>
          </w:p>
        </w:tc>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36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9</w:t>
            </w:r>
          </w:p>
        </w:tc>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40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66</w:t>
            </w:r>
          </w:p>
        </w:tc>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81</w:t>
            </w:r>
          </w:p>
        </w:tc>
        <w:tc>
          <w:tcPr>
            <w:tcBorders>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14</w:t>
            </w:r>
          </w:p>
        </w:tc>
      </w:tr>
      <w:tr>
        <w:trPr>
          <w:trHeight w:val="283" w:hRule="exact"/>
        </w:trPr>
        <w:tc>
          <w:tcPr>
            <w:tcBorders>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32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Citrus</w:t>
            </w:r>
          </w:p>
        </w:tc>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107</w:t>
            </w:r>
          </w:p>
        </w:tc>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36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w:t>
            </w:r>
          </w:p>
        </w:tc>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40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23</w:t>
            </w:r>
          </w:p>
        </w:tc>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70</w:t>
            </w:r>
          </w:p>
        </w:tc>
        <w:tc>
          <w:tcPr>
            <w:tcBorders>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13</w:t>
            </w:r>
          </w:p>
        </w:tc>
      </w:tr>
      <w:tr>
        <w:trPr>
          <w:trHeight w:val="283" w:hRule="exact"/>
        </w:trPr>
        <w:tc>
          <w:tcPr>
            <w:tcBorders>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16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Bread Fruit</w:t>
            </w:r>
          </w:p>
        </w:tc>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113</w:t>
            </w:r>
          </w:p>
        </w:tc>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36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0</w:t>
            </w:r>
          </w:p>
        </w:tc>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40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48</w:t>
            </w:r>
          </w:p>
        </w:tc>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59</w:t>
            </w:r>
          </w:p>
        </w:tc>
        <w:tc>
          <w:tcPr>
            <w:tcBorders>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40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6</w:t>
            </w:r>
          </w:p>
        </w:tc>
      </w:tr>
      <w:tr>
        <w:trPr>
          <w:trHeight w:val="283" w:hRule="exact"/>
        </w:trPr>
        <w:tc>
          <w:tcPr>
            <w:tcBorders>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38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Taro</w:t>
            </w:r>
          </w:p>
        </w:tc>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137</w:t>
            </w:r>
          </w:p>
        </w:tc>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36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4</w:t>
            </w:r>
          </w:p>
        </w:tc>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40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62</w:t>
            </w:r>
          </w:p>
        </w:tc>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63</w:t>
            </w:r>
          </w:p>
        </w:tc>
        <w:tc>
          <w:tcPr>
            <w:tcBorders>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40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8</w:t>
            </w:r>
          </w:p>
        </w:tc>
      </w:tr>
      <w:tr>
        <w:trPr>
          <w:trHeight w:val="283" w:hRule="exact"/>
        </w:trPr>
        <w:tc>
          <w:tcPr>
            <w:tcBorders>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38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Yam</w:t>
            </w:r>
          </w:p>
        </w:tc>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105</w:t>
            </w:r>
          </w:p>
        </w:tc>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36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2</w:t>
            </w:r>
          </w:p>
        </w:tc>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40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28</w:t>
            </w:r>
          </w:p>
        </w:tc>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68</w:t>
            </w:r>
          </w:p>
        </w:tc>
        <w:tc>
          <w:tcPr>
            <w:tcBorders>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40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7</w:t>
            </w:r>
          </w:p>
        </w:tc>
      </w:tr>
      <w:tr>
        <w:trPr>
          <w:trHeight w:val="283" w:hRule="exact"/>
        </w:trPr>
        <w:tc>
          <w:tcPr>
            <w:tcBorders>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Betelnut</w:t>
            </w:r>
          </w:p>
        </w:tc>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479</w:t>
            </w:r>
          </w:p>
        </w:tc>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32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14</w:t>
            </w:r>
          </w:p>
        </w:tc>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148</w:t>
            </w:r>
          </w:p>
        </w:tc>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226</w:t>
            </w:r>
          </w:p>
        </w:tc>
        <w:tc>
          <w:tcPr>
            <w:tcBorders>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91</w:t>
            </w:r>
          </w:p>
        </w:tc>
      </w:tr>
      <w:tr>
        <w:trPr>
          <w:trHeight w:val="240" w:hRule="exact"/>
        </w:trPr>
        <w:tc>
          <w:tcPr>
            <w:tcBorders>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16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Vegetable</w:t>
            </w:r>
          </w:p>
        </w:tc>
        <w:tc>
          <w:tcPr>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24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89</w:t>
            </w:r>
          </w:p>
        </w:tc>
        <w:tc>
          <w:tcPr>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36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9</w:t>
            </w:r>
          </w:p>
        </w:tc>
        <w:tc>
          <w:tcPr>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40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30</w:t>
            </w:r>
          </w:p>
        </w:tc>
        <w:tc>
          <w:tcPr>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37</w:t>
            </w:r>
          </w:p>
        </w:tc>
        <w:tc>
          <w:tcPr>
            <w:tcBorders>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13</w:t>
            </w:r>
          </w:p>
        </w:tc>
      </w:tr>
      <w:tr>
        <w:trPr>
          <w:trHeight w:val="187" w:hRule="exact"/>
        </w:trPr>
        <w:tc>
          <w:tcPr>
            <w:gridSpan w:val="2"/>
            <w:tcBorders>
              <w:top w:val="single" w:sz="4"/>
              <w:left w:val="single" w:sz="4"/>
            </w:tcBorders>
            <w:shd w:val="clear" w:color="auto" w:fill="FFFF00"/>
            <w:vAlign w:val="top"/>
          </w:tcPr>
          <w:p>
            <w:pPr>
              <w:pStyle w:val="Style16"/>
              <w:keepNext w:val="0"/>
              <w:keepLines w:val="0"/>
              <w:widowControl w:val="0"/>
              <w:shd w:val="clear" w:color="auto" w:fill="auto"/>
              <w:bidi w:val="0"/>
              <w:spacing w:before="0" w:after="0" w:line="240" w:lineRule="auto"/>
              <w:ind w:left="0" w:right="0" w:firstLine="36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Both consume</w:t>
            </w: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right w:val="single" w:sz="4"/>
            </w:tcBorders>
            <w:shd w:val="clear" w:color="auto" w:fill="auto"/>
            <w:vAlign w:val="top"/>
          </w:tcPr>
          <w:p>
            <w:pPr>
              <w:widowControl w:val="0"/>
              <w:rPr>
                <w:sz w:val="10"/>
                <w:szCs w:val="10"/>
              </w:rPr>
            </w:pPr>
          </w:p>
        </w:tc>
      </w:tr>
      <w:tr>
        <w:trPr>
          <w:trHeight w:val="187" w:hRule="exact"/>
        </w:trPr>
        <w:tc>
          <w:tcPr>
            <w:tcBorders>
              <w:left w:val="single" w:sz="4"/>
            </w:tcBorders>
            <w:shd w:val="clear" w:color="auto" w:fill="FFFF00"/>
            <w:vAlign w:val="top"/>
          </w:tcPr>
          <w:p>
            <w:pPr>
              <w:pStyle w:val="Style16"/>
              <w:keepNext w:val="0"/>
              <w:keepLines w:val="0"/>
              <w:widowControl w:val="0"/>
              <w:shd w:val="clear" w:color="auto" w:fill="auto"/>
              <w:bidi w:val="0"/>
              <w:spacing w:before="0" w:after="0" w:line="240" w:lineRule="auto"/>
              <w:ind w:left="0" w:right="0" w:firstLine="54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and sell</w:t>
            </w:r>
          </w:p>
        </w:tc>
        <w:tc>
          <w:tcPr>
            <w:tcBorders/>
            <w:shd w:val="clear" w:color="auto" w:fill="FFFF00"/>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right w:val="single" w:sz="4"/>
            </w:tcBorders>
            <w:shd w:val="clear" w:color="auto" w:fill="auto"/>
            <w:vAlign w:val="top"/>
          </w:tcPr>
          <w:p>
            <w:pPr>
              <w:widowControl w:val="0"/>
              <w:rPr>
                <w:sz w:val="10"/>
                <w:szCs w:val="10"/>
              </w:rPr>
            </w:pPr>
          </w:p>
        </w:tc>
      </w:tr>
      <w:tr>
        <w:trPr>
          <w:trHeight w:val="331" w:hRule="exact"/>
        </w:trPr>
        <w:tc>
          <w:tcPr>
            <w:tcBorders>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Sakau</w:t>
            </w:r>
          </w:p>
        </w:tc>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2,292</w:t>
            </w:r>
          </w:p>
        </w:tc>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36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w:t>
            </w:r>
          </w:p>
        </w:tc>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40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31</w:t>
            </w:r>
          </w:p>
        </w:tc>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2165</w:t>
            </w:r>
          </w:p>
        </w:tc>
        <w:tc>
          <w:tcPr>
            <w:tcBorders>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95</w:t>
            </w:r>
          </w:p>
        </w:tc>
      </w:tr>
      <w:tr>
        <w:trPr>
          <w:trHeight w:val="283" w:hRule="exact"/>
        </w:trPr>
        <w:tc>
          <w:tcPr>
            <w:tcBorders>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16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Coconut</w:t>
            </w:r>
          </w:p>
        </w:tc>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2,943</w:t>
            </w:r>
          </w:p>
        </w:tc>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330</w:t>
            </w:r>
          </w:p>
        </w:tc>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8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1523</w:t>
            </w:r>
          </w:p>
        </w:tc>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908</w:t>
            </w:r>
          </w:p>
        </w:tc>
        <w:tc>
          <w:tcPr>
            <w:tcBorders>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32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182</w:t>
            </w:r>
          </w:p>
        </w:tc>
      </w:tr>
      <w:tr>
        <w:trPr>
          <w:trHeight w:val="283" w:hRule="exact"/>
        </w:trPr>
        <w:tc>
          <w:tcPr>
            <w:tcBorders>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16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Banana</w:t>
            </w:r>
          </w:p>
        </w:tc>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3,000</w:t>
            </w:r>
          </w:p>
        </w:tc>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179</w:t>
            </w:r>
          </w:p>
        </w:tc>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8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1555</w:t>
            </w:r>
          </w:p>
        </w:tc>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1,045</w:t>
            </w:r>
          </w:p>
        </w:tc>
        <w:tc>
          <w:tcPr>
            <w:tcBorders>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32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221</w:t>
            </w:r>
          </w:p>
        </w:tc>
      </w:tr>
      <w:tr>
        <w:trPr>
          <w:trHeight w:val="230" w:hRule="exact"/>
        </w:trPr>
        <w:tc>
          <w:tcPr>
            <w:tcBorders>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Citrus</w:t>
            </w:r>
          </w:p>
        </w:tc>
        <w:tc>
          <w:tcPr>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1,278</w:t>
            </w:r>
          </w:p>
        </w:tc>
        <w:tc>
          <w:tcPr>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32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95</w:t>
            </w:r>
          </w:p>
        </w:tc>
        <w:tc>
          <w:tcPr>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448</w:t>
            </w:r>
          </w:p>
        </w:tc>
        <w:tc>
          <w:tcPr>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527</w:t>
            </w:r>
          </w:p>
        </w:tc>
        <w:tc>
          <w:tcPr>
            <w:tcBorders>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32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208</w:t>
            </w:r>
          </w:p>
        </w:tc>
      </w:tr>
      <w:tr>
        <w:trPr>
          <w:trHeight w:val="182" w:hRule="exact"/>
        </w:trPr>
        <w:tc>
          <w:tcPr>
            <w:tcBorders>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Bread</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right w:val="single" w:sz="4"/>
            </w:tcBorders>
            <w:shd w:val="clear" w:color="auto" w:fill="auto"/>
            <w:vAlign w:val="top"/>
          </w:tcPr>
          <w:p>
            <w:pPr>
              <w:widowControl w:val="0"/>
              <w:rPr>
                <w:sz w:val="10"/>
                <w:szCs w:val="10"/>
              </w:rPr>
            </w:pPr>
          </w:p>
        </w:tc>
      </w:tr>
      <w:tr>
        <w:trPr>
          <w:trHeight w:val="235" w:hRule="exact"/>
        </w:trPr>
        <w:tc>
          <w:tcPr>
            <w:tcBorders>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32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Fruit</w:t>
            </w:r>
          </w:p>
        </w:tc>
        <w:tc>
          <w:tcPr>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2239</w:t>
            </w:r>
          </w:p>
        </w:tc>
        <w:tc>
          <w:tcPr>
            <w:tcBorders/>
            <w:shd w:val="clear" w:color="auto" w:fill="auto"/>
            <w:vAlign w:val="top"/>
          </w:tcPr>
          <w:p>
            <w:pPr>
              <w:pStyle w:val="Style16"/>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105</w:t>
            </w:r>
          </w:p>
        </w:tc>
        <w:tc>
          <w:tcPr>
            <w:tcBorders/>
            <w:shd w:val="clear" w:color="auto" w:fill="auto"/>
            <w:vAlign w:val="top"/>
          </w:tcPr>
          <w:p>
            <w:pPr>
              <w:pStyle w:val="Style16"/>
              <w:keepNext w:val="0"/>
              <w:keepLines w:val="0"/>
              <w:widowControl w:val="0"/>
              <w:shd w:val="clear" w:color="auto" w:fill="auto"/>
              <w:bidi w:val="0"/>
              <w:spacing w:before="0" w:after="0" w:line="240" w:lineRule="auto"/>
              <w:ind w:left="0" w:right="0" w:firstLine="28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1434</w:t>
            </w:r>
          </w:p>
        </w:tc>
        <w:tc>
          <w:tcPr>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559</w:t>
            </w:r>
          </w:p>
        </w:tc>
        <w:tc>
          <w:tcPr>
            <w:tcBorders>
              <w:righ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32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141</w:t>
            </w:r>
          </w:p>
        </w:tc>
      </w:tr>
      <w:tr>
        <w:trPr>
          <w:trHeight w:val="283" w:hRule="exact"/>
        </w:trPr>
        <w:tc>
          <w:tcPr>
            <w:tcBorders>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32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Taro</w:t>
            </w:r>
          </w:p>
        </w:tc>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2087</w:t>
            </w:r>
          </w:p>
        </w:tc>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141</w:t>
            </w:r>
          </w:p>
        </w:tc>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8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1315</w:t>
            </w:r>
          </w:p>
        </w:tc>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538</w:t>
            </w:r>
          </w:p>
        </w:tc>
        <w:tc>
          <w:tcPr>
            <w:tcBorders>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93</w:t>
            </w:r>
          </w:p>
        </w:tc>
      </w:tr>
      <w:tr>
        <w:trPr>
          <w:trHeight w:val="288" w:hRule="exact"/>
        </w:trPr>
        <w:tc>
          <w:tcPr>
            <w:tcBorders>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32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Yam</w:t>
            </w:r>
          </w:p>
        </w:tc>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1036</w:t>
            </w:r>
          </w:p>
        </w:tc>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107</w:t>
            </w:r>
          </w:p>
        </w:tc>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165</w:t>
            </w:r>
          </w:p>
        </w:tc>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706</w:t>
            </w:r>
          </w:p>
        </w:tc>
        <w:tc>
          <w:tcPr>
            <w:tcBorders>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58</w:t>
            </w:r>
          </w:p>
        </w:tc>
      </w:tr>
      <w:tr>
        <w:trPr>
          <w:trHeight w:val="283" w:hRule="exact"/>
        </w:trPr>
        <w:tc>
          <w:tcPr>
            <w:tcBorders>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16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Betelnut</w:t>
            </w:r>
          </w:p>
        </w:tc>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3163</w:t>
            </w:r>
          </w:p>
        </w:tc>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694</w:t>
            </w:r>
          </w:p>
        </w:tc>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565</w:t>
            </w:r>
          </w:p>
        </w:tc>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1756</w:t>
            </w:r>
          </w:p>
        </w:tc>
        <w:tc>
          <w:tcPr>
            <w:tcBorders>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32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148</w:t>
            </w:r>
          </w:p>
        </w:tc>
      </w:tr>
      <w:tr>
        <w:trPr>
          <w:trHeight w:val="245" w:hRule="exact"/>
        </w:trPr>
        <w:tc>
          <w:tcPr>
            <w:tcBorders>
              <w:left w:val="single" w:sz="4"/>
              <w:bottom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Vegetable</w:t>
            </w:r>
          </w:p>
        </w:tc>
        <w:tc>
          <w:tcPr>
            <w:tcBorders>
              <w:bottom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1129</w:t>
            </w:r>
          </w:p>
        </w:tc>
        <w:tc>
          <w:tcPr>
            <w:tcBorders>
              <w:bottom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32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85</w:t>
            </w:r>
          </w:p>
        </w:tc>
        <w:tc>
          <w:tcPr>
            <w:tcBorders>
              <w:bottom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535</w:t>
            </w:r>
          </w:p>
        </w:tc>
        <w:tc>
          <w:tcPr>
            <w:tcBorders>
              <w:bottom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388</w:t>
            </w:r>
          </w:p>
        </w:tc>
        <w:tc>
          <w:tcPr>
            <w:tcBorders>
              <w:bottom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32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121</w:t>
            </w:r>
          </w:p>
        </w:tc>
      </w:tr>
    </w:tbl>
    <w:p>
      <w:pPr>
        <w:widowControl w:val="0"/>
        <w:spacing w:line="1" w:lineRule="exact"/>
      </w:pPr>
    </w:p>
    <w:p>
      <w:pPr>
        <w:pStyle w:val="Style83"/>
        <w:keepNext w:val="0"/>
        <w:keepLines w:val="0"/>
        <w:widowControl w:val="0"/>
        <w:shd w:val="clear" w:color="auto" w:fill="auto"/>
        <w:bidi w:val="0"/>
        <w:spacing w:before="0" w:after="0" w:line="240" w:lineRule="auto"/>
        <w:ind w:left="0" w:right="0" w:firstLine="0"/>
        <w:jc w:val="center"/>
      </w:pPr>
      <w:r>
        <w:rPr>
          <w:rFonts w:ascii="Calibri" w:eastAsia="Calibri" w:hAnsi="Calibri" w:cs="Calibri"/>
          <w:b/>
          <w:bCs/>
          <w:i w:val="0"/>
          <w:iCs w:val="0"/>
          <w:color w:val="000000"/>
          <w:spacing w:val="0"/>
          <w:w w:val="100"/>
          <w:position w:val="0"/>
          <w:sz w:val="20"/>
          <w:szCs w:val="20"/>
          <w:u w:val="single"/>
          <w:shd w:val="clear" w:color="auto" w:fill="auto"/>
          <w:lang w:val="en-US" w:eastAsia="en-US" w:bidi="en-US"/>
        </w:rPr>
        <w:t>Table 6: Households Participating in the Production and Consumption and Sale of Livestock, FSM 2010</w:t>
      </w:r>
      <w:r>
        <w:rPr>
          <w:b/>
          <w:bCs/>
          <w:i w:val="0"/>
          <w:iCs w:val="0"/>
          <w:color w:val="000000"/>
          <w:spacing w:val="0"/>
          <w:w w:val="100"/>
          <w:position w:val="0"/>
          <w:u w:val="single"/>
          <w:shd w:val="clear" w:color="auto" w:fill="auto"/>
          <w:lang w:val="en-US" w:eastAsia="en-US" w:bidi="en-US"/>
        </w:rPr>
        <w:t>-</w:t>
      </w:r>
      <w:r>
        <w:rPr>
          <w:b/>
          <w:bCs/>
          <w:i w:val="0"/>
          <w:iCs w:val="0"/>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Preliminary Data 2010 Population Census, subject to change and not for official release without consent of SBOC, DOS.</w:t>
      </w:r>
    </w:p>
    <w:tbl>
      <w:tblPr>
        <w:tblOverlap w:val="never"/>
        <w:jc w:val="center"/>
        <w:tblLayout w:type="fixed"/>
      </w:tblPr>
      <w:tblGrid>
        <w:gridCol w:w="1598"/>
        <w:gridCol w:w="1253"/>
        <w:gridCol w:w="1186"/>
        <w:gridCol w:w="1195"/>
        <w:gridCol w:w="1243"/>
        <w:gridCol w:w="1613"/>
      </w:tblGrid>
      <w:tr>
        <w:trPr>
          <w:trHeight w:val="298" w:hRule="exact"/>
        </w:trPr>
        <w:tc>
          <w:tcPr>
            <w:tcBorders>
              <w:top w:val="single" w:sz="4"/>
              <w:left w:val="single" w:sz="4"/>
            </w:tcBorders>
            <w:shd w:val="clear" w:color="auto" w:fill="FFFF00"/>
            <w:vAlign w:val="bottom"/>
          </w:tcPr>
          <w:p>
            <w:pPr>
              <w:pStyle w:val="Style16"/>
              <w:keepNext w:val="0"/>
              <w:keepLines w:val="0"/>
              <w:widowControl w:val="0"/>
              <w:shd w:val="clear" w:color="auto" w:fill="auto"/>
              <w:bidi w:val="0"/>
              <w:spacing w:before="0" w:after="0" w:line="240" w:lineRule="auto"/>
              <w:ind w:left="0" w:right="0" w:firstLine="66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Total</w:t>
            </w:r>
          </w:p>
        </w:tc>
        <w:tc>
          <w:tcPr>
            <w:tcBorders>
              <w:top w:val="single" w:sz="4"/>
            </w:tcBorders>
            <w:shd w:val="clear" w:color="auto" w:fill="C6D9F0"/>
            <w:vAlign w:val="bottom"/>
          </w:tcPr>
          <w:p>
            <w:pPr>
              <w:pStyle w:val="Style16"/>
              <w:keepNext w:val="0"/>
              <w:keepLines w:val="0"/>
              <w:widowControl w:val="0"/>
              <w:shd w:val="clear" w:color="auto" w:fill="auto"/>
              <w:bidi w:val="0"/>
              <w:spacing w:before="0" w:after="0" w:line="240" w:lineRule="auto"/>
              <w:ind w:left="0" w:right="0" w:firstLine="40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Total</w:t>
            </w:r>
          </w:p>
        </w:tc>
        <w:tc>
          <w:tcPr>
            <w:tcBorders>
              <w:top w:val="single" w:sz="4"/>
            </w:tcBorders>
            <w:shd w:val="clear" w:color="auto" w:fill="C6D9F0"/>
            <w:vAlign w:val="bottom"/>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b/>
                <w:bCs/>
                <w:color w:val="000000"/>
                <w:spacing w:val="0"/>
                <w:w w:val="100"/>
                <w:position w:val="0"/>
                <w:sz w:val="16"/>
                <w:szCs w:val="16"/>
                <w:shd w:val="clear" w:color="auto" w:fill="auto"/>
                <w:lang w:val="en-US" w:eastAsia="en-US" w:bidi="en-US"/>
              </w:rPr>
              <w:t>Yap</w:t>
            </w:r>
          </w:p>
        </w:tc>
        <w:tc>
          <w:tcPr>
            <w:tcBorders>
              <w:top w:val="single" w:sz="4"/>
            </w:tcBorders>
            <w:shd w:val="clear" w:color="auto" w:fill="C6D9F0"/>
            <w:vAlign w:val="bottom"/>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b/>
                <w:bCs/>
                <w:color w:val="000000"/>
                <w:spacing w:val="0"/>
                <w:w w:val="100"/>
                <w:position w:val="0"/>
                <w:sz w:val="16"/>
                <w:szCs w:val="16"/>
                <w:shd w:val="clear" w:color="auto" w:fill="auto"/>
                <w:lang w:val="en-US" w:eastAsia="en-US" w:bidi="en-US"/>
              </w:rPr>
              <w:t>Chuuk</w:t>
            </w:r>
          </w:p>
        </w:tc>
        <w:tc>
          <w:tcPr>
            <w:tcBorders>
              <w:top w:val="single" w:sz="4"/>
            </w:tcBorders>
            <w:shd w:val="clear" w:color="auto" w:fill="C6D9F0"/>
            <w:vAlign w:val="bottom"/>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b/>
                <w:bCs/>
                <w:color w:val="000000"/>
                <w:spacing w:val="0"/>
                <w:w w:val="100"/>
                <w:position w:val="0"/>
                <w:sz w:val="16"/>
                <w:szCs w:val="16"/>
                <w:shd w:val="clear" w:color="auto" w:fill="auto"/>
                <w:lang w:val="en-US" w:eastAsia="en-US" w:bidi="en-US"/>
              </w:rPr>
              <w:t>Pohnpei</w:t>
            </w:r>
          </w:p>
        </w:tc>
        <w:tc>
          <w:tcPr>
            <w:tcBorders>
              <w:top w:val="single" w:sz="4"/>
              <w:right w:val="single" w:sz="4"/>
            </w:tcBorders>
            <w:shd w:val="clear" w:color="auto" w:fill="C6D9F0"/>
            <w:vAlign w:val="bottom"/>
          </w:tcPr>
          <w:p>
            <w:pPr>
              <w:pStyle w:val="Style16"/>
              <w:keepNext w:val="0"/>
              <w:keepLines w:val="0"/>
              <w:widowControl w:val="0"/>
              <w:shd w:val="clear" w:color="auto" w:fill="auto"/>
              <w:bidi w:val="0"/>
              <w:spacing w:before="0" w:after="0" w:line="240" w:lineRule="auto"/>
              <w:ind w:left="0" w:right="0" w:firstLine="280"/>
              <w:jc w:val="both"/>
              <w:rPr>
                <w:sz w:val="16"/>
                <w:szCs w:val="16"/>
              </w:rPr>
            </w:pPr>
            <w:r>
              <w:rPr>
                <w:rFonts w:ascii="Arial" w:eastAsia="Arial" w:hAnsi="Arial" w:cs="Arial"/>
                <w:b/>
                <w:bCs/>
                <w:color w:val="000000"/>
                <w:spacing w:val="0"/>
                <w:w w:val="100"/>
                <w:position w:val="0"/>
                <w:sz w:val="16"/>
                <w:szCs w:val="16"/>
                <w:shd w:val="clear" w:color="auto" w:fill="auto"/>
                <w:lang w:val="en-US" w:eastAsia="en-US" w:bidi="en-US"/>
              </w:rPr>
              <w:t>Kosrae</w:t>
            </w:r>
          </w:p>
        </w:tc>
      </w:tr>
      <w:tr>
        <w:trPr>
          <w:trHeight w:val="336"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Pig</w:t>
            </w:r>
          </w:p>
        </w:tc>
        <w:tc>
          <w:tcPr>
            <w:tcBorders>
              <w:top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40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9,053</w:t>
            </w:r>
          </w:p>
        </w:tc>
        <w:tc>
          <w:tcPr>
            <w:tcBorders>
              <w:top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1,394</w:t>
            </w:r>
          </w:p>
        </w:tc>
        <w:tc>
          <w:tcPr>
            <w:tcBorders>
              <w:top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42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3,048</w:t>
            </w:r>
          </w:p>
        </w:tc>
        <w:tc>
          <w:tcPr>
            <w:tcBorders>
              <w:top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3,944</w:t>
            </w:r>
          </w:p>
        </w:tc>
        <w:tc>
          <w:tcPr>
            <w:tcBorders>
              <w:top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42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667</w:t>
            </w:r>
          </w:p>
        </w:tc>
      </w:tr>
      <w:tr>
        <w:trPr>
          <w:trHeight w:val="283" w:hRule="exact"/>
        </w:trPr>
        <w:tc>
          <w:tcPr>
            <w:tcBorders>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48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Chicken</w:t>
            </w:r>
          </w:p>
        </w:tc>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10,125</w:t>
            </w:r>
          </w:p>
        </w:tc>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1,537</w:t>
            </w:r>
          </w:p>
        </w:tc>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42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3,935</w:t>
            </w:r>
          </w:p>
        </w:tc>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4,119</w:t>
            </w:r>
          </w:p>
        </w:tc>
        <w:tc>
          <w:tcPr>
            <w:tcBorders>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42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534</w:t>
            </w:r>
          </w:p>
        </w:tc>
      </w:tr>
      <w:tr>
        <w:trPr>
          <w:trHeight w:val="240" w:hRule="exact"/>
        </w:trPr>
        <w:tc>
          <w:tcPr>
            <w:tcBorders>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60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Goat</w:t>
            </w:r>
          </w:p>
        </w:tc>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353</w:t>
            </w:r>
          </w:p>
        </w:tc>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6</w:t>
            </w:r>
          </w:p>
        </w:tc>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48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206</w:t>
            </w:r>
          </w:p>
        </w:tc>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132</w:t>
            </w:r>
          </w:p>
        </w:tc>
        <w:tc>
          <w:tcPr>
            <w:tcBorders>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50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9</w:t>
            </w:r>
          </w:p>
        </w:tc>
      </w:tr>
      <w:tr>
        <w:trPr>
          <w:trHeight w:val="288" w:hRule="exact"/>
        </w:trPr>
        <w:tc>
          <w:tcPr>
            <w:tcBorders>
              <w:top w:val="single" w:sz="4"/>
              <w:left w:val="single" w:sz="4"/>
            </w:tcBorders>
            <w:shd w:val="clear" w:color="auto" w:fill="FFFF00"/>
            <w:vAlign w:val="bottom"/>
          </w:tcPr>
          <w:p>
            <w:pPr>
              <w:pStyle w:val="Style16"/>
              <w:keepNext w:val="0"/>
              <w:keepLines w:val="0"/>
              <w:widowControl w:val="0"/>
              <w:shd w:val="clear" w:color="auto" w:fill="auto"/>
              <w:bidi w:val="0"/>
              <w:spacing w:before="0" w:after="0" w:line="240" w:lineRule="auto"/>
              <w:ind w:left="0" w:right="0" w:firstLine="48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Consume</w:t>
            </w:r>
          </w:p>
        </w:tc>
        <w:tc>
          <w:tcPr>
            <w:gridSpan w:val="5"/>
            <w:tcBorders>
              <w:top w:val="single" w:sz="4"/>
              <w:right w:val="single" w:sz="4"/>
            </w:tcBorders>
            <w:shd w:val="clear" w:color="auto" w:fill="auto"/>
            <w:vAlign w:val="top"/>
          </w:tcPr>
          <w:p>
            <w:pPr>
              <w:widowControl w:val="0"/>
              <w:rPr>
                <w:sz w:val="10"/>
                <w:szCs w:val="10"/>
              </w:rPr>
            </w:pPr>
          </w:p>
        </w:tc>
      </w:tr>
      <w:tr>
        <w:trPr>
          <w:trHeight w:val="331" w:hRule="exact"/>
        </w:trPr>
        <w:tc>
          <w:tcPr>
            <w:tcBorders>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Pig</w:t>
            </w:r>
          </w:p>
        </w:tc>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40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5,098</w:t>
            </w:r>
          </w:p>
        </w:tc>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958</w:t>
            </w:r>
          </w:p>
        </w:tc>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42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1709</w:t>
            </w:r>
          </w:p>
        </w:tc>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1,984</w:t>
            </w:r>
          </w:p>
        </w:tc>
        <w:tc>
          <w:tcPr>
            <w:tcBorders>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42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447</w:t>
            </w:r>
          </w:p>
        </w:tc>
      </w:tr>
      <w:tr>
        <w:trPr>
          <w:trHeight w:val="283" w:hRule="exact"/>
        </w:trPr>
        <w:tc>
          <w:tcPr>
            <w:tcBorders>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48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Chicken</w:t>
            </w:r>
          </w:p>
        </w:tc>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40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8,451</w:t>
            </w:r>
          </w:p>
        </w:tc>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1,429</w:t>
            </w:r>
          </w:p>
        </w:tc>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42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3012</w:t>
            </w:r>
          </w:p>
        </w:tc>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3,565</w:t>
            </w:r>
          </w:p>
        </w:tc>
        <w:tc>
          <w:tcPr>
            <w:tcBorders>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42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445</w:t>
            </w:r>
          </w:p>
        </w:tc>
      </w:tr>
      <w:tr>
        <w:trPr>
          <w:trHeight w:val="240" w:hRule="exact"/>
        </w:trPr>
        <w:tc>
          <w:tcPr>
            <w:tcBorders>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60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Goat</w:t>
            </w:r>
          </w:p>
        </w:tc>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237</w:t>
            </w:r>
          </w:p>
        </w:tc>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6</w:t>
            </w:r>
          </w:p>
        </w:tc>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48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134</w:t>
            </w:r>
          </w:p>
        </w:tc>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88</w:t>
            </w:r>
          </w:p>
        </w:tc>
        <w:tc>
          <w:tcPr>
            <w:tcBorders>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50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9</w:t>
            </w:r>
          </w:p>
        </w:tc>
      </w:tr>
      <w:tr>
        <w:trPr>
          <w:trHeight w:val="288" w:hRule="exact"/>
        </w:trPr>
        <w:tc>
          <w:tcPr>
            <w:tcBorders>
              <w:top w:val="single" w:sz="4"/>
              <w:left w:val="single" w:sz="4"/>
            </w:tcBorders>
            <w:shd w:val="clear" w:color="auto" w:fill="FFFF00"/>
            <w:vAlign w:val="bottom"/>
          </w:tcPr>
          <w:p>
            <w:pPr>
              <w:pStyle w:val="Style16"/>
              <w:keepNext w:val="0"/>
              <w:keepLines w:val="0"/>
              <w:widowControl w:val="0"/>
              <w:shd w:val="clear" w:color="auto" w:fill="auto"/>
              <w:bidi w:val="0"/>
              <w:spacing w:before="0" w:after="0" w:line="240" w:lineRule="auto"/>
              <w:ind w:left="0" w:right="0" w:firstLine="72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Sell</w:t>
            </w:r>
          </w:p>
        </w:tc>
        <w:tc>
          <w:tcPr>
            <w:gridSpan w:val="5"/>
            <w:tcBorders>
              <w:top w:val="single" w:sz="4"/>
              <w:right w:val="single" w:sz="4"/>
            </w:tcBorders>
            <w:shd w:val="clear" w:color="auto" w:fill="auto"/>
            <w:vAlign w:val="top"/>
          </w:tcPr>
          <w:p>
            <w:pPr>
              <w:widowControl w:val="0"/>
              <w:rPr>
                <w:sz w:val="10"/>
                <w:szCs w:val="10"/>
              </w:rPr>
            </w:pPr>
          </w:p>
        </w:tc>
      </w:tr>
      <w:tr>
        <w:trPr>
          <w:trHeight w:val="331" w:hRule="exact"/>
        </w:trPr>
        <w:tc>
          <w:tcPr>
            <w:tcBorders>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Pig</w:t>
            </w:r>
          </w:p>
        </w:tc>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267</w:t>
            </w:r>
          </w:p>
        </w:tc>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59</w:t>
            </w:r>
          </w:p>
        </w:tc>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52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83</w:t>
            </w:r>
          </w:p>
        </w:tc>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118</w:t>
            </w:r>
          </w:p>
        </w:tc>
        <w:tc>
          <w:tcPr>
            <w:tcBorders>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50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7</w:t>
            </w:r>
          </w:p>
        </w:tc>
      </w:tr>
      <w:tr>
        <w:trPr>
          <w:trHeight w:val="283" w:hRule="exact"/>
        </w:trPr>
        <w:tc>
          <w:tcPr>
            <w:tcBorders>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48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Chicken</w:t>
            </w:r>
          </w:p>
        </w:tc>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145</w:t>
            </w:r>
          </w:p>
        </w:tc>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10</w:t>
            </w:r>
          </w:p>
        </w:tc>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52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64</w:t>
            </w:r>
          </w:p>
        </w:tc>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64</w:t>
            </w:r>
          </w:p>
        </w:tc>
        <w:tc>
          <w:tcPr>
            <w:tcBorders>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50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7</w:t>
            </w:r>
          </w:p>
        </w:tc>
      </w:tr>
      <w:tr>
        <w:trPr>
          <w:trHeight w:val="240" w:hRule="exact"/>
        </w:trPr>
        <w:tc>
          <w:tcPr>
            <w:tcBorders>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60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Goat</w:t>
            </w:r>
          </w:p>
        </w:tc>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28</w:t>
            </w:r>
          </w:p>
        </w:tc>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0</w:t>
            </w:r>
          </w:p>
        </w:tc>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52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14</w:t>
            </w:r>
          </w:p>
        </w:tc>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14</w:t>
            </w:r>
          </w:p>
        </w:tc>
        <w:tc>
          <w:tcPr>
            <w:tcBorders>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50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0</w:t>
            </w:r>
          </w:p>
        </w:tc>
      </w:tr>
      <w:tr>
        <w:trPr>
          <w:trHeight w:val="288" w:hRule="exact"/>
        </w:trPr>
        <w:tc>
          <w:tcPr>
            <w:tcBorders>
              <w:top w:val="single" w:sz="4"/>
              <w:left w:val="single" w:sz="4"/>
            </w:tcBorders>
            <w:shd w:val="clear" w:color="auto" w:fill="FFFF00"/>
            <w:vAlign w:val="bottom"/>
          </w:tcPr>
          <w:p>
            <w:pPr>
              <w:pStyle w:val="Style16"/>
              <w:keepNext w:val="0"/>
              <w:keepLines w:val="0"/>
              <w:widowControl w:val="0"/>
              <w:shd w:val="clear" w:color="auto" w:fill="auto"/>
              <w:bidi w:val="0"/>
              <w:spacing w:before="0" w:after="0" w:line="240" w:lineRule="auto"/>
              <w:ind w:left="0" w:right="0" w:firstLine="66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Both</w:t>
            </w:r>
          </w:p>
        </w:tc>
        <w:tc>
          <w:tcPr>
            <w:gridSpan w:val="5"/>
            <w:tcBorders>
              <w:top w:val="single" w:sz="4"/>
              <w:right w:val="single" w:sz="4"/>
            </w:tcBorders>
            <w:shd w:val="clear" w:color="auto" w:fill="auto"/>
            <w:vAlign w:val="top"/>
          </w:tcPr>
          <w:p>
            <w:pPr>
              <w:widowControl w:val="0"/>
              <w:rPr>
                <w:sz w:val="10"/>
                <w:szCs w:val="10"/>
              </w:rPr>
            </w:pPr>
          </w:p>
        </w:tc>
      </w:tr>
      <w:tr>
        <w:trPr>
          <w:trHeight w:val="331" w:hRule="exact"/>
        </w:trPr>
        <w:tc>
          <w:tcPr>
            <w:tcBorders>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Pig</w:t>
            </w:r>
          </w:p>
        </w:tc>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3688</w:t>
            </w:r>
          </w:p>
        </w:tc>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377</w:t>
            </w:r>
          </w:p>
        </w:tc>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42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1,256</w:t>
            </w:r>
          </w:p>
        </w:tc>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1842</w:t>
            </w:r>
          </w:p>
        </w:tc>
        <w:tc>
          <w:tcPr>
            <w:tcBorders>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42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213</w:t>
            </w:r>
          </w:p>
        </w:tc>
      </w:tr>
      <w:tr>
        <w:trPr>
          <w:trHeight w:val="283" w:hRule="exact"/>
        </w:trPr>
        <w:tc>
          <w:tcPr>
            <w:tcBorders>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48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Chicken</w:t>
            </w:r>
          </w:p>
        </w:tc>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1529</w:t>
            </w:r>
          </w:p>
        </w:tc>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98</w:t>
            </w:r>
          </w:p>
        </w:tc>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48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859</w:t>
            </w:r>
          </w:p>
        </w:tc>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490</w:t>
            </w:r>
          </w:p>
        </w:tc>
        <w:tc>
          <w:tcPr>
            <w:tcBorders>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46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82</w:t>
            </w:r>
          </w:p>
        </w:tc>
      </w:tr>
      <w:tr>
        <w:trPr>
          <w:trHeight w:val="250" w:hRule="exact"/>
        </w:trPr>
        <w:tc>
          <w:tcPr>
            <w:tcBorders>
              <w:left w:val="single" w:sz="4"/>
              <w:bottom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60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Goat</w:t>
            </w:r>
          </w:p>
        </w:tc>
        <w:tc>
          <w:tcPr>
            <w:tcBorders>
              <w:bottom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76</w:t>
            </w:r>
          </w:p>
        </w:tc>
        <w:tc>
          <w:tcPr>
            <w:tcBorders>
              <w:bottom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0</w:t>
            </w:r>
          </w:p>
        </w:tc>
        <w:tc>
          <w:tcPr>
            <w:tcBorders>
              <w:bottom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4</w:t>
            </w:r>
          </w:p>
        </w:tc>
        <w:tc>
          <w:tcPr>
            <w:tcBorders>
              <w:bottom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22</w:t>
            </w:r>
          </w:p>
        </w:tc>
        <w:tc>
          <w:tcPr>
            <w:tcBorders>
              <w:bottom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50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0</w:t>
            </w:r>
          </w:p>
        </w:tc>
      </w:tr>
    </w:tbl>
    <w:p>
      <w:pPr>
        <w:widowControl w:val="0"/>
        <w:spacing w:after="179" w:line="1" w:lineRule="exact"/>
      </w:pPr>
    </w:p>
    <w:p>
      <w:pPr>
        <w:pStyle w:val="Style34"/>
        <w:keepNext w:val="0"/>
        <w:keepLines w:val="0"/>
        <w:widowControl w:val="0"/>
        <w:shd w:val="clear" w:color="auto" w:fill="auto"/>
        <w:bidi w:val="0"/>
        <w:spacing w:before="0" w:after="180" w:line="276" w:lineRule="auto"/>
        <w:ind w:left="720" w:right="0" w:firstLine="0"/>
        <w:jc w:val="left"/>
      </w:pPr>
      <w:r>
        <w:rPr>
          <w:color w:val="000000"/>
          <w:spacing w:val="0"/>
          <w:w w:val="100"/>
          <w:position w:val="0"/>
          <w:shd w:val="clear" w:color="auto" w:fill="auto"/>
          <w:lang w:val="en-US" w:eastAsia="en-US" w:bidi="en-US"/>
        </w:rPr>
        <w:t>Despite the decline in copra trade the coconut is still an important component of farming systems, providing a wide variety of products both for domestic consumption and for potential exports. It provides the overstory in many of the traditional agroforestry farming systems and is one of the few trees that can grow in the harsh atoll environment being extremely resistant to drought. For the outer islands it is still by far the most important crop. Coconut products are still eaten almost daily and are always eaten at family and community feasts. The mature coconut provides not just fat, but significant amounts of fibre, protein and some substances that have antioxidant properties</w:t>
      </w:r>
      <w:r>
        <w:rPr>
          <w:rFonts w:ascii="Arial" w:eastAsia="Arial" w:hAnsi="Arial" w:cs="Arial"/>
          <w:color w:val="000000"/>
          <w:spacing w:val="0"/>
          <w:w w:val="100"/>
          <w:position w:val="0"/>
          <w:sz w:val="22"/>
          <w:szCs w:val="22"/>
          <w:shd w:val="clear" w:color="auto" w:fill="auto"/>
          <w:lang w:val="en-US" w:eastAsia="en-US" w:bidi="en-US"/>
        </w:rPr>
        <w:t xml:space="preserve">. </w:t>
      </w:r>
      <w:r>
        <w:rPr>
          <w:color w:val="000000"/>
          <w:spacing w:val="0"/>
          <w:w w:val="100"/>
          <w:position w:val="0"/>
          <w:shd w:val="clear" w:color="auto" w:fill="auto"/>
          <w:lang w:val="en-US" w:eastAsia="en-US" w:bidi="en-US"/>
        </w:rPr>
        <w:t>Coconut cream can also be a useful source of protein. For atoll societies coconut flesh is the major source of dietary fat and energy, as well as contributing some iron, fibre, and other nutrients, and is prepared and consumed in countless ways.</w:t>
      </w:r>
    </w:p>
    <w:p>
      <w:pPr>
        <w:pStyle w:val="Style34"/>
        <w:keepNext w:val="0"/>
        <w:keepLines w:val="0"/>
        <w:widowControl w:val="0"/>
        <w:shd w:val="clear" w:color="auto" w:fill="auto"/>
        <w:bidi w:val="0"/>
        <w:spacing w:before="0" w:after="180"/>
        <w:ind w:left="720" w:right="0" w:firstLine="0"/>
        <w:jc w:val="left"/>
      </w:pPr>
      <w:r>
        <w:rPr>
          <w:color w:val="000000"/>
          <w:spacing w:val="0"/>
          <w:w w:val="100"/>
          <w:position w:val="0"/>
          <w:shd w:val="clear" w:color="auto" w:fill="auto"/>
          <w:lang w:val="en-US" w:eastAsia="en-US" w:bidi="en-US"/>
        </w:rPr>
        <w:t>The coconut sector remains vital for outer-island livelihoods where few other economic opportunities avail. However, generally the sector needs to be restructured and revitalized with decentralization of oil expelling and a stronger focus on whole nut processing and value added products. Extensive replanting, preferably with higher yielding varieties, is now required. The potential of coconut timber processing in association with a coconut replanting program should also be explored. There is need for more private sector participation in processing and marketing activities and a review of the sector and CDA’s role is urgently needed.</w:t>
      </w:r>
    </w:p>
    <w:p>
      <w:pPr>
        <w:pStyle w:val="Style34"/>
        <w:keepNext w:val="0"/>
        <w:keepLines w:val="0"/>
        <w:widowControl w:val="0"/>
        <w:shd w:val="clear" w:color="auto" w:fill="auto"/>
        <w:bidi w:val="0"/>
        <w:spacing w:before="0" w:after="180"/>
        <w:ind w:left="720" w:right="0" w:firstLine="0"/>
        <w:jc w:val="left"/>
      </w:pPr>
      <w:r>
        <w:rPr>
          <w:color w:val="000000"/>
          <w:spacing w:val="0"/>
          <w:w w:val="100"/>
          <w:position w:val="0"/>
          <w:shd w:val="clear" w:color="auto" w:fill="auto"/>
          <w:lang w:val="en-US" w:eastAsia="en-US" w:bidi="en-US"/>
        </w:rPr>
        <w:t xml:space="preserve">Most traditional FSM subsistence crops are of high nutritional value. These crops include - coconut, banana (particularly the </w:t>
      </w:r>
      <w:r>
        <w:rPr>
          <w:i/>
          <w:iCs/>
          <w:color w:val="000000"/>
          <w:spacing w:val="0"/>
          <w:w w:val="100"/>
          <w:position w:val="0"/>
          <w:shd w:val="clear" w:color="auto" w:fill="auto"/>
          <w:lang w:val="en-US" w:eastAsia="en-US" w:bidi="en-US"/>
        </w:rPr>
        <w:t>karat</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uht en yap</w:t>
      </w:r>
      <w:r>
        <w:rPr>
          <w:color w:val="000000"/>
          <w:spacing w:val="0"/>
          <w:w w:val="100"/>
          <w:position w:val="0"/>
          <w:shd w:val="clear" w:color="auto" w:fill="auto"/>
          <w:lang w:val="en-US" w:eastAsia="en-US" w:bidi="en-US"/>
        </w:rPr>
        <w:t xml:space="preserve"> variety which are rich in P-carotene), breadfruit and root and tuber crops (taros, yam and sweet potato) plus a variety of leaf vegetables and fruits. Most serve both as food and cash crops, have fairly flexible harvest period, and are grown successfully without heavy dependence on external inputs or extension services. In the atolls giant swamp taro </w:t>
      </w:r>
      <w:r>
        <w:rPr>
          <w:i/>
          <w:iCs/>
          <w:color w:val="000000"/>
          <w:spacing w:val="0"/>
          <w:w w:val="100"/>
          <w:position w:val="0"/>
          <w:shd w:val="clear" w:color="auto" w:fill="auto"/>
          <w:lang w:val="en-US" w:eastAsia="en-US" w:bidi="en-US"/>
        </w:rPr>
        <w:t>Cyrtosperma chamissonis</w:t>
      </w:r>
      <w:r>
        <w:rPr>
          <w:color w:val="000000"/>
          <w:spacing w:val="0"/>
          <w:w w:val="100"/>
          <w:position w:val="0"/>
          <w:shd w:val="clear" w:color="auto" w:fill="auto"/>
          <w:lang w:val="en-US" w:eastAsia="en-US" w:bidi="en-US"/>
        </w:rPr>
        <w:t>, and pandanus are also important food crops.</w:t>
      </w:r>
    </w:p>
    <w:p>
      <w:pPr>
        <w:pStyle w:val="Style34"/>
        <w:keepNext w:val="0"/>
        <w:keepLines w:val="0"/>
        <w:widowControl w:val="0"/>
        <w:shd w:val="clear" w:color="auto" w:fill="auto"/>
        <w:bidi w:val="0"/>
        <w:spacing w:before="0"/>
        <w:ind w:left="700" w:right="0" w:firstLine="20"/>
        <w:jc w:val="left"/>
      </w:pPr>
      <w:r>
        <w:rPr>
          <w:color w:val="000000"/>
          <w:spacing w:val="0"/>
          <w:w w:val="100"/>
          <w:position w:val="0"/>
          <w:shd w:val="clear" w:color="auto" w:fill="auto"/>
          <w:lang w:val="en-US" w:eastAsia="en-US" w:bidi="en-US"/>
        </w:rPr>
        <w:t>Set against a backdrop of high cost of fuel and imported food and coupled with the growing threat of disease introduction there is potential for livestock to make a greater contribution to food security and sustainable livelihoods in FSM. Key challenges for livestock development are building local capacity in animal health and production, developing cost effective local feed sources, and improving hygiene and slaughtering facilities. Other localized challenges to developing commercial livestock ventures are water supply and investment for fencing and housing.</w:t>
      </w:r>
    </w:p>
    <w:p>
      <w:pPr>
        <w:pStyle w:val="Style34"/>
        <w:keepNext w:val="0"/>
        <w:keepLines w:val="0"/>
        <w:widowControl w:val="0"/>
        <w:shd w:val="clear" w:color="auto" w:fill="auto"/>
        <w:bidi w:val="0"/>
        <w:spacing w:before="0" w:line="276" w:lineRule="auto"/>
        <w:ind w:left="700" w:right="0" w:firstLine="20"/>
        <w:jc w:val="left"/>
      </w:pPr>
      <w:r>
        <w:rPr>
          <w:color w:val="000000"/>
          <w:spacing w:val="0"/>
          <w:w w:val="100"/>
          <w:position w:val="0"/>
          <w:shd w:val="clear" w:color="auto" w:fill="auto"/>
          <w:lang w:val="en-US" w:eastAsia="en-US" w:bidi="en-US"/>
        </w:rPr>
        <w:t>Serious problems of nutritionally-related diseases occur in FSM, including vitamin A deficiency and anemia among children, diabetes, heart disease, and certain cancers among adults. These nutrition problems are mainly linked to the types of food eaten which is influenced not only by personal choices, but also by cost, ease of preparation, availability and accessibility. The National Plan of Action for Nutrition 2007-2012 sets out a clear strategic framework to help address nutrition-related health priority problems. It advocates incorporating nutrition goals and components into national development policies and sector plans, programs and projects, particularly in the areas of food and agriculture, fisheries, forestry, health, education, and environment. Increased production of local nutritious foods and strengthened local markets are important outcomes to be achieved. Additionally, use of endemic nutritious plants should be encouraged through education, outreach and effective communication.</w:t>
      </w:r>
    </w:p>
    <w:p>
      <w:pPr>
        <w:pStyle w:val="Style34"/>
        <w:keepNext w:val="0"/>
        <w:keepLines w:val="0"/>
        <w:widowControl w:val="0"/>
        <w:shd w:val="clear" w:color="auto" w:fill="auto"/>
        <w:bidi w:val="0"/>
        <w:spacing w:before="0" w:after="480"/>
        <w:ind w:left="700" w:right="0" w:firstLine="20"/>
        <w:jc w:val="left"/>
      </w:pPr>
      <w:r>
        <w:rPr>
          <w:color w:val="000000"/>
          <w:spacing w:val="0"/>
          <w:w w:val="100"/>
          <w:position w:val="0"/>
          <w:shd w:val="clear" w:color="auto" w:fill="auto"/>
          <w:lang w:val="en-US" w:eastAsia="en-US" w:bidi="en-US"/>
        </w:rPr>
        <w:t>An overall proxy indicator of a country’s self-sufficiency in food is the level of food imports as a proportion of total imports. A country where food imports made up only a small proportion of total imports would be deemed to be more food self-sufficient.</w:t>
      </w:r>
    </w:p>
    <w:p>
      <w:pPr>
        <w:pStyle w:val="Style9"/>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Figure 7: Food Imports as % of Total Imports (average 2002-2007*)</w:t>
      </w:r>
    </w:p>
    <w:p>
      <w:pPr>
        <w:widowControl w:val="0"/>
        <w:jc w:val="center"/>
        <w:rPr>
          <w:sz w:val="2"/>
          <w:szCs w:val="2"/>
        </w:rPr>
      </w:pPr>
      <w:r>
        <w:drawing>
          <wp:inline>
            <wp:extent cx="4669790" cy="2523490"/>
            <wp:docPr id="92" name="Picutre 92"/>
            <a:graphic xmlns:a="http://schemas.openxmlformats.org/drawingml/2006/main">
              <a:graphicData uri="http://schemas.openxmlformats.org/drawingml/2006/picture">
                <pic:pic xmlns:pic="http://schemas.openxmlformats.org/drawingml/2006/picture">
                  <pic:nvPicPr>
                    <pic:cNvPr id="92" name="Picture 92"/>
                    <pic:cNvPicPr/>
                  </pic:nvPicPr>
                  <pic:blipFill>
                    <a:blip r:embed="rId45"/>
                    <a:stretch/>
                  </pic:blipFill>
                  <pic:spPr>
                    <a:xfrm>
                      <a:ext cx="4669790" cy="2523490"/>
                    </a:xfrm>
                    <a:prstGeom prst="rect"/>
                  </pic:spPr>
                </pic:pic>
              </a:graphicData>
            </a:graphic>
          </wp:inline>
        </w:drawing>
      </w:r>
    </w:p>
    <w:p>
      <w:pPr>
        <w:pStyle w:val="Style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 Data for T-L and PNG are for 2007; for FSM mean 2002-2006; for Kiribati mean 2002 - 2005.</w:t>
      </w:r>
    </w:p>
    <w:p>
      <w:pPr>
        <w:pStyle w:val="Style9"/>
        <w:keepNext w:val="0"/>
        <w:keepLines w:val="0"/>
        <w:widowControl w:val="0"/>
        <w:shd w:val="clear" w:color="auto" w:fill="auto"/>
        <w:bidi w:val="0"/>
        <w:spacing w:before="0" w:after="0" w:line="240" w:lineRule="auto"/>
        <w:ind w:left="0" w:right="0" w:firstLine="0"/>
        <w:jc w:val="center"/>
        <w:rPr>
          <w:sz w:val="20"/>
          <w:szCs w:val="20"/>
        </w:rPr>
      </w:pPr>
      <w:r>
        <w:rPr>
          <w:i/>
          <w:iCs/>
          <w:color w:val="000000"/>
          <w:spacing w:val="0"/>
          <w:w w:val="100"/>
          <w:position w:val="0"/>
          <w:sz w:val="20"/>
          <w:szCs w:val="20"/>
          <w:shd w:val="clear" w:color="auto" w:fill="auto"/>
          <w:lang w:val="en-US" w:eastAsia="en-US" w:bidi="en-US"/>
        </w:rPr>
        <w:t>Source: National Statistics Offices; ADB Indicators for Asia and Pacific 2008</w:t>
      </w:r>
    </w:p>
    <w:p>
      <w:pPr>
        <w:widowControl w:val="0"/>
        <w:spacing w:after="199" w:line="1" w:lineRule="exact"/>
      </w:pPr>
    </w:p>
    <w:p>
      <w:pPr>
        <w:pStyle w:val="Style34"/>
        <w:keepNext w:val="0"/>
        <w:keepLines w:val="0"/>
        <w:widowControl w:val="0"/>
        <w:shd w:val="clear" w:color="auto" w:fill="auto"/>
        <w:bidi w:val="0"/>
        <w:spacing w:before="0" w:line="240" w:lineRule="auto"/>
        <w:ind w:left="700" w:right="0" w:firstLine="20"/>
        <w:jc w:val="left"/>
      </w:pPr>
      <w:r>
        <w:rPr>
          <w:color w:val="231F20"/>
          <w:spacing w:val="0"/>
          <w:w w:val="100"/>
          <w:position w:val="0"/>
          <w:shd w:val="clear" w:color="auto" w:fill="auto"/>
          <w:lang w:val="en-US" w:eastAsia="en-US" w:bidi="en-US"/>
        </w:rPr>
        <w:t>FSM has had on average a high proportion of food imports to total imports relative to other countries in the Pacific region (Figure 7) and this is another signal for the need to increase production and marketing of local food produce.</w:t>
      </w:r>
    </w:p>
    <w:p>
      <w:pPr>
        <w:pStyle w:val="Style34"/>
        <w:keepNext w:val="0"/>
        <w:keepLines w:val="0"/>
        <w:widowControl w:val="0"/>
        <w:shd w:val="clear" w:color="auto" w:fill="auto"/>
        <w:bidi w:val="0"/>
        <w:spacing w:before="0"/>
        <w:ind w:left="720" w:right="0" w:firstLine="0"/>
        <w:jc w:val="left"/>
      </w:pPr>
      <w:r>
        <w:rPr>
          <w:color w:val="000000"/>
          <w:spacing w:val="0"/>
          <w:w w:val="100"/>
          <w:position w:val="0"/>
          <w:shd w:val="clear" w:color="auto" w:fill="auto"/>
          <w:lang w:val="en-US" w:eastAsia="en-US" w:bidi="en-US"/>
        </w:rPr>
        <w:t>Improved road and domestic shipping services along with better market houses and post-harvest storage facilities are essential requirements for boosting domestic trade in agriculture and fisheries products. Some Pacific island municipal marketplaces are outstanding in terms of the array and quality of produce on offer. These markets make a major contribution to small business development and food security</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However FSM has yet to prioritize market infrastructure as a means to stimulate local food production and improve rural incomes.</w:t>
      </w:r>
    </w:p>
    <w:p>
      <w:pPr>
        <w:pStyle w:val="Style34"/>
        <w:keepNext w:val="0"/>
        <w:keepLines w:val="0"/>
        <w:widowControl w:val="0"/>
        <w:shd w:val="clear" w:color="auto" w:fill="auto"/>
        <w:bidi w:val="0"/>
        <w:spacing w:before="0" w:line="240" w:lineRule="auto"/>
        <w:ind w:left="0" w:right="0" w:firstLine="720"/>
        <w:jc w:val="left"/>
        <w:rPr>
          <w:sz w:val="20"/>
          <w:szCs w:val="20"/>
        </w:rPr>
      </w:pPr>
      <w:r>
        <w:rPr>
          <w:b/>
          <w:bCs/>
          <w:i/>
          <w:iCs/>
          <w:color w:val="4F81BD"/>
          <w:spacing w:val="0"/>
          <w:w w:val="100"/>
          <w:position w:val="0"/>
          <w:sz w:val="20"/>
          <w:szCs w:val="20"/>
          <w:shd w:val="clear" w:color="auto" w:fill="auto"/>
          <w:lang w:val="en-US" w:eastAsia="en-US" w:bidi="en-US"/>
        </w:rPr>
        <w:t>SUSTAINABLE RESOURCE MANAGEMENT</w:t>
      </w:r>
    </w:p>
    <w:p>
      <w:pPr>
        <w:pStyle w:val="Style34"/>
        <w:keepNext w:val="0"/>
        <w:keepLines w:val="0"/>
        <w:widowControl w:val="0"/>
        <w:shd w:val="clear" w:color="auto" w:fill="auto"/>
        <w:bidi w:val="0"/>
        <w:spacing w:before="0"/>
        <w:ind w:left="720" w:right="0" w:firstLine="0"/>
        <w:jc w:val="left"/>
      </w:pPr>
      <w:r>
        <w:rPr>
          <w:color w:val="333333"/>
          <w:spacing w:val="0"/>
          <w:w w:val="100"/>
          <w:position w:val="0"/>
          <w:shd w:val="clear" w:color="auto" w:fill="auto"/>
          <w:lang w:val="en-US" w:eastAsia="en-US" w:bidi="en-US"/>
        </w:rPr>
        <w:t>The responsibility for environmental issues is shared between the FSM National Government and the State governments of Chuuk, Kosrae, Pohnpei and Yap. Ownership of land and aquatic areas varies between States. In Kosrae and Pohnpei, land is both privately and State owned, while aquatic areas are managed by the State as public trusts. In Chuuk, most land and aquatic areas are privately owned and acquired through inheritance, gift or, recently, by purchase. In Yap, almost all land and aquatic areas are owned or managed by individual estates and usage is subject to traditional controls. In all states, land cannot be sold to non-citizens of the FSM, thus these land and aquatic ownership patterns greatly influence the strategies and actions required to sustainably manage the natural resources of the nation.</w:t>
      </w:r>
    </w:p>
    <w:p>
      <w:pPr>
        <w:pStyle w:val="Style34"/>
        <w:keepNext w:val="0"/>
        <w:keepLines w:val="0"/>
        <w:widowControl w:val="0"/>
        <w:shd w:val="clear" w:color="auto" w:fill="auto"/>
        <w:bidi w:val="0"/>
        <w:spacing w:before="0"/>
        <w:ind w:left="720" w:right="0" w:firstLine="0"/>
        <w:jc w:val="left"/>
      </w:pPr>
      <w:r>
        <w:rPr>
          <w:color w:val="000000"/>
          <w:spacing w:val="0"/>
          <w:w w:val="100"/>
          <w:position w:val="0"/>
          <w:shd w:val="clear" w:color="auto" w:fill="auto"/>
          <w:lang w:val="en-US" w:eastAsia="en-US" w:bidi="en-US"/>
        </w:rPr>
        <w:t>Many islands in the FSM contain rich rain forests, which provide important resources for local inhabitants and a refuge for biodiversity. These forests are also critical to island hydrology, providing regular supplies of clean water and protecting the island's delicate coral reefs, mangroves and seagrass beds from sedimentation.</w:t>
      </w:r>
    </w:p>
    <w:p>
      <w:pPr>
        <w:pStyle w:val="Style34"/>
        <w:keepNext w:val="0"/>
        <w:keepLines w:val="0"/>
        <w:widowControl w:val="0"/>
        <w:shd w:val="clear" w:color="auto" w:fill="auto"/>
        <w:bidi w:val="0"/>
        <w:spacing w:before="0"/>
        <w:ind w:left="720" w:right="0" w:firstLine="0"/>
        <w:jc w:val="left"/>
      </w:pPr>
      <w:r>
        <w:rPr>
          <w:color w:val="000000"/>
          <w:spacing w:val="0"/>
          <w:w w:val="100"/>
          <w:position w:val="0"/>
          <w:shd w:val="clear" w:color="auto" w:fill="auto"/>
          <w:lang w:val="en-US" w:eastAsia="en-US" w:bidi="en-US"/>
        </w:rPr>
        <w:t>The States take the lead role in ensuring that development is avoided in vulnerable areas and ensuring critical natural systems are protected. Although there is still much to be done, most of the States have made initial efforts to guide sustainable development through the creation of: land use plans; coastal zone plans; and appropriate legislations and regulations. The challenge will be in implementing these plans and enforcing regulations in the face of increasing pressure on land use for economic development.</w:t>
      </w:r>
    </w:p>
    <w:p>
      <w:pPr>
        <w:pStyle w:val="Style34"/>
        <w:keepNext w:val="0"/>
        <w:keepLines w:val="0"/>
        <w:widowControl w:val="0"/>
        <w:shd w:val="clear" w:color="auto" w:fill="auto"/>
        <w:bidi w:val="0"/>
        <w:spacing w:before="0"/>
        <w:ind w:left="720" w:right="0" w:firstLine="0"/>
        <w:jc w:val="left"/>
      </w:pPr>
      <w:r>
        <w:rPr>
          <w:color w:val="333333"/>
          <w:spacing w:val="0"/>
          <w:w w:val="100"/>
          <w:position w:val="0"/>
          <w:shd w:val="clear" w:color="auto" w:fill="auto"/>
          <w:lang w:val="en-US" w:eastAsia="en-US" w:bidi="en-US"/>
        </w:rPr>
        <w:t>FSM is a partner in the Micronesia Challenge where the five Micronesian governments (FSM, Palau, RMI, CNMI and Guam) will “effectively conserving at least 30% of the near-shore marine and 20% of the terrestrial resources across Micronesia by 2020”. This in turn provides the means for the FSM in achieving its Convention on Biological Diversity obligations.</w:t>
      </w:r>
    </w:p>
    <w:p>
      <w:pPr>
        <w:pStyle w:val="Style34"/>
        <w:keepNext w:val="0"/>
        <w:keepLines w:val="0"/>
        <w:widowControl w:val="0"/>
        <w:shd w:val="clear" w:color="auto" w:fill="auto"/>
        <w:bidi w:val="0"/>
        <w:spacing w:before="0" w:line="276" w:lineRule="auto"/>
        <w:ind w:left="720" w:right="0" w:firstLine="0"/>
        <w:jc w:val="left"/>
      </w:pPr>
      <w:r>
        <w:rPr>
          <w:color w:val="000000"/>
          <w:spacing w:val="0"/>
          <w:w w:val="100"/>
          <w:position w:val="0"/>
          <w:shd w:val="clear" w:color="auto" w:fill="auto"/>
          <w:lang w:val="en-US" w:eastAsia="en-US" w:bidi="en-US"/>
        </w:rPr>
        <w:t xml:space="preserve">But economic growth and changing cultural practices, combined with population growth and demographic shifts continue to pose threats to sustainable resource management in FSM. Forests and coral reefs are being lost or degraded. Clearance of the original forest cover for many areas, particularly in the lowlands, and as in Pohnpei and to a lesser degree Chuuk and Kosrae, the uplands, has typically started the process of land degradation in the FSM. An aerial survey of Pohnpei Island conducted in 2000 by The Nature Conservancy (TNC) found two-thirds of the native forest to have been lost in the past twenty years due to cultivation of sakau as a commercial crop and developments such as roads and homesteading in the watershed. Deforestation, unplanned development, and unsustainable agricultural </w:t>
      </w:r>
      <w:r>
        <w:rPr>
          <w:color w:val="000000"/>
          <w:spacing w:val="0"/>
          <w:w w:val="100"/>
          <w:position w:val="0"/>
          <w:shd w:val="clear" w:color="auto" w:fill="auto"/>
          <w:lang w:val="en-US" w:eastAsia="en-US" w:bidi="en-US"/>
        </w:rPr>
        <w:t>practices, and extreme weather patterns were the main issues identified in the FSMs “First National Report to UNCCD”</w:t>
      </w:r>
    </w:p>
    <w:p>
      <w:pPr>
        <w:pStyle w:val="Style34"/>
        <w:keepNext w:val="0"/>
        <w:keepLines w:val="0"/>
        <w:widowControl w:val="0"/>
        <w:shd w:val="clear" w:color="auto" w:fill="auto"/>
        <w:bidi w:val="0"/>
        <w:spacing w:before="0"/>
        <w:ind w:left="720" w:right="0" w:firstLine="0"/>
        <w:jc w:val="left"/>
      </w:pPr>
      <w:r>
        <w:rPr>
          <w:color w:val="000000"/>
          <w:spacing w:val="0"/>
          <w:w w:val="100"/>
          <w:position w:val="0"/>
          <w:shd w:val="clear" w:color="auto" w:fill="auto"/>
          <w:lang w:val="en-US" w:eastAsia="en-US" w:bidi="en-US"/>
        </w:rPr>
        <w:t>Climate and weather related events such as droughts</w:t>
      </w:r>
      <w:r>
        <w:rPr>
          <w:b/>
          <w:bCs/>
          <w:color w:val="000000"/>
          <w:spacing w:val="0"/>
          <w:w w:val="100"/>
          <w:position w:val="0"/>
          <w:sz w:val="17"/>
          <w:szCs w:val="17"/>
          <w:shd w:val="clear" w:color="auto" w:fill="auto"/>
          <w:vertAlign w:val="superscript"/>
          <w:lang w:val="en-US" w:eastAsia="en-US" w:bidi="en-US"/>
        </w:rPr>
        <w:footnoteReference w:id="12"/>
      </w:r>
      <w:r>
        <w:rPr>
          <w:color w:val="000000"/>
          <w:spacing w:val="0"/>
          <w:w w:val="100"/>
          <w:position w:val="0"/>
          <w:shd w:val="clear" w:color="auto" w:fill="auto"/>
          <w:lang w:val="en-US" w:eastAsia="en-US" w:bidi="en-US"/>
        </w:rPr>
        <w:t>, forest fires, typhoons, storm surges and sea level rise pose further stresses on the already vulnerable ecosystems in FSM. These natural phenomena become more pronounced in the face of land degradation caused by human activities. The high islands of Pohnpei, Kosrae, and Chuuk suffer from landslides and soil runoff, while the lower islands and atolls lose valuable shoreline every year, and have agricultural crops destroyed from sea water intrusion.</w:t>
      </w:r>
    </w:p>
    <w:p>
      <w:pPr>
        <w:pStyle w:val="Style34"/>
        <w:keepNext w:val="0"/>
        <w:keepLines w:val="0"/>
        <w:widowControl w:val="0"/>
        <w:shd w:val="clear" w:color="auto" w:fill="auto"/>
        <w:bidi w:val="0"/>
        <w:spacing w:before="0" w:line="276" w:lineRule="auto"/>
        <w:ind w:left="720" w:right="0" w:firstLine="0"/>
        <w:jc w:val="left"/>
      </w:pPr>
      <w:r>
        <w:rPr>
          <w:color w:val="000000"/>
          <w:spacing w:val="0"/>
          <w:w w:val="100"/>
          <w:position w:val="0"/>
          <w:shd w:val="clear" w:color="auto" w:fill="auto"/>
          <w:lang w:val="en-US" w:eastAsia="en-US" w:bidi="en-US"/>
        </w:rPr>
        <w:t>Climate change remains an important policy priority for the FSM. In the 2004-2023 Strategic Development Plan, Strategic Goal 1 under the Environment section recognized the need for mainstreaming climate change into national planning as well as in all economic development activities. In December 2009, the President of the FSM issued an Executive Order directing all relevant sectors to update existing plans and complete them as a measure to bolster responses towards mitigating and adapting to climate changes The sectors include agriculture (and food security), energy, water, infrastructure, transport, finance, health, gender and other relevant sectors (FSM Climate Change Policy 2009).</w:t>
      </w:r>
    </w:p>
    <w:p>
      <w:pPr>
        <w:pStyle w:val="Style34"/>
        <w:keepNext w:val="0"/>
        <w:keepLines w:val="0"/>
        <w:widowControl w:val="0"/>
        <w:shd w:val="clear" w:color="auto" w:fill="auto"/>
        <w:bidi w:val="0"/>
        <w:spacing w:before="0" w:after="152"/>
        <w:ind w:left="720" w:right="0" w:firstLine="0"/>
        <w:jc w:val="left"/>
      </w:pPr>
      <w:r>
        <w:rPr>
          <w:color w:val="000000"/>
          <w:spacing w:val="0"/>
          <w:w w:val="100"/>
          <w:position w:val="0"/>
          <w:shd w:val="clear" w:color="auto" w:fill="auto"/>
          <w:lang w:val="en-US" w:eastAsia="en-US" w:bidi="en-US"/>
        </w:rPr>
        <w:t>The continued appropriate and well-managed use of trees in agricultural systems (agroforestry and home gardens) can serve as an effective component of sustainable economic development and environmental protection in the FSM. Agroforestry practices can diversify farm outputs, improve productivity and reduce inputs, while mitigating some of the environmental damage caused by the past processes of deforestation and the removal of trees from the landscape. Agroforestry can also be a useful land management approach in buffer zones to watersheds and Protected Areas of conservation and can add capacity to global carbon sinks to mitigate global warming. It is also a land management practice that has much to offer in terms of nutrient cycling and ecosystem services required in organic farming. With climate change high on government’s agenda agroforestry warrants a high policy profile in the FSM.</w:t>
      </w:r>
    </w:p>
    <w:p>
      <w:pPr>
        <w:pStyle w:val="Style34"/>
        <w:keepNext w:val="0"/>
        <w:keepLines w:val="0"/>
        <w:widowControl w:val="0"/>
        <w:pBdr>
          <w:top w:val="single" w:sz="0" w:space="2" w:color="DBE5F1"/>
          <w:left w:val="single" w:sz="0" w:space="0" w:color="DBE5F1"/>
          <w:bottom w:val="single" w:sz="0" w:space="5" w:color="DBE5F1"/>
          <w:right w:val="single" w:sz="0" w:space="0" w:color="DBE5F1"/>
        </w:pBdr>
        <w:shd w:val="clear" w:color="auto" w:fill="DBE5F1"/>
        <w:bidi w:val="0"/>
        <w:spacing w:before="0" w:after="254" w:line="240" w:lineRule="auto"/>
        <w:ind w:left="0" w:right="0" w:firstLine="720"/>
        <w:jc w:val="left"/>
      </w:pPr>
      <w:bookmarkStart w:id="70" w:name="bookmark70"/>
      <w:r>
        <w:rPr>
          <w:color w:val="000000"/>
          <w:spacing w:val="0"/>
          <w:w w:val="100"/>
          <w:position w:val="0"/>
          <w:shd w:val="clear" w:color="auto" w:fill="auto"/>
          <w:lang w:val="en-US" w:eastAsia="en-US" w:bidi="en-US"/>
        </w:rPr>
        <w:t>ANNEX 2: REFERENCES</w:t>
      </w:r>
      <w:bookmarkEnd w:id="70"/>
    </w:p>
    <w:p>
      <w:pPr>
        <w:pStyle w:val="Style34"/>
        <w:keepNext w:val="0"/>
        <w:keepLines w:val="0"/>
        <w:widowControl w:val="0"/>
        <w:shd w:val="clear" w:color="auto" w:fill="auto"/>
        <w:bidi w:val="0"/>
        <w:spacing w:before="0" w:after="0" w:line="240" w:lineRule="auto"/>
        <w:ind w:left="0" w:right="0" w:firstLine="720"/>
        <w:jc w:val="left"/>
        <w:rPr>
          <w:sz w:val="20"/>
          <w:szCs w:val="20"/>
        </w:rPr>
      </w:pPr>
      <w:r>
        <w:rPr>
          <w:b/>
          <w:bCs/>
          <w:color w:val="000000"/>
          <w:spacing w:val="0"/>
          <w:w w:val="100"/>
          <w:position w:val="0"/>
          <w:sz w:val="22"/>
          <w:szCs w:val="22"/>
          <w:shd w:val="clear" w:color="auto" w:fill="auto"/>
          <w:lang w:val="en-US" w:eastAsia="en-US" w:bidi="en-US"/>
        </w:rPr>
        <w:t xml:space="preserve">ADB, (2006) </w:t>
      </w:r>
      <w:r>
        <w:rPr>
          <w:color w:val="000000"/>
          <w:spacing w:val="0"/>
          <w:w w:val="100"/>
          <w:position w:val="0"/>
          <w:sz w:val="22"/>
          <w:szCs w:val="22"/>
          <w:shd w:val="clear" w:color="auto" w:fill="auto"/>
          <w:lang w:val="en-US" w:eastAsia="en-US" w:bidi="en-US"/>
        </w:rPr>
        <w:t>FSM- Toward a Self-Sustainable Economy 2005 Economic Report, 2006</w:t>
      </w:r>
      <w:r>
        <w:rPr>
          <w:rFonts w:ascii="Times New Roman" w:eastAsia="Times New Roman" w:hAnsi="Times New Roman" w:cs="Times New Roman"/>
          <w:color w:val="000000"/>
          <w:spacing w:val="0"/>
          <w:w w:val="100"/>
          <w:position w:val="0"/>
          <w:sz w:val="20"/>
          <w:szCs w:val="20"/>
          <w:shd w:val="clear" w:color="auto" w:fill="auto"/>
          <w:lang w:val="en-US" w:eastAsia="en-US" w:bidi="en-US"/>
        </w:rPr>
        <w:t>.</w:t>
      </w:r>
    </w:p>
    <w:p>
      <w:pPr>
        <w:pStyle w:val="Style34"/>
        <w:keepNext w:val="0"/>
        <w:keepLines w:val="0"/>
        <w:widowControl w:val="0"/>
        <w:shd w:val="clear" w:color="auto" w:fill="auto"/>
        <w:bidi w:val="0"/>
        <w:spacing w:before="0" w:after="0" w:line="240" w:lineRule="auto"/>
        <w:ind w:left="720" w:right="0" w:firstLine="0"/>
        <w:jc w:val="left"/>
      </w:pPr>
      <w:r>
        <w:rPr>
          <w:b/>
          <w:bCs/>
          <w:color w:val="000000"/>
          <w:spacing w:val="0"/>
          <w:w w:val="100"/>
          <w:position w:val="0"/>
          <w:shd w:val="clear" w:color="auto" w:fill="auto"/>
          <w:lang w:val="en-US" w:eastAsia="en-US" w:bidi="en-US"/>
        </w:rPr>
        <w:t>Department of Resources and Development (1998).</w:t>
      </w:r>
      <w:r>
        <w:rPr>
          <w:color w:val="000000"/>
          <w:spacing w:val="0"/>
          <w:w w:val="100"/>
          <w:position w:val="0"/>
          <w:shd w:val="clear" w:color="auto" w:fill="auto"/>
          <w:lang w:val="en-US" w:eastAsia="en-US" w:bidi="en-US"/>
        </w:rPr>
        <w:t>Proposed Agriculture Policies of the Federated States of Micronesia to increase the contribution of Agriculture to the FSm Economy. Recommendations of the National Agriculture Policy Conference held 27-28 July 1998, Palikir.</w:t>
      </w:r>
    </w:p>
    <w:p>
      <w:pPr>
        <w:pStyle w:val="Style34"/>
        <w:keepNext w:val="0"/>
        <w:keepLines w:val="0"/>
        <w:widowControl w:val="0"/>
        <w:shd w:val="clear" w:color="auto" w:fill="auto"/>
        <w:bidi w:val="0"/>
        <w:spacing w:before="0" w:after="0" w:line="240" w:lineRule="auto"/>
        <w:ind w:left="720" w:right="0" w:firstLine="0"/>
        <w:jc w:val="left"/>
      </w:pPr>
      <w:r>
        <w:rPr>
          <w:b/>
          <w:bCs/>
          <w:color w:val="000000"/>
          <w:spacing w:val="0"/>
          <w:w w:val="100"/>
          <w:position w:val="0"/>
          <w:shd w:val="clear" w:color="auto" w:fill="auto"/>
          <w:lang w:val="en-US" w:eastAsia="en-US" w:bidi="en-US"/>
        </w:rPr>
        <w:t xml:space="preserve">Drew, W.M. (2008). </w:t>
      </w:r>
      <w:r>
        <w:rPr>
          <w:color w:val="000000"/>
          <w:spacing w:val="0"/>
          <w:w w:val="100"/>
          <w:position w:val="0"/>
          <w:shd w:val="clear" w:color="auto" w:fill="auto"/>
          <w:lang w:val="en-US" w:eastAsia="en-US" w:bidi="en-US"/>
        </w:rPr>
        <w:t>Socioeconomic analysis of agroforestry and livelihoods on a small island developing state: a case study of Pohnpei, Federated States of Micronesia. Doctor of Philosophy Dissertation, University of Florida.</w:t>
      </w:r>
    </w:p>
    <w:p>
      <w:pPr>
        <w:pStyle w:val="Style34"/>
        <w:keepNext w:val="0"/>
        <w:keepLines w:val="0"/>
        <w:widowControl w:val="0"/>
        <w:shd w:val="clear" w:color="auto" w:fill="auto"/>
        <w:bidi w:val="0"/>
        <w:spacing w:before="0" w:after="0" w:line="240" w:lineRule="auto"/>
        <w:ind w:left="720" w:right="0" w:firstLine="0"/>
        <w:jc w:val="left"/>
      </w:pPr>
      <w:r>
        <w:rPr>
          <w:b/>
          <w:bCs/>
          <w:color w:val="000000"/>
          <w:spacing w:val="0"/>
          <w:w w:val="100"/>
          <w:position w:val="0"/>
          <w:shd w:val="clear" w:color="auto" w:fill="auto"/>
          <w:lang w:val="en-US" w:eastAsia="en-US" w:bidi="en-US"/>
        </w:rPr>
        <w:t>FAO (Food and Agriculture Organization). (2009)</w:t>
      </w:r>
      <w:r>
        <w:rPr>
          <w:color w:val="000000"/>
          <w:spacing w:val="0"/>
          <w:w w:val="100"/>
          <w:position w:val="0"/>
          <w:shd w:val="clear" w:color="auto" w:fill="auto"/>
          <w:lang w:val="en-US" w:eastAsia="en-US" w:bidi="en-US"/>
        </w:rPr>
        <w:t>. Pacific Multi-Country National Medium Term Priority Framework Document 2009-2012, for the Cooperation and partnership between FAO and 13 Pacific Island countries.</w:t>
      </w:r>
    </w:p>
    <w:p>
      <w:pPr>
        <w:pStyle w:val="Style34"/>
        <w:keepNext w:val="0"/>
        <w:keepLines w:val="0"/>
        <w:widowControl w:val="0"/>
        <w:shd w:val="clear" w:color="auto" w:fill="auto"/>
        <w:bidi w:val="0"/>
        <w:spacing w:before="0" w:after="0" w:line="240" w:lineRule="auto"/>
        <w:ind w:left="720" w:right="0" w:firstLine="0"/>
        <w:jc w:val="left"/>
      </w:pPr>
      <w:r>
        <w:rPr>
          <w:b/>
          <w:bCs/>
          <w:color w:val="000000"/>
          <w:spacing w:val="0"/>
          <w:w w:val="100"/>
          <w:position w:val="0"/>
          <w:shd w:val="clear" w:color="auto" w:fill="auto"/>
          <w:lang w:val="en-US" w:eastAsia="en-US" w:bidi="en-US"/>
        </w:rPr>
        <w:t xml:space="preserve">FSM Government (2007) </w:t>
      </w:r>
      <w:r>
        <w:rPr>
          <w:color w:val="000000"/>
          <w:spacing w:val="0"/>
          <w:w w:val="100"/>
          <w:position w:val="0"/>
          <w:shd w:val="clear" w:color="auto" w:fill="auto"/>
          <w:lang w:val="en-US" w:eastAsia="en-US" w:bidi="en-US"/>
        </w:rPr>
        <w:t>Household Income and Expenditure Survey Analysis report Federated States of Micronesia 2005. Division of Statisitcs, Office of SBOC, Palikir, Pohnpei.</w:t>
      </w:r>
    </w:p>
    <w:p>
      <w:pPr>
        <w:pStyle w:val="Style34"/>
        <w:keepNext w:val="0"/>
        <w:keepLines w:val="0"/>
        <w:widowControl w:val="0"/>
        <w:shd w:val="clear" w:color="auto" w:fill="auto"/>
        <w:bidi w:val="0"/>
        <w:spacing w:before="0" w:after="0" w:line="240" w:lineRule="auto"/>
        <w:ind w:left="0" w:right="0" w:firstLine="720"/>
        <w:jc w:val="left"/>
      </w:pPr>
      <w:r>
        <w:rPr>
          <w:b/>
          <w:bCs/>
          <w:color w:val="000000"/>
          <w:spacing w:val="0"/>
          <w:w w:val="100"/>
          <w:position w:val="0"/>
          <w:shd w:val="clear" w:color="auto" w:fill="auto"/>
          <w:lang w:val="en-US" w:eastAsia="en-US" w:bidi="en-US"/>
        </w:rPr>
        <w:t xml:space="preserve">Government of FSM (2004) </w:t>
      </w:r>
      <w:r>
        <w:rPr>
          <w:color w:val="000000"/>
          <w:spacing w:val="0"/>
          <w:w w:val="100"/>
          <w:position w:val="0"/>
          <w:shd w:val="clear" w:color="auto" w:fill="auto"/>
          <w:lang w:val="en-US" w:eastAsia="en-US" w:bidi="en-US"/>
        </w:rPr>
        <w:t>Federated States of Micronesia’s Strategic Development Plan 2004 - 2023</w:t>
      </w:r>
    </w:p>
    <w:p>
      <w:pPr>
        <w:pStyle w:val="Style34"/>
        <w:keepNext w:val="0"/>
        <w:keepLines w:val="0"/>
        <w:widowControl w:val="0"/>
        <w:shd w:val="clear" w:color="auto" w:fill="auto"/>
        <w:bidi w:val="0"/>
        <w:spacing w:before="0" w:after="0" w:line="240" w:lineRule="auto"/>
        <w:ind w:left="0" w:right="0" w:firstLine="720"/>
        <w:jc w:val="left"/>
      </w:pPr>
      <w:r>
        <w:rPr>
          <w:b/>
          <w:bCs/>
          <w:color w:val="000000"/>
          <w:spacing w:val="0"/>
          <w:w w:val="100"/>
          <w:position w:val="0"/>
          <w:shd w:val="clear" w:color="auto" w:fill="auto"/>
          <w:lang w:val="en-US" w:eastAsia="en-US" w:bidi="en-US"/>
        </w:rPr>
        <w:t xml:space="preserve">Government of FSM (2007) </w:t>
      </w:r>
      <w:r>
        <w:rPr>
          <w:color w:val="000000"/>
          <w:spacing w:val="0"/>
          <w:w w:val="100"/>
          <w:position w:val="0"/>
          <w:shd w:val="clear" w:color="auto" w:fill="auto"/>
          <w:lang w:val="en-US" w:eastAsia="en-US" w:bidi="en-US"/>
        </w:rPr>
        <w:t>National Plan of Action for Nutrition 2007-2012.</w:t>
      </w:r>
    </w:p>
    <w:p>
      <w:pPr>
        <w:pStyle w:val="Style34"/>
        <w:keepNext w:val="0"/>
        <w:keepLines w:val="0"/>
        <w:widowControl w:val="0"/>
        <w:shd w:val="clear" w:color="auto" w:fill="auto"/>
        <w:bidi w:val="0"/>
        <w:spacing w:before="0" w:after="0" w:line="240" w:lineRule="auto"/>
        <w:ind w:left="720" w:right="0" w:firstLine="0"/>
        <w:jc w:val="left"/>
      </w:pPr>
      <w:r>
        <w:rPr>
          <w:b/>
          <w:bCs/>
          <w:color w:val="000000"/>
          <w:spacing w:val="0"/>
          <w:w w:val="100"/>
          <w:position w:val="0"/>
          <w:shd w:val="clear" w:color="auto" w:fill="auto"/>
          <w:lang w:val="en-US" w:eastAsia="en-US" w:bidi="en-US"/>
        </w:rPr>
        <w:t>Government of FSM (2008</w:t>
      </w:r>
      <w:r>
        <w:rPr>
          <w:color w:val="000000"/>
          <w:spacing w:val="0"/>
          <w:w w:val="100"/>
          <w:position w:val="0"/>
          <w:shd w:val="clear" w:color="auto" w:fill="auto"/>
          <w:lang w:val="en-US" w:eastAsia="en-US" w:bidi="en-US"/>
        </w:rPr>
        <w:t>) Analysis of the 2005 Household Income and Expenditure Survey A report on the estimation of basic needs poverty lines, Office of S.B.O.C, Division of Statistics and UNDP Pacific Centre, Suva, Fiji , September 2008</w:t>
      </w:r>
    </w:p>
    <w:p>
      <w:pPr>
        <w:pStyle w:val="Style34"/>
        <w:keepNext w:val="0"/>
        <w:keepLines w:val="0"/>
        <w:widowControl w:val="0"/>
        <w:shd w:val="clear" w:color="auto" w:fill="auto"/>
        <w:bidi w:val="0"/>
        <w:spacing w:before="0" w:after="0" w:line="240" w:lineRule="auto"/>
        <w:ind w:left="720" w:right="0" w:firstLine="0"/>
        <w:jc w:val="left"/>
      </w:pPr>
      <w:r>
        <w:rPr>
          <w:b/>
          <w:bCs/>
          <w:color w:val="000000"/>
          <w:spacing w:val="0"/>
          <w:w w:val="100"/>
          <w:position w:val="0"/>
          <w:shd w:val="clear" w:color="auto" w:fill="auto"/>
          <w:lang w:val="en-US" w:eastAsia="en-US" w:bidi="en-US"/>
        </w:rPr>
        <w:t xml:space="preserve">Government of FSM (2009) </w:t>
      </w:r>
      <w:r>
        <w:rPr>
          <w:color w:val="000000"/>
          <w:spacing w:val="0"/>
          <w:w w:val="100"/>
          <w:position w:val="0"/>
          <w:shd w:val="clear" w:color="auto" w:fill="auto"/>
          <w:lang w:val="en-US" w:eastAsia="en-US" w:bidi="en-US"/>
        </w:rPr>
        <w:t xml:space="preserve">Federated States of Micronesia Nationawide Climate Change Policy </w:t>
      </w:r>
      <w:r>
        <w:rPr>
          <w:b/>
          <w:bCs/>
          <w:color w:val="000000"/>
          <w:spacing w:val="0"/>
          <w:w w:val="100"/>
          <w:position w:val="0"/>
          <w:shd w:val="clear" w:color="auto" w:fill="auto"/>
          <w:lang w:val="en-US" w:eastAsia="en-US" w:bidi="en-US"/>
        </w:rPr>
        <w:t xml:space="preserve">Government of FSM (2011) </w:t>
      </w:r>
      <w:r>
        <w:rPr>
          <w:color w:val="000000"/>
          <w:spacing w:val="0"/>
          <w:w w:val="100"/>
          <w:position w:val="0"/>
          <w:shd w:val="clear" w:color="auto" w:fill="auto"/>
          <w:lang w:val="en-US" w:eastAsia="en-US" w:bidi="en-US"/>
        </w:rPr>
        <w:t>FSM Trade Policy. Department of Resources and Development, Division of Trade and Investment.</w:t>
      </w:r>
    </w:p>
    <w:p>
      <w:pPr>
        <w:pStyle w:val="Style34"/>
        <w:keepNext w:val="0"/>
        <w:keepLines w:val="0"/>
        <w:widowControl w:val="0"/>
        <w:shd w:val="clear" w:color="auto" w:fill="auto"/>
        <w:bidi w:val="0"/>
        <w:spacing w:before="0" w:after="0" w:line="240" w:lineRule="auto"/>
        <w:ind w:left="720" w:right="0" w:firstLine="0"/>
        <w:jc w:val="left"/>
      </w:pPr>
      <w:r>
        <w:rPr>
          <w:b/>
          <w:bCs/>
          <w:color w:val="000000"/>
          <w:spacing w:val="0"/>
          <w:w w:val="100"/>
          <w:position w:val="0"/>
          <w:shd w:val="clear" w:color="auto" w:fill="auto"/>
          <w:lang w:val="en-US" w:eastAsia="en-US" w:bidi="en-US"/>
        </w:rPr>
        <w:t xml:space="preserve">Government of FSM (2011) </w:t>
      </w:r>
      <w:r>
        <w:rPr>
          <w:color w:val="000000"/>
          <w:spacing w:val="0"/>
          <w:w w:val="100"/>
          <w:position w:val="0"/>
          <w:shd w:val="clear" w:color="auto" w:fill="auto"/>
          <w:lang w:val="en-US" w:eastAsia="en-US" w:bidi="en-US"/>
        </w:rPr>
        <w:t>FSM Trade Policy Annex 11 Implementation Matrix, Department of Resources and Development, Division of Trade and Investment.</w:t>
      </w:r>
    </w:p>
    <w:p>
      <w:pPr>
        <w:pStyle w:val="Style34"/>
        <w:keepNext w:val="0"/>
        <w:keepLines w:val="0"/>
        <w:widowControl w:val="0"/>
        <w:shd w:val="clear" w:color="auto" w:fill="auto"/>
        <w:bidi w:val="0"/>
        <w:spacing w:before="0" w:after="0" w:line="240" w:lineRule="auto"/>
        <w:ind w:left="0" w:right="0" w:firstLine="720"/>
        <w:jc w:val="left"/>
      </w:pPr>
      <w:r>
        <w:rPr>
          <w:b/>
          <w:bCs/>
          <w:color w:val="000000"/>
          <w:spacing w:val="0"/>
          <w:w w:val="100"/>
          <w:position w:val="0"/>
          <w:shd w:val="clear" w:color="auto" w:fill="auto"/>
          <w:lang w:val="en-US" w:eastAsia="en-US" w:bidi="en-US"/>
        </w:rPr>
        <w:t>Office of Economic Affairs of Pohnpei State and the Secretariat of the Pacific Community (2010)</w:t>
      </w:r>
    </w:p>
    <w:p>
      <w:pPr>
        <w:pStyle w:val="Style34"/>
        <w:keepNext w:val="0"/>
        <w:keepLines w:val="0"/>
        <w:widowControl w:val="0"/>
        <w:shd w:val="clear" w:color="auto" w:fill="auto"/>
        <w:bidi w:val="0"/>
        <w:spacing w:before="0" w:after="0" w:line="240" w:lineRule="auto"/>
        <w:ind w:left="0" w:right="0" w:firstLine="720"/>
        <w:jc w:val="left"/>
      </w:pPr>
      <w:r>
        <w:rPr>
          <w:color w:val="000000"/>
          <w:spacing w:val="0"/>
          <w:w w:val="100"/>
          <w:position w:val="0"/>
          <w:shd w:val="clear" w:color="auto" w:fill="auto"/>
          <w:lang w:val="en-US" w:eastAsia="en-US" w:bidi="en-US"/>
        </w:rPr>
        <w:t>Agriculture Strategic Action Plan 2011 -2015, Pohnpei State, Federated States of Micronesia.</w:t>
      </w:r>
    </w:p>
    <w:p>
      <w:pPr>
        <w:pStyle w:val="Style34"/>
        <w:keepNext w:val="0"/>
        <w:keepLines w:val="0"/>
        <w:widowControl w:val="0"/>
        <w:shd w:val="clear" w:color="auto" w:fill="auto"/>
        <w:bidi w:val="0"/>
        <w:spacing w:before="0" w:after="0" w:line="240" w:lineRule="auto"/>
        <w:ind w:left="0" w:right="0" w:firstLine="720"/>
        <w:jc w:val="left"/>
      </w:pPr>
      <w:r>
        <w:rPr>
          <w:b/>
          <w:bCs/>
          <w:color w:val="000000"/>
          <w:spacing w:val="0"/>
          <w:w w:val="100"/>
          <w:position w:val="0"/>
          <w:shd w:val="clear" w:color="auto" w:fill="auto"/>
          <w:lang w:val="en-US" w:eastAsia="en-US" w:bidi="en-US"/>
        </w:rPr>
        <w:t xml:space="preserve">Raynor, W.C. (1991) </w:t>
      </w:r>
      <w:r>
        <w:rPr>
          <w:color w:val="000000"/>
          <w:spacing w:val="0"/>
          <w:w w:val="100"/>
          <w:position w:val="0"/>
          <w:shd w:val="clear" w:color="auto" w:fill="auto"/>
          <w:lang w:val="en-US" w:eastAsia="en-US" w:bidi="en-US"/>
        </w:rPr>
        <w:t>Agroforestry Systems in Pohnpei - Practices and Strategies for Development.</w:t>
      </w:r>
    </w:p>
    <w:p>
      <w:pPr>
        <w:pStyle w:val="Style34"/>
        <w:keepNext w:val="0"/>
        <w:keepLines w:val="0"/>
        <w:widowControl w:val="0"/>
        <w:shd w:val="clear" w:color="auto" w:fill="auto"/>
        <w:bidi w:val="0"/>
        <w:spacing w:before="0" w:after="0" w:line="240" w:lineRule="auto"/>
        <w:ind w:left="720" w:right="0" w:firstLine="0"/>
        <w:jc w:val="left"/>
      </w:pPr>
      <w:r>
        <w:rPr>
          <w:color w:val="000000"/>
          <w:spacing w:val="0"/>
          <w:w w:val="100"/>
          <w:position w:val="0"/>
          <w:shd w:val="clear" w:color="auto" w:fill="auto"/>
          <w:lang w:val="en-US" w:eastAsia="en-US" w:bidi="en-US"/>
        </w:rPr>
        <w:t>RAS/86/036, Field Document 4. South Pacific Forestry Development Program. United Nations Development Program.</w:t>
      </w:r>
    </w:p>
    <w:p>
      <w:pPr>
        <w:pStyle w:val="Style34"/>
        <w:keepNext w:val="0"/>
        <w:keepLines w:val="0"/>
        <w:widowControl w:val="0"/>
        <w:shd w:val="clear" w:color="auto" w:fill="auto"/>
        <w:bidi w:val="0"/>
        <w:spacing w:before="0" w:after="0" w:line="240" w:lineRule="auto"/>
        <w:ind w:left="720" w:right="0" w:firstLine="0"/>
        <w:jc w:val="left"/>
      </w:pPr>
      <w:r>
        <w:rPr>
          <w:b/>
          <w:bCs/>
          <w:color w:val="000000"/>
          <w:spacing w:val="0"/>
          <w:w w:val="100"/>
          <w:position w:val="0"/>
          <w:shd w:val="clear" w:color="auto" w:fill="auto"/>
          <w:lang w:val="en-US" w:eastAsia="en-US" w:bidi="en-US"/>
        </w:rPr>
        <w:t>United States Department of the Interior (2007</w:t>
      </w:r>
      <w:r>
        <w:rPr>
          <w:color w:val="000000"/>
          <w:spacing w:val="0"/>
          <w:w w:val="100"/>
          <w:position w:val="0"/>
          <w:shd w:val="clear" w:color="auto" w:fill="auto"/>
          <w:lang w:val="en-US" w:eastAsia="en-US" w:bidi="en-US"/>
        </w:rPr>
        <w:t>) Federated States of Micronesia Business Opportunities Report, Office of Insular Affairs</w:t>
      </w:r>
    </w:p>
    <w:p>
      <w:pPr>
        <w:pStyle w:val="Style34"/>
        <w:keepNext w:val="0"/>
        <w:keepLines w:val="0"/>
        <w:widowControl w:val="0"/>
        <w:shd w:val="clear" w:color="auto" w:fill="auto"/>
        <w:bidi w:val="0"/>
        <w:spacing w:before="0" w:after="0" w:line="240" w:lineRule="auto"/>
        <w:ind w:left="720" w:right="0" w:firstLine="0"/>
        <w:jc w:val="left"/>
      </w:pPr>
      <w:r>
        <w:rPr>
          <w:b/>
          <w:bCs/>
          <w:color w:val="000000"/>
          <w:spacing w:val="0"/>
          <w:w w:val="100"/>
          <w:position w:val="0"/>
          <w:shd w:val="clear" w:color="auto" w:fill="auto"/>
          <w:lang w:val="en-US" w:eastAsia="en-US" w:bidi="en-US"/>
        </w:rPr>
        <w:t xml:space="preserve">United States Department of the Interior (2009) </w:t>
      </w:r>
      <w:r>
        <w:rPr>
          <w:color w:val="000000"/>
          <w:spacing w:val="0"/>
          <w:w w:val="100"/>
          <w:position w:val="0"/>
          <w:shd w:val="clear" w:color="auto" w:fill="auto"/>
          <w:lang w:val="en-US" w:eastAsia="en-US" w:bidi="en-US"/>
        </w:rPr>
        <w:t>Federated States of Micronesia Fiscal Year 2008 Economic Review, Office of Insular Affairs</w:t>
      </w:r>
    </w:p>
    <w:p>
      <w:pPr>
        <w:pStyle w:val="Style34"/>
        <w:keepNext w:val="0"/>
        <w:keepLines w:val="0"/>
        <w:widowControl w:val="0"/>
        <w:shd w:val="clear" w:color="auto" w:fill="auto"/>
        <w:bidi w:val="0"/>
        <w:spacing w:before="0" w:after="0" w:line="240" w:lineRule="auto"/>
        <w:ind w:left="720" w:right="0" w:firstLine="0"/>
        <w:jc w:val="left"/>
      </w:pPr>
      <w:r>
        <w:rPr>
          <w:b/>
          <w:bCs/>
          <w:color w:val="000000"/>
          <w:spacing w:val="0"/>
          <w:w w:val="100"/>
          <w:position w:val="0"/>
          <w:shd w:val="clear" w:color="auto" w:fill="auto"/>
          <w:lang w:val="en-US" w:eastAsia="en-US" w:bidi="en-US"/>
        </w:rPr>
        <w:t xml:space="preserve">World Bank (2011) </w:t>
      </w:r>
      <w:r>
        <w:rPr>
          <w:color w:val="000000"/>
          <w:spacing w:val="0"/>
          <w:w w:val="100"/>
          <w:position w:val="0"/>
          <w:shd w:val="clear" w:color="auto" w:fill="auto"/>
          <w:lang w:val="en-US" w:eastAsia="en-US" w:bidi="en-US"/>
        </w:rPr>
        <w:t>Doing Business 201, Micronesia, Federated States, Making a Difference for Entrepreneurs. The International Bank for Reconstruction and Development. The World Bank, Washington, DC 20433</w:t>
      </w:r>
    </w:p>
    <w:p>
      <w:pPr>
        <w:pStyle w:val="Style34"/>
        <w:keepNext w:val="0"/>
        <w:keepLines w:val="0"/>
        <w:widowControl w:val="0"/>
        <w:shd w:val="clear" w:color="auto" w:fill="auto"/>
        <w:bidi w:val="0"/>
        <w:spacing w:before="0" w:after="0" w:line="240" w:lineRule="auto"/>
        <w:ind w:left="720" w:right="0" w:firstLine="0"/>
        <w:jc w:val="left"/>
        <w:sectPr>
          <w:footnotePr>
            <w:pos w:val="pageBottom"/>
            <w:numFmt w:val="decimal"/>
            <w:numStart w:val="2"/>
            <w:numRestart w:val="continuous"/>
            <w15:footnoteColumns w:val="1"/>
          </w:footnotePr>
          <w:pgSz w:w="12240" w:h="15840"/>
          <w:pgMar w:top="1440" w:right="699" w:bottom="1416" w:left="678" w:header="0" w:footer="3" w:gutter="0"/>
          <w:cols w:space="720"/>
          <w:noEndnote/>
          <w:rtlGutter w:val="0"/>
          <w:docGrid w:linePitch="360"/>
        </w:sectPr>
      </w:pPr>
      <w:r>
        <w:rPr>
          <w:b/>
          <w:bCs/>
          <w:color w:val="000000"/>
          <w:spacing w:val="0"/>
          <w:w w:val="100"/>
          <w:position w:val="0"/>
          <w:shd w:val="clear" w:color="auto" w:fill="auto"/>
          <w:lang w:val="en-US" w:eastAsia="en-US" w:bidi="en-US"/>
        </w:rPr>
        <w:t xml:space="preserve">Yauvoli, A.V. (2010) </w:t>
      </w:r>
      <w:r>
        <w:rPr>
          <w:color w:val="000000"/>
          <w:spacing w:val="0"/>
          <w:w w:val="100"/>
          <w:position w:val="0"/>
          <w:shd w:val="clear" w:color="auto" w:fill="auto"/>
          <w:lang w:val="en-US" w:eastAsia="en-US" w:bidi="en-US"/>
        </w:rPr>
        <w:t>Five year review of the Mauritius Strategy for the further implementation of the Program of Action for the Sustainable Development of Small Island Developing States- the case of the FSM</w:t>
      </w:r>
    </w:p>
    <w:p>
      <w:pPr>
        <w:pStyle w:val="Style34"/>
        <w:keepNext w:val="0"/>
        <w:keepLines w:val="0"/>
        <w:framePr w:w="13147" w:h="322" w:wrap="none" w:hAnchor="page" w:x="1350" w:y="1"/>
        <w:widowControl w:val="0"/>
        <w:shd w:val="clear" w:color="auto" w:fill="auto"/>
        <w:bidi w:val="0"/>
        <w:spacing w:before="0" w:after="0" w:line="240" w:lineRule="auto"/>
        <w:ind w:left="0" w:right="0" w:firstLine="0"/>
        <w:jc w:val="left"/>
      </w:pPr>
      <w:bookmarkStart w:id="71" w:name="bookmark71"/>
      <w:r>
        <w:rPr>
          <w:color w:val="000000"/>
          <w:spacing w:val="0"/>
          <w:w w:val="100"/>
          <w:position w:val="0"/>
          <w:shd w:val="clear" w:color="auto" w:fill="auto"/>
          <w:lang w:val="en-US" w:eastAsia="en-US" w:bidi="en-US"/>
        </w:rPr>
        <w:t>ANNEX 3: INSTITUTIONAL ORGANOGRAMS</w:t>
      </w:r>
      <w:bookmarkEnd w:id="71"/>
    </w:p>
    <w:p>
      <w:pPr>
        <w:widowControl w:val="0"/>
        <w:spacing w:line="360" w:lineRule="exact"/>
      </w:pPr>
      <w:r>
        <w:drawing>
          <wp:anchor distT="0" distB="0" distL="0" distR="0" simplePos="0" relativeHeight="62914717" behindDoc="1" locked="0" layoutInCell="1" allowOverlap="1">
            <wp:simplePos x="0" y="0"/>
            <wp:positionH relativeFrom="page">
              <wp:posOffset>2429510</wp:posOffset>
            </wp:positionH>
            <wp:positionV relativeFrom="margin">
              <wp:posOffset>2685415</wp:posOffset>
            </wp:positionV>
            <wp:extent cx="2804160" cy="2597150"/>
            <wp:wrapNone/>
            <wp:docPr id="93" name="Shape 93"/>
            <a:graphic xmlns:a="http://schemas.openxmlformats.org/drawingml/2006/main">
              <a:graphicData uri="http://schemas.openxmlformats.org/drawingml/2006/picture">
                <pic:pic xmlns:pic="http://schemas.openxmlformats.org/drawingml/2006/picture">
                  <pic:nvPicPr>
                    <pic:cNvPr id="94" name="Picture box 94"/>
                    <pic:cNvPicPr/>
                  </pic:nvPicPr>
                  <pic:blipFill>
                    <a:blip r:embed="rId47"/>
                    <a:stretch/>
                  </pic:blipFill>
                  <pic:spPr>
                    <a:xfrm>
                      <a:ext cx="2804160" cy="259715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393" w:line="1" w:lineRule="exact"/>
      </w:pPr>
    </w:p>
    <w:p>
      <w:pPr>
        <w:widowControl w:val="0"/>
        <w:spacing w:line="1" w:lineRule="exact"/>
        <w:sectPr>
          <w:headerReference w:type="default" r:id="rId49"/>
          <w:footerReference w:type="default" r:id="rId50"/>
          <w:headerReference w:type="even" r:id="rId51"/>
          <w:footerReference w:type="even" r:id="rId52"/>
          <w:footnotePr>
            <w:pos w:val="pageBottom"/>
            <w:numFmt w:val="decimal"/>
            <w:numStart w:val="2"/>
            <w:numRestart w:val="continuous"/>
            <w15:footnoteColumns w:val="1"/>
          </w:footnotePr>
          <w:pgSz w:w="15840" w:h="12240" w:orient="landscape"/>
          <w:pgMar w:top="1694" w:right="1344" w:bottom="1694" w:left="1349" w:header="1266" w:footer="1266" w:gutter="0"/>
          <w:cols w:space="720"/>
          <w:noEndnote/>
          <w:rtlGutter w:val="0"/>
          <w:docGrid w:linePitch="360"/>
        </w:sectPr>
      </w:pPr>
    </w:p>
    <w:p>
      <w:pPr>
        <w:widowControl w:val="0"/>
        <w:jc w:val="center"/>
        <w:rPr>
          <w:sz w:val="2"/>
          <w:szCs w:val="2"/>
        </w:rPr>
        <w:sectPr>
          <w:headerReference w:type="default" r:id="rId53"/>
          <w:footerReference w:type="default" r:id="rId54"/>
          <w:headerReference w:type="even" r:id="rId55"/>
          <w:footerReference w:type="even" r:id="rId56"/>
          <w:footnotePr>
            <w:pos w:val="pageBottom"/>
            <w:numFmt w:val="decimal"/>
            <w:numStart w:val="2"/>
            <w:numRestart w:val="continuous"/>
            <w15:footnoteColumns w:val="1"/>
          </w:footnotePr>
          <w:pgSz w:w="15840" w:h="12240" w:orient="landscape"/>
          <w:pgMar w:top="1224" w:right="1013" w:bottom="1224" w:left="1531" w:header="0" w:footer="3" w:gutter="0"/>
          <w:cols w:space="720"/>
          <w:noEndnote/>
          <w:rtlGutter w:val="0"/>
          <w:docGrid w:linePitch="360"/>
        </w:sectPr>
      </w:pPr>
      <w:r>
        <w:drawing>
          <wp:inline>
            <wp:extent cx="8442960" cy="5260975"/>
            <wp:docPr id="105" name="Picutre 105"/>
            <a:graphic xmlns:a="http://schemas.openxmlformats.org/drawingml/2006/main">
              <a:graphicData uri="http://schemas.openxmlformats.org/drawingml/2006/picture">
                <pic:pic xmlns:pic="http://schemas.openxmlformats.org/drawingml/2006/picture">
                  <pic:nvPicPr>
                    <pic:cNvPr id="105" name="Picture 105"/>
                    <pic:cNvPicPr/>
                  </pic:nvPicPr>
                  <pic:blipFill>
                    <a:blip r:embed="rId57"/>
                    <a:stretch/>
                  </pic:blipFill>
                  <pic:spPr>
                    <a:xfrm>
                      <a:ext cx="8442960" cy="5260975"/>
                    </a:xfrm>
                    <a:prstGeom prst="rect"/>
                  </pic:spPr>
                </pic:pic>
              </a:graphicData>
            </a:graphic>
          </wp:inline>
        </w:drawing>
      </w:r>
    </w:p>
    <w:p>
      <w:pPr>
        <w:pStyle w:val="Style132"/>
        <w:keepNext w:val="0"/>
        <w:keepLines w:val="0"/>
        <w:framePr w:w="1224" w:h="586" w:wrap="none" w:hAnchor="page" w:x="995" w:y="5632"/>
        <w:widowControl w:val="0"/>
        <w:shd w:val="clear" w:color="auto" w:fill="auto"/>
        <w:bidi w:val="0"/>
        <w:spacing w:before="0" w:after="0" w:line="305" w:lineRule="auto"/>
        <w:ind w:left="0" w:right="0" w:firstLine="0"/>
        <w:jc w:val="center"/>
      </w:pPr>
      <w:r>
        <w:rPr>
          <w:color w:val="000000"/>
          <w:spacing w:val="0"/>
          <w:w w:val="100"/>
          <w:position w:val="0"/>
          <w:shd w:val="clear" w:color="auto" w:fill="auto"/>
          <w:lang w:val="en-US" w:eastAsia="en-US" w:bidi="en-US"/>
        </w:rPr>
        <w:t>FSM Quarantine</w:t>
        <w:br/>
        <w:t>(4)</w:t>
      </w:r>
    </w:p>
    <w:p>
      <w:pPr>
        <w:pStyle w:val="Style132"/>
        <w:keepNext w:val="0"/>
        <w:keepLines w:val="0"/>
        <w:framePr w:w="1488" w:h="518" w:wrap="none" w:hAnchor="page" w:x="2646" w:y="5647"/>
        <w:widowControl w:val="0"/>
        <w:shd w:val="clear" w:color="auto" w:fill="auto"/>
        <w:bidi w:val="0"/>
        <w:spacing w:before="0" w:after="0"/>
        <w:ind w:left="0" w:right="0" w:firstLine="0"/>
        <w:jc w:val="center"/>
      </w:pPr>
      <w:r>
        <w:rPr>
          <w:color w:val="000000"/>
          <w:spacing w:val="0"/>
          <w:w w:val="100"/>
          <w:position w:val="0"/>
          <w:shd w:val="clear" w:color="auto" w:fill="auto"/>
          <w:lang w:val="en-US" w:eastAsia="en-US" w:bidi="en-US"/>
        </w:rPr>
        <w:t>Chief of Forestry (1)</w:t>
        <w:br/>
        <w:t>+ 3 staff</w:t>
      </w:r>
    </w:p>
    <w:p>
      <w:pPr>
        <w:pStyle w:val="Style132"/>
        <w:keepNext w:val="0"/>
        <w:keepLines w:val="0"/>
        <w:framePr w:w="1920" w:h="518" w:wrap="none" w:hAnchor="page" w:x="5396" w:y="5450"/>
        <w:widowControl w:val="0"/>
        <w:shd w:val="clear" w:color="auto" w:fill="auto"/>
        <w:bidi w:val="0"/>
        <w:spacing w:before="0" w:after="0"/>
        <w:ind w:left="0" w:right="0" w:firstLine="0"/>
        <w:jc w:val="center"/>
      </w:pPr>
      <w:r>
        <w:rPr>
          <w:color w:val="000000"/>
          <w:spacing w:val="0"/>
          <w:w w:val="100"/>
          <w:position w:val="0"/>
          <w:shd w:val="clear" w:color="auto" w:fill="auto"/>
          <w:lang w:val="en-US" w:eastAsia="en-US" w:bidi="en-US"/>
        </w:rPr>
        <w:t>Chuuk Quarantine Officer</w:t>
        <w:br/>
        <w:t>(1)</w:t>
      </w:r>
    </w:p>
    <w:p>
      <w:pPr>
        <w:pStyle w:val="Style132"/>
        <w:keepNext w:val="0"/>
        <w:keepLines w:val="0"/>
        <w:framePr w:w="1147" w:h="677" w:wrap="none" w:hAnchor="page" w:x="2823" w:y="6602"/>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Chuuk State</w:t>
        <w:br/>
        <w:t>Forester (1) + 4</w:t>
        <w:br/>
        <w:t>staff</w:t>
      </w:r>
    </w:p>
    <w:tbl>
      <w:tblPr>
        <w:tblOverlap w:val="never"/>
        <w:jc w:val="left"/>
        <w:tblLayout w:type="fixed"/>
      </w:tblPr>
      <w:tblGrid>
        <w:gridCol w:w="1589"/>
        <w:gridCol w:w="1862"/>
        <w:gridCol w:w="1766"/>
        <w:gridCol w:w="1608"/>
      </w:tblGrid>
      <w:tr>
        <w:trPr>
          <w:trHeight w:val="1306" w:hRule="exact"/>
        </w:trPr>
        <w:tc>
          <w:tcPr>
            <w:tcBorders>
              <w:top w:val="single" w:sz="4"/>
              <w:left w:val="single" w:sz="4"/>
              <w:bottom w:val="single" w:sz="4"/>
            </w:tcBorders>
            <w:shd w:val="clear" w:color="auto" w:fill="auto"/>
            <w:vAlign w:val="bottom"/>
          </w:tcPr>
          <w:p>
            <w:pPr>
              <w:pStyle w:val="Style16"/>
              <w:keepNext w:val="0"/>
              <w:keepLines w:val="0"/>
              <w:framePr w:w="6826" w:h="1306" w:wrap="none" w:hAnchor="page" w:x="702" w:y="7845"/>
              <w:widowControl w:val="0"/>
              <w:shd w:val="clear" w:color="auto" w:fill="auto"/>
              <w:bidi w:val="0"/>
              <w:spacing w:before="0" w:after="0" w:line="276" w:lineRule="auto"/>
              <w:ind w:left="0" w:right="0" w:firstLine="0"/>
              <w:jc w:val="center"/>
              <w:rPr>
                <w:sz w:val="18"/>
                <w:szCs w:val="18"/>
              </w:rPr>
            </w:pPr>
            <w:r>
              <w:rPr>
                <w:color w:val="FF0000"/>
                <w:spacing w:val="0"/>
                <w:w w:val="100"/>
                <w:position w:val="0"/>
                <w:sz w:val="18"/>
                <w:szCs w:val="18"/>
                <w:shd w:val="clear" w:color="auto" w:fill="auto"/>
                <w:lang w:val="en-US" w:eastAsia="en-US" w:bidi="en-US"/>
              </w:rPr>
              <w:t>Terrestrial Coordinator (USFS Funded) - (1)</w:t>
            </w:r>
          </w:p>
        </w:tc>
        <w:tc>
          <w:tcPr>
            <w:tcBorders>
              <w:top w:val="single" w:sz="4"/>
              <w:left w:val="single" w:sz="4"/>
              <w:bottom w:val="single" w:sz="4"/>
            </w:tcBorders>
            <w:shd w:val="clear" w:color="auto" w:fill="auto"/>
            <w:vAlign w:val="center"/>
          </w:tcPr>
          <w:p>
            <w:pPr>
              <w:pStyle w:val="Style16"/>
              <w:keepNext w:val="0"/>
              <w:keepLines w:val="0"/>
              <w:framePr w:w="6826" w:h="1306" w:wrap="none" w:hAnchor="page" w:x="702" w:y="7845"/>
              <w:widowControl w:val="0"/>
              <w:shd w:val="clear" w:color="auto" w:fill="auto"/>
              <w:bidi w:val="0"/>
              <w:spacing w:before="0" w:after="0" w:line="269" w:lineRule="auto"/>
              <w:ind w:left="160" w:right="0" w:firstLine="0"/>
              <w:jc w:val="left"/>
              <w:rPr>
                <w:sz w:val="18"/>
                <w:szCs w:val="18"/>
              </w:rPr>
            </w:pPr>
            <w:r>
              <w:rPr>
                <w:color w:val="FF0000"/>
                <w:spacing w:val="0"/>
                <w:w w:val="100"/>
                <w:position w:val="0"/>
                <w:sz w:val="18"/>
                <w:szCs w:val="18"/>
                <w:shd w:val="clear" w:color="auto" w:fill="auto"/>
                <w:lang w:val="en-US" w:eastAsia="en-US" w:bidi="en-US"/>
              </w:rPr>
              <w:t>Invasive Species Coordinator (USFS</w:t>
            </w:r>
          </w:p>
          <w:p>
            <w:pPr>
              <w:pStyle w:val="Style16"/>
              <w:keepNext w:val="0"/>
              <w:keepLines w:val="0"/>
              <w:framePr w:w="6826" w:h="1306" w:wrap="none" w:hAnchor="page" w:x="702" w:y="7845"/>
              <w:widowControl w:val="0"/>
              <w:shd w:val="clear" w:color="auto" w:fill="auto"/>
              <w:bidi w:val="0"/>
              <w:spacing w:before="0" w:after="0" w:line="269" w:lineRule="auto"/>
              <w:ind w:left="0" w:right="0" w:firstLine="160"/>
              <w:jc w:val="left"/>
              <w:rPr>
                <w:sz w:val="18"/>
                <w:szCs w:val="18"/>
              </w:rPr>
            </w:pPr>
            <w:r>
              <w:rPr>
                <w:color w:val="FF0000"/>
                <w:spacing w:val="0"/>
                <w:w w:val="100"/>
                <w:position w:val="0"/>
                <w:sz w:val="18"/>
                <w:szCs w:val="18"/>
                <w:shd w:val="clear" w:color="auto" w:fill="auto"/>
                <w:lang w:val="en-US" w:eastAsia="en-US" w:bidi="en-US"/>
              </w:rPr>
              <w:t>Funded) - (1)</w:t>
            </w:r>
          </w:p>
        </w:tc>
        <w:tc>
          <w:tcPr>
            <w:tcBorders>
              <w:top w:val="single" w:sz="4"/>
              <w:left w:val="single" w:sz="4"/>
              <w:bottom w:val="single" w:sz="4"/>
            </w:tcBorders>
            <w:shd w:val="clear" w:color="auto" w:fill="auto"/>
            <w:vAlign w:val="bottom"/>
          </w:tcPr>
          <w:p>
            <w:pPr>
              <w:pStyle w:val="Style16"/>
              <w:keepNext w:val="0"/>
              <w:keepLines w:val="0"/>
              <w:framePr w:w="6826" w:h="1306" w:wrap="none" w:hAnchor="page" w:x="702" w:y="7845"/>
              <w:widowControl w:val="0"/>
              <w:shd w:val="clear" w:color="auto" w:fill="auto"/>
              <w:bidi w:val="0"/>
              <w:spacing w:before="0" w:after="0"/>
              <w:ind w:left="0" w:right="0" w:firstLine="0"/>
              <w:jc w:val="center"/>
              <w:rPr>
                <w:sz w:val="18"/>
                <w:szCs w:val="18"/>
              </w:rPr>
            </w:pPr>
            <w:r>
              <w:rPr>
                <w:color w:val="FF0000"/>
                <w:spacing w:val="0"/>
                <w:w w:val="100"/>
                <w:position w:val="0"/>
                <w:sz w:val="18"/>
                <w:szCs w:val="18"/>
                <w:shd w:val="clear" w:color="auto" w:fill="auto"/>
                <w:lang w:val="en-US" w:eastAsia="en-US" w:bidi="en-US"/>
              </w:rPr>
              <w:t>Urban &amp; Community Forestry (USFS Funded) - (1)</w:t>
            </w:r>
          </w:p>
        </w:tc>
        <w:tc>
          <w:tcPr>
            <w:tcBorders>
              <w:top w:val="single" w:sz="4"/>
              <w:left w:val="single" w:sz="4"/>
              <w:bottom w:val="single" w:sz="4"/>
              <w:right w:val="single" w:sz="4"/>
            </w:tcBorders>
            <w:shd w:val="clear" w:color="auto" w:fill="auto"/>
            <w:vAlign w:val="center"/>
          </w:tcPr>
          <w:p>
            <w:pPr>
              <w:pStyle w:val="Style16"/>
              <w:keepNext w:val="0"/>
              <w:keepLines w:val="0"/>
              <w:framePr w:w="6826" w:h="1306" w:wrap="none" w:hAnchor="page" w:x="702" w:y="7845"/>
              <w:widowControl w:val="0"/>
              <w:shd w:val="clear" w:color="auto" w:fill="auto"/>
              <w:bidi w:val="0"/>
              <w:spacing w:before="0" w:after="0" w:line="240" w:lineRule="auto"/>
              <w:ind w:left="0" w:right="0" w:firstLine="0"/>
              <w:jc w:val="center"/>
              <w:rPr>
                <w:sz w:val="18"/>
                <w:szCs w:val="18"/>
              </w:rPr>
            </w:pPr>
            <w:r>
              <w:rPr>
                <w:color w:val="FF0000"/>
                <w:spacing w:val="0"/>
                <w:w w:val="100"/>
                <w:position w:val="0"/>
                <w:sz w:val="18"/>
                <w:szCs w:val="18"/>
                <w:shd w:val="clear" w:color="auto" w:fill="auto"/>
                <w:lang w:val="en-US" w:eastAsia="en-US" w:bidi="en-US"/>
              </w:rPr>
              <w:t>Nursery</w:t>
            </w:r>
          </w:p>
          <w:p>
            <w:pPr>
              <w:pStyle w:val="Style16"/>
              <w:keepNext w:val="0"/>
              <w:keepLines w:val="0"/>
              <w:framePr w:w="6826" w:h="1306" w:wrap="none" w:hAnchor="page" w:x="702" w:y="7845"/>
              <w:widowControl w:val="0"/>
              <w:shd w:val="clear" w:color="auto" w:fill="auto"/>
              <w:bidi w:val="0"/>
              <w:spacing w:before="0" w:after="0" w:line="240" w:lineRule="auto"/>
              <w:ind w:left="0" w:right="0" w:firstLine="0"/>
              <w:jc w:val="center"/>
              <w:rPr>
                <w:sz w:val="18"/>
                <w:szCs w:val="18"/>
              </w:rPr>
            </w:pPr>
            <w:r>
              <w:rPr>
                <w:color w:val="FF0000"/>
                <w:spacing w:val="0"/>
                <w:w w:val="100"/>
                <w:position w:val="0"/>
                <w:sz w:val="18"/>
                <w:szCs w:val="18"/>
                <w:shd w:val="clear" w:color="auto" w:fill="auto"/>
                <w:lang w:val="en-US" w:eastAsia="en-US" w:bidi="en-US"/>
              </w:rPr>
              <w:t>Supervisor (USFS</w:t>
            </w:r>
          </w:p>
          <w:p>
            <w:pPr>
              <w:pStyle w:val="Style16"/>
              <w:keepNext w:val="0"/>
              <w:keepLines w:val="0"/>
              <w:framePr w:w="6826" w:h="1306" w:wrap="none" w:hAnchor="page" w:x="702" w:y="7845"/>
              <w:widowControl w:val="0"/>
              <w:shd w:val="clear" w:color="auto" w:fill="auto"/>
              <w:bidi w:val="0"/>
              <w:spacing w:before="0" w:after="0" w:line="240" w:lineRule="auto"/>
              <w:ind w:left="0" w:right="0" w:firstLine="0"/>
              <w:jc w:val="center"/>
              <w:rPr>
                <w:sz w:val="18"/>
                <w:szCs w:val="18"/>
              </w:rPr>
            </w:pPr>
            <w:r>
              <w:rPr>
                <w:color w:val="FF0000"/>
                <w:spacing w:val="0"/>
                <w:w w:val="100"/>
                <w:position w:val="0"/>
                <w:sz w:val="18"/>
                <w:szCs w:val="18"/>
                <w:shd w:val="clear" w:color="auto" w:fill="auto"/>
                <w:lang w:val="en-US" w:eastAsia="en-US" w:bidi="en-US"/>
              </w:rPr>
              <w:t>Funded) - (1)</w:t>
            </w:r>
          </w:p>
        </w:tc>
      </w:tr>
    </w:tbl>
    <w:p>
      <w:pPr>
        <w:framePr w:w="6826" w:h="1306" w:wrap="none" w:hAnchor="page" w:x="702" w:y="7845"/>
        <w:widowControl w:val="0"/>
        <w:spacing w:line="1" w:lineRule="exact"/>
      </w:pPr>
    </w:p>
    <w:p>
      <w:pPr>
        <w:widowControl w:val="0"/>
        <w:spacing w:line="360" w:lineRule="exact"/>
      </w:pPr>
      <w:r>
        <w:drawing>
          <wp:anchor distT="0" distB="0" distL="0" distR="0" simplePos="0" relativeHeight="62914726" behindDoc="1" locked="0" layoutInCell="1" allowOverlap="1">
            <wp:simplePos x="0" y="0"/>
            <wp:positionH relativeFrom="page">
              <wp:posOffset>514985</wp:posOffset>
            </wp:positionH>
            <wp:positionV relativeFrom="margin">
              <wp:posOffset>46355</wp:posOffset>
            </wp:positionV>
            <wp:extent cx="5645150" cy="664210"/>
            <wp:wrapNone/>
            <wp:docPr id="106" name="Shape 106"/>
            <a:graphic xmlns:a="http://schemas.openxmlformats.org/drawingml/2006/main">
              <a:graphicData uri="http://schemas.openxmlformats.org/drawingml/2006/picture">
                <pic:pic xmlns:pic="http://schemas.openxmlformats.org/drawingml/2006/picture">
                  <pic:nvPicPr>
                    <pic:cNvPr id="107" name="Picture box 107"/>
                    <pic:cNvPicPr/>
                  </pic:nvPicPr>
                  <pic:blipFill>
                    <a:blip r:embed="rId59"/>
                    <a:stretch/>
                  </pic:blipFill>
                  <pic:spPr>
                    <a:xfrm>
                      <a:ext cx="5645150" cy="664210"/>
                    </a:xfrm>
                    <a:prstGeom prst="rect"/>
                  </pic:spPr>
                </pic:pic>
              </a:graphicData>
            </a:graphic>
          </wp:anchor>
        </w:drawing>
      </w:r>
      <w:r>
        <w:drawing>
          <wp:anchor distT="0" distB="0" distL="0" distR="0" simplePos="0" relativeHeight="62914727" behindDoc="1" locked="0" layoutInCell="1" allowOverlap="1">
            <wp:simplePos x="0" y="0"/>
            <wp:positionH relativeFrom="page">
              <wp:posOffset>3279775</wp:posOffset>
            </wp:positionH>
            <wp:positionV relativeFrom="margin">
              <wp:posOffset>872490</wp:posOffset>
            </wp:positionV>
            <wp:extent cx="1639570" cy="1273810"/>
            <wp:wrapNone/>
            <wp:docPr id="108" name="Shape 108"/>
            <a:graphic xmlns:a="http://schemas.openxmlformats.org/drawingml/2006/main">
              <a:graphicData uri="http://schemas.openxmlformats.org/drawingml/2006/picture">
                <pic:pic xmlns:pic="http://schemas.openxmlformats.org/drawingml/2006/picture">
                  <pic:nvPicPr>
                    <pic:cNvPr id="109" name="Picture box 109"/>
                    <pic:cNvPicPr/>
                  </pic:nvPicPr>
                  <pic:blipFill>
                    <a:blip r:embed="rId61"/>
                    <a:stretch/>
                  </pic:blipFill>
                  <pic:spPr>
                    <a:xfrm>
                      <a:ext cx="1639570" cy="1273810"/>
                    </a:xfrm>
                    <a:prstGeom prst="rect"/>
                  </pic:spPr>
                </pic:pic>
              </a:graphicData>
            </a:graphic>
          </wp:anchor>
        </w:drawing>
      </w:r>
      <w:r>
        <w:drawing>
          <wp:anchor distT="0" distB="0" distL="0" distR="0" simplePos="0" relativeHeight="62914728" behindDoc="1" locked="0" layoutInCell="1" allowOverlap="1">
            <wp:simplePos x="0" y="0"/>
            <wp:positionH relativeFrom="page">
              <wp:posOffset>4069080</wp:posOffset>
            </wp:positionH>
            <wp:positionV relativeFrom="margin">
              <wp:posOffset>2280285</wp:posOffset>
            </wp:positionV>
            <wp:extent cx="1932305" cy="810895"/>
            <wp:wrapNone/>
            <wp:docPr id="110" name="Shape 110"/>
            <a:graphic xmlns:a="http://schemas.openxmlformats.org/drawingml/2006/main">
              <a:graphicData uri="http://schemas.openxmlformats.org/drawingml/2006/picture">
                <pic:pic xmlns:pic="http://schemas.openxmlformats.org/drawingml/2006/picture">
                  <pic:nvPicPr>
                    <pic:cNvPr id="111" name="Picture box 111"/>
                    <pic:cNvPicPr/>
                  </pic:nvPicPr>
                  <pic:blipFill>
                    <a:blip r:embed="rId63"/>
                    <a:stretch/>
                  </pic:blipFill>
                  <pic:spPr>
                    <a:xfrm>
                      <a:ext cx="1932305" cy="810895"/>
                    </a:xfrm>
                    <a:prstGeom prst="rect"/>
                  </pic:spPr>
                </pic:pic>
              </a:graphicData>
            </a:graphic>
          </wp:anchor>
        </w:drawing>
      </w:r>
      <w:r>
        <w:drawing>
          <wp:anchor distT="0" distB="0" distL="0" distR="0" simplePos="0" relativeHeight="62914729" behindDoc="1" locked="0" layoutInCell="1" allowOverlap="1">
            <wp:simplePos x="0" y="0"/>
            <wp:positionH relativeFrom="page">
              <wp:posOffset>4876800</wp:posOffset>
            </wp:positionH>
            <wp:positionV relativeFrom="margin">
              <wp:posOffset>3399155</wp:posOffset>
            </wp:positionV>
            <wp:extent cx="4060190" cy="2231390"/>
            <wp:wrapNone/>
            <wp:docPr id="112" name="Shape 112"/>
            <a:graphic xmlns:a="http://schemas.openxmlformats.org/drawingml/2006/main">
              <a:graphicData uri="http://schemas.openxmlformats.org/drawingml/2006/picture">
                <pic:pic xmlns:pic="http://schemas.openxmlformats.org/drawingml/2006/picture">
                  <pic:nvPicPr>
                    <pic:cNvPr id="113" name="Picture box 113"/>
                    <pic:cNvPicPr/>
                  </pic:nvPicPr>
                  <pic:blipFill>
                    <a:blip r:embed="rId65"/>
                    <a:stretch/>
                  </pic:blipFill>
                  <pic:spPr>
                    <a:xfrm>
                      <a:ext cx="4060190" cy="223139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36" w:line="1" w:lineRule="exact"/>
      </w:pPr>
    </w:p>
    <w:p>
      <w:pPr>
        <w:widowControl w:val="0"/>
        <w:spacing w:line="1" w:lineRule="exact"/>
        <w:sectPr>
          <w:footnotePr>
            <w:pos w:val="pageBottom"/>
            <w:numFmt w:val="decimal"/>
            <w:numStart w:val="2"/>
            <w:numRestart w:val="continuous"/>
            <w15:footnoteColumns w:val="1"/>
          </w:footnotePr>
          <w:pgSz w:w="15840" w:h="12240" w:orient="landscape"/>
          <w:pgMar w:top="1185" w:right="1771" w:bottom="1185" w:left="701" w:header="0" w:footer="3" w:gutter="0"/>
          <w:cols w:space="720"/>
          <w:noEndnote/>
          <w:rtlGutter w:val="0"/>
          <w:docGrid w:linePitch="360"/>
        </w:sectPr>
      </w:pPr>
    </w:p>
    <w:p>
      <w:pPr>
        <w:widowControl w:val="0"/>
        <w:jc w:val="center"/>
        <w:rPr>
          <w:sz w:val="2"/>
          <w:szCs w:val="2"/>
        </w:rPr>
      </w:pPr>
      <w:r>
        <w:drawing>
          <wp:inline>
            <wp:extent cx="8363585" cy="5157470"/>
            <wp:docPr id="114" name="Picutre 114"/>
            <a:graphic xmlns:a="http://schemas.openxmlformats.org/drawingml/2006/main">
              <a:graphicData uri="http://schemas.openxmlformats.org/drawingml/2006/picture">
                <pic:pic xmlns:pic="http://schemas.openxmlformats.org/drawingml/2006/picture">
                  <pic:nvPicPr>
                    <pic:cNvPr id="114" name="Picture 114"/>
                    <pic:cNvPicPr/>
                  </pic:nvPicPr>
                  <pic:blipFill>
                    <a:blip r:embed="rId67"/>
                    <a:stretch/>
                  </pic:blipFill>
                  <pic:spPr>
                    <a:xfrm>
                      <a:ext cx="8363585" cy="5157470"/>
                    </a:xfrm>
                    <a:prstGeom prst="rect"/>
                  </pic:spPr>
                </pic:pic>
              </a:graphicData>
            </a:graphic>
          </wp:inline>
        </w:drawing>
      </w:r>
    </w:p>
    <w:p>
      <w:pPr>
        <w:widowControl w:val="0"/>
        <w:spacing w:line="1" w:lineRule="exact"/>
      </w:pPr>
      <w:r>
        <w:br w:type="page"/>
      </w:r>
    </w:p>
    <w:p>
      <w:pPr>
        <w:widowControl w:val="0"/>
        <w:jc w:val="center"/>
        <w:rPr>
          <w:sz w:val="2"/>
          <w:szCs w:val="2"/>
        </w:rPr>
      </w:pPr>
      <w:r>
        <w:drawing>
          <wp:inline>
            <wp:extent cx="8534400" cy="5662930"/>
            <wp:docPr id="115" name="Picutre 115"/>
            <a:graphic xmlns:a="http://schemas.openxmlformats.org/drawingml/2006/main">
              <a:graphicData uri="http://schemas.openxmlformats.org/drawingml/2006/picture">
                <pic:pic xmlns:pic="http://schemas.openxmlformats.org/drawingml/2006/picture">
                  <pic:nvPicPr>
                    <pic:cNvPr id="115" name="Picture 115"/>
                    <pic:cNvPicPr/>
                  </pic:nvPicPr>
                  <pic:blipFill>
                    <a:blip r:embed="rId69"/>
                    <a:stretch/>
                  </pic:blipFill>
                  <pic:spPr>
                    <a:xfrm>
                      <a:ext cx="8534400" cy="5662930"/>
                    </a:xfrm>
                    <a:prstGeom prst="rect"/>
                  </pic:spPr>
                </pic:pic>
              </a:graphicData>
            </a:graphic>
          </wp:inline>
        </w:drawing>
      </w:r>
    </w:p>
    <w:p>
      <w:pPr>
        <w:widowControl w:val="0"/>
        <w:spacing w:line="1" w:lineRule="exact"/>
      </w:pPr>
      <w:r>
        <w:br w:type="page"/>
      </w:r>
    </w:p>
    <w:p>
      <w:pPr>
        <w:widowControl w:val="0"/>
        <w:jc w:val="center"/>
        <w:rPr>
          <w:sz w:val="2"/>
          <w:szCs w:val="2"/>
        </w:rPr>
      </w:pPr>
      <w:r>
        <w:drawing>
          <wp:inline>
            <wp:extent cx="8144510" cy="5431790"/>
            <wp:docPr id="116" name="Picutre 116"/>
            <a:graphic xmlns:a="http://schemas.openxmlformats.org/drawingml/2006/main">
              <a:graphicData uri="http://schemas.openxmlformats.org/drawingml/2006/picture">
                <pic:pic xmlns:pic="http://schemas.openxmlformats.org/drawingml/2006/picture">
                  <pic:nvPicPr>
                    <pic:cNvPr id="116" name="Picture 116"/>
                    <pic:cNvPicPr/>
                  </pic:nvPicPr>
                  <pic:blipFill>
                    <a:blip r:embed="rId71"/>
                    <a:stretch/>
                  </pic:blipFill>
                  <pic:spPr>
                    <a:xfrm>
                      <a:ext cx="8144510" cy="5431790"/>
                    </a:xfrm>
                    <a:prstGeom prst="rect"/>
                  </pic:spPr>
                </pic:pic>
              </a:graphicData>
            </a:graphic>
          </wp:inline>
        </w:drawing>
      </w:r>
    </w:p>
    <w:p>
      <w:pPr>
        <w:pStyle w:val="Style34"/>
        <w:keepNext w:val="0"/>
        <w:keepLines w:val="0"/>
        <w:widowControl w:val="0"/>
        <w:pBdr>
          <w:top w:val="single" w:sz="0" w:space="2" w:color="DBE5F1"/>
          <w:left w:val="single" w:sz="0" w:space="0" w:color="DBE5F1"/>
          <w:bottom w:val="single" w:sz="0" w:space="5" w:color="DBE5F1"/>
          <w:right w:val="single" w:sz="0" w:space="0" w:color="DBE5F1"/>
        </w:pBdr>
        <w:shd w:val="clear" w:color="auto" w:fill="DBE5F1"/>
        <w:bidi w:val="0"/>
        <w:spacing w:before="0" w:after="406" w:line="240" w:lineRule="auto"/>
        <w:ind w:left="0" w:right="0" w:firstLine="0"/>
        <w:jc w:val="left"/>
      </w:pPr>
      <w:bookmarkStart w:id="72" w:name="bookmark72"/>
      <w:r>
        <w:rPr>
          <w:color w:val="000000"/>
          <w:spacing w:val="0"/>
          <w:w w:val="100"/>
          <w:position w:val="0"/>
          <w:shd w:val="clear" w:color="auto" w:fill="auto"/>
          <w:lang w:val="en-US" w:eastAsia="en-US" w:bidi="en-US"/>
        </w:rPr>
        <w:t>ANNEX4: POLICY STATEGIC ACTION MATRIX</w:t>
      </w:r>
      <w:bookmarkEnd w:id="72"/>
    </w:p>
    <w:p>
      <w:pPr>
        <w:pStyle w:val="Style34"/>
        <w:keepNext w:val="0"/>
        <w:keepLines w:val="0"/>
        <w:widowControl w:val="0"/>
        <w:pBdr>
          <w:top w:val="single" w:sz="0" w:space="2" w:color="1F487C"/>
          <w:left w:val="single" w:sz="0" w:space="0" w:color="1F487C"/>
          <w:bottom w:val="single" w:sz="0" w:space="3" w:color="1F487C"/>
          <w:right w:val="single" w:sz="0" w:space="0" w:color="1F487C"/>
        </w:pBdr>
        <w:shd w:val="clear" w:color="auto" w:fill="1F487C"/>
        <w:bidi w:val="0"/>
        <w:spacing w:before="0" w:after="0" w:line="240" w:lineRule="auto"/>
        <w:ind w:left="0" w:right="0" w:firstLine="160"/>
        <w:jc w:val="left"/>
        <w:rPr>
          <w:sz w:val="24"/>
          <w:szCs w:val="24"/>
        </w:rPr>
      </w:pPr>
      <w:r>
        <w:rPr>
          <w:color w:val="FFFFFF"/>
          <w:spacing w:val="0"/>
          <w:w w:val="100"/>
          <w:position w:val="0"/>
          <w:sz w:val="24"/>
          <w:szCs w:val="24"/>
          <w:shd w:val="clear" w:color="auto" w:fill="auto"/>
          <w:lang w:val="en-US" w:eastAsia="en-US" w:bidi="en-US"/>
        </w:rPr>
        <w:t>Agriculture Policy Goals</w:t>
      </w:r>
    </w:p>
    <w:p>
      <w:pPr>
        <w:pStyle w:val="Style34"/>
        <w:keepNext w:val="0"/>
        <w:keepLines w:val="0"/>
        <w:widowControl w:val="0"/>
        <w:numPr>
          <w:ilvl w:val="0"/>
          <w:numId w:val="41"/>
        </w:numPr>
        <w:shd w:val="clear" w:color="auto" w:fill="auto"/>
        <w:tabs>
          <w:tab w:pos="829" w:val="left"/>
        </w:tabs>
        <w:bidi w:val="0"/>
        <w:spacing w:before="0" w:after="0" w:line="240" w:lineRule="auto"/>
        <w:ind w:left="0" w:right="0" w:firstLine="480"/>
        <w:jc w:val="left"/>
        <w:rPr>
          <w:sz w:val="24"/>
          <w:szCs w:val="24"/>
        </w:rPr>
      </w:pPr>
      <w:r>
        <w:rPr>
          <w:color w:val="000000"/>
          <w:spacing w:val="0"/>
          <w:w w:val="100"/>
          <w:position w:val="0"/>
          <w:sz w:val="24"/>
          <w:szCs w:val="24"/>
          <w:shd w:val="clear" w:color="auto" w:fill="auto"/>
          <w:lang w:val="en-US" w:eastAsia="en-US" w:bidi="en-US"/>
        </w:rPr>
        <w:t>Achieve national food security, safety and nutritional health</w:t>
      </w:r>
    </w:p>
    <w:p>
      <w:pPr>
        <w:pStyle w:val="Style34"/>
        <w:keepNext w:val="0"/>
        <w:keepLines w:val="0"/>
        <w:widowControl w:val="0"/>
        <w:numPr>
          <w:ilvl w:val="0"/>
          <w:numId w:val="41"/>
        </w:numPr>
        <w:shd w:val="clear" w:color="auto" w:fill="auto"/>
        <w:tabs>
          <w:tab w:pos="829" w:val="left"/>
        </w:tabs>
        <w:bidi w:val="0"/>
        <w:spacing w:before="0" w:after="0" w:line="240" w:lineRule="auto"/>
        <w:ind w:left="0" w:right="0" w:firstLine="480"/>
        <w:jc w:val="left"/>
        <w:rPr>
          <w:sz w:val="24"/>
          <w:szCs w:val="24"/>
        </w:rPr>
      </w:pPr>
      <w:r>
        <w:rPr>
          <w:color w:val="000000"/>
          <w:spacing w:val="0"/>
          <w:w w:val="100"/>
          <w:position w:val="0"/>
          <w:sz w:val="24"/>
          <w:szCs w:val="24"/>
          <w:shd w:val="clear" w:color="auto" w:fill="auto"/>
          <w:lang w:val="en-US" w:eastAsia="en-US" w:bidi="en-US"/>
        </w:rPr>
        <w:t>Improve farm incomes and livelihoods with particular focus on gender and vulnerable groups</w:t>
      </w:r>
    </w:p>
    <w:p>
      <w:pPr>
        <w:pStyle w:val="Style34"/>
        <w:keepNext w:val="0"/>
        <w:keepLines w:val="0"/>
        <w:widowControl w:val="0"/>
        <w:numPr>
          <w:ilvl w:val="0"/>
          <w:numId w:val="41"/>
        </w:numPr>
        <w:shd w:val="clear" w:color="auto" w:fill="auto"/>
        <w:tabs>
          <w:tab w:pos="829" w:val="left"/>
        </w:tabs>
        <w:bidi w:val="0"/>
        <w:spacing w:before="0" w:after="0" w:line="240" w:lineRule="auto"/>
        <w:ind w:left="0" w:right="0" w:firstLine="480"/>
        <w:jc w:val="left"/>
        <w:rPr>
          <w:sz w:val="24"/>
          <w:szCs w:val="24"/>
        </w:rPr>
      </w:pPr>
      <w:r>
        <w:rPr>
          <w:color w:val="000000"/>
          <w:spacing w:val="0"/>
          <w:w w:val="100"/>
          <w:position w:val="0"/>
          <w:sz w:val="24"/>
          <w:szCs w:val="24"/>
          <w:shd w:val="clear" w:color="auto" w:fill="auto"/>
          <w:lang w:val="en-US" w:eastAsia="en-US" w:bidi="en-US"/>
        </w:rPr>
        <w:t>Strengthen social safety nets</w:t>
      </w:r>
    </w:p>
    <w:p>
      <w:pPr>
        <w:pStyle w:val="Style34"/>
        <w:keepNext w:val="0"/>
        <w:keepLines w:val="0"/>
        <w:widowControl w:val="0"/>
        <w:numPr>
          <w:ilvl w:val="0"/>
          <w:numId w:val="41"/>
        </w:numPr>
        <w:shd w:val="clear" w:color="auto" w:fill="auto"/>
        <w:tabs>
          <w:tab w:pos="829" w:val="left"/>
        </w:tabs>
        <w:bidi w:val="0"/>
        <w:spacing w:before="0" w:after="0" w:line="240" w:lineRule="auto"/>
        <w:ind w:left="0" w:right="0" w:firstLine="480"/>
        <w:jc w:val="both"/>
        <w:rPr>
          <w:sz w:val="24"/>
          <w:szCs w:val="24"/>
        </w:rPr>
      </w:pPr>
      <w:r>
        <w:rPr>
          <w:color w:val="000000"/>
          <w:spacing w:val="0"/>
          <w:w w:val="100"/>
          <w:position w:val="0"/>
          <w:sz w:val="24"/>
          <w:szCs w:val="24"/>
          <w:shd w:val="clear" w:color="auto" w:fill="auto"/>
          <w:lang w:val="en-US" w:eastAsia="en-US" w:bidi="en-US"/>
        </w:rPr>
        <w:t>Preserve and protect culture, traditional knowledge and practices</w:t>
      </w:r>
    </w:p>
    <w:p>
      <w:pPr>
        <w:pStyle w:val="Style34"/>
        <w:keepNext w:val="0"/>
        <w:keepLines w:val="0"/>
        <w:widowControl w:val="0"/>
        <w:numPr>
          <w:ilvl w:val="0"/>
          <w:numId w:val="41"/>
        </w:numPr>
        <w:shd w:val="clear" w:color="auto" w:fill="auto"/>
        <w:tabs>
          <w:tab w:pos="821" w:val="left"/>
        </w:tabs>
        <w:bidi w:val="0"/>
        <w:spacing w:before="0" w:after="0" w:line="187" w:lineRule="auto"/>
        <w:ind w:left="0" w:right="0" w:firstLine="480"/>
        <w:jc w:val="both"/>
        <w:rPr>
          <w:sz w:val="24"/>
          <w:szCs w:val="24"/>
        </w:rPr>
      </w:pPr>
      <w:r>
        <w:rPr>
          <w:color w:val="000000"/>
          <w:spacing w:val="0"/>
          <w:w w:val="100"/>
          <w:position w:val="0"/>
          <w:sz w:val="24"/>
          <w:szCs w:val="24"/>
          <w:shd w:val="clear" w:color="auto" w:fill="auto"/>
          <w:lang w:val="en-US" w:eastAsia="en-US" w:bidi="en-US"/>
        </w:rPr>
        <w:t>Support sustainable economic growth and improve the balance of trade</w:t>
      </w:r>
    </w:p>
    <w:p>
      <w:pPr>
        <w:pStyle w:val="Style34"/>
        <w:keepNext w:val="0"/>
        <w:keepLines w:val="0"/>
        <w:widowControl w:val="0"/>
        <w:numPr>
          <w:ilvl w:val="0"/>
          <w:numId w:val="41"/>
        </w:numPr>
        <w:shd w:val="clear" w:color="auto" w:fill="auto"/>
        <w:tabs>
          <w:tab w:pos="829" w:val="left"/>
        </w:tabs>
        <w:bidi w:val="0"/>
        <w:spacing w:before="0" w:after="260" w:line="240" w:lineRule="auto"/>
        <w:ind w:left="0" w:right="0" w:firstLine="480"/>
        <w:jc w:val="both"/>
        <w:rPr>
          <w:sz w:val="24"/>
          <w:szCs w:val="24"/>
        </w:rPr>
      </w:pPr>
      <w:r>
        <w:rPr>
          <w:color w:val="000000"/>
          <w:spacing w:val="0"/>
          <w:w w:val="100"/>
          <w:position w:val="0"/>
          <w:sz w:val="24"/>
          <w:szCs w:val="24"/>
          <w:shd w:val="clear" w:color="auto" w:fill="auto"/>
          <w:lang w:val="en-US" w:eastAsia="en-US" w:bidi="en-US"/>
        </w:rPr>
        <w:t>Improve natural resource management</w:t>
      </w:r>
    </w:p>
    <w:tbl>
      <w:tblPr>
        <w:tblOverlap w:val="never"/>
        <w:jc w:val="center"/>
        <w:tblLayout w:type="fixed"/>
      </w:tblPr>
      <w:tblGrid>
        <w:gridCol w:w="4320"/>
        <w:gridCol w:w="4325"/>
        <w:gridCol w:w="4325"/>
      </w:tblGrid>
      <w:tr>
        <w:trPr>
          <w:trHeight w:val="307" w:hRule="exact"/>
        </w:trPr>
        <w:tc>
          <w:tcPr>
            <w:tcBorders/>
            <w:shd w:val="clear" w:color="auto" w:fill="4F81BC"/>
            <w:vAlign w:val="bottom"/>
          </w:tcPr>
          <w:p>
            <w:pPr>
              <w:pStyle w:val="Style16"/>
              <w:keepNext w:val="0"/>
              <w:keepLines w:val="0"/>
              <w:widowControl w:val="0"/>
              <w:pBdr>
                <w:top w:val="single" w:sz="0" w:space="0" w:color="4F81BC"/>
                <w:left w:val="single" w:sz="0" w:space="0" w:color="4F81BC"/>
                <w:bottom w:val="single" w:sz="0" w:space="0" w:color="4F81BC"/>
                <w:right w:val="single" w:sz="0" w:space="0" w:color="4F81BC"/>
              </w:pBdr>
              <w:shd w:val="clear" w:color="auto" w:fill="4F81BC"/>
              <w:bidi w:val="0"/>
              <w:spacing w:before="0" w:after="0" w:line="240" w:lineRule="auto"/>
              <w:ind w:left="0" w:right="0" w:firstLine="220"/>
              <w:jc w:val="left"/>
              <w:rPr>
                <w:sz w:val="24"/>
                <w:szCs w:val="24"/>
              </w:rPr>
            </w:pPr>
            <w:r>
              <w:rPr>
                <w:color w:val="FFFFFF"/>
                <w:spacing w:val="0"/>
                <w:w w:val="100"/>
                <w:position w:val="0"/>
                <w:sz w:val="24"/>
                <w:szCs w:val="24"/>
                <w:shd w:val="clear" w:color="auto" w:fill="auto"/>
                <w:lang w:val="en-US" w:eastAsia="en-US" w:bidi="en-US"/>
              </w:rPr>
              <w:t>Development Outcome (Results) Areas</w:t>
            </w:r>
          </w:p>
        </w:tc>
        <w:tc>
          <w:tcPr>
            <w:tcBorders/>
            <w:shd w:val="clear" w:color="auto" w:fill="4F81BC"/>
            <w:vAlign w:val="bottom"/>
          </w:tcPr>
          <w:p>
            <w:pPr>
              <w:pStyle w:val="Style16"/>
              <w:keepNext w:val="0"/>
              <w:keepLines w:val="0"/>
              <w:widowControl w:val="0"/>
              <w:pBdr>
                <w:top w:val="single" w:sz="0" w:space="0" w:color="4F81BC"/>
                <w:left w:val="single" w:sz="0" w:space="0" w:color="4F81BC"/>
                <w:bottom w:val="single" w:sz="0" w:space="0" w:color="4F81BC"/>
                <w:right w:val="single" w:sz="0" w:space="0" w:color="4F81BC"/>
              </w:pBdr>
              <w:shd w:val="clear" w:color="auto" w:fill="4F81BC"/>
              <w:bidi w:val="0"/>
              <w:spacing w:before="0" w:after="0" w:line="240" w:lineRule="auto"/>
              <w:ind w:left="0" w:right="0" w:firstLine="0"/>
              <w:jc w:val="center"/>
              <w:rPr>
                <w:sz w:val="24"/>
                <w:szCs w:val="24"/>
              </w:rPr>
            </w:pPr>
            <w:r>
              <w:rPr>
                <w:color w:val="FFFFFF"/>
                <w:spacing w:val="0"/>
                <w:w w:val="100"/>
                <w:position w:val="0"/>
                <w:sz w:val="24"/>
                <w:szCs w:val="24"/>
                <w:shd w:val="clear" w:color="auto" w:fill="auto"/>
                <w:lang w:val="en-US" w:eastAsia="en-US" w:bidi="en-US"/>
              </w:rPr>
              <w:t>Strategies</w:t>
            </w:r>
          </w:p>
        </w:tc>
        <w:tc>
          <w:tcPr>
            <w:tcBorders/>
            <w:shd w:val="clear" w:color="auto" w:fill="4F81BC"/>
            <w:vAlign w:val="bottom"/>
          </w:tcPr>
          <w:p>
            <w:pPr>
              <w:pStyle w:val="Style16"/>
              <w:keepNext w:val="0"/>
              <w:keepLines w:val="0"/>
              <w:widowControl w:val="0"/>
              <w:pBdr>
                <w:top w:val="single" w:sz="0" w:space="0" w:color="4F81BC"/>
                <w:left w:val="single" w:sz="0" w:space="0" w:color="4F81BC"/>
                <w:bottom w:val="single" w:sz="0" w:space="0" w:color="4F81BC"/>
                <w:right w:val="single" w:sz="0" w:space="0" w:color="4F81BC"/>
              </w:pBdr>
              <w:shd w:val="clear" w:color="auto" w:fill="4F81BC"/>
              <w:bidi w:val="0"/>
              <w:spacing w:before="0" w:after="0" w:line="240" w:lineRule="auto"/>
              <w:ind w:left="0" w:right="0" w:firstLine="0"/>
              <w:jc w:val="center"/>
              <w:rPr>
                <w:sz w:val="24"/>
                <w:szCs w:val="24"/>
              </w:rPr>
            </w:pPr>
            <w:r>
              <w:rPr>
                <w:color w:val="FFFFFF"/>
                <w:spacing w:val="0"/>
                <w:w w:val="100"/>
                <w:position w:val="0"/>
                <w:sz w:val="24"/>
                <w:szCs w:val="24"/>
                <w:shd w:val="clear" w:color="auto" w:fill="auto"/>
                <w:lang w:val="en-US" w:eastAsia="en-US" w:bidi="en-US"/>
              </w:rPr>
              <w:t>Priority Actions</w:t>
            </w:r>
          </w:p>
        </w:tc>
      </w:tr>
      <w:tr>
        <w:trPr>
          <w:trHeight w:val="5635" w:hRule="exact"/>
        </w:trPr>
        <w:tc>
          <w:tcPr>
            <w:tcBorders>
              <w:left w:val="single" w:sz="4"/>
              <w:bottom w:val="single" w:sz="4"/>
            </w:tcBorders>
            <w:shd w:val="clear" w:color="auto" w:fill="FFFF66"/>
            <w:vAlign w:val="top"/>
          </w:tcPr>
          <w:p>
            <w:pPr>
              <w:pStyle w:val="Style16"/>
              <w:keepNext w:val="0"/>
              <w:keepLines w:val="0"/>
              <w:widowControl w:val="0"/>
              <w:shd w:val="clear" w:color="auto" w:fill="auto"/>
              <w:bidi w:val="0"/>
              <w:spacing w:before="0" w:after="0" w:line="240" w:lineRule="auto"/>
              <w:ind w:left="580" w:right="0" w:hanging="360"/>
              <w:jc w:val="left"/>
              <w:rPr>
                <w:sz w:val="20"/>
                <w:szCs w:val="20"/>
              </w:rPr>
            </w:pPr>
            <w:r>
              <w:rPr>
                <w:b/>
                <w:bCs/>
                <w:color w:val="000000"/>
                <w:spacing w:val="0"/>
                <w:w w:val="100"/>
                <w:position w:val="0"/>
                <w:sz w:val="20"/>
                <w:szCs w:val="20"/>
                <w:shd w:val="clear" w:color="auto" w:fill="auto"/>
                <w:lang w:val="en-US" w:eastAsia="en-US" w:bidi="en-US"/>
              </w:rPr>
              <w:t>1. A well resourced and properly focused agriculture sector operating within a stable and consistent policy framework</w:t>
            </w:r>
          </w:p>
        </w:tc>
        <w:tc>
          <w:tcPr>
            <w:tcBorders>
              <w:left w:val="single" w:sz="4"/>
              <w:bottom w:val="single" w:sz="4"/>
            </w:tcBorders>
            <w:shd w:val="clear" w:color="auto" w:fill="auto"/>
            <w:vAlign w:val="top"/>
          </w:tcPr>
          <w:p>
            <w:pPr>
              <w:pStyle w:val="Style16"/>
              <w:keepNext w:val="0"/>
              <w:keepLines w:val="0"/>
              <w:widowControl w:val="0"/>
              <w:shd w:val="clear" w:color="auto" w:fill="auto"/>
              <w:bidi w:val="0"/>
              <w:spacing w:before="0" w:after="0" w:line="240" w:lineRule="auto"/>
              <w:ind w:left="580" w:right="0" w:hanging="360"/>
              <w:jc w:val="left"/>
              <w:rPr>
                <w:sz w:val="20"/>
                <w:szCs w:val="20"/>
              </w:rPr>
            </w:pPr>
            <w:r>
              <w:rPr>
                <w:color w:val="000000"/>
                <w:spacing w:val="0"/>
                <w:w w:val="100"/>
                <w:position w:val="0"/>
                <w:sz w:val="20"/>
                <w:szCs w:val="20"/>
                <w:shd w:val="clear" w:color="auto" w:fill="auto"/>
                <w:lang w:val="en-US" w:eastAsia="en-US" w:bidi="en-US"/>
              </w:rPr>
              <w:t>1.1 Maintain a properly focused and consistent policy framework</w:t>
            </w:r>
          </w:p>
          <w:p>
            <w:pPr>
              <w:pStyle w:val="Style16"/>
              <w:keepNext w:val="0"/>
              <w:keepLines w:val="0"/>
              <w:widowControl w:val="0"/>
              <w:numPr>
                <w:ilvl w:val="2"/>
                <w:numId w:val="43"/>
              </w:numPr>
              <w:shd w:val="clear" w:color="auto" w:fill="auto"/>
              <w:tabs>
                <w:tab w:pos="902" w:val="left"/>
                <w:tab w:pos="926" w:val="left"/>
              </w:tabs>
              <w:bidi w:val="0"/>
              <w:spacing w:before="0" w:after="1700" w:line="240" w:lineRule="auto"/>
              <w:ind w:left="0" w:right="0" w:firstLine="220"/>
              <w:jc w:val="both"/>
              <w:rPr>
                <w:sz w:val="20"/>
                <w:szCs w:val="20"/>
              </w:rPr>
            </w:pPr>
            <w:r>
              <w:rPr>
                <w:color w:val="000000"/>
                <w:spacing w:val="0"/>
                <w:w w:val="100"/>
                <w:position w:val="0"/>
                <w:sz w:val="20"/>
                <w:szCs w:val="20"/>
                <w:shd w:val="clear" w:color="auto" w:fill="auto"/>
                <w:lang w:val="en-US" w:eastAsia="en-US" w:bidi="en-US"/>
              </w:rPr>
              <w:t>Strengthen data systems and reporting</w:t>
            </w:r>
          </w:p>
          <w:p>
            <w:pPr>
              <w:pStyle w:val="Style16"/>
              <w:keepNext w:val="0"/>
              <w:keepLines w:val="0"/>
              <w:widowControl w:val="0"/>
              <w:numPr>
                <w:ilvl w:val="2"/>
                <w:numId w:val="43"/>
              </w:numPr>
              <w:shd w:val="clear" w:color="auto" w:fill="auto"/>
              <w:tabs>
                <w:tab w:pos="902" w:val="left"/>
                <w:tab w:pos="926" w:val="left"/>
              </w:tabs>
              <w:bidi w:val="0"/>
              <w:spacing w:before="0" w:after="0" w:line="240" w:lineRule="auto"/>
              <w:ind w:left="0" w:right="0" w:firstLine="220"/>
              <w:jc w:val="both"/>
              <w:rPr>
                <w:sz w:val="20"/>
                <w:szCs w:val="20"/>
              </w:rPr>
            </w:pPr>
            <w:r>
              <w:rPr>
                <w:color w:val="000000"/>
                <w:spacing w:val="0"/>
                <w:w w:val="100"/>
                <w:position w:val="0"/>
                <w:sz w:val="20"/>
                <w:szCs w:val="20"/>
                <w:shd w:val="clear" w:color="auto" w:fill="auto"/>
                <w:lang w:val="en-US" w:eastAsia="en-US" w:bidi="en-US"/>
              </w:rPr>
              <w:t>Constitute an Agriculture Policy</w:t>
            </w:r>
          </w:p>
          <w:p>
            <w:pPr>
              <w:pStyle w:val="Style16"/>
              <w:keepNext w:val="0"/>
              <w:keepLines w:val="0"/>
              <w:widowControl w:val="0"/>
              <w:shd w:val="clear" w:color="auto" w:fill="auto"/>
              <w:bidi w:val="0"/>
              <w:spacing w:before="0" w:after="0" w:line="240" w:lineRule="auto"/>
              <w:ind w:left="940" w:right="0" w:firstLine="0"/>
              <w:jc w:val="left"/>
              <w:rPr>
                <w:sz w:val="20"/>
                <w:szCs w:val="20"/>
              </w:rPr>
            </w:pPr>
            <w:r>
              <w:rPr>
                <w:color w:val="000000"/>
                <w:spacing w:val="0"/>
                <w:w w:val="100"/>
                <w:position w:val="0"/>
                <w:sz w:val="20"/>
                <w:szCs w:val="20"/>
                <w:shd w:val="clear" w:color="auto" w:fill="auto"/>
                <w:lang w:val="en-US" w:eastAsia="en-US" w:bidi="en-US"/>
              </w:rPr>
              <w:t>Working Team to facilitate coordination in the implementation and monitoring of the agriculture policy</w:t>
            </w:r>
          </w:p>
        </w:tc>
        <w:tc>
          <w:tcPr>
            <w:tcBorders>
              <w:left w:val="single" w:sz="4"/>
              <w:bottom w:val="single" w:sz="4"/>
              <w:right w:val="single" w:sz="4"/>
            </w:tcBorders>
            <w:shd w:val="clear" w:color="auto" w:fill="auto"/>
            <w:vAlign w:val="top"/>
          </w:tcPr>
          <w:p>
            <w:pPr>
              <w:pStyle w:val="Style16"/>
              <w:keepNext w:val="0"/>
              <w:keepLines w:val="0"/>
              <w:widowControl w:val="0"/>
              <w:numPr>
                <w:ilvl w:val="0"/>
                <w:numId w:val="45"/>
              </w:numPr>
              <w:shd w:val="clear" w:color="auto" w:fill="auto"/>
              <w:tabs>
                <w:tab w:pos="532" w:val="left"/>
                <w:tab w:pos="575" w:val="left"/>
              </w:tabs>
              <w:bidi w:val="0"/>
              <w:spacing w:before="0" w:after="0" w:line="156" w:lineRule="auto"/>
              <w:ind w:left="0" w:right="0" w:firstLine="220"/>
              <w:jc w:val="left"/>
              <w:rPr>
                <w:sz w:val="20"/>
                <w:szCs w:val="20"/>
              </w:rPr>
            </w:pPr>
            <w:r>
              <w:rPr>
                <w:color w:val="000000"/>
                <w:spacing w:val="0"/>
                <w:w w:val="100"/>
                <w:position w:val="0"/>
                <w:sz w:val="20"/>
                <w:szCs w:val="20"/>
                <w:shd w:val="clear" w:color="auto" w:fill="auto"/>
                <w:lang w:val="en-US" w:eastAsia="en-US" w:bidi="en-US"/>
              </w:rPr>
              <w:t>Conduct a national census</w:t>
            </w:r>
          </w:p>
          <w:p>
            <w:pPr>
              <w:pStyle w:val="Style16"/>
              <w:keepNext w:val="0"/>
              <w:keepLines w:val="0"/>
              <w:widowControl w:val="0"/>
              <w:numPr>
                <w:ilvl w:val="0"/>
                <w:numId w:val="45"/>
              </w:numPr>
              <w:shd w:val="clear" w:color="auto" w:fill="auto"/>
              <w:tabs>
                <w:tab w:pos="532" w:val="left"/>
                <w:tab w:pos="575" w:val="left"/>
              </w:tabs>
              <w:bidi w:val="0"/>
              <w:spacing w:before="0" w:after="0" w:line="156" w:lineRule="auto"/>
              <w:ind w:left="0" w:right="0" w:firstLine="220"/>
              <w:jc w:val="left"/>
              <w:rPr>
                <w:sz w:val="20"/>
                <w:szCs w:val="20"/>
              </w:rPr>
            </w:pPr>
            <w:r>
              <w:rPr>
                <w:color w:val="000000"/>
                <w:spacing w:val="0"/>
                <w:w w:val="100"/>
                <w:position w:val="0"/>
                <w:sz w:val="20"/>
                <w:szCs w:val="20"/>
                <w:shd w:val="clear" w:color="auto" w:fill="auto"/>
                <w:lang w:val="en-US" w:eastAsia="en-US" w:bidi="en-US"/>
              </w:rPr>
              <w:t>Collect and publish representative farm</w:t>
            </w:r>
          </w:p>
          <w:p>
            <w:pPr>
              <w:pStyle w:val="Style16"/>
              <w:keepNext w:val="0"/>
              <w:keepLines w:val="0"/>
              <w:widowControl w:val="0"/>
              <w:shd w:val="clear" w:color="auto" w:fill="auto"/>
              <w:bidi w:val="0"/>
              <w:spacing w:before="0" w:after="0" w:line="240" w:lineRule="auto"/>
              <w:ind w:left="580" w:right="0" w:firstLine="0"/>
              <w:jc w:val="left"/>
              <w:rPr>
                <w:sz w:val="20"/>
                <w:szCs w:val="20"/>
              </w:rPr>
            </w:pPr>
            <w:r>
              <w:rPr>
                <w:color w:val="000000"/>
                <w:spacing w:val="0"/>
                <w:w w:val="100"/>
                <w:position w:val="0"/>
                <w:sz w:val="20"/>
                <w:szCs w:val="20"/>
                <w:shd w:val="clear" w:color="auto" w:fill="auto"/>
                <w:lang w:val="en-US" w:eastAsia="en-US" w:bidi="en-US"/>
              </w:rPr>
              <w:t>production 9area and yield) data for key crops</w:t>
            </w:r>
          </w:p>
          <w:p>
            <w:pPr>
              <w:pStyle w:val="Style16"/>
              <w:keepNext w:val="0"/>
              <w:keepLines w:val="0"/>
              <w:widowControl w:val="0"/>
              <w:numPr>
                <w:ilvl w:val="0"/>
                <w:numId w:val="45"/>
              </w:numPr>
              <w:shd w:val="clear" w:color="auto" w:fill="auto"/>
              <w:tabs>
                <w:tab w:pos="575" w:val="left"/>
                <w:tab w:pos="580" w:val="left"/>
              </w:tabs>
              <w:bidi w:val="0"/>
              <w:spacing w:before="0" w:after="0" w:line="156" w:lineRule="auto"/>
              <w:ind w:left="0" w:right="0" w:firstLine="220"/>
              <w:jc w:val="left"/>
              <w:rPr>
                <w:sz w:val="20"/>
                <w:szCs w:val="20"/>
              </w:rPr>
            </w:pPr>
            <w:r>
              <w:rPr>
                <w:color w:val="000000"/>
                <w:spacing w:val="0"/>
                <w:w w:val="100"/>
                <w:position w:val="0"/>
                <w:sz w:val="20"/>
                <w:szCs w:val="20"/>
                <w:shd w:val="clear" w:color="auto" w:fill="auto"/>
                <w:lang w:val="en-US" w:eastAsia="en-US" w:bidi="en-US"/>
              </w:rPr>
              <w:t>Improve information on domestic market</w:t>
            </w:r>
          </w:p>
          <w:p>
            <w:pPr>
              <w:pStyle w:val="Style16"/>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shd w:val="clear" w:color="auto" w:fill="auto"/>
                <w:lang w:val="en-US" w:eastAsia="en-US" w:bidi="en-US"/>
              </w:rPr>
              <w:t>trade, volumes and prices</w:t>
            </w:r>
          </w:p>
          <w:p>
            <w:pPr>
              <w:pStyle w:val="Style16"/>
              <w:keepNext w:val="0"/>
              <w:keepLines w:val="0"/>
              <w:widowControl w:val="0"/>
              <w:numPr>
                <w:ilvl w:val="0"/>
                <w:numId w:val="45"/>
              </w:numPr>
              <w:shd w:val="clear" w:color="auto" w:fill="auto"/>
              <w:tabs>
                <w:tab w:pos="575" w:val="left"/>
                <w:tab w:pos="580" w:val="left"/>
              </w:tabs>
              <w:bidi w:val="0"/>
              <w:spacing w:before="0" w:after="0" w:line="156" w:lineRule="auto"/>
              <w:ind w:left="0" w:right="0" w:firstLine="220"/>
              <w:jc w:val="left"/>
              <w:rPr>
                <w:sz w:val="20"/>
                <w:szCs w:val="20"/>
              </w:rPr>
            </w:pPr>
            <w:r>
              <w:rPr>
                <w:color w:val="000000"/>
                <w:spacing w:val="0"/>
                <w:w w:val="100"/>
                <w:position w:val="0"/>
                <w:sz w:val="20"/>
                <w:szCs w:val="20"/>
                <w:shd w:val="clear" w:color="auto" w:fill="auto"/>
                <w:lang w:val="en-US" w:eastAsia="en-US" w:bidi="en-US"/>
              </w:rPr>
              <w:t>Provide better quality and more timely</w:t>
            </w:r>
          </w:p>
          <w:p>
            <w:pPr>
              <w:pStyle w:val="Style16"/>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shd w:val="clear" w:color="auto" w:fill="auto"/>
                <w:lang w:val="en-US" w:eastAsia="en-US" w:bidi="en-US"/>
              </w:rPr>
              <w:t>trade statistics</w:t>
            </w:r>
          </w:p>
          <w:p>
            <w:pPr>
              <w:pStyle w:val="Style16"/>
              <w:keepNext w:val="0"/>
              <w:keepLines w:val="0"/>
              <w:widowControl w:val="0"/>
              <w:numPr>
                <w:ilvl w:val="0"/>
                <w:numId w:val="45"/>
              </w:numPr>
              <w:shd w:val="clear" w:color="auto" w:fill="auto"/>
              <w:tabs>
                <w:tab w:pos="575" w:val="left"/>
                <w:tab w:pos="580" w:val="left"/>
              </w:tabs>
              <w:bidi w:val="0"/>
              <w:spacing w:before="0" w:after="0" w:line="156" w:lineRule="auto"/>
              <w:ind w:left="0" w:right="0" w:firstLine="220"/>
              <w:jc w:val="left"/>
              <w:rPr>
                <w:sz w:val="20"/>
                <w:szCs w:val="20"/>
              </w:rPr>
            </w:pPr>
            <w:r>
              <w:rPr>
                <w:color w:val="000000"/>
                <w:spacing w:val="0"/>
                <w:w w:val="100"/>
                <w:position w:val="0"/>
                <w:sz w:val="20"/>
                <w:szCs w:val="20"/>
                <w:shd w:val="clear" w:color="auto" w:fill="auto"/>
                <w:lang w:val="en-US" w:eastAsia="en-US" w:bidi="en-US"/>
              </w:rPr>
              <w:t>Improve gender disaggregated socio</w:t>
              <w:softHyphen/>
            </w:r>
          </w:p>
          <w:p>
            <w:pPr>
              <w:pStyle w:val="Style16"/>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shd w:val="clear" w:color="auto" w:fill="auto"/>
                <w:lang w:val="en-US" w:eastAsia="en-US" w:bidi="en-US"/>
              </w:rPr>
              <w:t>economic data on farm households</w:t>
            </w:r>
          </w:p>
          <w:p>
            <w:pPr>
              <w:pStyle w:val="Style16"/>
              <w:keepNext w:val="0"/>
              <w:keepLines w:val="0"/>
              <w:widowControl w:val="0"/>
              <w:numPr>
                <w:ilvl w:val="0"/>
                <w:numId w:val="45"/>
              </w:numPr>
              <w:shd w:val="clear" w:color="auto" w:fill="auto"/>
              <w:tabs>
                <w:tab w:pos="575" w:val="left"/>
                <w:tab w:pos="580" w:val="left"/>
              </w:tabs>
              <w:bidi w:val="0"/>
              <w:spacing w:before="0" w:after="0" w:line="156" w:lineRule="auto"/>
              <w:ind w:left="0" w:right="0" w:firstLine="220"/>
              <w:jc w:val="left"/>
              <w:rPr>
                <w:sz w:val="20"/>
                <w:szCs w:val="20"/>
              </w:rPr>
            </w:pPr>
            <w:r>
              <w:rPr>
                <w:color w:val="000000"/>
                <w:spacing w:val="0"/>
                <w:w w:val="100"/>
                <w:position w:val="0"/>
                <w:sz w:val="20"/>
                <w:szCs w:val="20"/>
                <w:shd w:val="clear" w:color="auto" w:fill="auto"/>
                <w:lang w:val="en-US" w:eastAsia="en-US" w:bidi="en-US"/>
              </w:rPr>
              <w:t>Establish the Policy Working Team</w:t>
            </w:r>
          </w:p>
          <w:p>
            <w:pPr>
              <w:pStyle w:val="Style16"/>
              <w:keepNext w:val="0"/>
              <w:keepLines w:val="0"/>
              <w:widowControl w:val="0"/>
              <w:numPr>
                <w:ilvl w:val="0"/>
                <w:numId w:val="45"/>
              </w:numPr>
              <w:shd w:val="clear" w:color="auto" w:fill="auto"/>
              <w:tabs>
                <w:tab w:pos="575" w:val="left"/>
                <w:tab w:pos="580" w:val="left"/>
              </w:tabs>
              <w:bidi w:val="0"/>
              <w:spacing w:before="0" w:after="0" w:line="156" w:lineRule="auto"/>
              <w:ind w:left="0" w:right="0" w:firstLine="220"/>
              <w:jc w:val="left"/>
              <w:rPr>
                <w:sz w:val="20"/>
                <w:szCs w:val="20"/>
              </w:rPr>
            </w:pPr>
            <w:r>
              <w:rPr>
                <w:color w:val="000000"/>
                <w:spacing w:val="0"/>
                <w:w w:val="100"/>
                <w:position w:val="0"/>
                <w:sz w:val="20"/>
                <w:szCs w:val="20"/>
                <w:shd w:val="clear" w:color="auto" w:fill="auto"/>
                <w:lang w:val="en-US" w:eastAsia="en-US" w:bidi="en-US"/>
              </w:rPr>
              <w:t>Liaise closely with the NTFC</w:t>
            </w:r>
          </w:p>
          <w:p>
            <w:pPr>
              <w:pStyle w:val="Style16"/>
              <w:keepNext w:val="0"/>
              <w:keepLines w:val="0"/>
              <w:widowControl w:val="0"/>
              <w:numPr>
                <w:ilvl w:val="0"/>
                <w:numId w:val="45"/>
              </w:numPr>
              <w:shd w:val="clear" w:color="auto" w:fill="auto"/>
              <w:tabs>
                <w:tab w:pos="575" w:val="left"/>
                <w:tab w:pos="580" w:val="left"/>
              </w:tabs>
              <w:bidi w:val="0"/>
              <w:spacing w:before="0" w:after="0" w:line="156" w:lineRule="auto"/>
              <w:ind w:left="0" w:right="0" w:firstLine="220"/>
              <w:jc w:val="left"/>
              <w:rPr>
                <w:sz w:val="20"/>
                <w:szCs w:val="20"/>
              </w:rPr>
            </w:pPr>
            <w:r>
              <w:rPr>
                <w:color w:val="000000"/>
                <w:spacing w:val="0"/>
                <w:w w:val="100"/>
                <w:position w:val="0"/>
                <w:sz w:val="20"/>
                <w:szCs w:val="20"/>
                <w:shd w:val="clear" w:color="auto" w:fill="auto"/>
                <w:lang w:val="en-US" w:eastAsia="en-US" w:bidi="en-US"/>
              </w:rPr>
              <w:t>Identify reviews and studies required and</w:t>
            </w:r>
          </w:p>
          <w:p>
            <w:pPr>
              <w:pStyle w:val="Style16"/>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shd w:val="clear" w:color="auto" w:fill="auto"/>
                <w:lang w:val="en-US" w:eastAsia="en-US" w:bidi="en-US"/>
              </w:rPr>
              <w:t>draft terms of reference</w:t>
            </w:r>
          </w:p>
          <w:p>
            <w:pPr>
              <w:pStyle w:val="Style16"/>
              <w:keepNext w:val="0"/>
              <w:keepLines w:val="0"/>
              <w:widowControl w:val="0"/>
              <w:numPr>
                <w:ilvl w:val="0"/>
                <w:numId w:val="45"/>
              </w:numPr>
              <w:shd w:val="clear" w:color="auto" w:fill="auto"/>
              <w:tabs>
                <w:tab w:pos="575" w:val="left"/>
                <w:tab w:pos="580" w:val="left"/>
              </w:tabs>
              <w:bidi w:val="0"/>
              <w:spacing w:before="0" w:after="0" w:line="156" w:lineRule="auto"/>
              <w:ind w:left="0" w:right="0" w:firstLine="220"/>
              <w:jc w:val="left"/>
              <w:rPr>
                <w:sz w:val="20"/>
                <w:szCs w:val="20"/>
              </w:rPr>
            </w:pPr>
            <w:r>
              <w:rPr>
                <w:color w:val="000000"/>
                <w:spacing w:val="0"/>
                <w:w w:val="100"/>
                <w:position w:val="0"/>
                <w:sz w:val="20"/>
                <w:szCs w:val="20"/>
                <w:shd w:val="clear" w:color="auto" w:fill="auto"/>
                <w:lang w:val="en-US" w:eastAsia="en-US" w:bidi="en-US"/>
              </w:rPr>
              <w:t>Identify potential projects and funding</w:t>
            </w:r>
          </w:p>
          <w:p>
            <w:pPr>
              <w:pStyle w:val="Style16"/>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shd w:val="clear" w:color="auto" w:fill="auto"/>
                <w:lang w:val="en-US" w:eastAsia="en-US" w:bidi="en-US"/>
              </w:rPr>
              <w:t>sources</w:t>
            </w:r>
          </w:p>
          <w:p>
            <w:pPr>
              <w:pStyle w:val="Style16"/>
              <w:keepNext w:val="0"/>
              <w:keepLines w:val="0"/>
              <w:widowControl w:val="0"/>
              <w:numPr>
                <w:ilvl w:val="0"/>
                <w:numId w:val="45"/>
              </w:numPr>
              <w:shd w:val="clear" w:color="auto" w:fill="auto"/>
              <w:tabs>
                <w:tab w:pos="575" w:val="left"/>
              </w:tabs>
              <w:bidi w:val="0"/>
              <w:spacing w:before="0" w:after="0" w:line="202" w:lineRule="auto"/>
              <w:ind w:left="580" w:right="0" w:hanging="360"/>
              <w:jc w:val="left"/>
              <w:rPr>
                <w:sz w:val="20"/>
                <w:szCs w:val="20"/>
              </w:rPr>
            </w:pPr>
            <w:r>
              <w:rPr>
                <w:color w:val="000000"/>
                <w:spacing w:val="0"/>
                <w:w w:val="100"/>
                <w:position w:val="0"/>
                <w:sz w:val="20"/>
                <w:szCs w:val="20"/>
                <w:shd w:val="clear" w:color="auto" w:fill="auto"/>
                <w:lang w:val="en-US" w:eastAsia="en-US" w:bidi="en-US"/>
              </w:rPr>
              <w:t>Use information gained through monitoring, evaluation and impact assessments for policy development, review and refinement</w:t>
            </w:r>
          </w:p>
          <w:p>
            <w:pPr>
              <w:pStyle w:val="Style16"/>
              <w:keepNext w:val="0"/>
              <w:keepLines w:val="0"/>
              <w:widowControl w:val="0"/>
              <w:numPr>
                <w:ilvl w:val="0"/>
                <w:numId w:val="45"/>
              </w:numPr>
              <w:shd w:val="clear" w:color="auto" w:fill="auto"/>
              <w:tabs>
                <w:tab w:pos="575" w:val="left"/>
              </w:tabs>
              <w:bidi w:val="0"/>
              <w:spacing w:before="0" w:after="0" w:line="202" w:lineRule="auto"/>
              <w:ind w:left="580" w:right="0" w:hanging="360"/>
              <w:jc w:val="left"/>
              <w:rPr>
                <w:sz w:val="20"/>
                <w:szCs w:val="20"/>
              </w:rPr>
            </w:pPr>
            <w:r>
              <w:rPr>
                <w:color w:val="000000"/>
                <w:spacing w:val="0"/>
                <w:w w:val="100"/>
                <w:position w:val="0"/>
                <w:sz w:val="20"/>
                <w:szCs w:val="20"/>
                <w:shd w:val="clear" w:color="auto" w:fill="auto"/>
                <w:lang w:val="en-US" w:eastAsia="en-US" w:bidi="en-US"/>
              </w:rPr>
              <w:t>Set priorities for action plans to deliver key strategies and estimate program and project costs</w:t>
            </w:r>
          </w:p>
        </w:tc>
      </w:tr>
    </w:tbl>
    <w:p>
      <w:pPr>
        <w:spacing w:lineRule="exact" w:line="1"/>
        <w:rPr>
          <w:sz w:val="2"/>
          <w:szCs w:val="2"/>
        </w:rPr>
      </w:pPr>
      <w:r>
        <w:br w:type="page"/>
      </w:r>
    </w:p>
    <w:p>
      <w:pPr>
        <w:pStyle w:val="Style34"/>
        <w:keepNext w:val="0"/>
        <w:keepLines w:val="0"/>
        <w:widowControl w:val="0"/>
        <w:pBdr>
          <w:top w:val="single" w:sz="0" w:space="2" w:color="4F81BC"/>
          <w:left w:val="single" w:sz="0" w:space="0" w:color="4F81BC"/>
          <w:bottom w:val="single" w:sz="0" w:space="3" w:color="4F81BC"/>
          <w:right w:val="single" w:sz="0" w:space="0" w:color="4F81BC"/>
        </w:pBdr>
        <w:shd w:val="clear" w:color="auto" w:fill="4F81BC"/>
        <w:tabs>
          <w:tab w:pos="5981" w:val="left"/>
          <w:tab w:pos="10046" w:val="left"/>
        </w:tabs>
        <w:bidi w:val="0"/>
        <w:spacing w:before="0" w:after="0" w:line="240" w:lineRule="auto"/>
        <w:ind w:left="0" w:right="0" w:firstLine="240"/>
        <w:jc w:val="left"/>
        <w:rPr>
          <w:sz w:val="24"/>
          <w:szCs w:val="24"/>
        </w:rPr>
      </w:pPr>
      <w:r>
        <w:rPr>
          <w:color w:val="FFFFFF"/>
          <w:spacing w:val="0"/>
          <w:w w:val="100"/>
          <w:position w:val="0"/>
          <w:sz w:val="24"/>
          <w:szCs w:val="24"/>
          <w:shd w:val="clear" w:color="auto" w:fill="auto"/>
          <w:lang w:val="en-US" w:eastAsia="en-US" w:bidi="en-US"/>
        </w:rPr>
        <w:t>Development Outcome (Results) Areas</w:t>
        <w:tab/>
        <w:t>Strategies</w:t>
        <w:tab/>
        <w:t>Priority Actions</w:t>
      </w:r>
    </w:p>
    <w:tbl>
      <w:tblPr>
        <w:tblOverlap w:val="never"/>
        <w:jc w:val="center"/>
        <w:tblLayout w:type="fixed"/>
      </w:tblPr>
      <w:tblGrid>
        <w:gridCol w:w="4315"/>
        <w:gridCol w:w="4325"/>
        <w:gridCol w:w="4325"/>
      </w:tblGrid>
      <w:tr>
        <w:trPr>
          <w:trHeight w:val="1488" w:hRule="exact"/>
        </w:trPr>
        <w:tc>
          <w:tcPr>
            <w:tcBorders>
              <w:left w:val="single" w:sz="4"/>
            </w:tcBorders>
            <w:shd w:val="clear" w:color="auto" w:fill="FFFF66"/>
            <w:vAlign w:val="top"/>
          </w:tcPr>
          <w:p>
            <w:pPr>
              <w:widowControl w:val="0"/>
              <w:rPr>
                <w:sz w:val="10"/>
                <w:szCs w:val="10"/>
              </w:rPr>
            </w:pPr>
          </w:p>
        </w:tc>
        <w:tc>
          <w:tcPr>
            <w:tcBorders>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220"/>
              <w:jc w:val="both"/>
              <w:rPr>
                <w:sz w:val="20"/>
                <w:szCs w:val="20"/>
              </w:rPr>
            </w:pPr>
            <w:r>
              <w:rPr>
                <w:color w:val="000000"/>
                <w:spacing w:val="0"/>
                <w:w w:val="100"/>
                <w:position w:val="0"/>
                <w:sz w:val="20"/>
                <w:szCs w:val="20"/>
                <w:shd w:val="clear" w:color="auto" w:fill="auto"/>
                <w:lang w:val="en-US" w:eastAsia="en-US" w:bidi="en-US"/>
              </w:rPr>
              <w:t>1.2 Adequately resource the agriculture sector</w:t>
            </w:r>
          </w:p>
          <w:p>
            <w:pPr>
              <w:pStyle w:val="Style16"/>
              <w:keepNext w:val="0"/>
              <w:keepLines w:val="0"/>
              <w:widowControl w:val="0"/>
              <w:numPr>
                <w:ilvl w:val="2"/>
                <w:numId w:val="47"/>
              </w:numPr>
              <w:shd w:val="clear" w:color="auto" w:fill="auto"/>
              <w:tabs>
                <w:tab w:pos="935" w:val="left"/>
                <w:tab w:pos="940" w:val="left"/>
              </w:tabs>
              <w:bidi w:val="0"/>
              <w:spacing w:before="0" w:after="0" w:line="240" w:lineRule="auto"/>
              <w:ind w:left="0" w:right="0" w:firstLine="220"/>
              <w:jc w:val="both"/>
              <w:rPr>
                <w:sz w:val="20"/>
                <w:szCs w:val="20"/>
              </w:rPr>
            </w:pPr>
            <w:r>
              <w:rPr>
                <w:color w:val="000000"/>
                <w:spacing w:val="0"/>
                <w:w w:val="100"/>
                <w:position w:val="0"/>
                <w:sz w:val="20"/>
                <w:szCs w:val="20"/>
                <w:shd w:val="clear" w:color="auto" w:fill="auto"/>
                <w:lang w:val="en-US" w:eastAsia="en-US" w:bidi="en-US"/>
              </w:rPr>
              <w:t>Develop a Medium Term Expenditure</w:t>
            </w:r>
          </w:p>
          <w:p>
            <w:pPr>
              <w:pStyle w:val="Style16"/>
              <w:keepNext w:val="0"/>
              <w:keepLines w:val="0"/>
              <w:widowControl w:val="0"/>
              <w:shd w:val="clear" w:color="auto" w:fill="auto"/>
              <w:bidi w:val="0"/>
              <w:spacing w:before="0" w:after="0" w:line="240" w:lineRule="auto"/>
              <w:ind w:left="940" w:right="0" w:firstLine="0"/>
              <w:jc w:val="left"/>
              <w:rPr>
                <w:sz w:val="20"/>
                <w:szCs w:val="20"/>
              </w:rPr>
            </w:pPr>
            <w:r>
              <w:rPr>
                <w:color w:val="000000"/>
                <w:spacing w:val="0"/>
                <w:w w:val="100"/>
                <w:position w:val="0"/>
                <w:sz w:val="20"/>
                <w:szCs w:val="20"/>
                <w:shd w:val="clear" w:color="auto" w:fill="auto"/>
                <w:lang w:val="en-US" w:eastAsia="en-US" w:bidi="en-US"/>
              </w:rPr>
              <w:t>Framework (MTEF) for the agriculture sector.</w:t>
            </w:r>
          </w:p>
        </w:tc>
        <w:tc>
          <w:tcPr>
            <w:tcBorders>
              <w:left w:val="single" w:sz="4"/>
              <w:right w:val="single" w:sz="4"/>
            </w:tcBorders>
            <w:shd w:val="clear" w:color="auto" w:fill="auto"/>
            <w:vAlign w:val="center"/>
          </w:tcPr>
          <w:p>
            <w:pPr>
              <w:pStyle w:val="Style16"/>
              <w:keepNext w:val="0"/>
              <w:keepLines w:val="0"/>
              <w:widowControl w:val="0"/>
              <w:numPr>
                <w:ilvl w:val="0"/>
                <w:numId w:val="49"/>
              </w:numPr>
              <w:shd w:val="clear" w:color="auto" w:fill="auto"/>
              <w:tabs>
                <w:tab w:pos="580" w:val="left"/>
                <w:tab w:pos="585" w:val="left"/>
              </w:tabs>
              <w:bidi w:val="0"/>
              <w:spacing w:before="0" w:after="0" w:line="158" w:lineRule="auto"/>
              <w:ind w:left="0" w:right="0" w:firstLine="220"/>
              <w:jc w:val="left"/>
              <w:rPr>
                <w:sz w:val="20"/>
                <w:szCs w:val="20"/>
              </w:rPr>
            </w:pPr>
            <w:r>
              <w:rPr>
                <w:color w:val="000000"/>
                <w:spacing w:val="0"/>
                <w:w w:val="100"/>
                <w:position w:val="0"/>
                <w:sz w:val="20"/>
                <w:szCs w:val="20"/>
                <w:shd w:val="clear" w:color="auto" w:fill="auto"/>
                <w:lang w:val="en-US" w:eastAsia="en-US" w:bidi="en-US"/>
              </w:rPr>
              <w:t>Recruit technical assistance to strengthen</w:t>
            </w:r>
          </w:p>
          <w:p>
            <w:pPr>
              <w:pStyle w:val="Style16"/>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shd w:val="clear" w:color="auto" w:fill="auto"/>
                <w:lang w:val="en-US" w:eastAsia="en-US" w:bidi="en-US"/>
              </w:rPr>
              <w:t>capacity to develop the MTEF</w:t>
            </w:r>
          </w:p>
          <w:p>
            <w:pPr>
              <w:pStyle w:val="Style16"/>
              <w:keepNext w:val="0"/>
              <w:keepLines w:val="0"/>
              <w:widowControl w:val="0"/>
              <w:numPr>
                <w:ilvl w:val="0"/>
                <w:numId w:val="49"/>
              </w:numPr>
              <w:shd w:val="clear" w:color="auto" w:fill="auto"/>
              <w:tabs>
                <w:tab w:pos="580" w:val="left"/>
                <w:tab w:pos="585" w:val="left"/>
              </w:tabs>
              <w:bidi w:val="0"/>
              <w:spacing w:before="0" w:after="0" w:line="158" w:lineRule="auto"/>
              <w:ind w:left="0" w:right="0" w:firstLine="220"/>
              <w:jc w:val="left"/>
              <w:rPr>
                <w:sz w:val="20"/>
                <w:szCs w:val="20"/>
              </w:rPr>
            </w:pPr>
            <w:r>
              <w:rPr>
                <w:color w:val="000000"/>
                <w:spacing w:val="0"/>
                <w:w w:val="100"/>
                <w:position w:val="0"/>
                <w:sz w:val="20"/>
                <w:szCs w:val="20"/>
                <w:shd w:val="clear" w:color="auto" w:fill="auto"/>
                <w:lang w:val="en-US" w:eastAsia="en-US" w:bidi="en-US"/>
              </w:rPr>
              <w:t>Develop a resource mobilization strategy</w:t>
            </w:r>
          </w:p>
          <w:p>
            <w:pPr>
              <w:pStyle w:val="Style16"/>
              <w:keepNext w:val="0"/>
              <w:keepLines w:val="0"/>
              <w:widowControl w:val="0"/>
              <w:numPr>
                <w:ilvl w:val="0"/>
                <w:numId w:val="49"/>
              </w:numPr>
              <w:shd w:val="clear" w:color="auto" w:fill="auto"/>
              <w:tabs>
                <w:tab w:pos="585" w:val="left"/>
              </w:tabs>
              <w:bidi w:val="0"/>
              <w:spacing w:before="0" w:after="0" w:line="204" w:lineRule="auto"/>
              <w:ind w:left="580" w:right="0" w:hanging="360"/>
              <w:jc w:val="left"/>
              <w:rPr>
                <w:sz w:val="20"/>
                <w:szCs w:val="20"/>
              </w:rPr>
            </w:pPr>
            <w:r>
              <w:rPr>
                <w:color w:val="000000"/>
                <w:spacing w:val="0"/>
                <w:w w:val="100"/>
                <w:position w:val="0"/>
                <w:sz w:val="20"/>
                <w:szCs w:val="20"/>
                <w:shd w:val="clear" w:color="auto" w:fill="auto"/>
                <w:lang w:val="en-US" w:eastAsia="en-US" w:bidi="en-US"/>
              </w:rPr>
              <w:t>Use the policy framework and MTEF to encourage and direct investments in the sector</w:t>
            </w:r>
          </w:p>
        </w:tc>
      </w:tr>
      <w:tr>
        <w:trPr>
          <w:trHeight w:val="5870" w:hRule="exact"/>
        </w:trPr>
        <w:tc>
          <w:tcPr>
            <w:tcBorders>
              <w:top w:val="single" w:sz="4"/>
              <w:left w:val="single" w:sz="4"/>
            </w:tcBorders>
            <w:shd w:val="clear" w:color="auto" w:fill="FFFF66"/>
            <w:vAlign w:val="top"/>
          </w:tcPr>
          <w:p>
            <w:pPr>
              <w:pStyle w:val="Style16"/>
              <w:keepNext w:val="0"/>
              <w:keepLines w:val="0"/>
              <w:widowControl w:val="0"/>
              <w:shd w:val="clear" w:color="auto" w:fill="auto"/>
              <w:tabs>
                <w:tab w:pos="580" w:val="left"/>
              </w:tabs>
              <w:bidi w:val="0"/>
              <w:spacing w:before="0" w:after="0" w:line="240" w:lineRule="auto"/>
              <w:ind w:left="0" w:right="0" w:firstLine="220"/>
              <w:jc w:val="left"/>
              <w:rPr>
                <w:sz w:val="20"/>
                <w:szCs w:val="20"/>
              </w:rPr>
            </w:pPr>
            <w:r>
              <w:rPr>
                <w:b/>
                <w:bCs/>
                <w:color w:val="000000"/>
                <w:spacing w:val="0"/>
                <w:w w:val="100"/>
                <w:position w:val="0"/>
                <w:sz w:val="20"/>
                <w:szCs w:val="20"/>
                <w:shd w:val="clear" w:color="auto" w:fill="auto"/>
                <w:lang w:val="en-US" w:eastAsia="en-US" w:bidi="en-US"/>
              </w:rPr>
              <w:t>2.</w:t>
              <w:tab/>
              <w:t>Enhanced Capacity of Sector Stakeholders</w:t>
            </w:r>
          </w:p>
        </w:tc>
        <w:tc>
          <w:tcPr>
            <w:tcBorders>
              <w:top w:val="single" w:sz="4"/>
              <w:left w:val="single" w:sz="4"/>
            </w:tcBorders>
            <w:shd w:val="clear" w:color="auto" w:fill="auto"/>
            <w:vAlign w:val="center"/>
          </w:tcPr>
          <w:p>
            <w:pPr>
              <w:pStyle w:val="Style16"/>
              <w:keepNext w:val="0"/>
              <w:keepLines w:val="0"/>
              <w:widowControl w:val="0"/>
              <w:numPr>
                <w:ilvl w:val="1"/>
                <w:numId w:val="51"/>
              </w:numPr>
              <w:shd w:val="clear" w:color="auto" w:fill="auto"/>
              <w:tabs>
                <w:tab w:pos="590" w:val="left"/>
              </w:tabs>
              <w:bidi w:val="0"/>
              <w:spacing w:before="0" w:after="0" w:line="240" w:lineRule="auto"/>
              <w:ind w:left="580" w:right="0" w:hanging="360"/>
              <w:jc w:val="both"/>
              <w:rPr>
                <w:sz w:val="20"/>
                <w:szCs w:val="20"/>
              </w:rPr>
            </w:pPr>
            <w:r>
              <w:rPr>
                <w:color w:val="000000"/>
                <w:spacing w:val="0"/>
                <w:w w:val="100"/>
                <w:position w:val="0"/>
                <w:sz w:val="20"/>
                <w:szCs w:val="20"/>
                <w:shd w:val="clear" w:color="auto" w:fill="auto"/>
                <w:lang w:val="en-US" w:eastAsia="en-US" w:bidi="en-US"/>
              </w:rPr>
              <w:t>Improve access to technical and vocational training opportunities in agriculture</w:t>
            </w:r>
          </w:p>
          <w:p>
            <w:pPr>
              <w:pStyle w:val="Style16"/>
              <w:keepNext w:val="0"/>
              <w:keepLines w:val="0"/>
              <w:widowControl w:val="0"/>
              <w:numPr>
                <w:ilvl w:val="2"/>
                <w:numId w:val="51"/>
              </w:numPr>
              <w:shd w:val="clear" w:color="auto" w:fill="auto"/>
              <w:tabs>
                <w:tab w:pos="945" w:val="left"/>
                <w:tab w:pos="950" w:val="left"/>
              </w:tabs>
              <w:bidi w:val="0"/>
              <w:spacing w:before="0" w:after="0" w:line="240" w:lineRule="auto"/>
              <w:ind w:left="0" w:right="0" w:firstLine="220"/>
              <w:jc w:val="both"/>
              <w:rPr>
                <w:sz w:val="20"/>
                <w:szCs w:val="20"/>
              </w:rPr>
            </w:pPr>
            <w:r>
              <w:rPr>
                <w:color w:val="000000"/>
                <w:spacing w:val="0"/>
                <w:w w:val="100"/>
                <w:position w:val="0"/>
                <w:sz w:val="20"/>
                <w:szCs w:val="20"/>
                <w:shd w:val="clear" w:color="auto" w:fill="auto"/>
                <w:lang w:val="en-US" w:eastAsia="en-US" w:bidi="en-US"/>
              </w:rPr>
              <w:t>Develop a comprehensive strategy to</w:t>
            </w:r>
          </w:p>
          <w:p>
            <w:pPr>
              <w:pStyle w:val="Style16"/>
              <w:keepNext w:val="0"/>
              <w:keepLines w:val="0"/>
              <w:widowControl w:val="0"/>
              <w:shd w:val="clear" w:color="auto" w:fill="auto"/>
              <w:bidi w:val="0"/>
              <w:spacing w:before="0" w:after="0" w:line="240" w:lineRule="auto"/>
              <w:ind w:left="940" w:right="0" w:firstLine="0"/>
              <w:jc w:val="left"/>
              <w:rPr>
                <w:sz w:val="20"/>
                <w:szCs w:val="20"/>
              </w:rPr>
            </w:pPr>
            <w:r>
              <w:rPr>
                <w:color w:val="000000"/>
                <w:spacing w:val="0"/>
                <w:w w:val="100"/>
                <w:position w:val="0"/>
                <w:sz w:val="20"/>
                <w:szCs w:val="20"/>
                <w:shd w:val="clear" w:color="auto" w:fill="auto"/>
                <w:lang w:val="en-US" w:eastAsia="en-US" w:bidi="en-US"/>
              </w:rPr>
              <w:t>improve access to Vocational education.</w:t>
            </w:r>
          </w:p>
          <w:p>
            <w:pPr>
              <w:pStyle w:val="Style16"/>
              <w:keepNext w:val="0"/>
              <w:keepLines w:val="0"/>
              <w:widowControl w:val="0"/>
              <w:numPr>
                <w:ilvl w:val="2"/>
                <w:numId w:val="51"/>
              </w:numPr>
              <w:shd w:val="clear" w:color="auto" w:fill="auto"/>
              <w:tabs>
                <w:tab w:pos="945" w:val="left"/>
                <w:tab w:pos="950" w:val="left"/>
              </w:tabs>
              <w:bidi w:val="0"/>
              <w:spacing w:before="0" w:after="0" w:line="240" w:lineRule="auto"/>
              <w:ind w:left="0" w:right="0" w:firstLine="220"/>
              <w:jc w:val="both"/>
              <w:rPr>
                <w:sz w:val="20"/>
                <w:szCs w:val="20"/>
              </w:rPr>
            </w:pPr>
            <w:r>
              <w:rPr>
                <w:color w:val="000000"/>
                <w:spacing w:val="0"/>
                <w:w w:val="100"/>
                <w:position w:val="0"/>
                <w:sz w:val="20"/>
                <w:szCs w:val="20"/>
                <w:shd w:val="clear" w:color="auto" w:fill="auto"/>
                <w:lang w:val="en-US" w:eastAsia="en-US" w:bidi="en-US"/>
              </w:rPr>
              <w:t>Ensure that capacity building and</w:t>
            </w:r>
          </w:p>
          <w:p>
            <w:pPr>
              <w:pStyle w:val="Style16"/>
              <w:keepNext w:val="0"/>
              <w:keepLines w:val="0"/>
              <w:widowControl w:val="0"/>
              <w:shd w:val="clear" w:color="auto" w:fill="auto"/>
              <w:bidi w:val="0"/>
              <w:spacing w:before="0" w:after="0" w:line="240" w:lineRule="auto"/>
              <w:ind w:left="940" w:right="0" w:firstLine="0"/>
              <w:jc w:val="left"/>
              <w:rPr>
                <w:sz w:val="20"/>
                <w:szCs w:val="20"/>
              </w:rPr>
            </w:pPr>
            <w:r>
              <w:rPr>
                <w:color w:val="000000"/>
                <w:spacing w:val="0"/>
                <w:w w:val="100"/>
                <w:position w:val="0"/>
                <w:sz w:val="20"/>
                <w:szCs w:val="20"/>
                <w:shd w:val="clear" w:color="auto" w:fill="auto"/>
                <w:lang w:val="en-US" w:eastAsia="en-US" w:bidi="en-US"/>
              </w:rPr>
              <w:t>strengthening partnerships are key components in all government (and development partner) supported agriculture programs. Where appropriate use mentoring approaches.</w:t>
            </w:r>
          </w:p>
          <w:p>
            <w:pPr>
              <w:pStyle w:val="Style16"/>
              <w:keepNext w:val="0"/>
              <w:keepLines w:val="0"/>
              <w:widowControl w:val="0"/>
              <w:numPr>
                <w:ilvl w:val="2"/>
                <w:numId w:val="51"/>
              </w:numPr>
              <w:shd w:val="clear" w:color="auto" w:fill="auto"/>
              <w:tabs>
                <w:tab w:pos="930" w:val="left"/>
                <w:tab w:pos="950" w:val="left"/>
              </w:tabs>
              <w:bidi w:val="0"/>
              <w:spacing w:before="0" w:after="0" w:line="240" w:lineRule="auto"/>
              <w:ind w:left="0" w:right="0" w:firstLine="220"/>
              <w:jc w:val="both"/>
              <w:rPr>
                <w:sz w:val="20"/>
                <w:szCs w:val="20"/>
              </w:rPr>
            </w:pPr>
            <w:r>
              <w:rPr>
                <w:color w:val="000000"/>
                <w:spacing w:val="0"/>
                <w:w w:val="100"/>
                <w:position w:val="0"/>
                <w:sz w:val="20"/>
                <w:szCs w:val="20"/>
                <w:shd w:val="clear" w:color="auto" w:fill="auto"/>
                <w:lang w:val="en-US" w:eastAsia="en-US" w:bidi="en-US"/>
              </w:rPr>
              <w:t>Strengthen small business enterprise</w:t>
            </w:r>
          </w:p>
          <w:p>
            <w:pPr>
              <w:pStyle w:val="Style16"/>
              <w:keepNext w:val="0"/>
              <w:keepLines w:val="0"/>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shd w:val="clear" w:color="auto" w:fill="auto"/>
                <w:lang w:val="en-US" w:eastAsia="en-US" w:bidi="en-US"/>
              </w:rPr>
              <w:t>support services</w:t>
            </w:r>
          </w:p>
          <w:p>
            <w:pPr>
              <w:pStyle w:val="Style16"/>
              <w:keepNext w:val="0"/>
              <w:keepLines w:val="0"/>
              <w:widowControl w:val="0"/>
              <w:numPr>
                <w:ilvl w:val="2"/>
                <w:numId w:val="51"/>
              </w:numPr>
              <w:shd w:val="clear" w:color="auto" w:fill="auto"/>
              <w:tabs>
                <w:tab w:pos="945" w:val="left"/>
                <w:tab w:pos="950" w:val="left"/>
              </w:tabs>
              <w:bidi w:val="0"/>
              <w:spacing w:before="0" w:after="0" w:line="240" w:lineRule="auto"/>
              <w:ind w:left="0" w:right="0" w:firstLine="220"/>
              <w:jc w:val="left"/>
              <w:rPr>
                <w:sz w:val="20"/>
                <w:szCs w:val="20"/>
              </w:rPr>
            </w:pPr>
            <w:r>
              <w:rPr>
                <w:color w:val="000000"/>
                <w:spacing w:val="0"/>
                <w:w w:val="100"/>
                <w:position w:val="0"/>
                <w:sz w:val="20"/>
                <w:szCs w:val="20"/>
                <w:shd w:val="clear" w:color="auto" w:fill="auto"/>
                <w:lang w:val="en-US" w:eastAsia="en-US" w:bidi="en-US"/>
              </w:rPr>
              <w:t>Ensure gender balance in recruitment of</w:t>
            </w:r>
          </w:p>
          <w:p>
            <w:pPr>
              <w:pStyle w:val="Style16"/>
              <w:keepNext w:val="0"/>
              <w:keepLines w:val="0"/>
              <w:widowControl w:val="0"/>
              <w:shd w:val="clear" w:color="auto" w:fill="auto"/>
              <w:bidi w:val="0"/>
              <w:spacing w:before="0" w:after="0" w:line="240" w:lineRule="auto"/>
              <w:ind w:left="940" w:right="0" w:firstLine="0"/>
              <w:jc w:val="left"/>
              <w:rPr>
                <w:sz w:val="20"/>
                <w:szCs w:val="20"/>
              </w:rPr>
            </w:pPr>
            <w:r>
              <w:rPr>
                <w:color w:val="000000"/>
                <w:spacing w:val="0"/>
                <w:w w:val="100"/>
                <w:position w:val="0"/>
                <w:sz w:val="20"/>
                <w:szCs w:val="20"/>
                <w:shd w:val="clear" w:color="auto" w:fill="auto"/>
                <w:lang w:val="en-US" w:eastAsia="en-US" w:bidi="en-US"/>
              </w:rPr>
              <w:t>training staff and enrolment of students on training courses.</w:t>
            </w:r>
          </w:p>
          <w:p>
            <w:pPr>
              <w:pStyle w:val="Style16"/>
              <w:keepNext w:val="0"/>
              <w:keepLines w:val="0"/>
              <w:widowControl w:val="0"/>
              <w:numPr>
                <w:ilvl w:val="1"/>
                <w:numId w:val="51"/>
              </w:numPr>
              <w:shd w:val="clear" w:color="auto" w:fill="auto"/>
              <w:tabs>
                <w:tab w:pos="590" w:val="left"/>
              </w:tabs>
              <w:bidi w:val="0"/>
              <w:spacing w:before="0" w:after="0" w:line="240" w:lineRule="auto"/>
              <w:ind w:left="580" w:right="0" w:hanging="360"/>
              <w:jc w:val="left"/>
              <w:rPr>
                <w:sz w:val="20"/>
                <w:szCs w:val="20"/>
              </w:rPr>
            </w:pPr>
            <w:r>
              <w:rPr>
                <w:color w:val="000000"/>
                <w:spacing w:val="0"/>
                <w:w w:val="100"/>
                <w:position w:val="0"/>
                <w:sz w:val="20"/>
                <w:szCs w:val="20"/>
                <w:shd w:val="clear" w:color="auto" w:fill="auto"/>
                <w:lang w:val="en-US" w:eastAsia="en-US" w:bidi="en-US"/>
              </w:rPr>
              <w:t>Strengthen the capacity of government agriculture institutions</w:t>
            </w:r>
          </w:p>
          <w:p>
            <w:pPr>
              <w:pStyle w:val="Style16"/>
              <w:keepNext w:val="0"/>
              <w:keepLines w:val="0"/>
              <w:widowControl w:val="0"/>
              <w:numPr>
                <w:ilvl w:val="2"/>
                <w:numId w:val="51"/>
              </w:numPr>
              <w:shd w:val="clear" w:color="auto" w:fill="auto"/>
              <w:tabs>
                <w:tab w:pos="935" w:val="left"/>
                <w:tab w:pos="940" w:val="left"/>
              </w:tabs>
              <w:bidi w:val="0"/>
              <w:spacing w:before="0" w:after="0" w:line="240" w:lineRule="auto"/>
              <w:ind w:left="0" w:right="0" w:firstLine="220"/>
              <w:jc w:val="both"/>
              <w:rPr>
                <w:sz w:val="20"/>
                <w:szCs w:val="20"/>
              </w:rPr>
            </w:pPr>
            <w:r>
              <w:rPr>
                <w:color w:val="000000"/>
                <w:spacing w:val="0"/>
                <w:w w:val="100"/>
                <w:position w:val="0"/>
                <w:sz w:val="20"/>
                <w:szCs w:val="20"/>
                <w:shd w:val="clear" w:color="auto" w:fill="auto"/>
                <w:lang w:val="en-US" w:eastAsia="en-US" w:bidi="en-US"/>
              </w:rPr>
              <w:t>Carry out capacity and core functional</w:t>
            </w:r>
          </w:p>
          <w:p>
            <w:pPr>
              <w:pStyle w:val="Style16"/>
              <w:keepNext w:val="0"/>
              <w:keepLines w:val="0"/>
              <w:widowControl w:val="0"/>
              <w:shd w:val="clear" w:color="auto" w:fill="auto"/>
              <w:bidi w:val="0"/>
              <w:spacing w:before="0" w:after="0" w:line="240" w:lineRule="auto"/>
              <w:ind w:left="940" w:right="0" w:firstLine="0"/>
              <w:jc w:val="left"/>
              <w:rPr>
                <w:sz w:val="20"/>
                <w:szCs w:val="20"/>
              </w:rPr>
            </w:pPr>
            <w:r>
              <w:rPr>
                <w:color w:val="000000"/>
                <w:spacing w:val="0"/>
                <w:w w:val="100"/>
                <w:position w:val="0"/>
                <w:sz w:val="20"/>
                <w:szCs w:val="20"/>
                <w:shd w:val="clear" w:color="auto" w:fill="auto"/>
                <w:lang w:val="en-US" w:eastAsia="en-US" w:bidi="en-US"/>
              </w:rPr>
              <w:t>assessments of the government departments concerned with agriculture to better define operational roles and appropriate staffing to deliver these roles</w:t>
            </w:r>
          </w:p>
        </w:tc>
        <w:tc>
          <w:tcPr>
            <w:tcBorders>
              <w:top w:val="single" w:sz="4"/>
              <w:left w:val="single" w:sz="4"/>
              <w:right w:val="single" w:sz="4"/>
            </w:tcBorders>
            <w:shd w:val="clear" w:color="auto" w:fill="auto"/>
            <w:vAlign w:val="top"/>
          </w:tcPr>
          <w:p>
            <w:pPr>
              <w:widowControl w:val="0"/>
              <w:rPr>
                <w:sz w:val="10"/>
                <w:szCs w:val="10"/>
              </w:rPr>
            </w:pPr>
          </w:p>
        </w:tc>
      </w:tr>
      <w:tr>
        <w:trPr>
          <w:trHeight w:val="1483" w:hRule="exact"/>
        </w:trPr>
        <w:tc>
          <w:tcPr>
            <w:tcBorders>
              <w:top w:val="single" w:sz="4"/>
              <w:left w:val="single" w:sz="4"/>
              <w:bottom w:val="single" w:sz="4"/>
            </w:tcBorders>
            <w:shd w:val="clear" w:color="auto" w:fill="FFFF66"/>
            <w:vAlign w:val="top"/>
          </w:tcPr>
          <w:p>
            <w:pPr>
              <w:pStyle w:val="Style16"/>
              <w:keepNext w:val="0"/>
              <w:keepLines w:val="0"/>
              <w:widowControl w:val="0"/>
              <w:shd w:val="clear" w:color="auto" w:fill="auto"/>
              <w:tabs>
                <w:tab w:pos="580" w:val="left"/>
              </w:tabs>
              <w:bidi w:val="0"/>
              <w:spacing w:before="0" w:after="0" w:line="240" w:lineRule="auto"/>
              <w:ind w:left="0" w:right="0" w:firstLine="220"/>
              <w:jc w:val="left"/>
              <w:rPr>
                <w:sz w:val="20"/>
                <w:szCs w:val="20"/>
              </w:rPr>
            </w:pPr>
            <w:r>
              <w:rPr>
                <w:b/>
                <w:bCs/>
                <w:color w:val="000000"/>
                <w:spacing w:val="0"/>
                <w:w w:val="100"/>
                <w:position w:val="0"/>
                <w:sz w:val="20"/>
                <w:szCs w:val="20"/>
                <w:shd w:val="clear" w:color="auto" w:fill="auto"/>
                <w:lang w:val="en-US" w:eastAsia="en-US" w:bidi="en-US"/>
              </w:rPr>
              <w:t>3.</w:t>
              <w:tab/>
              <w:t>Increased sustainable production (and</w:t>
            </w:r>
          </w:p>
          <w:p>
            <w:pPr>
              <w:pStyle w:val="Style16"/>
              <w:keepNext w:val="0"/>
              <w:keepLines w:val="0"/>
              <w:widowControl w:val="0"/>
              <w:shd w:val="clear" w:color="auto" w:fill="auto"/>
              <w:bidi w:val="0"/>
              <w:spacing w:before="0" w:after="0" w:line="240" w:lineRule="auto"/>
              <w:ind w:left="580" w:right="0" w:firstLine="0"/>
              <w:jc w:val="both"/>
              <w:rPr>
                <w:sz w:val="20"/>
                <w:szCs w:val="20"/>
              </w:rPr>
            </w:pPr>
            <w:r>
              <w:rPr>
                <w:b/>
                <w:bCs/>
                <w:color w:val="000000"/>
                <w:spacing w:val="0"/>
                <w:w w:val="100"/>
                <w:position w:val="0"/>
                <w:sz w:val="20"/>
                <w:szCs w:val="20"/>
                <w:shd w:val="clear" w:color="auto" w:fill="auto"/>
                <w:lang w:val="en-US" w:eastAsia="en-US" w:bidi="en-US"/>
              </w:rPr>
              <w:t>productivity) of traditional farming systems to provide for household nutrition, traditional needs and cash incomes</w:t>
            </w:r>
          </w:p>
        </w:tc>
        <w:tc>
          <w:tcPr>
            <w:tcBorders>
              <w:top w:val="single" w:sz="4"/>
              <w:left w:val="single" w:sz="4"/>
              <w:bottom w:val="single" w:sz="4"/>
            </w:tcBorders>
            <w:shd w:val="clear" w:color="auto" w:fill="auto"/>
            <w:vAlign w:val="bottom"/>
          </w:tcPr>
          <w:p>
            <w:pPr>
              <w:pStyle w:val="Style16"/>
              <w:keepNext w:val="0"/>
              <w:keepLines w:val="0"/>
              <w:widowControl w:val="0"/>
              <w:numPr>
                <w:ilvl w:val="1"/>
                <w:numId w:val="53"/>
              </w:numPr>
              <w:shd w:val="clear" w:color="auto" w:fill="auto"/>
              <w:tabs>
                <w:tab w:pos="590" w:val="left"/>
              </w:tabs>
              <w:bidi w:val="0"/>
              <w:spacing w:before="0" w:after="0" w:line="240" w:lineRule="auto"/>
              <w:ind w:left="580" w:right="0" w:hanging="360"/>
              <w:jc w:val="left"/>
              <w:rPr>
                <w:sz w:val="20"/>
                <w:szCs w:val="20"/>
              </w:rPr>
            </w:pPr>
            <w:r>
              <w:rPr>
                <w:color w:val="000000"/>
                <w:spacing w:val="0"/>
                <w:w w:val="100"/>
                <w:position w:val="0"/>
                <w:sz w:val="20"/>
                <w:szCs w:val="20"/>
                <w:shd w:val="clear" w:color="auto" w:fill="auto"/>
                <w:lang w:val="en-US" w:eastAsia="en-US" w:bidi="en-US"/>
              </w:rPr>
              <w:t>Increase sustainable production (and productivity) of traditional farming systems to provide for household nutrition, traditional needs and cash incomes</w:t>
            </w:r>
          </w:p>
          <w:p>
            <w:pPr>
              <w:pStyle w:val="Style16"/>
              <w:keepNext w:val="0"/>
              <w:keepLines w:val="0"/>
              <w:widowControl w:val="0"/>
              <w:numPr>
                <w:ilvl w:val="2"/>
                <w:numId w:val="53"/>
              </w:numPr>
              <w:shd w:val="clear" w:color="auto" w:fill="auto"/>
              <w:tabs>
                <w:tab w:pos="930" w:val="left"/>
                <w:tab w:pos="935" w:val="left"/>
              </w:tabs>
              <w:bidi w:val="0"/>
              <w:spacing w:before="0" w:after="0" w:line="240" w:lineRule="auto"/>
              <w:ind w:left="0" w:right="0" w:firstLine="220"/>
              <w:jc w:val="left"/>
              <w:rPr>
                <w:sz w:val="20"/>
                <w:szCs w:val="20"/>
              </w:rPr>
            </w:pPr>
            <w:r>
              <w:rPr>
                <w:color w:val="000000"/>
                <w:spacing w:val="0"/>
                <w:w w:val="100"/>
                <w:position w:val="0"/>
                <w:sz w:val="20"/>
                <w:szCs w:val="20"/>
                <w:shd w:val="clear" w:color="auto" w:fill="auto"/>
                <w:lang w:val="en-US" w:eastAsia="en-US" w:bidi="en-US"/>
              </w:rPr>
              <w:t>Strengthen producer oriented adaptive</w:t>
            </w:r>
          </w:p>
          <w:p>
            <w:pPr>
              <w:pStyle w:val="Style16"/>
              <w:keepNext w:val="0"/>
              <w:keepLines w:val="0"/>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shd w:val="clear" w:color="auto" w:fill="auto"/>
                <w:lang w:val="en-US" w:eastAsia="en-US" w:bidi="en-US"/>
              </w:rPr>
              <w:t>research capacity</w:t>
            </w:r>
          </w:p>
        </w:tc>
        <w:tc>
          <w:tcPr>
            <w:tcBorders>
              <w:top w:val="single" w:sz="4"/>
              <w:left w:val="single" w:sz="4"/>
              <w:bottom w:val="single" w:sz="4"/>
              <w:right w:val="single" w:sz="4"/>
            </w:tcBorders>
            <w:shd w:val="clear" w:color="auto" w:fill="auto"/>
            <w:vAlign w:val="bottom"/>
          </w:tcPr>
          <w:p>
            <w:pPr>
              <w:pStyle w:val="Style16"/>
              <w:keepNext w:val="0"/>
              <w:keepLines w:val="0"/>
              <w:widowControl w:val="0"/>
              <w:numPr>
                <w:ilvl w:val="0"/>
                <w:numId w:val="55"/>
              </w:numPr>
              <w:shd w:val="clear" w:color="auto" w:fill="auto"/>
              <w:tabs>
                <w:tab w:pos="580" w:val="left"/>
                <w:tab w:pos="585" w:val="left"/>
              </w:tabs>
              <w:bidi w:val="0"/>
              <w:spacing w:before="0" w:after="0" w:line="158" w:lineRule="auto"/>
              <w:ind w:left="0" w:right="0" w:firstLine="220"/>
              <w:jc w:val="left"/>
              <w:rPr>
                <w:sz w:val="20"/>
                <w:szCs w:val="20"/>
              </w:rPr>
            </w:pPr>
            <w:r>
              <w:rPr>
                <w:color w:val="000000"/>
                <w:spacing w:val="0"/>
                <w:w w:val="100"/>
                <w:position w:val="0"/>
                <w:sz w:val="20"/>
                <w:szCs w:val="20"/>
                <w:shd w:val="clear" w:color="auto" w:fill="auto"/>
                <w:lang w:val="en-US" w:eastAsia="en-US" w:bidi="en-US"/>
              </w:rPr>
              <w:t>Facilitate coordination between research</w:t>
            </w:r>
          </w:p>
          <w:p>
            <w:pPr>
              <w:pStyle w:val="Style16"/>
              <w:keepNext w:val="0"/>
              <w:keepLines w:val="0"/>
              <w:widowControl w:val="0"/>
              <w:shd w:val="clear" w:color="auto" w:fill="auto"/>
              <w:bidi w:val="0"/>
              <w:spacing w:before="0" w:after="0" w:line="240" w:lineRule="auto"/>
              <w:ind w:left="580" w:right="0" w:firstLine="0"/>
              <w:jc w:val="left"/>
              <w:rPr>
                <w:sz w:val="20"/>
                <w:szCs w:val="20"/>
              </w:rPr>
            </w:pPr>
            <w:r>
              <w:rPr>
                <w:color w:val="000000"/>
                <w:spacing w:val="0"/>
                <w:w w:val="100"/>
                <w:position w:val="0"/>
                <w:sz w:val="20"/>
                <w:szCs w:val="20"/>
                <w:shd w:val="clear" w:color="auto" w:fill="auto"/>
                <w:lang w:val="en-US" w:eastAsia="en-US" w:bidi="en-US"/>
              </w:rPr>
              <w:t>providers at state, national, regional and international levels</w:t>
            </w:r>
          </w:p>
          <w:p>
            <w:pPr>
              <w:pStyle w:val="Style16"/>
              <w:keepNext w:val="0"/>
              <w:keepLines w:val="0"/>
              <w:widowControl w:val="0"/>
              <w:numPr>
                <w:ilvl w:val="0"/>
                <w:numId w:val="55"/>
              </w:numPr>
              <w:shd w:val="clear" w:color="auto" w:fill="auto"/>
              <w:tabs>
                <w:tab w:pos="580" w:val="left"/>
                <w:tab w:pos="585" w:val="left"/>
              </w:tabs>
              <w:bidi w:val="0"/>
              <w:spacing w:before="0" w:after="0" w:line="158" w:lineRule="auto"/>
              <w:ind w:left="0" w:right="0" w:firstLine="220"/>
              <w:jc w:val="left"/>
              <w:rPr>
                <w:sz w:val="20"/>
                <w:szCs w:val="20"/>
              </w:rPr>
            </w:pPr>
            <w:r>
              <w:rPr>
                <w:color w:val="000000"/>
                <w:spacing w:val="0"/>
                <w:w w:val="100"/>
                <w:position w:val="0"/>
                <w:sz w:val="20"/>
                <w:szCs w:val="20"/>
                <w:shd w:val="clear" w:color="auto" w:fill="auto"/>
                <w:lang w:val="en-US" w:eastAsia="en-US" w:bidi="en-US"/>
              </w:rPr>
              <w:t>Review current research priorities and</w:t>
            </w:r>
          </w:p>
          <w:p>
            <w:pPr>
              <w:pStyle w:val="Style16"/>
              <w:keepNext w:val="0"/>
              <w:keepLines w:val="0"/>
              <w:widowControl w:val="0"/>
              <w:shd w:val="clear" w:color="auto" w:fill="auto"/>
              <w:bidi w:val="0"/>
              <w:spacing w:before="0" w:after="0" w:line="240" w:lineRule="auto"/>
              <w:ind w:left="580" w:right="0" w:firstLine="0"/>
              <w:jc w:val="left"/>
              <w:rPr>
                <w:sz w:val="20"/>
                <w:szCs w:val="20"/>
              </w:rPr>
            </w:pPr>
            <w:r>
              <w:rPr>
                <w:color w:val="000000"/>
                <w:spacing w:val="0"/>
                <w:w w:val="100"/>
                <w:position w:val="0"/>
                <w:sz w:val="20"/>
                <w:szCs w:val="20"/>
                <w:shd w:val="clear" w:color="auto" w:fill="auto"/>
                <w:lang w:val="en-US" w:eastAsia="en-US" w:bidi="en-US"/>
              </w:rPr>
              <w:t>activities and ensure alignment to the agriculture policy framework</w:t>
            </w:r>
          </w:p>
        </w:tc>
      </w:tr>
    </w:tbl>
    <w:p>
      <w:pPr>
        <w:widowControl w:val="0"/>
        <w:spacing w:line="1" w:lineRule="exact"/>
      </w:pPr>
      <w:r>
        <w:br w:type="page"/>
      </w:r>
    </w:p>
    <w:tbl>
      <w:tblPr>
        <w:tblOverlap w:val="never"/>
        <w:jc w:val="center"/>
        <w:tblLayout w:type="fixed"/>
      </w:tblPr>
      <w:tblGrid>
        <w:gridCol w:w="4320"/>
        <w:gridCol w:w="4325"/>
        <w:gridCol w:w="4325"/>
      </w:tblGrid>
      <w:tr>
        <w:trPr>
          <w:trHeight w:val="307" w:hRule="exact"/>
        </w:trPr>
        <w:tc>
          <w:tcPr>
            <w:tcBorders/>
            <w:shd w:val="clear" w:color="auto" w:fill="4F81BC"/>
            <w:vAlign w:val="bottom"/>
          </w:tcPr>
          <w:p>
            <w:pPr>
              <w:pStyle w:val="Style16"/>
              <w:keepNext w:val="0"/>
              <w:keepLines w:val="0"/>
              <w:widowControl w:val="0"/>
              <w:pBdr>
                <w:top w:val="single" w:sz="0" w:space="0" w:color="4F81BC"/>
                <w:left w:val="single" w:sz="0" w:space="0" w:color="4F81BC"/>
                <w:bottom w:val="single" w:sz="0" w:space="0" w:color="4F81BC"/>
                <w:right w:val="single" w:sz="0" w:space="0" w:color="4F81BC"/>
              </w:pBdr>
              <w:shd w:val="clear" w:color="auto" w:fill="4F81BC"/>
              <w:bidi w:val="0"/>
              <w:spacing w:before="0" w:after="0" w:line="240" w:lineRule="auto"/>
              <w:ind w:left="0" w:right="0" w:firstLine="0"/>
              <w:jc w:val="center"/>
              <w:rPr>
                <w:sz w:val="24"/>
                <w:szCs w:val="24"/>
              </w:rPr>
            </w:pPr>
            <w:r>
              <w:rPr>
                <w:color w:val="FFFFFF"/>
                <w:spacing w:val="0"/>
                <w:w w:val="100"/>
                <w:position w:val="0"/>
                <w:sz w:val="24"/>
                <w:szCs w:val="24"/>
                <w:shd w:val="clear" w:color="auto" w:fill="auto"/>
                <w:lang w:val="en-US" w:eastAsia="en-US" w:bidi="en-US"/>
              </w:rPr>
              <w:t>Development Outcome (Results) Areas</w:t>
            </w:r>
          </w:p>
        </w:tc>
        <w:tc>
          <w:tcPr>
            <w:tcBorders/>
            <w:shd w:val="clear" w:color="auto" w:fill="4F81BC"/>
            <w:vAlign w:val="bottom"/>
          </w:tcPr>
          <w:p>
            <w:pPr>
              <w:pStyle w:val="Style16"/>
              <w:keepNext w:val="0"/>
              <w:keepLines w:val="0"/>
              <w:widowControl w:val="0"/>
              <w:pBdr>
                <w:top w:val="single" w:sz="0" w:space="0" w:color="4F81BC"/>
                <w:left w:val="single" w:sz="0" w:space="0" w:color="4F81BC"/>
                <w:bottom w:val="single" w:sz="0" w:space="0" w:color="4F81BC"/>
                <w:right w:val="single" w:sz="0" w:space="0" w:color="4F81BC"/>
              </w:pBdr>
              <w:shd w:val="clear" w:color="auto" w:fill="4F81BC"/>
              <w:bidi w:val="0"/>
              <w:spacing w:before="0" w:after="0" w:line="240" w:lineRule="auto"/>
              <w:ind w:left="0" w:right="0" w:firstLine="0"/>
              <w:jc w:val="center"/>
              <w:rPr>
                <w:sz w:val="24"/>
                <w:szCs w:val="24"/>
              </w:rPr>
            </w:pPr>
            <w:r>
              <w:rPr>
                <w:color w:val="FFFFFF"/>
                <w:spacing w:val="0"/>
                <w:w w:val="100"/>
                <w:position w:val="0"/>
                <w:sz w:val="24"/>
                <w:szCs w:val="24"/>
                <w:shd w:val="clear" w:color="auto" w:fill="auto"/>
                <w:lang w:val="en-US" w:eastAsia="en-US" w:bidi="en-US"/>
              </w:rPr>
              <w:t>Strategies</w:t>
            </w:r>
          </w:p>
        </w:tc>
        <w:tc>
          <w:tcPr>
            <w:tcBorders/>
            <w:shd w:val="clear" w:color="auto" w:fill="4F81BC"/>
            <w:vAlign w:val="bottom"/>
          </w:tcPr>
          <w:p>
            <w:pPr>
              <w:pStyle w:val="Style16"/>
              <w:keepNext w:val="0"/>
              <w:keepLines w:val="0"/>
              <w:widowControl w:val="0"/>
              <w:pBdr>
                <w:top w:val="single" w:sz="0" w:space="0" w:color="4F81BC"/>
                <w:left w:val="single" w:sz="0" w:space="0" w:color="4F81BC"/>
                <w:bottom w:val="single" w:sz="0" w:space="0" w:color="4F81BC"/>
                <w:right w:val="single" w:sz="0" w:space="0" w:color="4F81BC"/>
              </w:pBdr>
              <w:shd w:val="clear" w:color="auto" w:fill="4F81BC"/>
              <w:bidi w:val="0"/>
              <w:spacing w:before="0" w:after="0" w:line="240" w:lineRule="auto"/>
              <w:ind w:left="0" w:right="0" w:firstLine="0"/>
              <w:jc w:val="center"/>
              <w:rPr>
                <w:sz w:val="24"/>
                <w:szCs w:val="24"/>
              </w:rPr>
            </w:pPr>
            <w:r>
              <w:rPr>
                <w:color w:val="FFFFFF"/>
                <w:spacing w:val="0"/>
                <w:w w:val="100"/>
                <w:position w:val="0"/>
                <w:sz w:val="24"/>
                <w:szCs w:val="24"/>
                <w:shd w:val="clear" w:color="auto" w:fill="auto"/>
                <w:lang w:val="en-US" w:eastAsia="en-US" w:bidi="en-US"/>
              </w:rPr>
              <w:t>Priority Actions</w:t>
            </w:r>
          </w:p>
        </w:tc>
      </w:tr>
      <w:tr>
        <w:trPr>
          <w:trHeight w:val="8568" w:hRule="exact"/>
        </w:trPr>
        <w:tc>
          <w:tcPr>
            <w:tcBorders>
              <w:left w:val="single" w:sz="4"/>
              <w:bottom w:val="single" w:sz="4"/>
            </w:tcBorders>
            <w:shd w:val="clear" w:color="auto" w:fill="FFFF66"/>
            <w:vAlign w:val="top"/>
          </w:tcPr>
          <w:p>
            <w:pPr>
              <w:widowControl w:val="0"/>
              <w:rPr>
                <w:sz w:val="10"/>
                <w:szCs w:val="10"/>
              </w:rPr>
            </w:pPr>
          </w:p>
        </w:tc>
        <w:tc>
          <w:tcPr>
            <w:tcBorders>
              <w:left w:val="single" w:sz="4"/>
              <w:bottom w:val="single" w:sz="4"/>
            </w:tcBorders>
            <w:shd w:val="clear" w:color="auto" w:fill="auto"/>
            <w:vAlign w:val="bottom"/>
          </w:tcPr>
          <w:p>
            <w:pPr>
              <w:pStyle w:val="Style16"/>
              <w:keepNext w:val="0"/>
              <w:keepLines w:val="0"/>
              <w:widowControl w:val="0"/>
              <w:numPr>
                <w:ilvl w:val="2"/>
                <w:numId w:val="57"/>
              </w:numPr>
              <w:shd w:val="clear" w:color="auto" w:fill="auto"/>
              <w:tabs>
                <w:tab w:pos="945" w:val="left"/>
                <w:tab w:pos="950" w:val="left"/>
              </w:tabs>
              <w:bidi w:val="0"/>
              <w:spacing w:before="0" w:after="0" w:line="240" w:lineRule="auto"/>
              <w:ind w:left="0" w:right="0" w:firstLine="220"/>
              <w:jc w:val="left"/>
              <w:rPr>
                <w:sz w:val="20"/>
                <w:szCs w:val="20"/>
              </w:rPr>
            </w:pPr>
            <w:r>
              <w:rPr>
                <w:color w:val="000000"/>
                <w:spacing w:val="0"/>
                <w:w w:val="100"/>
                <w:position w:val="0"/>
                <w:sz w:val="20"/>
                <w:szCs w:val="20"/>
                <w:shd w:val="clear" w:color="auto" w:fill="auto"/>
                <w:lang w:val="en-US" w:eastAsia="en-US" w:bidi="en-US"/>
              </w:rPr>
              <w:t>Improve the effectiveness of extension</w:t>
            </w:r>
          </w:p>
          <w:p>
            <w:pPr>
              <w:pStyle w:val="Style16"/>
              <w:keepNext w:val="0"/>
              <w:keepLines w:val="0"/>
              <w:widowControl w:val="0"/>
              <w:shd w:val="clear" w:color="auto" w:fill="auto"/>
              <w:bidi w:val="0"/>
              <w:spacing w:before="0" w:after="1200" w:line="240" w:lineRule="auto"/>
              <w:ind w:left="940" w:right="0" w:firstLine="0"/>
              <w:jc w:val="left"/>
              <w:rPr>
                <w:sz w:val="20"/>
                <w:szCs w:val="20"/>
              </w:rPr>
            </w:pPr>
            <w:r>
              <w:rPr>
                <w:color w:val="000000"/>
                <w:spacing w:val="0"/>
                <w:w w:val="100"/>
                <w:position w:val="0"/>
                <w:sz w:val="20"/>
                <w:szCs w:val="20"/>
                <w:shd w:val="clear" w:color="auto" w:fill="auto"/>
                <w:lang w:val="en-US" w:eastAsia="en-US" w:bidi="en-US"/>
              </w:rPr>
              <w:t>services by fostering the development of pluralistic farmer-oriented extension structures that will aim at efficiency of extension provision through reorganization (by government, COM and NGOs) and improved coordination between extension providers</w:t>
            </w:r>
          </w:p>
          <w:p>
            <w:pPr>
              <w:pStyle w:val="Style16"/>
              <w:keepNext w:val="0"/>
              <w:keepLines w:val="0"/>
              <w:widowControl w:val="0"/>
              <w:numPr>
                <w:ilvl w:val="2"/>
                <w:numId w:val="57"/>
              </w:numPr>
              <w:shd w:val="clear" w:color="auto" w:fill="auto"/>
              <w:tabs>
                <w:tab w:pos="945" w:val="left"/>
                <w:tab w:pos="950" w:val="left"/>
              </w:tabs>
              <w:bidi w:val="0"/>
              <w:spacing w:before="0" w:after="0" w:line="240" w:lineRule="auto"/>
              <w:ind w:left="0" w:right="0" w:firstLine="220"/>
              <w:jc w:val="left"/>
              <w:rPr>
                <w:sz w:val="20"/>
                <w:szCs w:val="20"/>
              </w:rPr>
            </w:pPr>
            <w:r>
              <w:rPr>
                <w:color w:val="000000"/>
                <w:spacing w:val="0"/>
                <w:w w:val="100"/>
                <w:position w:val="0"/>
                <w:sz w:val="20"/>
                <w:szCs w:val="20"/>
                <w:shd w:val="clear" w:color="auto" w:fill="auto"/>
                <w:lang w:val="en-US" w:eastAsia="en-US" w:bidi="en-US"/>
              </w:rPr>
              <w:t>Review Pricing Policies (taxes and</w:t>
            </w:r>
          </w:p>
          <w:p>
            <w:pPr>
              <w:pStyle w:val="Style16"/>
              <w:keepNext w:val="0"/>
              <w:keepLines w:val="0"/>
              <w:widowControl w:val="0"/>
              <w:shd w:val="clear" w:color="auto" w:fill="auto"/>
              <w:bidi w:val="0"/>
              <w:spacing w:before="0" w:after="0" w:line="240" w:lineRule="auto"/>
              <w:ind w:left="940" w:right="0" w:firstLine="0"/>
              <w:jc w:val="left"/>
              <w:rPr>
                <w:sz w:val="20"/>
                <w:szCs w:val="20"/>
              </w:rPr>
            </w:pPr>
            <w:r>
              <w:rPr>
                <w:color w:val="000000"/>
                <w:spacing w:val="0"/>
                <w:w w:val="100"/>
                <w:position w:val="0"/>
                <w:sz w:val="20"/>
                <w:szCs w:val="20"/>
                <w:shd w:val="clear" w:color="auto" w:fill="auto"/>
                <w:lang w:val="en-US" w:eastAsia="en-US" w:bidi="en-US"/>
              </w:rPr>
              <w:t>subsidies) to promote equitable, sustainable production of local farm products and to deter environmentally degrading and polluting activities</w:t>
            </w:r>
          </w:p>
          <w:p>
            <w:pPr>
              <w:pStyle w:val="Style16"/>
              <w:keepNext w:val="0"/>
              <w:keepLines w:val="0"/>
              <w:widowControl w:val="0"/>
              <w:numPr>
                <w:ilvl w:val="2"/>
                <w:numId w:val="57"/>
              </w:numPr>
              <w:shd w:val="clear" w:color="auto" w:fill="auto"/>
              <w:tabs>
                <w:tab w:pos="930" w:val="left"/>
                <w:tab w:pos="950" w:val="left"/>
              </w:tabs>
              <w:bidi w:val="0"/>
              <w:spacing w:before="0" w:after="0" w:line="240" w:lineRule="auto"/>
              <w:ind w:left="0" w:right="0" w:firstLine="220"/>
              <w:jc w:val="left"/>
              <w:rPr>
                <w:sz w:val="20"/>
                <w:szCs w:val="20"/>
              </w:rPr>
            </w:pPr>
            <w:r>
              <w:rPr>
                <w:color w:val="000000"/>
                <w:spacing w:val="0"/>
                <w:w w:val="100"/>
                <w:position w:val="0"/>
                <w:sz w:val="20"/>
                <w:szCs w:val="20"/>
                <w:shd w:val="clear" w:color="auto" w:fill="auto"/>
                <w:lang w:val="en-US" w:eastAsia="en-US" w:bidi="en-US"/>
              </w:rPr>
              <w:t>Strengthen resources and capacity of</w:t>
            </w:r>
          </w:p>
          <w:p>
            <w:pPr>
              <w:pStyle w:val="Style16"/>
              <w:keepNext w:val="0"/>
              <w:keepLines w:val="0"/>
              <w:widowControl w:val="0"/>
              <w:shd w:val="clear" w:color="auto" w:fill="auto"/>
              <w:bidi w:val="0"/>
              <w:spacing w:before="0" w:after="0" w:line="240" w:lineRule="auto"/>
              <w:ind w:left="940" w:right="0" w:firstLine="0"/>
              <w:jc w:val="left"/>
              <w:rPr>
                <w:sz w:val="20"/>
                <w:szCs w:val="20"/>
              </w:rPr>
            </w:pPr>
            <w:r>
              <w:rPr>
                <w:color w:val="000000"/>
                <w:spacing w:val="0"/>
                <w:w w:val="100"/>
                <w:position w:val="0"/>
                <w:sz w:val="20"/>
                <w:szCs w:val="20"/>
                <w:shd w:val="clear" w:color="auto" w:fill="auto"/>
                <w:lang w:val="en-US" w:eastAsia="en-US" w:bidi="en-US"/>
              </w:rPr>
              <w:t>small business enterprise support services</w:t>
            </w:r>
          </w:p>
          <w:p>
            <w:pPr>
              <w:pStyle w:val="Style16"/>
              <w:keepNext w:val="0"/>
              <w:keepLines w:val="0"/>
              <w:widowControl w:val="0"/>
              <w:numPr>
                <w:ilvl w:val="2"/>
                <w:numId w:val="57"/>
              </w:numPr>
              <w:shd w:val="clear" w:color="auto" w:fill="auto"/>
              <w:tabs>
                <w:tab w:pos="930" w:val="left"/>
                <w:tab w:pos="950" w:val="left"/>
              </w:tabs>
              <w:bidi w:val="0"/>
              <w:spacing w:before="0" w:after="0" w:line="240" w:lineRule="auto"/>
              <w:ind w:left="0" w:right="0" w:firstLine="220"/>
              <w:jc w:val="both"/>
              <w:rPr>
                <w:sz w:val="20"/>
                <w:szCs w:val="20"/>
              </w:rPr>
            </w:pPr>
            <w:r>
              <w:rPr>
                <w:color w:val="000000"/>
                <w:spacing w:val="0"/>
                <w:w w:val="100"/>
                <w:position w:val="0"/>
                <w:sz w:val="20"/>
                <w:szCs w:val="20"/>
                <w:shd w:val="clear" w:color="auto" w:fill="auto"/>
                <w:lang w:val="en-US" w:eastAsia="en-US" w:bidi="en-US"/>
              </w:rPr>
              <w:t>Support a well functioning bio security</w:t>
            </w:r>
          </w:p>
          <w:p>
            <w:pPr>
              <w:pStyle w:val="Style16"/>
              <w:keepNext w:val="0"/>
              <w:keepLines w:val="0"/>
              <w:widowControl w:val="0"/>
              <w:shd w:val="clear" w:color="auto" w:fill="auto"/>
              <w:bidi w:val="0"/>
              <w:spacing w:before="0" w:after="0" w:line="240" w:lineRule="auto"/>
              <w:ind w:left="940" w:right="0" w:firstLine="0"/>
              <w:jc w:val="left"/>
              <w:rPr>
                <w:sz w:val="20"/>
                <w:szCs w:val="20"/>
              </w:rPr>
            </w:pPr>
            <w:r>
              <w:rPr>
                <w:color w:val="000000"/>
                <w:spacing w:val="0"/>
                <w:w w:val="100"/>
                <w:position w:val="0"/>
                <w:sz w:val="20"/>
                <w:szCs w:val="20"/>
                <w:shd w:val="clear" w:color="auto" w:fill="auto"/>
                <w:lang w:val="en-US" w:eastAsia="en-US" w:bidi="en-US"/>
              </w:rPr>
              <w:t>service to ensure adequate protection of FSM’s plant and animal health status from introduced exotic pests and diseases</w:t>
            </w:r>
          </w:p>
        </w:tc>
        <w:tc>
          <w:tcPr>
            <w:tcBorders>
              <w:left w:val="single" w:sz="4"/>
              <w:bottom w:val="single" w:sz="4"/>
              <w:right w:val="single" w:sz="4"/>
            </w:tcBorders>
            <w:shd w:val="clear" w:color="auto" w:fill="auto"/>
            <w:vAlign w:val="top"/>
          </w:tcPr>
          <w:p>
            <w:pPr>
              <w:pStyle w:val="Style16"/>
              <w:keepNext w:val="0"/>
              <w:keepLines w:val="0"/>
              <w:widowControl w:val="0"/>
              <w:numPr>
                <w:ilvl w:val="0"/>
                <w:numId w:val="59"/>
              </w:numPr>
              <w:shd w:val="clear" w:color="auto" w:fill="auto"/>
              <w:tabs>
                <w:tab w:pos="580" w:val="left"/>
                <w:tab w:pos="585" w:val="left"/>
              </w:tabs>
              <w:bidi w:val="0"/>
              <w:spacing w:before="0" w:after="0" w:line="158" w:lineRule="auto"/>
              <w:ind w:left="0" w:right="0" w:firstLine="220"/>
              <w:jc w:val="left"/>
              <w:rPr>
                <w:sz w:val="20"/>
                <w:szCs w:val="20"/>
              </w:rPr>
            </w:pPr>
            <w:r>
              <w:rPr>
                <w:color w:val="000000"/>
                <w:spacing w:val="0"/>
                <w:w w:val="100"/>
                <w:position w:val="0"/>
                <w:sz w:val="20"/>
                <w:szCs w:val="20"/>
                <w:shd w:val="clear" w:color="auto" w:fill="auto"/>
                <w:lang w:val="en-US" w:eastAsia="en-US" w:bidi="en-US"/>
              </w:rPr>
              <w:t>Explore feasibility of establishing a national</w:t>
            </w:r>
          </w:p>
          <w:p>
            <w:pPr>
              <w:pStyle w:val="Style16"/>
              <w:keepNext w:val="0"/>
              <w:keepLines w:val="0"/>
              <w:widowControl w:val="0"/>
              <w:shd w:val="clear" w:color="auto" w:fill="auto"/>
              <w:bidi w:val="0"/>
              <w:spacing w:before="0" w:after="0" w:line="240" w:lineRule="auto"/>
              <w:ind w:left="580" w:right="0" w:firstLine="0"/>
              <w:jc w:val="left"/>
              <w:rPr>
                <w:sz w:val="20"/>
                <w:szCs w:val="20"/>
              </w:rPr>
            </w:pPr>
            <w:r>
              <w:rPr>
                <w:color w:val="000000"/>
                <w:spacing w:val="0"/>
                <w:w w:val="100"/>
                <w:position w:val="0"/>
                <w:sz w:val="20"/>
                <w:szCs w:val="20"/>
                <w:shd w:val="clear" w:color="auto" w:fill="auto"/>
                <w:lang w:val="en-US" w:eastAsia="en-US" w:bidi="en-US"/>
              </w:rPr>
              <w:t>agriculture research centre in partnership with COM-FSM</w:t>
            </w:r>
          </w:p>
          <w:p>
            <w:pPr>
              <w:pStyle w:val="Style16"/>
              <w:keepNext w:val="0"/>
              <w:keepLines w:val="0"/>
              <w:widowControl w:val="0"/>
              <w:numPr>
                <w:ilvl w:val="0"/>
                <w:numId w:val="59"/>
              </w:numPr>
              <w:shd w:val="clear" w:color="auto" w:fill="auto"/>
              <w:tabs>
                <w:tab w:pos="585" w:val="left"/>
              </w:tabs>
              <w:bidi w:val="0"/>
              <w:spacing w:before="0" w:after="0" w:line="190" w:lineRule="auto"/>
              <w:ind w:left="580" w:right="0" w:hanging="360"/>
              <w:jc w:val="left"/>
              <w:rPr>
                <w:sz w:val="20"/>
                <w:szCs w:val="20"/>
              </w:rPr>
            </w:pPr>
            <w:r>
              <w:rPr>
                <w:color w:val="000000"/>
                <w:spacing w:val="0"/>
                <w:w w:val="100"/>
                <w:position w:val="0"/>
                <w:sz w:val="20"/>
                <w:szCs w:val="20"/>
                <w:shd w:val="clear" w:color="auto" w:fill="auto"/>
                <w:lang w:val="en-US" w:eastAsia="en-US" w:bidi="en-US"/>
              </w:rPr>
              <w:t>Give increased attention to economic and social research</w:t>
            </w:r>
          </w:p>
          <w:p>
            <w:pPr>
              <w:pStyle w:val="Style16"/>
              <w:keepNext w:val="0"/>
              <w:keepLines w:val="0"/>
              <w:widowControl w:val="0"/>
              <w:numPr>
                <w:ilvl w:val="0"/>
                <w:numId w:val="59"/>
              </w:numPr>
              <w:shd w:val="clear" w:color="auto" w:fill="auto"/>
              <w:tabs>
                <w:tab w:pos="580" w:val="left"/>
                <w:tab w:pos="585" w:val="left"/>
              </w:tabs>
              <w:bidi w:val="0"/>
              <w:spacing w:before="0" w:after="0" w:line="158" w:lineRule="auto"/>
              <w:ind w:left="0" w:right="0" w:firstLine="220"/>
              <w:jc w:val="left"/>
              <w:rPr>
                <w:sz w:val="20"/>
                <w:szCs w:val="20"/>
              </w:rPr>
            </w:pPr>
            <w:r>
              <w:rPr>
                <w:color w:val="000000"/>
                <w:spacing w:val="0"/>
                <w:w w:val="100"/>
                <w:position w:val="0"/>
                <w:sz w:val="20"/>
                <w:szCs w:val="20"/>
                <w:shd w:val="clear" w:color="auto" w:fill="auto"/>
                <w:lang w:val="en-US" w:eastAsia="en-US" w:bidi="en-US"/>
              </w:rPr>
              <w:t>Improve dissemination of research results</w:t>
            </w:r>
          </w:p>
          <w:p>
            <w:pPr>
              <w:pStyle w:val="Style16"/>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shd w:val="clear" w:color="auto" w:fill="auto"/>
                <w:lang w:val="en-US" w:eastAsia="en-US" w:bidi="en-US"/>
              </w:rPr>
              <w:t>to target groups</w:t>
            </w:r>
          </w:p>
          <w:p>
            <w:pPr>
              <w:pStyle w:val="Style16"/>
              <w:keepNext w:val="0"/>
              <w:keepLines w:val="0"/>
              <w:widowControl w:val="0"/>
              <w:numPr>
                <w:ilvl w:val="0"/>
                <w:numId w:val="59"/>
              </w:numPr>
              <w:shd w:val="clear" w:color="auto" w:fill="auto"/>
              <w:tabs>
                <w:tab w:pos="580" w:val="left"/>
                <w:tab w:pos="585" w:val="left"/>
              </w:tabs>
              <w:bidi w:val="0"/>
              <w:spacing w:before="0" w:after="0" w:line="158" w:lineRule="auto"/>
              <w:ind w:left="0" w:right="0" w:firstLine="220"/>
              <w:jc w:val="left"/>
              <w:rPr>
                <w:sz w:val="20"/>
                <w:szCs w:val="20"/>
              </w:rPr>
            </w:pPr>
            <w:r>
              <w:rPr>
                <w:color w:val="000000"/>
                <w:spacing w:val="0"/>
                <w:w w:val="100"/>
                <w:position w:val="0"/>
                <w:sz w:val="20"/>
                <w:szCs w:val="20"/>
                <w:shd w:val="clear" w:color="auto" w:fill="auto"/>
                <w:lang w:val="en-US" w:eastAsia="en-US" w:bidi="en-US"/>
              </w:rPr>
              <w:t>Protect and evaluate traditional crop</w:t>
            </w:r>
          </w:p>
          <w:p>
            <w:pPr>
              <w:pStyle w:val="Style16"/>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shd w:val="clear" w:color="auto" w:fill="auto"/>
                <w:lang w:val="en-US" w:eastAsia="en-US" w:bidi="en-US"/>
              </w:rPr>
              <w:t>varieties</w:t>
            </w:r>
          </w:p>
          <w:p>
            <w:pPr>
              <w:pStyle w:val="Style16"/>
              <w:keepNext w:val="0"/>
              <w:keepLines w:val="0"/>
              <w:widowControl w:val="0"/>
              <w:numPr>
                <w:ilvl w:val="0"/>
                <w:numId w:val="59"/>
              </w:numPr>
              <w:shd w:val="clear" w:color="auto" w:fill="auto"/>
              <w:tabs>
                <w:tab w:pos="580" w:val="left"/>
                <w:tab w:pos="585" w:val="left"/>
              </w:tabs>
              <w:bidi w:val="0"/>
              <w:spacing w:before="0" w:after="0" w:line="158" w:lineRule="auto"/>
              <w:ind w:left="0" w:right="0" w:firstLine="220"/>
              <w:jc w:val="left"/>
              <w:rPr>
                <w:sz w:val="20"/>
                <w:szCs w:val="20"/>
              </w:rPr>
            </w:pPr>
            <w:r>
              <w:rPr>
                <w:color w:val="000000"/>
                <w:spacing w:val="0"/>
                <w:w w:val="100"/>
                <w:position w:val="0"/>
                <w:sz w:val="20"/>
                <w:szCs w:val="20"/>
                <w:shd w:val="clear" w:color="auto" w:fill="auto"/>
                <w:lang w:val="en-US" w:eastAsia="en-US" w:bidi="en-US"/>
              </w:rPr>
              <w:t>Review extension provision across the</w:t>
            </w:r>
          </w:p>
          <w:p>
            <w:pPr>
              <w:pStyle w:val="Style16"/>
              <w:keepNext w:val="0"/>
              <w:keepLines w:val="0"/>
              <w:widowControl w:val="0"/>
              <w:shd w:val="clear" w:color="auto" w:fill="auto"/>
              <w:bidi w:val="0"/>
              <w:spacing w:before="0" w:after="0" w:line="240" w:lineRule="auto"/>
              <w:ind w:left="580" w:right="0" w:firstLine="0"/>
              <w:jc w:val="left"/>
              <w:rPr>
                <w:sz w:val="20"/>
                <w:szCs w:val="20"/>
              </w:rPr>
            </w:pPr>
            <w:r>
              <w:rPr>
                <w:color w:val="000000"/>
                <w:spacing w:val="0"/>
                <w:w w:val="100"/>
                <w:position w:val="0"/>
                <w:sz w:val="20"/>
                <w:szCs w:val="20"/>
                <w:shd w:val="clear" w:color="auto" w:fill="auto"/>
                <w:lang w:val="en-US" w:eastAsia="en-US" w:bidi="en-US"/>
              </w:rPr>
              <w:t>nation to develop an appropriate and affordable extension model that addresses stakeholder needs</w:t>
            </w:r>
          </w:p>
          <w:p>
            <w:pPr>
              <w:pStyle w:val="Style16"/>
              <w:keepNext w:val="0"/>
              <w:keepLines w:val="0"/>
              <w:widowControl w:val="0"/>
              <w:numPr>
                <w:ilvl w:val="0"/>
                <w:numId w:val="59"/>
              </w:numPr>
              <w:shd w:val="clear" w:color="auto" w:fill="auto"/>
              <w:tabs>
                <w:tab w:pos="580" w:val="left"/>
                <w:tab w:pos="585" w:val="left"/>
              </w:tabs>
              <w:bidi w:val="0"/>
              <w:spacing w:before="0" w:after="0" w:line="158" w:lineRule="auto"/>
              <w:ind w:left="0" w:right="0" w:firstLine="220"/>
              <w:jc w:val="left"/>
              <w:rPr>
                <w:sz w:val="20"/>
                <w:szCs w:val="20"/>
              </w:rPr>
            </w:pPr>
            <w:r>
              <w:rPr>
                <w:color w:val="000000"/>
                <w:spacing w:val="0"/>
                <w:w w:val="100"/>
                <w:position w:val="0"/>
                <w:sz w:val="20"/>
                <w:szCs w:val="20"/>
                <w:shd w:val="clear" w:color="auto" w:fill="auto"/>
                <w:lang w:val="en-US" w:eastAsia="en-US" w:bidi="en-US"/>
              </w:rPr>
              <w:t>Ensure adequate allocation of operational</w:t>
            </w:r>
          </w:p>
          <w:p>
            <w:pPr>
              <w:pStyle w:val="Style16"/>
              <w:keepNext w:val="0"/>
              <w:keepLines w:val="0"/>
              <w:widowControl w:val="0"/>
              <w:shd w:val="clear" w:color="auto" w:fill="auto"/>
              <w:bidi w:val="0"/>
              <w:spacing w:before="0" w:after="0" w:line="240" w:lineRule="auto"/>
              <w:ind w:left="580" w:right="0" w:firstLine="0"/>
              <w:jc w:val="left"/>
              <w:rPr>
                <w:sz w:val="20"/>
                <w:szCs w:val="20"/>
              </w:rPr>
            </w:pPr>
            <w:r>
              <w:rPr>
                <w:color w:val="000000"/>
                <w:spacing w:val="0"/>
                <w:w w:val="100"/>
                <w:position w:val="0"/>
                <w:sz w:val="20"/>
                <w:szCs w:val="20"/>
                <w:shd w:val="clear" w:color="auto" w:fill="auto"/>
                <w:lang w:val="en-US" w:eastAsia="en-US" w:bidi="en-US"/>
              </w:rPr>
              <w:t>costs in budget preparation (recommended &gt;50%)</w:t>
            </w:r>
          </w:p>
          <w:p>
            <w:pPr>
              <w:pStyle w:val="Style16"/>
              <w:keepNext w:val="0"/>
              <w:keepLines w:val="0"/>
              <w:widowControl w:val="0"/>
              <w:numPr>
                <w:ilvl w:val="0"/>
                <w:numId w:val="59"/>
              </w:numPr>
              <w:shd w:val="clear" w:color="auto" w:fill="auto"/>
              <w:tabs>
                <w:tab w:pos="585" w:val="left"/>
              </w:tabs>
              <w:bidi w:val="0"/>
              <w:spacing w:before="0" w:after="0" w:line="211" w:lineRule="auto"/>
              <w:ind w:left="580" w:right="0" w:hanging="360"/>
              <w:jc w:val="left"/>
              <w:rPr>
                <w:sz w:val="20"/>
                <w:szCs w:val="20"/>
              </w:rPr>
            </w:pPr>
            <w:r>
              <w:rPr>
                <w:color w:val="000000"/>
                <w:spacing w:val="0"/>
                <w:w w:val="100"/>
                <w:position w:val="0"/>
                <w:sz w:val="20"/>
                <w:szCs w:val="20"/>
                <w:shd w:val="clear" w:color="auto" w:fill="auto"/>
                <w:lang w:val="en-US" w:eastAsia="en-US" w:bidi="en-US"/>
              </w:rPr>
              <w:t>Adopt participatory and community-based approaches to promote local food production, healthy lifestyles and sustainable diets</w:t>
            </w:r>
          </w:p>
          <w:p>
            <w:pPr>
              <w:pStyle w:val="Style16"/>
              <w:keepNext w:val="0"/>
              <w:keepLines w:val="0"/>
              <w:widowControl w:val="0"/>
              <w:numPr>
                <w:ilvl w:val="0"/>
                <w:numId w:val="59"/>
              </w:numPr>
              <w:shd w:val="clear" w:color="auto" w:fill="auto"/>
              <w:tabs>
                <w:tab w:pos="580" w:val="left"/>
                <w:tab w:pos="585" w:val="left"/>
              </w:tabs>
              <w:bidi w:val="0"/>
              <w:spacing w:before="0" w:after="0" w:line="158" w:lineRule="auto"/>
              <w:ind w:left="0" w:right="0" w:firstLine="220"/>
              <w:jc w:val="left"/>
              <w:rPr>
                <w:sz w:val="20"/>
                <w:szCs w:val="20"/>
              </w:rPr>
            </w:pPr>
            <w:r>
              <w:rPr>
                <w:color w:val="000000"/>
                <w:spacing w:val="0"/>
                <w:w w:val="100"/>
                <w:position w:val="0"/>
                <w:sz w:val="20"/>
                <w:szCs w:val="20"/>
                <w:shd w:val="clear" w:color="auto" w:fill="auto"/>
                <w:lang w:val="en-US" w:eastAsia="en-US" w:bidi="en-US"/>
              </w:rPr>
              <w:t>Ensure gender programs are gender focused</w:t>
            </w:r>
          </w:p>
          <w:p>
            <w:pPr>
              <w:pStyle w:val="Style16"/>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shd w:val="clear" w:color="auto" w:fill="auto"/>
                <w:lang w:val="en-US" w:eastAsia="en-US" w:bidi="en-US"/>
              </w:rPr>
              <w:t>and gender responsive</w:t>
            </w:r>
          </w:p>
          <w:p>
            <w:pPr>
              <w:pStyle w:val="Style16"/>
              <w:keepNext w:val="0"/>
              <w:keepLines w:val="0"/>
              <w:widowControl w:val="0"/>
              <w:numPr>
                <w:ilvl w:val="0"/>
                <w:numId w:val="59"/>
              </w:numPr>
              <w:shd w:val="clear" w:color="auto" w:fill="auto"/>
              <w:tabs>
                <w:tab w:pos="580" w:val="left"/>
                <w:tab w:pos="585" w:val="left"/>
              </w:tabs>
              <w:bidi w:val="0"/>
              <w:spacing w:before="0" w:after="0" w:line="158" w:lineRule="auto"/>
              <w:ind w:left="0" w:right="0" w:firstLine="220"/>
              <w:jc w:val="left"/>
              <w:rPr>
                <w:sz w:val="20"/>
                <w:szCs w:val="20"/>
              </w:rPr>
            </w:pPr>
            <w:r>
              <w:rPr>
                <w:color w:val="000000"/>
                <w:spacing w:val="0"/>
                <w:w w:val="100"/>
                <w:position w:val="0"/>
                <w:sz w:val="20"/>
                <w:szCs w:val="20"/>
                <w:shd w:val="clear" w:color="auto" w:fill="auto"/>
                <w:lang w:val="en-US" w:eastAsia="en-US" w:bidi="en-US"/>
              </w:rPr>
              <w:t>In the context of high food prices recruit</w:t>
            </w:r>
          </w:p>
          <w:p>
            <w:pPr>
              <w:pStyle w:val="Style16"/>
              <w:keepNext w:val="0"/>
              <w:keepLines w:val="0"/>
              <w:widowControl w:val="0"/>
              <w:shd w:val="clear" w:color="auto" w:fill="auto"/>
              <w:bidi w:val="0"/>
              <w:spacing w:before="0" w:after="480" w:line="240" w:lineRule="auto"/>
              <w:ind w:left="580" w:right="0" w:firstLine="0"/>
              <w:jc w:val="left"/>
              <w:rPr>
                <w:sz w:val="20"/>
                <w:szCs w:val="20"/>
              </w:rPr>
            </w:pPr>
            <w:r>
              <w:rPr>
                <w:color w:val="000000"/>
                <w:spacing w:val="0"/>
                <w:w w:val="100"/>
                <w:position w:val="0"/>
                <w:sz w:val="20"/>
                <w:szCs w:val="20"/>
                <w:shd w:val="clear" w:color="auto" w:fill="auto"/>
                <w:lang w:val="en-US" w:eastAsia="en-US" w:bidi="en-US"/>
              </w:rPr>
              <w:t>technical assistance to review current policy settings across the four states, recognizing the need to increase incentives for producers, but also the welfare of fodd deficit households</w:t>
            </w:r>
          </w:p>
          <w:p>
            <w:pPr>
              <w:pStyle w:val="Style16"/>
              <w:keepNext w:val="0"/>
              <w:keepLines w:val="0"/>
              <w:widowControl w:val="0"/>
              <w:numPr>
                <w:ilvl w:val="0"/>
                <w:numId w:val="59"/>
              </w:numPr>
              <w:shd w:val="clear" w:color="auto" w:fill="auto"/>
              <w:tabs>
                <w:tab w:pos="580" w:val="left"/>
                <w:tab w:pos="585" w:val="left"/>
              </w:tabs>
              <w:bidi w:val="0"/>
              <w:spacing w:before="0" w:after="0" w:line="158" w:lineRule="auto"/>
              <w:ind w:left="0" w:right="0" w:firstLine="220"/>
              <w:jc w:val="left"/>
              <w:rPr>
                <w:sz w:val="20"/>
                <w:szCs w:val="20"/>
              </w:rPr>
            </w:pPr>
            <w:r>
              <w:rPr>
                <w:color w:val="000000"/>
                <w:spacing w:val="0"/>
                <w:w w:val="100"/>
                <w:position w:val="0"/>
                <w:sz w:val="20"/>
                <w:szCs w:val="20"/>
                <w:shd w:val="clear" w:color="auto" w:fill="auto"/>
                <w:lang w:val="en-US" w:eastAsia="en-US" w:bidi="en-US"/>
              </w:rPr>
              <w:t>Enact harmonized bio security legislation</w:t>
            </w:r>
          </w:p>
          <w:p>
            <w:pPr>
              <w:pStyle w:val="Style16"/>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shd w:val="clear" w:color="auto" w:fill="auto"/>
                <w:lang w:val="en-US" w:eastAsia="en-US" w:bidi="en-US"/>
              </w:rPr>
              <w:t>and regulations</w:t>
            </w:r>
          </w:p>
          <w:p>
            <w:pPr>
              <w:pStyle w:val="Style16"/>
              <w:keepNext w:val="0"/>
              <w:keepLines w:val="0"/>
              <w:widowControl w:val="0"/>
              <w:numPr>
                <w:ilvl w:val="0"/>
                <w:numId w:val="59"/>
              </w:numPr>
              <w:shd w:val="clear" w:color="auto" w:fill="auto"/>
              <w:tabs>
                <w:tab w:pos="580" w:val="left"/>
                <w:tab w:pos="585" w:val="left"/>
              </w:tabs>
              <w:bidi w:val="0"/>
              <w:spacing w:before="0" w:after="0" w:line="158" w:lineRule="auto"/>
              <w:ind w:left="0" w:right="0" w:firstLine="220"/>
              <w:jc w:val="left"/>
              <w:rPr>
                <w:sz w:val="20"/>
                <w:szCs w:val="20"/>
              </w:rPr>
            </w:pPr>
            <w:r>
              <w:rPr>
                <w:color w:val="000000"/>
                <w:spacing w:val="0"/>
                <w:w w:val="100"/>
                <w:position w:val="0"/>
                <w:sz w:val="20"/>
                <w:szCs w:val="20"/>
                <w:shd w:val="clear" w:color="auto" w:fill="auto"/>
                <w:lang w:val="en-US" w:eastAsia="en-US" w:bidi="en-US"/>
              </w:rPr>
              <w:t>Develop a national bio security strategic</w:t>
            </w:r>
          </w:p>
          <w:p>
            <w:pPr>
              <w:pStyle w:val="Style16"/>
              <w:keepNext w:val="0"/>
              <w:keepLines w:val="0"/>
              <w:widowControl w:val="0"/>
              <w:shd w:val="clear" w:color="auto" w:fill="auto"/>
              <w:bidi w:val="0"/>
              <w:spacing w:before="0" w:after="240" w:line="240" w:lineRule="auto"/>
              <w:ind w:left="0" w:right="0" w:firstLine="580"/>
              <w:jc w:val="left"/>
              <w:rPr>
                <w:sz w:val="20"/>
                <w:szCs w:val="20"/>
              </w:rPr>
            </w:pPr>
            <w:r>
              <w:rPr>
                <w:color w:val="000000"/>
                <w:spacing w:val="0"/>
                <w:w w:val="100"/>
                <w:position w:val="0"/>
                <w:sz w:val="20"/>
                <w:szCs w:val="20"/>
                <w:shd w:val="clear" w:color="auto" w:fill="auto"/>
                <w:lang w:val="en-US" w:eastAsia="en-US" w:bidi="en-US"/>
              </w:rPr>
              <w:t>plan</w:t>
            </w:r>
          </w:p>
        </w:tc>
      </w:tr>
    </w:tbl>
    <w:p>
      <w:pPr>
        <w:spacing w:lineRule="exact" w:line="1"/>
        <w:rPr>
          <w:sz w:val="2"/>
          <w:szCs w:val="2"/>
        </w:rPr>
      </w:pPr>
      <w:r>
        <w:br w:type="page"/>
      </w:r>
    </w:p>
    <w:p>
      <w:pPr>
        <w:pStyle w:val="Style34"/>
        <w:keepNext w:val="0"/>
        <w:keepLines w:val="0"/>
        <w:widowControl w:val="0"/>
        <w:pBdr>
          <w:top w:val="single" w:sz="0" w:space="2" w:color="4F81BC"/>
          <w:left w:val="single" w:sz="0" w:space="0" w:color="4F81BC"/>
          <w:bottom w:val="single" w:sz="0" w:space="3" w:color="4F81BC"/>
          <w:right w:val="single" w:sz="0" w:space="0" w:color="4F81BC"/>
        </w:pBdr>
        <w:shd w:val="clear" w:color="auto" w:fill="4F81BC"/>
        <w:tabs>
          <w:tab w:pos="5981" w:val="left"/>
          <w:tab w:pos="10046" w:val="left"/>
        </w:tabs>
        <w:bidi w:val="0"/>
        <w:spacing w:before="0" w:after="0" w:line="240" w:lineRule="auto"/>
        <w:ind w:left="0" w:right="0" w:firstLine="240"/>
        <w:jc w:val="left"/>
        <w:rPr>
          <w:sz w:val="24"/>
          <w:szCs w:val="24"/>
        </w:rPr>
      </w:pPr>
      <w:r>
        <w:rPr>
          <w:color w:val="FFFFFF"/>
          <w:spacing w:val="0"/>
          <w:w w:val="100"/>
          <w:position w:val="0"/>
          <w:sz w:val="24"/>
          <w:szCs w:val="24"/>
          <w:shd w:val="clear" w:color="auto" w:fill="auto"/>
          <w:lang w:val="en-US" w:eastAsia="en-US" w:bidi="en-US"/>
        </w:rPr>
        <w:t>Development Outcome (Results) Areas</w:t>
        <w:tab/>
        <w:t>Strategies</w:t>
        <w:tab/>
        <w:t>Priority Actions</w:t>
      </w:r>
    </w:p>
    <w:tbl>
      <w:tblPr>
        <w:tblOverlap w:val="never"/>
        <w:jc w:val="center"/>
        <w:tblLayout w:type="fixed"/>
      </w:tblPr>
      <w:tblGrid>
        <w:gridCol w:w="4315"/>
        <w:gridCol w:w="4325"/>
        <w:gridCol w:w="4325"/>
      </w:tblGrid>
      <w:tr>
        <w:trPr>
          <w:trHeight w:val="8602" w:hRule="exact"/>
        </w:trPr>
        <w:tc>
          <w:tcPr>
            <w:tcBorders>
              <w:left w:val="single" w:sz="4"/>
              <w:bottom w:val="single" w:sz="4"/>
            </w:tcBorders>
            <w:shd w:val="clear" w:color="auto" w:fill="FFFF66"/>
            <w:vAlign w:val="top"/>
          </w:tcPr>
          <w:p>
            <w:pPr>
              <w:pStyle w:val="Style16"/>
              <w:keepNext w:val="0"/>
              <w:keepLines w:val="0"/>
              <w:widowControl w:val="0"/>
              <w:shd w:val="clear" w:color="auto" w:fill="auto"/>
              <w:tabs>
                <w:tab w:pos="585" w:val="left"/>
              </w:tabs>
              <w:bidi w:val="0"/>
              <w:spacing w:before="0" w:after="0" w:line="240" w:lineRule="auto"/>
              <w:ind w:left="0" w:right="0" w:firstLine="220"/>
              <w:jc w:val="left"/>
              <w:rPr>
                <w:sz w:val="20"/>
                <w:szCs w:val="20"/>
              </w:rPr>
            </w:pPr>
            <w:r>
              <w:rPr>
                <w:b/>
                <w:bCs/>
                <w:color w:val="000000"/>
                <w:spacing w:val="0"/>
                <w:w w:val="100"/>
                <w:position w:val="0"/>
                <w:sz w:val="20"/>
                <w:szCs w:val="20"/>
                <w:shd w:val="clear" w:color="auto" w:fill="auto"/>
                <w:lang w:val="en-US" w:eastAsia="en-US" w:bidi="en-US"/>
              </w:rPr>
              <w:t>4.</w:t>
              <w:tab/>
              <w:t>Increased volumes of saleable agricultural</w:t>
            </w:r>
          </w:p>
          <w:p>
            <w:pPr>
              <w:pStyle w:val="Style16"/>
              <w:keepNext w:val="0"/>
              <w:keepLines w:val="0"/>
              <w:widowControl w:val="0"/>
              <w:shd w:val="clear" w:color="auto" w:fill="auto"/>
              <w:bidi w:val="0"/>
              <w:spacing w:before="0" w:after="0" w:line="240" w:lineRule="auto"/>
              <w:ind w:left="580" w:right="0" w:firstLine="0"/>
              <w:jc w:val="left"/>
              <w:rPr>
                <w:sz w:val="20"/>
                <w:szCs w:val="20"/>
              </w:rPr>
            </w:pPr>
            <w:r>
              <w:rPr>
                <w:b/>
                <w:bCs/>
                <w:color w:val="000000"/>
                <w:spacing w:val="0"/>
                <w:w w:val="100"/>
                <w:position w:val="0"/>
                <w:sz w:val="20"/>
                <w:szCs w:val="20"/>
                <w:shd w:val="clear" w:color="auto" w:fill="auto"/>
                <w:lang w:val="en-US" w:eastAsia="en-US" w:bidi="en-US"/>
              </w:rPr>
              <w:t>products to be marketed by the private sector into domestic and export markets</w:t>
            </w:r>
          </w:p>
        </w:tc>
        <w:tc>
          <w:tcPr>
            <w:tcBorders>
              <w:left w:val="single" w:sz="4"/>
              <w:bottom w:val="single" w:sz="4"/>
            </w:tcBorders>
            <w:shd w:val="clear" w:color="auto" w:fill="auto"/>
            <w:vAlign w:val="bottom"/>
          </w:tcPr>
          <w:p>
            <w:pPr>
              <w:pStyle w:val="Style16"/>
              <w:keepNext w:val="0"/>
              <w:keepLines w:val="0"/>
              <w:widowControl w:val="0"/>
              <w:numPr>
                <w:ilvl w:val="1"/>
                <w:numId w:val="61"/>
              </w:numPr>
              <w:shd w:val="clear" w:color="auto" w:fill="auto"/>
              <w:tabs>
                <w:tab w:pos="594" w:val="left"/>
              </w:tabs>
              <w:bidi w:val="0"/>
              <w:spacing w:before="0" w:after="0" w:line="240" w:lineRule="auto"/>
              <w:ind w:left="580" w:right="0" w:hanging="360"/>
              <w:jc w:val="left"/>
              <w:rPr>
                <w:sz w:val="20"/>
                <w:szCs w:val="20"/>
              </w:rPr>
            </w:pPr>
            <w:r>
              <w:rPr>
                <w:color w:val="000000"/>
                <w:spacing w:val="0"/>
                <w:w w:val="100"/>
                <w:position w:val="0"/>
                <w:sz w:val="20"/>
                <w:szCs w:val="20"/>
                <w:shd w:val="clear" w:color="auto" w:fill="auto"/>
                <w:lang w:val="en-US" w:eastAsia="en-US" w:bidi="en-US"/>
              </w:rPr>
              <w:t>Develop robust domestic and export market supply chains</w:t>
            </w:r>
          </w:p>
          <w:p>
            <w:pPr>
              <w:pStyle w:val="Style16"/>
              <w:keepNext w:val="0"/>
              <w:keepLines w:val="0"/>
              <w:widowControl w:val="0"/>
              <w:numPr>
                <w:ilvl w:val="2"/>
                <w:numId w:val="61"/>
              </w:numPr>
              <w:shd w:val="clear" w:color="auto" w:fill="auto"/>
              <w:tabs>
                <w:tab w:pos="940" w:val="left"/>
                <w:tab w:pos="945" w:val="left"/>
              </w:tabs>
              <w:bidi w:val="0"/>
              <w:spacing w:before="0" w:after="0" w:line="240" w:lineRule="auto"/>
              <w:ind w:left="0" w:right="0" w:firstLine="220"/>
              <w:jc w:val="left"/>
              <w:rPr>
                <w:sz w:val="20"/>
                <w:szCs w:val="20"/>
              </w:rPr>
            </w:pPr>
            <w:r>
              <w:rPr>
                <w:color w:val="000000"/>
                <w:spacing w:val="0"/>
                <w:w w:val="100"/>
                <w:position w:val="0"/>
                <w:sz w:val="20"/>
                <w:szCs w:val="20"/>
                <w:shd w:val="clear" w:color="auto" w:fill="auto"/>
                <w:lang w:val="en-US" w:eastAsia="en-US" w:bidi="en-US"/>
              </w:rPr>
              <w:t>Government will adopt a supply chain</w:t>
            </w:r>
          </w:p>
          <w:p>
            <w:pPr>
              <w:pStyle w:val="Style16"/>
              <w:keepNext w:val="0"/>
              <w:keepLines w:val="0"/>
              <w:widowControl w:val="0"/>
              <w:shd w:val="clear" w:color="auto" w:fill="auto"/>
              <w:bidi w:val="0"/>
              <w:spacing w:before="0" w:after="1700" w:line="240" w:lineRule="auto"/>
              <w:ind w:left="940" w:right="0" w:firstLine="0"/>
              <w:jc w:val="left"/>
              <w:rPr>
                <w:sz w:val="20"/>
                <w:szCs w:val="20"/>
              </w:rPr>
            </w:pPr>
            <w:r>
              <w:rPr>
                <w:color w:val="000000"/>
                <w:spacing w:val="0"/>
                <w:w w:val="100"/>
                <w:position w:val="0"/>
                <w:sz w:val="20"/>
                <w:szCs w:val="20"/>
                <w:shd w:val="clear" w:color="auto" w:fill="auto"/>
                <w:lang w:val="en-US" w:eastAsia="en-US" w:bidi="en-US"/>
              </w:rPr>
              <w:t>approach to facilitate and support the establishment of viable production and marketing chains from input supplies, through farm production to end markets.</w:t>
            </w:r>
          </w:p>
          <w:p>
            <w:pPr>
              <w:pStyle w:val="Style16"/>
              <w:keepNext w:val="0"/>
              <w:keepLines w:val="0"/>
              <w:widowControl w:val="0"/>
              <w:numPr>
                <w:ilvl w:val="2"/>
                <w:numId w:val="61"/>
              </w:numPr>
              <w:shd w:val="clear" w:color="auto" w:fill="auto"/>
              <w:tabs>
                <w:tab w:pos="940" w:val="left"/>
                <w:tab w:pos="945" w:val="left"/>
              </w:tabs>
              <w:bidi w:val="0"/>
              <w:spacing w:before="0" w:after="0" w:line="240" w:lineRule="auto"/>
              <w:ind w:left="0" w:right="0" w:firstLine="220"/>
              <w:jc w:val="left"/>
              <w:rPr>
                <w:sz w:val="20"/>
                <w:szCs w:val="20"/>
              </w:rPr>
            </w:pPr>
            <w:r>
              <w:rPr>
                <w:color w:val="000000"/>
                <w:spacing w:val="0"/>
                <w:w w:val="100"/>
                <w:position w:val="0"/>
                <w:sz w:val="20"/>
                <w:szCs w:val="20"/>
                <w:shd w:val="clear" w:color="auto" w:fill="auto"/>
                <w:lang w:val="en-US" w:eastAsia="en-US" w:bidi="en-US"/>
              </w:rPr>
              <w:t>Government will prioritize</w:t>
            </w:r>
          </w:p>
          <w:p>
            <w:pPr>
              <w:pStyle w:val="Style16"/>
              <w:keepNext w:val="0"/>
              <w:keepLines w:val="0"/>
              <w:widowControl w:val="0"/>
              <w:shd w:val="clear" w:color="auto" w:fill="auto"/>
              <w:bidi w:val="0"/>
              <w:spacing w:before="0" w:after="240" w:line="240" w:lineRule="auto"/>
              <w:ind w:left="940" w:right="0" w:firstLine="0"/>
              <w:jc w:val="left"/>
              <w:rPr>
                <w:sz w:val="20"/>
                <w:szCs w:val="20"/>
              </w:rPr>
            </w:pPr>
            <w:r>
              <w:rPr>
                <w:color w:val="000000"/>
                <w:spacing w:val="0"/>
                <w:w w:val="100"/>
                <w:position w:val="0"/>
                <w:sz w:val="20"/>
                <w:szCs w:val="20"/>
                <w:shd w:val="clear" w:color="auto" w:fill="auto"/>
                <w:lang w:val="en-US" w:eastAsia="en-US" w:bidi="en-US"/>
              </w:rPr>
              <w:t xml:space="preserve">programming resources to ensure the basic economic infrastructure is in place to facilitate trade on the domestic market. After adequate technical, economic and social feasibility assessment </w:t>
            </w:r>
            <w:r>
              <w:rPr>
                <w:color w:val="000000"/>
                <w:spacing w:val="0"/>
                <w:w w:val="100"/>
                <w:position w:val="0"/>
                <w:sz w:val="22"/>
                <w:szCs w:val="22"/>
                <w:shd w:val="clear" w:color="auto" w:fill="auto"/>
                <w:lang w:val="en-US" w:eastAsia="en-US" w:bidi="en-US"/>
              </w:rPr>
              <w:t>s</w:t>
            </w:r>
            <w:r>
              <w:rPr>
                <w:color w:val="000000"/>
                <w:spacing w:val="0"/>
                <w:w w:val="100"/>
                <w:position w:val="0"/>
                <w:sz w:val="20"/>
                <w:szCs w:val="20"/>
                <w:shd w:val="clear" w:color="auto" w:fill="auto"/>
                <w:lang w:val="en-US" w:eastAsia="en-US" w:bidi="en-US"/>
              </w:rPr>
              <w:t>pecific attention will be directed towards rural roads and bridges; domestic wharves and port facilities; municipal market houses, food preservation and warehouse facilities</w:t>
            </w:r>
          </w:p>
          <w:p>
            <w:pPr>
              <w:pStyle w:val="Style16"/>
              <w:keepNext w:val="0"/>
              <w:keepLines w:val="0"/>
              <w:widowControl w:val="0"/>
              <w:numPr>
                <w:ilvl w:val="1"/>
                <w:numId w:val="61"/>
              </w:numPr>
              <w:shd w:val="clear" w:color="auto" w:fill="auto"/>
              <w:tabs>
                <w:tab w:pos="594" w:val="left"/>
              </w:tabs>
              <w:bidi w:val="0"/>
              <w:spacing w:before="0" w:after="0" w:line="240" w:lineRule="auto"/>
              <w:ind w:left="580" w:right="0" w:hanging="360"/>
              <w:jc w:val="left"/>
              <w:rPr>
                <w:sz w:val="20"/>
                <w:szCs w:val="20"/>
              </w:rPr>
            </w:pPr>
            <w:r>
              <w:rPr>
                <w:color w:val="000000"/>
                <w:spacing w:val="0"/>
                <w:w w:val="100"/>
                <w:position w:val="0"/>
                <w:sz w:val="20"/>
                <w:szCs w:val="20"/>
                <w:shd w:val="clear" w:color="auto" w:fill="auto"/>
                <w:lang w:val="en-US" w:eastAsia="en-US" w:bidi="en-US"/>
              </w:rPr>
              <w:t>Improve quality, safety and consistency of supply</w:t>
            </w:r>
          </w:p>
          <w:p>
            <w:pPr>
              <w:pStyle w:val="Style16"/>
              <w:keepNext w:val="0"/>
              <w:keepLines w:val="0"/>
              <w:widowControl w:val="0"/>
              <w:numPr>
                <w:ilvl w:val="2"/>
                <w:numId w:val="61"/>
              </w:numPr>
              <w:shd w:val="clear" w:color="auto" w:fill="auto"/>
              <w:tabs>
                <w:tab w:pos="950" w:val="left"/>
                <w:tab w:pos="954" w:val="left"/>
              </w:tabs>
              <w:bidi w:val="0"/>
              <w:spacing w:before="0" w:after="0" w:line="240" w:lineRule="auto"/>
              <w:ind w:left="0" w:right="0" w:firstLine="220"/>
              <w:jc w:val="left"/>
              <w:rPr>
                <w:sz w:val="20"/>
                <w:szCs w:val="20"/>
              </w:rPr>
            </w:pPr>
            <w:r>
              <w:rPr>
                <w:color w:val="000000"/>
                <w:spacing w:val="0"/>
                <w:w w:val="100"/>
                <w:position w:val="0"/>
                <w:sz w:val="20"/>
                <w:szCs w:val="20"/>
                <w:shd w:val="clear" w:color="auto" w:fill="auto"/>
                <w:lang w:val="en-US" w:eastAsia="en-US" w:bidi="en-US"/>
              </w:rPr>
              <w:t>Establish an appropriate SPS</w:t>
            </w:r>
          </w:p>
          <w:p>
            <w:pPr>
              <w:pStyle w:val="Style16"/>
              <w:keepNext w:val="0"/>
              <w:keepLines w:val="0"/>
              <w:widowControl w:val="0"/>
              <w:shd w:val="clear" w:color="auto" w:fill="auto"/>
              <w:bidi w:val="0"/>
              <w:spacing w:before="0" w:after="0" w:line="240" w:lineRule="auto"/>
              <w:ind w:left="940" w:right="0" w:firstLine="0"/>
              <w:jc w:val="left"/>
              <w:rPr>
                <w:sz w:val="20"/>
                <w:szCs w:val="20"/>
              </w:rPr>
            </w:pPr>
            <w:r>
              <w:rPr>
                <w:color w:val="000000"/>
                <w:spacing w:val="0"/>
                <w:w w:val="100"/>
                <w:position w:val="0"/>
                <w:sz w:val="20"/>
                <w:szCs w:val="20"/>
                <w:shd w:val="clear" w:color="auto" w:fill="auto"/>
                <w:lang w:val="en-US" w:eastAsia="en-US" w:bidi="en-US"/>
              </w:rPr>
              <w:t>architecture specifying clear roles and functions</w:t>
            </w:r>
          </w:p>
          <w:p>
            <w:pPr>
              <w:pStyle w:val="Style16"/>
              <w:keepNext w:val="0"/>
              <w:keepLines w:val="0"/>
              <w:widowControl w:val="0"/>
              <w:numPr>
                <w:ilvl w:val="2"/>
                <w:numId w:val="61"/>
              </w:numPr>
              <w:shd w:val="clear" w:color="auto" w:fill="auto"/>
              <w:tabs>
                <w:tab w:pos="935" w:val="left"/>
                <w:tab w:pos="954" w:val="left"/>
              </w:tabs>
              <w:bidi w:val="0"/>
              <w:spacing w:before="0" w:after="0" w:line="240" w:lineRule="auto"/>
              <w:ind w:left="0" w:right="0" w:firstLine="220"/>
              <w:jc w:val="left"/>
              <w:rPr>
                <w:sz w:val="20"/>
                <w:szCs w:val="20"/>
              </w:rPr>
            </w:pPr>
            <w:r>
              <w:rPr>
                <w:color w:val="000000"/>
                <w:spacing w:val="0"/>
                <w:w w:val="100"/>
                <w:position w:val="0"/>
                <w:sz w:val="20"/>
                <w:szCs w:val="20"/>
                <w:shd w:val="clear" w:color="auto" w:fill="auto"/>
                <w:lang w:val="en-US" w:eastAsia="en-US" w:bidi="en-US"/>
              </w:rPr>
              <w:t>Strengthen capacity of all stakeholders</w:t>
            </w:r>
          </w:p>
          <w:p>
            <w:pPr>
              <w:pStyle w:val="Style16"/>
              <w:keepNext w:val="0"/>
              <w:keepLines w:val="0"/>
              <w:widowControl w:val="0"/>
              <w:shd w:val="clear" w:color="auto" w:fill="auto"/>
              <w:bidi w:val="0"/>
              <w:spacing w:before="0" w:after="0" w:line="240" w:lineRule="auto"/>
              <w:ind w:left="0" w:right="0" w:firstLine="940"/>
              <w:jc w:val="left"/>
              <w:rPr>
                <w:sz w:val="20"/>
                <w:szCs w:val="20"/>
              </w:rPr>
            </w:pPr>
            <w:r>
              <w:rPr>
                <w:color w:val="000000"/>
                <w:spacing w:val="0"/>
                <w:w w:val="100"/>
                <w:position w:val="0"/>
                <w:sz w:val="20"/>
                <w:szCs w:val="20"/>
                <w:shd w:val="clear" w:color="auto" w:fill="auto"/>
                <w:lang w:val="en-US" w:eastAsia="en-US" w:bidi="en-US"/>
              </w:rPr>
              <w:t>to enable them to meet and comply</w:t>
            </w:r>
          </w:p>
        </w:tc>
        <w:tc>
          <w:tcPr>
            <w:tcBorders>
              <w:left w:val="single" w:sz="4"/>
              <w:bottom w:val="single" w:sz="4"/>
              <w:right w:val="single" w:sz="4"/>
            </w:tcBorders>
            <w:shd w:val="clear" w:color="auto" w:fill="auto"/>
            <w:vAlign w:val="top"/>
          </w:tcPr>
          <w:p>
            <w:pPr>
              <w:pStyle w:val="Style16"/>
              <w:keepNext w:val="0"/>
              <w:keepLines w:val="0"/>
              <w:widowControl w:val="0"/>
              <w:numPr>
                <w:ilvl w:val="0"/>
                <w:numId w:val="63"/>
              </w:numPr>
              <w:shd w:val="clear" w:color="auto" w:fill="auto"/>
              <w:tabs>
                <w:tab w:pos="580" w:val="left"/>
                <w:tab w:pos="585" w:val="left"/>
              </w:tabs>
              <w:bidi w:val="0"/>
              <w:spacing w:before="0" w:after="0" w:line="156" w:lineRule="auto"/>
              <w:ind w:left="0" w:right="0" w:firstLine="220"/>
              <w:jc w:val="left"/>
              <w:rPr>
                <w:sz w:val="20"/>
                <w:szCs w:val="20"/>
              </w:rPr>
            </w:pPr>
            <w:r>
              <w:rPr>
                <w:color w:val="000000"/>
                <w:spacing w:val="0"/>
                <w:w w:val="100"/>
                <w:position w:val="0"/>
                <w:sz w:val="20"/>
                <w:szCs w:val="20"/>
                <w:shd w:val="clear" w:color="auto" w:fill="auto"/>
                <w:lang w:val="en-US" w:eastAsia="en-US" w:bidi="en-US"/>
              </w:rPr>
              <w:t>Identify priority commodity supply chains</w:t>
            </w:r>
          </w:p>
          <w:p>
            <w:pPr>
              <w:pStyle w:val="Style16"/>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shd w:val="clear" w:color="auto" w:fill="auto"/>
                <w:lang w:val="en-US" w:eastAsia="en-US" w:bidi="en-US"/>
              </w:rPr>
              <w:t>for import substitution and export markets</w:t>
            </w:r>
          </w:p>
          <w:p>
            <w:pPr>
              <w:pStyle w:val="Style16"/>
              <w:keepNext w:val="0"/>
              <w:keepLines w:val="0"/>
              <w:widowControl w:val="0"/>
              <w:numPr>
                <w:ilvl w:val="0"/>
                <w:numId w:val="63"/>
              </w:numPr>
              <w:shd w:val="clear" w:color="auto" w:fill="auto"/>
              <w:tabs>
                <w:tab w:pos="580" w:val="left"/>
                <w:tab w:pos="585" w:val="left"/>
              </w:tabs>
              <w:bidi w:val="0"/>
              <w:spacing w:before="0" w:after="0" w:line="156" w:lineRule="auto"/>
              <w:ind w:left="0" w:right="0" w:firstLine="220"/>
              <w:jc w:val="left"/>
              <w:rPr>
                <w:sz w:val="20"/>
                <w:szCs w:val="20"/>
              </w:rPr>
            </w:pPr>
            <w:r>
              <w:rPr>
                <w:color w:val="000000"/>
                <w:spacing w:val="0"/>
                <w:w w:val="100"/>
                <w:position w:val="0"/>
                <w:sz w:val="20"/>
                <w:szCs w:val="20"/>
                <w:shd w:val="clear" w:color="auto" w:fill="auto"/>
                <w:lang w:val="en-US" w:eastAsia="en-US" w:bidi="en-US"/>
              </w:rPr>
              <w:t>Establish regular dialogue between all</w:t>
            </w:r>
          </w:p>
          <w:p>
            <w:pPr>
              <w:pStyle w:val="Style16"/>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shd w:val="clear" w:color="auto" w:fill="auto"/>
                <w:lang w:val="en-US" w:eastAsia="en-US" w:bidi="en-US"/>
              </w:rPr>
              <w:t>stakeholders in the priority supply chains</w:t>
            </w:r>
          </w:p>
          <w:p>
            <w:pPr>
              <w:pStyle w:val="Style16"/>
              <w:keepNext w:val="0"/>
              <w:keepLines w:val="0"/>
              <w:widowControl w:val="0"/>
              <w:numPr>
                <w:ilvl w:val="0"/>
                <w:numId w:val="63"/>
              </w:numPr>
              <w:shd w:val="clear" w:color="auto" w:fill="auto"/>
              <w:tabs>
                <w:tab w:pos="580" w:val="left"/>
                <w:tab w:pos="585" w:val="left"/>
              </w:tabs>
              <w:bidi w:val="0"/>
              <w:spacing w:before="0" w:after="0" w:line="156" w:lineRule="auto"/>
              <w:ind w:left="0" w:right="0" w:firstLine="220"/>
              <w:jc w:val="left"/>
              <w:rPr>
                <w:sz w:val="20"/>
                <w:szCs w:val="20"/>
              </w:rPr>
            </w:pPr>
            <w:r>
              <w:rPr>
                <w:color w:val="000000"/>
                <w:spacing w:val="0"/>
                <w:w w:val="100"/>
                <w:position w:val="0"/>
                <w:sz w:val="20"/>
                <w:szCs w:val="20"/>
                <w:shd w:val="clear" w:color="auto" w:fill="auto"/>
                <w:lang w:val="en-US" w:eastAsia="en-US" w:bidi="en-US"/>
              </w:rPr>
              <w:t>Facilitate and support formation of</w:t>
            </w:r>
          </w:p>
          <w:p>
            <w:pPr>
              <w:pStyle w:val="Style16"/>
              <w:keepNext w:val="0"/>
              <w:keepLines w:val="0"/>
              <w:widowControl w:val="0"/>
              <w:shd w:val="clear" w:color="auto" w:fill="auto"/>
              <w:bidi w:val="0"/>
              <w:spacing w:before="0" w:after="0" w:line="240" w:lineRule="auto"/>
              <w:ind w:left="580" w:right="0" w:firstLine="0"/>
              <w:jc w:val="left"/>
              <w:rPr>
                <w:sz w:val="20"/>
                <w:szCs w:val="20"/>
              </w:rPr>
            </w:pPr>
            <w:r>
              <w:rPr>
                <w:color w:val="000000"/>
                <w:spacing w:val="0"/>
                <w:w w:val="100"/>
                <w:position w:val="0"/>
                <w:sz w:val="20"/>
                <w:szCs w:val="20"/>
                <w:shd w:val="clear" w:color="auto" w:fill="auto"/>
                <w:lang w:val="en-US" w:eastAsia="en-US" w:bidi="en-US"/>
              </w:rPr>
              <w:t>producer groups, farmers’ organizations and associations</w:t>
            </w:r>
          </w:p>
          <w:p>
            <w:pPr>
              <w:pStyle w:val="Style16"/>
              <w:keepNext w:val="0"/>
              <w:keepLines w:val="0"/>
              <w:widowControl w:val="0"/>
              <w:numPr>
                <w:ilvl w:val="0"/>
                <w:numId w:val="63"/>
              </w:numPr>
              <w:shd w:val="clear" w:color="auto" w:fill="auto"/>
              <w:tabs>
                <w:tab w:pos="585" w:val="left"/>
              </w:tabs>
              <w:bidi w:val="0"/>
              <w:spacing w:before="0" w:after="0" w:line="226" w:lineRule="auto"/>
              <w:ind w:left="580" w:right="0" w:hanging="360"/>
              <w:jc w:val="left"/>
              <w:rPr>
                <w:sz w:val="20"/>
                <w:szCs w:val="20"/>
              </w:rPr>
            </w:pPr>
            <w:r>
              <w:rPr>
                <w:color w:val="000000"/>
                <w:spacing w:val="0"/>
                <w:w w:val="100"/>
                <w:position w:val="0"/>
                <w:sz w:val="20"/>
                <w:szCs w:val="20"/>
                <w:shd w:val="clear" w:color="auto" w:fill="auto"/>
                <w:lang w:val="en-US" w:eastAsia="en-US" w:bidi="en-US"/>
              </w:rPr>
              <w:t>Assist in identifying (and solving) specific constraints to supply chain efficiency</w:t>
            </w:r>
          </w:p>
          <w:p>
            <w:pPr>
              <w:pStyle w:val="Style16"/>
              <w:keepNext w:val="0"/>
              <w:keepLines w:val="0"/>
              <w:widowControl w:val="0"/>
              <w:numPr>
                <w:ilvl w:val="0"/>
                <w:numId w:val="63"/>
              </w:numPr>
              <w:shd w:val="clear" w:color="auto" w:fill="auto"/>
              <w:tabs>
                <w:tab w:pos="585" w:val="left"/>
              </w:tabs>
              <w:bidi w:val="0"/>
              <w:spacing w:before="0" w:after="0" w:line="209" w:lineRule="auto"/>
              <w:ind w:left="580" w:right="0" w:hanging="360"/>
              <w:jc w:val="left"/>
              <w:rPr>
                <w:sz w:val="20"/>
                <w:szCs w:val="20"/>
              </w:rPr>
            </w:pPr>
            <w:r>
              <w:rPr>
                <w:color w:val="231F20"/>
                <w:spacing w:val="0"/>
                <w:w w:val="100"/>
                <w:position w:val="0"/>
                <w:sz w:val="20"/>
                <w:szCs w:val="20"/>
                <w:shd w:val="clear" w:color="auto" w:fill="auto"/>
                <w:lang w:val="en-US" w:eastAsia="en-US" w:bidi="en-US"/>
              </w:rPr>
              <w:t>Train farmers to target off-season production for different commodities in order to avoid over-supply and the inherent low seasonal prices</w:t>
            </w:r>
          </w:p>
          <w:p>
            <w:pPr>
              <w:pStyle w:val="Style16"/>
              <w:keepNext w:val="0"/>
              <w:keepLines w:val="0"/>
              <w:widowControl w:val="0"/>
              <w:numPr>
                <w:ilvl w:val="0"/>
                <w:numId w:val="63"/>
              </w:numPr>
              <w:shd w:val="clear" w:color="auto" w:fill="auto"/>
              <w:tabs>
                <w:tab w:pos="585" w:val="left"/>
              </w:tabs>
              <w:bidi w:val="0"/>
              <w:spacing w:before="0" w:after="2680" w:line="190" w:lineRule="auto"/>
              <w:ind w:left="580" w:right="0" w:hanging="360"/>
              <w:jc w:val="left"/>
              <w:rPr>
                <w:sz w:val="20"/>
                <w:szCs w:val="20"/>
              </w:rPr>
            </w:pPr>
            <w:r>
              <w:rPr>
                <w:color w:val="000000"/>
                <w:spacing w:val="0"/>
                <w:w w:val="100"/>
                <w:position w:val="0"/>
                <w:sz w:val="20"/>
                <w:szCs w:val="20"/>
                <w:shd w:val="clear" w:color="auto" w:fill="auto"/>
                <w:lang w:val="en-US" w:eastAsia="en-US" w:bidi="en-US"/>
              </w:rPr>
              <w:t>Support effective participation in trade shows, missions and promotions.</w:t>
            </w:r>
          </w:p>
          <w:p>
            <w:pPr>
              <w:pStyle w:val="Style16"/>
              <w:keepNext w:val="0"/>
              <w:keepLines w:val="0"/>
              <w:widowControl w:val="0"/>
              <w:numPr>
                <w:ilvl w:val="0"/>
                <w:numId w:val="63"/>
              </w:numPr>
              <w:shd w:val="clear" w:color="auto" w:fill="auto"/>
              <w:tabs>
                <w:tab w:pos="580" w:val="left"/>
                <w:tab w:pos="585" w:val="left"/>
              </w:tabs>
              <w:bidi w:val="0"/>
              <w:spacing w:before="0" w:after="0" w:line="158" w:lineRule="auto"/>
              <w:ind w:left="0" w:right="0" w:firstLine="220"/>
              <w:jc w:val="left"/>
              <w:rPr>
                <w:sz w:val="20"/>
                <w:szCs w:val="20"/>
              </w:rPr>
            </w:pPr>
            <w:r>
              <w:rPr>
                <w:color w:val="000000"/>
                <w:spacing w:val="0"/>
                <w:w w:val="100"/>
                <w:position w:val="0"/>
                <w:sz w:val="20"/>
                <w:szCs w:val="20"/>
                <w:shd w:val="clear" w:color="auto" w:fill="auto"/>
                <w:lang w:val="en-US" w:eastAsia="en-US" w:bidi="en-US"/>
              </w:rPr>
              <w:t>Review food laws and regulations at</w:t>
            </w:r>
          </w:p>
          <w:p>
            <w:pPr>
              <w:pStyle w:val="Style16"/>
              <w:keepNext w:val="0"/>
              <w:keepLines w:val="0"/>
              <w:widowControl w:val="0"/>
              <w:shd w:val="clear" w:color="auto" w:fill="auto"/>
              <w:bidi w:val="0"/>
              <w:spacing w:before="0" w:after="0" w:line="240" w:lineRule="auto"/>
              <w:ind w:left="580" w:right="0" w:firstLine="0"/>
              <w:jc w:val="left"/>
              <w:rPr>
                <w:sz w:val="20"/>
                <w:szCs w:val="20"/>
              </w:rPr>
            </w:pPr>
            <w:r>
              <w:rPr>
                <w:color w:val="000000"/>
                <w:spacing w:val="0"/>
                <w:w w:val="100"/>
                <w:position w:val="0"/>
                <w:sz w:val="20"/>
                <w:szCs w:val="20"/>
                <w:shd w:val="clear" w:color="auto" w:fill="auto"/>
                <w:lang w:val="en-US" w:eastAsia="en-US" w:bidi="en-US"/>
              </w:rPr>
              <w:t>national and state level to develop comprehensive and coherent food laws and regulations which are harmonized across the nation</w:t>
            </w:r>
          </w:p>
          <w:p>
            <w:pPr>
              <w:pStyle w:val="Style16"/>
              <w:keepNext w:val="0"/>
              <w:keepLines w:val="0"/>
              <w:widowControl w:val="0"/>
              <w:numPr>
                <w:ilvl w:val="0"/>
                <w:numId w:val="63"/>
              </w:numPr>
              <w:shd w:val="clear" w:color="auto" w:fill="auto"/>
              <w:tabs>
                <w:tab w:pos="580" w:val="left"/>
                <w:tab w:pos="585" w:val="left"/>
              </w:tabs>
              <w:bidi w:val="0"/>
              <w:spacing w:before="0" w:after="0" w:line="158" w:lineRule="auto"/>
              <w:ind w:left="0" w:right="0" w:firstLine="220"/>
              <w:jc w:val="left"/>
              <w:rPr>
                <w:sz w:val="20"/>
                <w:szCs w:val="20"/>
              </w:rPr>
            </w:pPr>
            <w:r>
              <w:rPr>
                <w:color w:val="000000"/>
                <w:spacing w:val="0"/>
                <w:w w:val="100"/>
                <w:position w:val="0"/>
                <w:sz w:val="20"/>
                <w:szCs w:val="20"/>
                <w:shd w:val="clear" w:color="auto" w:fill="auto"/>
                <w:lang w:val="en-US" w:eastAsia="en-US" w:bidi="en-US"/>
              </w:rPr>
              <w:t>Review food analysis needs and elaborate</w:t>
            </w:r>
          </w:p>
          <w:p>
            <w:pPr>
              <w:pStyle w:val="Style16"/>
              <w:keepNext w:val="0"/>
              <w:keepLines w:val="0"/>
              <w:widowControl w:val="0"/>
              <w:shd w:val="clear" w:color="auto" w:fill="auto"/>
              <w:bidi w:val="0"/>
              <w:spacing w:before="0" w:after="0" w:line="240" w:lineRule="auto"/>
              <w:ind w:left="580" w:right="0" w:firstLine="0"/>
              <w:jc w:val="left"/>
              <w:rPr>
                <w:sz w:val="20"/>
                <w:szCs w:val="20"/>
              </w:rPr>
            </w:pPr>
            <w:r>
              <w:rPr>
                <w:color w:val="000000"/>
                <w:spacing w:val="0"/>
                <w:w w:val="100"/>
                <w:position w:val="0"/>
                <w:sz w:val="20"/>
                <w:szCs w:val="20"/>
                <w:shd w:val="clear" w:color="auto" w:fill="auto"/>
                <w:lang w:val="en-US" w:eastAsia="en-US" w:bidi="en-US"/>
              </w:rPr>
              <w:t>proposal to establish a national food laboratory</w:t>
            </w:r>
          </w:p>
        </w:tc>
      </w:tr>
    </w:tbl>
    <w:p>
      <w:pPr>
        <w:spacing w:lineRule="exact" w:line="1"/>
        <w:rPr>
          <w:sz w:val="2"/>
          <w:szCs w:val="2"/>
        </w:rPr>
      </w:pPr>
      <w:r>
        <w:br w:type="page"/>
      </w:r>
    </w:p>
    <w:p>
      <w:pPr>
        <w:pStyle w:val="Style34"/>
        <w:keepNext w:val="0"/>
        <w:keepLines w:val="0"/>
        <w:widowControl w:val="0"/>
        <w:pBdr>
          <w:top w:val="single" w:sz="0" w:space="2" w:color="4F81BC"/>
          <w:left w:val="single" w:sz="0" w:space="0" w:color="4F81BC"/>
          <w:bottom w:val="single" w:sz="0" w:space="3" w:color="4F81BC"/>
          <w:right w:val="single" w:sz="0" w:space="0" w:color="4F81BC"/>
        </w:pBdr>
        <w:shd w:val="clear" w:color="auto" w:fill="4F81BC"/>
        <w:tabs>
          <w:tab w:pos="5981" w:val="left"/>
          <w:tab w:pos="10046" w:val="left"/>
        </w:tabs>
        <w:bidi w:val="0"/>
        <w:spacing w:before="0" w:after="0" w:line="240" w:lineRule="auto"/>
        <w:ind w:left="0" w:right="0" w:firstLine="240"/>
        <w:jc w:val="left"/>
        <w:rPr>
          <w:sz w:val="24"/>
          <w:szCs w:val="24"/>
        </w:rPr>
      </w:pPr>
      <w:r>
        <w:rPr>
          <w:color w:val="FFFFFF"/>
          <w:spacing w:val="0"/>
          <w:w w:val="100"/>
          <w:position w:val="0"/>
          <w:sz w:val="24"/>
          <w:szCs w:val="24"/>
          <w:shd w:val="clear" w:color="auto" w:fill="auto"/>
          <w:lang w:val="en-US" w:eastAsia="en-US" w:bidi="en-US"/>
        </w:rPr>
        <w:t>Development Outcome (Results) Areas</w:t>
        <w:tab/>
        <w:t>Strategies</w:t>
        <w:tab/>
        <w:t>Priority Actions</w:t>
      </w:r>
    </w:p>
    <w:tbl>
      <w:tblPr>
        <w:tblOverlap w:val="never"/>
        <w:jc w:val="center"/>
        <w:tblLayout w:type="fixed"/>
      </w:tblPr>
      <w:tblGrid>
        <w:gridCol w:w="4315"/>
        <w:gridCol w:w="4325"/>
        <w:gridCol w:w="4325"/>
      </w:tblGrid>
      <w:tr>
        <w:trPr>
          <w:trHeight w:val="8578" w:hRule="exact"/>
        </w:trPr>
        <w:tc>
          <w:tcPr>
            <w:tcBorders>
              <w:left w:val="single" w:sz="4"/>
              <w:bottom w:val="single" w:sz="4"/>
            </w:tcBorders>
            <w:shd w:val="clear" w:color="auto" w:fill="FFFF66"/>
            <w:vAlign w:val="top"/>
          </w:tcPr>
          <w:p>
            <w:pPr>
              <w:widowControl w:val="0"/>
              <w:rPr>
                <w:sz w:val="10"/>
                <w:szCs w:val="10"/>
              </w:rPr>
            </w:pPr>
          </w:p>
        </w:tc>
        <w:tc>
          <w:tcPr>
            <w:tcBorders>
              <w:left w:val="single" w:sz="4"/>
              <w:bottom w:val="single" w:sz="4"/>
            </w:tcBorders>
            <w:shd w:val="clear" w:color="auto" w:fill="auto"/>
            <w:vAlign w:val="top"/>
          </w:tcPr>
          <w:p>
            <w:pPr>
              <w:pStyle w:val="Style16"/>
              <w:keepNext w:val="0"/>
              <w:keepLines w:val="0"/>
              <w:widowControl w:val="0"/>
              <w:shd w:val="clear" w:color="auto" w:fill="auto"/>
              <w:bidi w:val="0"/>
              <w:spacing w:before="0" w:after="2180" w:line="240" w:lineRule="auto"/>
              <w:ind w:left="940" w:right="0" w:firstLine="0"/>
              <w:jc w:val="left"/>
              <w:rPr>
                <w:sz w:val="20"/>
                <w:szCs w:val="20"/>
              </w:rPr>
            </w:pPr>
            <w:r>
              <w:rPr>
                <w:color w:val="000000"/>
                <w:spacing w:val="0"/>
                <w:w w:val="100"/>
                <w:position w:val="0"/>
                <w:sz w:val="20"/>
                <w:szCs w:val="20"/>
                <w:shd w:val="clear" w:color="auto" w:fill="auto"/>
                <w:lang w:val="en-US" w:eastAsia="en-US" w:bidi="en-US"/>
              </w:rPr>
              <w:t>with food safety, phytosanitary and other market access requirements</w:t>
            </w:r>
          </w:p>
          <w:p>
            <w:pPr>
              <w:pStyle w:val="Style16"/>
              <w:keepNext w:val="0"/>
              <w:keepLines w:val="0"/>
              <w:widowControl w:val="0"/>
              <w:numPr>
                <w:ilvl w:val="2"/>
                <w:numId w:val="65"/>
              </w:numPr>
              <w:shd w:val="clear" w:color="auto" w:fill="auto"/>
              <w:tabs>
                <w:tab w:pos="950" w:val="left"/>
                <w:tab w:pos="954" w:val="left"/>
              </w:tabs>
              <w:bidi w:val="0"/>
              <w:spacing w:before="0" w:after="0" w:line="240" w:lineRule="auto"/>
              <w:ind w:left="0" w:right="0" w:firstLine="220"/>
              <w:jc w:val="left"/>
              <w:rPr>
                <w:sz w:val="20"/>
                <w:szCs w:val="20"/>
              </w:rPr>
            </w:pPr>
            <w:r>
              <w:rPr>
                <w:color w:val="000000"/>
                <w:spacing w:val="0"/>
                <w:w w:val="100"/>
                <w:position w:val="0"/>
                <w:sz w:val="20"/>
                <w:szCs w:val="20"/>
                <w:shd w:val="clear" w:color="auto" w:fill="auto"/>
                <w:lang w:val="en-US" w:eastAsia="en-US" w:bidi="en-US"/>
              </w:rPr>
              <w:t>Encourage and facilitate formation of</w:t>
            </w:r>
          </w:p>
          <w:p>
            <w:pPr>
              <w:pStyle w:val="Style16"/>
              <w:keepNext w:val="0"/>
              <w:keepLines w:val="0"/>
              <w:widowControl w:val="0"/>
              <w:shd w:val="clear" w:color="auto" w:fill="auto"/>
              <w:bidi w:val="0"/>
              <w:spacing w:before="0" w:after="0" w:line="240" w:lineRule="auto"/>
              <w:ind w:left="940" w:right="0" w:firstLine="0"/>
              <w:jc w:val="left"/>
              <w:rPr>
                <w:sz w:val="20"/>
                <w:szCs w:val="20"/>
              </w:rPr>
            </w:pPr>
            <w:r>
              <w:rPr>
                <w:color w:val="000000"/>
                <w:spacing w:val="0"/>
                <w:w w:val="100"/>
                <w:position w:val="0"/>
                <w:sz w:val="20"/>
                <w:szCs w:val="20"/>
                <w:shd w:val="clear" w:color="auto" w:fill="auto"/>
                <w:lang w:val="en-US" w:eastAsia="en-US" w:bidi="en-US"/>
              </w:rPr>
              <w:t>producer groups and associations to coordinate consistent supplies of high quality marketable products to meet market demands. The associations should be encouraged to develop business plans to ensure they can be sustainably operated and funded.</w:t>
            </w:r>
          </w:p>
          <w:p>
            <w:pPr>
              <w:pStyle w:val="Style16"/>
              <w:keepNext w:val="0"/>
              <w:keepLines w:val="0"/>
              <w:widowControl w:val="0"/>
              <w:numPr>
                <w:ilvl w:val="2"/>
                <w:numId w:val="65"/>
              </w:numPr>
              <w:shd w:val="clear" w:color="auto" w:fill="auto"/>
              <w:tabs>
                <w:tab w:pos="935" w:val="left"/>
                <w:tab w:pos="954" w:val="left"/>
              </w:tabs>
              <w:bidi w:val="0"/>
              <w:spacing w:before="0" w:after="0" w:line="240" w:lineRule="auto"/>
              <w:ind w:left="0" w:right="0" w:firstLine="220"/>
              <w:jc w:val="left"/>
              <w:rPr>
                <w:sz w:val="20"/>
                <w:szCs w:val="20"/>
              </w:rPr>
            </w:pPr>
            <w:r>
              <w:rPr>
                <w:color w:val="000000"/>
                <w:spacing w:val="0"/>
                <w:w w:val="100"/>
                <w:position w:val="0"/>
                <w:sz w:val="20"/>
                <w:szCs w:val="20"/>
                <w:shd w:val="clear" w:color="auto" w:fill="auto"/>
                <w:lang w:val="en-US" w:eastAsia="en-US" w:bidi="en-US"/>
              </w:rPr>
              <w:t>With full participation of private sector</w:t>
            </w:r>
          </w:p>
          <w:p>
            <w:pPr>
              <w:pStyle w:val="Style16"/>
              <w:keepNext w:val="0"/>
              <w:keepLines w:val="0"/>
              <w:widowControl w:val="0"/>
              <w:shd w:val="clear" w:color="auto" w:fill="auto"/>
              <w:bidi w:val="0"/>
              <w:spacing w:before="0" w:after="0" w:line="240" w:lineRule="auto"/>
              <w:ind w:left="940" w:right="0" w:firstLine="0"/>
              <w:jc w:val="left"/>
              <w:rPr>
                <w:sz w:val="20"/>
                <w:szCs w:val="20"/>
              </w:rPr>
            </w:pPr>
            <w:r>
              <w:rPr>
                <w:color w:val="000000"/>
                <w:spacing w:val="0"/>
                <w:w w:val="100"/>
                <w:position w:val="0"/>
                <w:sz w:val="20"/>
                <w:szCs w:val="20"/>
                <w:shd w:val="clear" w:color="auto" w:fill="auto"/>
                <w:lang w:val="en-US" w:eastAsia="en-US" w:bidi="en-US"/>
              </w:rPr>
              <w:t>establish quality standards for priority marketable products (e.g. sakau)</w:t>
            </w:r>
          </w:p>
          <w:p>
            <w:pPr>
              <w:pStyle w:val="Style16"/>
              <w:keepNext w:val="0"/>
              <w:keepLines w:val="0"/>
              <w:widowControl w:val="0"/>
              <w:numPr>
                <w:ilvl w:val="2"/>
                <w:numId w:val="65"/>
              </w:numPr>
              <w:shd w:val="clear" w:color="auto" w:fill="auto"/>
              <w:tabs>
                <w:tab w:pos="950" w:val="left"/>
                <w:tab w:pos="954" w:val="left"/>
              </w:tabs>
              <w:bidi w:val="0"/>
              <w:spacing w:before="0" w:after="0" w:line="240" w:lineRule="auto"/>
              <w:ind w:left="0" w:right="0" w:firstLine="220"/>
              <w:jc w:val="left"/>
              <w:rPr>
                <w:sz w:val="20"/>
                <w:szCs w:val="20"/>
              </w:rPr>
            </w:pPr>
            <w:r>
              <w:rPr>
                <w:color w:val="000000"/>
                <w:spacing w:val="0"/>
                <w:w w:val="100"/>
                <w:position w:val="0"/>
                <w:sz w:val="20"/>
                <w:szCs w:val="20"/>
                <w:shd w:val="clear" w:color="auto" w:fill="auto"/>
                <w:lang w:val="en-US" w:eastAsia="en-US" w:bidi="en-US"/>
              </w:rPr>
              <w:t>Ensure efficient input services properly</w:t>
            </w:r>
          </w:p>
          <w:p>
            <w:pPr>
              <w:pStyle w:val="Style16"/>
              <w:keepNext w:val="0"/>
              <w:keepLines w:val="0"/>
              <w:widowControl w:val="0"/>
              <w:shd w:val="clear" w:color="auto" w:fill="auto"/>
              <w:bidi w:val="0"/>
              <w:spacing w:before="0" w:after="0" w:line="240" w:lineRule="auto"/>
              <w:ind w:left="940" w:right="0" w:firstLine="0"/>
              <w:jc w:val="left"/>
              <w:rPr>
                <w:sz w:val="20"/>
                <w:szCs w:val="20"/>
              </w:rPr>
            </w:pPr>
            <w:r>
              <w:rPr>
                <w:color w:val="000000"/>
                <w:spacing w:val="0"/>
                <w:w w:val="100"/>
                <w:position w:val="0"/>
                <w:sz w:val="20"/>
                <w:szCs w:val="20"/>
                <w:shd w:val="clear" w:color="auto" w:fill="auto"/>
                <w:lang w:val="en-US" w:eastAsia="en-US" w:bidi="en-US"/>
              </w:rPr>
              <w:t>targeted at farmers needs are in operation; recognizing that the private sector should be the primary supplier of input services and government interventions should be considered only where the market is unable to provide effective supply services</w:t>
            </w:r>
          </w:p>
          <w:p>
            <w:pPr>
              <w:pStyle w:val="Style16"/>
              <w:keepNext w:val="0"/>
              <w:keepLines w:val="0"/>
              <w:widowControl w:val="0"/>
              <w:numPr>
                <w:ilvl w:val="2"/>
                <w:numId w:val="65"/>
              </w:numPr>
              <w:shd w:val="clear" w:color="auto" w:fill="auto"/>
              <w:tabs>
                <w:tab w:pos="950" w:val="left"/>
                <w:tab w:pos="954" w:val="left"/>
              </w:tabs>
              <w:bidi w:val="0"/>
              <w:spacing w:before="0" w:after="0" w:line="240" w:lineRule="auto"/>
              <w:ind w:left="0" w:right="0" w:firstLine="220"/>
              <w:jc w:val="left"/>
              <w:rPr>
                <w:sz w:val="20"/>
                <w:szCs w:val="20"/>
              </w:rPr>
            </w:pPr>
            <w:r>
              <w:rPr>
                <w:color w:val="000000"/>
                <w:spacing w:val="0"/>
                <w:w w:val="100"/>
                <w:position w:val="0"/>
                <w:sz w:val="20"/>
                <w:szCs w:val="20"/>
                <w:shd w:val="clear" w:color="auto" w:fill="auto"/>
                <w:lang w:val="en-US" w:eastAsia="en-US" w:bidi="en-US"/>
              </w:rPr>
              <w:t>Review opportunity for establishing a</w:t>
            </w:r>
          </w:p>
          <w:p>
            <w:pPr>
              <w:pStyle w:val="Style16"/>
              <w:keepNext w:val="0"/>
              <w:keepLines w:val="0"/>
              <w:widowControl w:val="0"/>
              <w:shd w:val="clear" w:color="auto" w:fill="auto"/>
              <w:bidi w:val="0"/>
              <w:spacing w:before="0" w:after="0" w:line="240" w:lineRule="auto"/>
              <w:ind w:left="0" w:right="0" w:firstLine="940"/>
              <w:jc w:val="left"/>
              <w:rPr>
                <w:sz w:val="20"/>
                <w:szCs w:val="20"/>
              </w:rPr>
            </w:pPr>
            <w:r>
              <w:rPr>
                <w:color w:val="000000"/>
                <w:spacing w:val="0"/>
                <w:w w:val="100"/>
                <w:position w:val="0"/>
                <w:sz w:val="20"/>
                <w:szCs w:val="20"/>
                <w:shd w:val="clear" w:color="auto" w:fill="auto"/>
                <w:lang w:val="en-US" w:eastAsia="en-US" w:bidi="en-US"/>
              </w:rPr>
              <w:t>livestock feed mill</w:t>
            </w:r>
          </w:p>
        </w:tc>
        <w:tc>
          <w:tcPr>
            <w:tcBorders>
              <w:left w:val="single" w:sz="4"/>
              <w:bottom w:val="single" w:sz="4"/>
              <w:right w:val="single" w:sz="4"/>
            </w:tcBorders>
            <w:shd w:val="clear" w:color="auto" w:fill="auto"/>
            <w:vAlign w:val="top"/>
          </w:tcPr>
          <w:p>
            <w:pPr>
              <w:pStyle w:val="Style16"/>
              <w:keepNext w:val="0"/>
              <w:keepLines w:val="0"/>
              <w:widowControl w:val="0"/>
              <w:numPr>
                <w:ilvl w:val="0"/>
                <w:numId w:val="67"/>
              </w:numPr>
              <w:shd w:val="clear" w:color="auto" w:fill="auto"/>
              <w:tabs>
                <w:tab w:pos="580" w:val="left"/>
                <w:tab w:pos="585" w:val="left"/>
              </w:tabs>
              <w:bidi w:val="0"/>
              <w:spacing w:before="0" w:after="0" w:line="158" w:lineRule="auto"/>
              <w:ind w:left="0" w:right="0" w:firstLine="220"/>
              <w:jc w:val="left"/>
              <w:rPr>
                <w:sz w:val="20"/>
                <w:szCs w:val="20"/>
              </w:rPr>
            </w:pPr>
            <w:r>
              <w:rPr>
                <w:color w:val="000000"/>
                <w:spacing w:val="0"/>
                <w:w w:val="100"/>
                <w:position w:val="0"/>
                <w:sz w:val="20"/>
                <w:szCs w:val="20"/>
                <w:shd w:val="clear" w:color="auto" w:fill="auto"/>
                <w:lang w:val="en-US" w:eastAsia="en-US" w:bidi="en-US"/>
              </w:rPr>
              <w:t>Recruit technical assistance to provide</w:t>
            </w:r>
          </w:p>
          <w:p>
            <w:pPr>
              <w:pStyle w:val="Style16"/>
              <w:keepNext w:val="0"/>
              <w:keepLines w:val="0"/>
              <w:widowControl w:val="0"/>
              <w:shd w:val="clear" w:color="auto" w:fill="auto"/>
              <w:bidi w:val="0"/>
              <w:spacing w:before="0" w:after="0" w:line="240" w:lineRule="auto"/>
              <w:ind w:left="580" w:right="0" w:firstLine="0"/>
              <w:jc w:val="left"/>
              <w:rPr>
                <w:sz w:val="20"/>
                <w:szCs w:val="20"/>
              </w:rPr>
            </w:pPr>
            <w:r>
              <w:rPr>
                <w:color w:val="000000"/>
                <w:spacing w:val="0"/>
                <w:w w:val="100"/>
                <w:position w:val="0"/>
                <w:sz w:val="20"/>
                <w:szCs w:val="20"/>
                <w:shd w:val="clear" w:color="auto" w:fill="auto"/>
                <w:lang w:val="en-US" w:eastAsia="en-US" w:bidi="en-US"/>
              </w:rPr>
              <w:t>training in food safety, phytosanitary and other market access requirements</w:t>
            </w:r>
          </w:p>
          <w:p>
            <w:pPr>
              <w:pStyle w:val="Style16"/>
              <w:keepNext w:val="0"/>
              <w:keepLines w:val="0"/>
              <w:widowControl w:val="0"/>
              <w:numPr>
                <w:ilvl w:val="0"/>
                <w:numId w:val="67"/>
              </w:numPr>
              <w:shd w:val="clear" w:color="auto" w:fill="auto"/>
              <w:tabs>
                <w:tab w:pos="580" w:val="left"/>
                <w:tab w:pos="585" w:val="left"/>
              </w:tabs>
              <w:bidi w:val="0"/>
              <w:spacing w:before="0" w:after="0" w:line="158" w:lineRule="auto"/>
              <w:ind w:left="0" w:right="0" w:firstLine="220"/>
              <w:jc w:val="left"/>
              <w:rPr>
                <w:sz w:val="20"/>
                <w:szCs w:val="20"/>
              </w:rPr>
            </w:pPr>
            <w:r>
              <w:rPr>
                <w:color w:val="000000"/>
                <w:spacing w:val="0"/>
                <w:w w:val="100"/>
                <w:position w:val="0"/>
                <w:sz w:val="20"/>
                <w:szCs w:val="20"/>
                <w:shd w:val="clear" w:color="auto" w:fill="auto"/>
                <w:lang w:val="en-US" w:eastAsia="en-US" w:bidi="en-US"/>
              </w:rPr>
              <w:t>Implement training programs for food</w:t>
            </w:r>
          </w:p>
          <w:p>
            <w:pPr>
              <w:pStyle w:val="Style16"/>
              <w:keepNext w:val="0"/>
              <w:keepLines w:val="0"/>
              <w:widowControl w:val="0"/>
              <w:shd w:val="clear" w:color="auto" w:fill="auto"/>
              <w:bidi w:val="0"/>
              <w:spacing w:before="0" w:after="0" w:line="240" w:lineRule="auto"/>
              <w:ind w:left="580" w:right="0" w:firstLine="0"/>
              <w:jc w:val="left"/>
              <w:rPr>
                <w:sz w:val="20"/>
                <w:szCs w:val="20"/>
              </w:rPr>
            </w:pPr>
            <w:r>
              <w:rPr>
                <w:color w:val="000000"/>
                <w:spacing w:val="0"/>
                <w:w w:val="100"/>
                <w:position w:val="0"/>
                <w:sz w:val="20"/>
                <w:szCs w:val="20"/>
                <w:shd w:val="clear" w:color="auto" w:fill="auto"/>
                <w:lang w:val="en-US" w:eastAsia="en-US" w:bidi="en-US"/>
              </w:rPr>
              <w:t>inspectors and private sector enterprises in the food industry</w:t>
            </w:r>
          </w:p>
          <w:p>
            <w:pPr>
              <w:pStyle w:val="Style16"/>
              <w:keepNext w:val="0"/>
              <w:keepLines w:val="0"/>
              <w:widowControl w:val="0"/>
              <w:numPr>
                <w:ilvl w:val="0"/>
                <w:numId w:val="67"/>
              </w:numPr>
              <w:shd w:val="clear" w:color="auto" w:fill="auto"/>
              <w:tabs>
                <w:tab w:pos="585" w:val="left"/>
              </w:tabs>
              <w:bidi w:val="0"/>
              <w:spacing w:before="0" w:after="3360" w:line="190" w:lineRule="auto"/>
              <w:ind w:left="580" w:right="0" w:hanging="360"/>
              <w:jc w:val="left"/>
              <w:rPr>
                <w:sz w:val="20"/>
                <w:szCs w:val="20"/>
              </w:rPr>
            </w:pPr>
            <w:r>
              <w:rPr>
                <w:color w:val="000000"/>
                <w:spacing w:val="0"/>
                <w:w w:val="100"/>
                <w:position w:val="0"/>
                <w:sz w:val="20"/>
                <w:szCs w:val="20"/>
                <w:shd w:val="clear" w:color="auto" w:fill="auto"/>
                <w:lang w:val="en-US" w:eastAsia="en-US" w:bidi="en-US"/>
              </w:rPr>
              <w:t>Assist with developing guidelines for product and process standards</w:t>
            </w:r>
          </w:p>
          <w:p>
            <w:pPr>
              <w:pStyle w:val="Style16"/>
              <w:keepNext w:val="0"/>
              <w:keepLines w:val="0"/>
              <w:widowControl w:val="0"/>
              <w:numPr>
                <w:ilvl w:val="0"/>
                <w:numId w:val="67"/>
              </w:numPr>
              <w:shd w:val="clear" w:color="auto" w:fill="auto"/>
              <w:tabs>
                <w:tab w:pos="585" w:val="left"/>
              </w:tabs>
              <w:bidi w:val="0"/>
              <w:spacing w:before="0" w:after="0" w:line="204" w:lineRule="auto"/>
              <w:ind w:left="580" w:right="0" w:hanging="360"/>
              <w:jc w:val="left"/>
              <w:rPr>
                <w:sz w:val="20"/>
                <w:szCs w:val="20"/>
              </w:rPr>
            </w:pPr>
            <w:r>
              <w:rPr>
                <w:color w:val="000000"/>
                <w:spacing w:val="0"/>
                <w:w w:val="100"/>
                <w:position w:val="0"/>
                <w:sz w:val="20"/>
                <w:szCs w:val="20"/>
                <w:shd w:val="clear" w:color="auto" w:fill="auto"/>
                <w:lang w:val="en-US" w:eastAsia="en-US" w:bidi="en-US"/>
              </w:rPr>
              <w:t>Close or phase out government input supply arrangements as the private sector assumes the role</w:t>
            </w:r>
          </w:p>
          <w:p>
            <w:pPr>
              <w:pStyle w:val="Style16"/>
              <w:keepNext w:val="0"/>
              <w:keepLines w:val="0"/>
              <w:widowControl w:val="0"/>
              <w:numPr>
                <w:ilvl w:val="0"/>
                <w:numId w:val="67"/>
              </w:numPr>
              <w:shd w:val="clear" w:color="auto" w:fill="auto"/>
              <w:tabs>
                <w:tab w:pos="580" w:val="left"/>
                <w:tab w:pos="585" w:val="left"/>
              </w:tabs>
              <w:bidi w:val="0"/>
              <w:spacing w:before="0" w:after="0" w:line="158" w:lineRule="auto"/>
              <w:ind w:left="0" w:right="0" w:firstLine="220"/>
              <w:jc w:val="left"/>
              <w:rPr>
                <w:sz w:val="20"/>
                <w:szCs w:val="20"/>
              </w:rPr>
            </w:pPr>
            <w:r>
              <w:rPr>
                <w:color w:val="000000"/>
                <w:spacing w:val="0"/>
                <w:w w:val="100"/>
                <w:position w:val="0"/>
                <w:sz w:val="20"/>
                <w:szCs w:val="20"/>
                <w:shd w:val="clear" w:color="auto" w:fill="auto"/>
                <w:lang w:val="en-US" w:eastAsia="en-US" w:bidi="en-US"/>
              </w:rPr>
              <w:t>Promote the use of domestically produced</w:t>
            </w:r>
          </w:p>
          <w:p>
            <w:pPr>
              <w:pStyle w:val="Style16"/>
              <w:keepNext w:val="0"/>
              <w:keepLines w:val="0"/>
              <w:widowControl w:val="0"/>
              <w:shd w:val="clear" w:color="auto" w:fill="auto"/>
              <w:bidi w:val="0"/>
              <w:spacing w:before="0" w:after="720" w:line="240" w:lineRule="auto"/>
              <w:ind w:left="0" w:right="0" w:firstLine="580"/>
              <w:jc w:val="left"/>
              <w:rPr>
                <w:sz w:val="20"/>
                <w:szCs w:val="20"/>
              </w:rPr>
            </w:pPr>
            <w:r>
              <w:rPr>
                <w:color w:val="000000"/>
                <w:spacing w:val="0"/>
                <w:w w:val="100"/>
                <w:position w:val="0"/>
                <w:sz w:val="20"/>
                <w:szCs w:val="20"/>
                <w:shd w:val="clear" w:color="auto" w:fill="auto"/>
                <w:lang w:val="en-US" w:eastAsia="en-US" w:bidi="en-US"/>
              </w:rPr>
              <w:t>inputs where possible</w:t>
            </w:r>
          </w:p>
          <w:p>
            <w:pPr>
              <w:pStyle w:val="Style16"/>
              <w:keepNext w:val="0"/>
              <w:keepLines w:val="0"/>
              <w:widowControl w:val="0"/>
              <w:numPr>
                <w:ilvl w:val="0"/>
                <w:numId w:val="67"/>
              </w:numPr>
              <w:shd w:val="clear" w:color="auto" w:fill="auto"/>
              <w:tabs>
                <w:tab w:pos="580" w:val="left"/>
                <w:tab w:pos="585" w:val="left"/>
              </w:tabs>
              <w:bidi w:val="0"/>
              <w:spacing w:before="0" w:after="0" w:line="158" w:lineRule="auto"/>
              <w:ind w:left="0" w:right="0" w:firstLine="220"/>
              <w:jc w:val="left"/>
              <w:rPr>
                <w:sz w:val="20"/>
                <w:szCs w:val="20"/>
              </w:rPr>
            </w:pPr>
            <w:r>
              <w:rPr>
                <w:color w:val="000000"/>
                <w:spacing w:val="0"/>
                <w:w w:val="100"/>
                <w:position w:val="0"/>
                <w:sz w:val="20"/>
                <w:szCs w:val="20"/>
                <w:shd w:val="clear" w:color="auto" w:fill="auto"/>
                <w:lang w:val="en-US" w:eastAsia="en-US" w:bidi="en-US"/>
              </w:rPr>
              <w:t>Explore possible private sector-government</w:t>
            </w:r>
          </w:p>
          <w:p>
            <w:pPr>
              <w:pStyle w:val="Style16"/>
              <w:keepNext w:val="0"/>
              <w:keepLines w:val="0"/>
              <w:widowControl w:val="0"/>
              <w:shd w:val="clear" w:color="auto" w:fill="auto"/>
              <w:bidi w:val="0"/>
              <w:spacing w:before="0" w:after="0" w:line="240" w:lineRule="auto"/>
              <w:ind w:left="580" w:right="0" w:firstLine="0"/>
              <w:jc w:val="left"/>
              <w:rPr>
                <w:sz w:val="20"/>
                <w:szCs w:val="20"/>
              </w:rPr>
            </w:pPr>
            <w:r>
              <w:rPr>
                <w:color w:val="000000"/>
                <w:spacing w:val="0"/>
                <w:w w:val="100"/>
                <w:position w:val="0"/>
                <w:sz w:val="20"/>
                <w:szCs w:val="20"/>
                <w:shd w:val="clear" w:color="auto" w:fill="auto"/>
                <w:lang w:val="en-US" w:eastAsia="en-US" w:bidi="en-US"/>
              </w:rPr>
              <w:t>partnership opportunities to establish a feed mill processing local materials for poultry, pig and aquaculture feeds</w:t>
            </w:r>
          </w:p>
        </w:tc>
      </w:tr>
    </w:tbl>
    <w:p>
      <w:pPr>
        <w:spacing w:lineRule="exact" w:line="1"/>
        <w:rPr>
          <w:sz w:val="2"/>
          <w:szCs w:val="2"/>
        </w:rPr>
      </w:pPr>
      <w:r>
        <w:br w:type="page"/>
      </w:r>
    </w:p>
    <w:p>
      <w:pPr>
        <w:pStyle w:val="Style34"/>
        <w:keepNext w:val="0"/>
        <w:keepLines w:val="0"/>
        <w:widowControl w:val="0"/>
        <w:pBdr>
          <w:top w:val="single" w:sz="0" w:space="2" w:color="4F81BC"/>
          <w:left w:val="single" w:sz="0" w:space="0" w:color="4F81BC"/>
          <w:bottom w:val="single" w:sz="0" w:space="3" w:color="4F81BC"/>
          <w:right w:val="single" w:sz="0" w:space="0" w:color="4F81BC"/>
        </w:pBdr>
        <w:shd w:val="clear" w:color="auto" w:fill="4F81BC"/>
        <w:tabs>
          <w:tab w:pos="5981" w:val="left"/>
          <w:tab w:pos="10046" w:val="left"/>
        </w:tabs>
        <w:bidi w:val="0"/>
        <w:spacing w:before="0" w:after="0" w:line="240" w:lineRule="auto"/>
        <w:ind w:left="0" w:right="0" w:firstLine="240"/>
        <w:jc w:val="left"/>
        <w:rPr>
          <w:sz w:val="24"/>
          <w:szCs w:val="24"/>
        </w:rPr>
      </w:pPr>
      <w:r>
        <w:rPr>
          <w:color w:val="FFFFFF"/>
          <w:spacing w:val="0"/>
          <w:w w:val="100"/>
          <w:position w:val="0"/>
          <w:sz w:val="24"/>
          <w:szCs w:val="24"/>
          <w:shd w:val="clear" w:color="auto" w:fill="auto"/>
          <w:lang w:val="en-US" w:eastAsia="en-US" w:bidi="en-US"/>
        </w:rPr>
        <w:t>Development Outcome (Results) Areas</w:t>
        <w:tab/>
        <w:t>Strategies</w:t>
        <w:tab/>
        <w:t>Priority Actions</w:t>
      </w:r>
    </w:p>
    <w:tbl>
      <w:tblPr>
        <w:tblOverlap w:val="never"/>
        <w:jc w:val="center"/>
        <w:tblLayout w:type="fixed"/>
      </w:tblPr>
      <w:tblGrid>
        <w:gridCol w:w="4315"/>
        <w:gridCol w:w="4325"/>
        <w:gridCol w:w="4325"/>
      </w:tblGrid>
      <w:tr>
        <w:trPr>
          <w:trHeight w:val="7594" w:hRule="exact"/>
        </w:trPr>
        <w:tc>
          <w:tcPr>
            <w:tcBorders>
              <w:left w:val="single" w:sz="4"/>
            </w:tcBorders>
            <w:shd w:val="clear" w:color="auto" w:fill="FFFF66"/>
            <w:vAlign w:val="top"/>
          </w:tcPr>
          <w:p>
            <w:pPr>
              <w:pStyle w:val="Style16"/>
              <w:keepNext w:val="0"/>
              <w:keepLines w:val="0"/>
              <w:widowControl w:val="0"/>
              <w:shd w:val="clear" w:color="auto" w:fill="auto"/>
              <w:tabs>
                <w:tab w:pos="580" w:val="left"/>
              </w:tabs>
              <w:bidi w:val="0"/>
              <w:spacing w:before="0" w:after="0" w:line="240" w:lineRule="auto"/>
              <w:ind w:left="0" w:right="0" w:firstLine="220"/>
              <w:jc w:val="left"/>
              <w:rPr>
                <w:sz w:val="20"/>
                <w:szCs w:val="20"/>
              </w:rPr>
            </w:pPr>
            <w:r>
              <w:rPr>
                <w:b/>
                <w:bCs/>
                <w:color w:val="000000"/>
                <w:spacing w:val="0"/>
                <w:w w:val="100"/>
                <w:position w:val="0"/>
                <w:sz w:val="20"/>
                <w:szCs w:val="20"/>
                <w:shd w:val="clear" w:color="auto" w:fill="auto"/>
                <w:lang w:val="en-US" w:eastAsia="en-US" w:bidi="en-US"/>
              </w:rPr>
              <w:t>5.</w:t>
              <w:tab/>
              <w:t>More product value adding through</w:t>
            </w:r>
          </w:p>
          <w:p>
            <w:pPr>
              <w:pStyle w:val="Style16"/>
              <w:keepNext w:val="0"/>
              <w:keepLines w:val="0"/>
              <w:widowControl w:val="0"/>
              <w:shd w:val="clear" w:color="auto" w:fill="auto"/>
              <w:bidi w:val="0"/>
              <w:spacing w:before="0" w:after="0" w:line="240" w:lineRule="auto"/>
              <w:ind w:left="0" w:right="0" w:firstLine="580"/>
              <w:jc w:val="left"/>
              <w:rPr>
                <w:sz w:val="20"/>
                <w:szCs w:val="20"/>
              </w:rPr>
            </w:pPr>
            <w:r>
              <w:rPr>
                <w:b/>
                <w:bCs/>
                <w:color w:val="000000"/>
                <w:spacing w:val="0"/>
                <w:w w:val="100"/>
                <w:position w:val="0"/>
                <w:sz w:val="20"/>
                <w:szCs w:val="20"/>
                <w:shd w:val="clear" w:color="auto" w:fill="auto"/>
                <w:lang w:val="en-US" w:eastAsia="en-US" w:bidi="en-US"/>
              </w:rPr>
              <w:t>efficient value chains</w:t>
            </w:r>
          </w:p>
        </w:tc>
        <w:tc>
          <w:tcPr>
            <w:tcBorders>
              <w:left w:val="single" w:sz="4"/>
            </w:tcBorders>
            <w:shd w:val="clear" w:color="auto" w:fill="auto"/>
            <w:vAlign w:val="bottom"/>
          </w:tcPr>
          <w:p>
            <w:pPr>
              <w:pStyle w:val="Style16"/>
              <w:keepNext w:val="0"/>
              <w:keepLines w:val="0"/>
              <w:widowControl w:val="0"/>
              <w:numPr>
                <w:ilvl w:val="1"/>
                <w:numId w:val="69"/>
              </w:numPr>
              <w:shd w:val="clear" w:color="auto" w:fill="auto"/>
              <w:tabs>
                <w:tab w:pos="590" w:val="left"/>
              </w:tabs>
              <w:bidi w:val="0"/>
              <w:spacing w:before="0" w:after="0" w:line="240" w:lineRule="auto"/>
              <w:ind w:left="580" w:right="0" w:hanging="360"/>
              <w:jc w:val="left"/>
              <w:rPr>
                <w:sz w:val="20"/>
                <w:szCs w:val="20"/>
              </w:rPr>
            </w:pPr>
            <w:r>
              <w:rPr>
                <w:color w:val="000000"/>
                <w:spacing w:val="0"/>
                <w:w w:val="100"/>
                <w:position w:val="0"/>
                <w:sz w:val="20"/>
                <w:szCs w:val="20"/>
                <w:shd w:val="clear" w:color="auto" w:fill="auto"/>
                <w:lang w:val="en-US" w:eastAsia="en-US" w:bidi="en-US"/>
              </w:rPr>
              <w:t>Increase opportunities and capacity for processing and value addition of traditional farm products</w:t>
            </w:r>
          </w:p>
          <w:p>
            <w:pPr>
              <w:pStyle w:val="Style16"/>
              <w:keepNext w:val="0"/>
              <w:keepLines w:val="0"/>
              <w:widowControl w:val="0"/>
              <w:numPr>
                <w:ilvl w:val="2"/>
                <w:numId w:val="69"/>
              </w:numPr>
              <w:shd w:val="clear" w:color="auto" w:fill="auto"/>
              <w:tabs>
                <w:tab w:pos="935" w:val="left"/>
                <w:tab w:pos="940" w:val="left"/>
              </w:tabs>
              <w:bidi w:val="0"/>
              <w:spacing w:before="0" w:after="0" w:line="240" w:lineRule="auto"/>
              <w:ind w:left="0" w:right="0" w:firstLine="220"/>
              <w:jc w:val="left"/>
              <w:rPr>
                <w:sz w:val="20"/>
                <w:szCs w:val="20"/>
              </w:rPr>
            </w:pPr>
            <w:r>
              <w:rPr>
                <w:color w:val="000000"/>
                <w:spacing w:val="0"/>
                <w:w w:val="100"/>
                <w:position w:val="0"/>
                <w:sz w:val="20"/>
                <w:szCs w:val="20"/>
                <w:shd w:val="clear" w:color="auto" w:fill="auto"/>
                <w:lang w:val="en-US" w:eastAsia="en-US" w:bidi="en-US"/>
              </w:rPr>
              <w:t>Government will support with</w:t>
            </w:r>
          </w:p>
          <w:p>
            <w:pPr>
              <w:pStyle w:val="Style16"/>
              <w:keepNext w:val="0"/>
              <w:keepLines w:val="0"/>
              <w:widowControl w:val="0"/>
              <w:shd w:val="clear" w:color="auto" w:fill="auto"/>
              <w:bidi w:val="0"/>
              <w:spacing w:before="0" w:after="720" w:line="240" w:lineRule="auto"/>
              <w:ind w:left="940" w:right="0" w:firstLine="0"/>
              <w:jc w:val="left"/>
              <w:rPr>
                <w:sz w:val="20"/>
                <w:szCs w:val="20"/>
              </w:rPr>
            </w:pPr>
            <w:r>
              <w:rPr>
                <w:color w:val="000000"/>
                <w:spacing w:val="0"/>
                <w:w w:val="100"/>
                <w:position w:val="0"/>
                <w:sz w:val="20"/>
                <w:szCs w:val="20"/>
                <w:shd w:val="clear" w:color="auto" w:fill="auto"/>
                <w:lang w:val="en-US" w:eastAsia="en-US" w:bidi="en-US"/>
              </w:rPr>
              <w:t>appropriate economic incentives and capacity building an adequate degree of processing of primary products to increase in-country value addition prior to marketing.</w:t>
            </w:r>
          </w:p>
          <w:p>
            <w:pPr>
              <w:pStyle w:val="Style16"/>
              <w:keepNext w:val="0"/>
              <w:keepLines w:val="0"/>
              <w:widowControl w:val="0"/>
              <w:numPr>
                <w:ilvl w:val="2"/>
                <w:numId w:val="69"/>
              </w:numPr>
              <w:shd w:val="clear" w:color="auto" w:fill="auto"/>
              <w:tabs>
                <w:tab w:pos="940" w:val="left"/>
                <w:tab w:pos="1026" w:val="left"/>
              </w:tabs>
              <w:bidi w:val="0"/>
              <w:spacing w:before="0" w:after="0" w:line="240" w:lineRule="auto"/>
              <w:ind w:left="0" w:right="0" w:firstLine="220"/>
              <w:jc w:val="left"/>
              <w:rPr>
                <w:sz w:val="20"/>
                <w:szCs w:val="20"/>
              </w:rPr>
            </w:pPr>
            <w:r>
              <w:rPr>
                <w:color w:val="000000"/>
                <w:spacing w:val="0"/>
                <w:w w:val="100"/>
                <w:position w:val="0"/>
                <w:sz w:val="20"/>
                <w:szCs w:val="20"/>
                <w:shd w:val="clear" w:color="auto" w:fill="auto"/>
                <w:lang w:val="en-US" w:eastAsia="en-US" w:bidi="en-US"/>
              </w:rPr>
              <w:t>Government will review the coconut</w:t>
            </w:r>
          </w:p>
          <w:p>
            <w:pPr>
              <w:pStyle w:val="Style16"/>
              <w:keepNext w:val="0"/>
              <w:keepLines w:val="0"/>
              <w:widowControl w:val="0"/>
              <w:shd w:val="clear" w:color="auto" w:fill="auto"/>
              <w:bidi w:val="0"/>
              <w:spacing w:before="0" w:after="0" w:line="240" w:lineRule="auto"/>
              <w:ind w:left="940" w:right="0" w:firstLine="0"/>
              <w:jc w:val="left"/>
              <w:rPr>
                <w:sz w:val="20"/>
                <w:szCs w:val="20"/>
              </w:rPr>
            </w:pPr>
            <w:r>
              <w:rPr>
                <w:color w:val="000000"/>
                <w:spacing w:val="0"/>
                <w:w w:val="100"/>
                <w:position w:val="0"/>
                <w:sz w:val="20"/>
                <w:szCs w:val="20"/>
                <w:shd w:val="clear" w:color="auto" w:fill="auto"/>
                <w:lang w:val="en-US" w:eastAsia="en-US" w:bidi="en-US"/>
              </w:rPr>
              <w:t>sector and evaluate opportunities for development of value added coconut products which offer greater returns than can be achieved from copra and copra oil. These value added products include virgin coconut oil, coconut cream, coconut timber, high-quality soap, activated charcoal, cocopeat and bio diesel</w:t>
            </w:r>
          </w:p>
          <w:p>
            <w:pPr>
              <w:pStyle w:val="Style16"/>
              <w:keepNext w:val="0"/>
              <w:keepLines w:val="0"/>
              <w:widowControl w:val="0"/>
              <w:numPr>
                <w:ilvl w:val="2"/>
                <w:numId w:val="69"/>
              </w:numPr>
              <w:shd w:val="clear" w:color="auto" w:fill="auto"/>
              <w:tabs>
                <w:tab w:pos="935" w:val="left"/>
                <w:tab w:pos="940" w:val="left"/>
              </w:tabs>
              <w:bidi w:val="0"/>
              <w:spacing w:before="0" w:after="0" w:line="240" w:lineRule="auto"/>
              <w:ind w:left="0" w:right="0" w:firstLine="220"/>
              <w:jc w:val="left"/>
              <w:rPr>
                <w:sz w:val="20"/>
                <w:szCs w:val="20"/>
              </w:rPr>
            </w:pPr>
            <w:r>
              <w:rPr>
                <w:color w:val="000000"/>
                <w:spacing w:val="0"/>
                <w:w w:val="100"/>
                <w:position w:val="0"/>
                <w:sz w:val="20"/>
                <w:szCs w:val="20"/>
                <w:shd w:val="clear" w:color="auto" w:fill="auto"/>
                <w:lang w:val="en-US" w:eastAsia="en-US" w:bidi="en-US"/>
              </w:rPr>
              <w:t>Government will foster the</w:t>
            </w:r>
          </w:p>
          <w:p>
            <w:pPr>
              <w:pStyle w:val="Style16"/>
              <w:keepNext w:val="0"/>
              <w:keepLines w:val="0"/>
              <w:widowControl w:val="0"/>
              <w:shd w:val="clear" w:color="auto" w:fill="auto"/>
              <w:bidi w:val="0"/>
              <w:spacing w:before="0" w:after="0" w:line="240" w:lineRule="auto"/>
              <w:ind w:left="940" w:right="0" w:firstLine="0"/>
              <w:jc w:val="left"/>
              <w:rPr>
                <w:sz w:val="20"/>
                <w:szCs w:val="20"/>
              </w:rPr>
            </w:pPr>
            <w:r>
              <w:rPr>
                <w:color w:val="000000"/>
                <w:spacing w:val="0"/>
                <w:w w:val="100"/>
                <w:position w:val="0"/>
                <w:sz w:val="20"/>
                <w:szCs w:val="20"/>
                <w:shd w:val="clear" w:color="auto" w:fill="auto"/>
                <w:lang w:val="en-US" w:eastAsia="en-US" w:bidi="en-US"/>
              </w:rPr>
              <w:t>development of smoothly functioning and sustainable systems of finance which provide for: credit (micro</w:t>
              <w:softHyphen/>
              <w:t>finance) and savings facilities to smallholders; Credit for working capital for traders and exporters; Finance for capital investments for agro-processors and agri-business</w:t>
            </w:r>
          </w:p>
        </w:tc>
        <w:tc>
          <w:tcPr>
            <w:tcBorders>
              <w:left w:val="single" w:sz="4"/>
              <w:right w:val="single" w:sz="4"/>
            </w:tcBorders>
            <w:shd w:val="clear" w:color="auto" w:fill="auto"/>
            <w:vAlign w:val="top"/>
          </w:tcPr>
          <w:p>
            <w:pPr>
              <w:pStyle w:val="Style16"/>
              <w:keepNext w:val="0"/>
              <w:keepLines w:val="0"/>
              <w:widowControl w:val="0"/>
              <w:numPr>
                <w:ilvl w:val="0"/>
                <w:numId w:val="71"/>
              </w:numPr>
              <w:shd w:val="clear" w:color="auto" w:fill="auto"/>
              <w:tabs>
                <w:tab w:pos="580" w:val="left"/>
                <w:tab w:pos="585" w:val="left"/>
              </w:tabs>
              <w:bidi w:val="0"/>
              <w:spacing w:before="0" w:after="0" w:line="158" w:lineRule="auto"/>
              <w:ind w:left="0" w:right="0" w:firstLine="220"/>
              <w:jc w:val="left"/>
              <w:rPr>
                <w:sz w:val="20"/>
                <w:szCs w:val="20"/>
              </w:rPr>
            </w:pPr>
            <w:r>
              <w:rPr>
                <w:color w:val="000000"/>
                <w:spacing w:val="0"/>
                <w:w w:val="100"/>
                <w:position w:val="0"/>
                <w:sz w:val="20"/>
                <w:szCs w:val="20"/>
                <w:shd w:val="clear" w:color="auto" w:fill="auto"/>
                <w:lang w:val="en-US" w:eastAsia="en-US" w:bidi="en-US"/>
              </w:rPr>
              <w:t>Identify appropriate potential products for</w:t>
            </w:r>
          </w:p>
          <w:p>
            <w:pPr>
              <w:pStyle w:val="Style16"/>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shd w:val="clear" w:color="auto" w:fill="auto"/>
                <w:lang w:val="en-US" w:eastAsia="en-US" w:bidi="en-US"/>
              </w:rPr>
              <w:t>processing and value addition</w:t>
            </w:r>
          </w:p>
          <w:p>
            <w:pPr>
              <w:pStyle w:val="Style16"/>
              <w:keepNext w:val="0"/>
              <w:keepLines w:val="0"/>
              <w:widowControl w:val="0"/>
              <w:numPr>
                <w:ilvl w:val="0"/>
                <w:numId w:val="71"/>
              </w:numPr>
              <w:shd w:val="clear" w:color="auto" w:fill="auto"/>
              <w:tabs>
                <w:tab w:pos="580" w:val="left"/>
                <w:tab w:pos="585" w:val="left"/>
              </w:tabs>
              <w:bidi w:val="0"/>
              <w:spacing w:before="0" w:after="0" w:line="158" w:lineRule="auto"/>
              <w:ind w:left="0" w:right="0" w:firstLine="220"/>
              <w:jc w:val="left"/>
              <w:rPr>
                <w:sz w:val="20"/>
                <w:szCs w:val="20"/>
              </w:rPr>
            </w:pPr>
            <w:r>
              <w:rPr>
                <w:color w:val="000000"/>
                <w:spacing w:val="0"/>
                <w:w w:val="100"/>
                <w:position w:val="0"/>
                <w:sz w:val="20"/>
                <w:szCs w:val="20"/>
                <w:shd w:val="clear" w:color="auto" w:fill="auto"/>
                <w:lang w:val="en-US" w:eastAsia="en-US" w:bidi="en-US"/>
              </w:rPr>
              <w:t>Facilitate technical support for market and</w:t>
            </w:r>
          </w:p>
          <w:p>
            <w:pPr>
              <w:pStyle w:val="Style16"/>
              <w:keepNext w:val="0"/>
              <w:keepLines w:val="0"/>
              <w:widowControl w:val="0"/>
              <w:shd w:val="clear" w:color="auto" w:fill="auto"/>
              <w:bidi w:val="0"/>
              <w:spacing w:before="0" w:after="0" w:line="240" w:lineRule="auto"/>
              <w:ind w:left="580" w:right="0" w:firstLine="0"/>
              <w:jc w:val="left"/>
              <w:rPr>
                <w:sz w:val="20"/>
                <w:szCs w:val="20"/>
              </w:rPr>
            </w:pPr>
            <w:r>
              <w:rPr>
                <w:color w:val="000000"/>
                <w:spacing w:val="0"/>
                <w:w w:val="100"/>
                <w:position w:val="0"/>
                <w:sz w:val="20"/>
                <w:szCs w:val="20"/>
                <w:shd w:val="clear" w:color="auto" w:fill="auto"/>
                <w:lang w:val="en-US" w:eastAsia="en-US" w:bidi="en-US"/>
              </w:rPr>
              <w:t>cost benefit analysis prior to advocating development of new value added products</w:t>
            </w:r>
          </w:p>
          <w:p>
            <w:pPr>
              <w:pStyle w:val="Style16"/>
              <w:keepNext w:val="0"/>
              <w:keepLines w:val="0"/>
              <w:widowControl w:val="0"/>
              <w:numPr>
                <w:ilvl w:val="0"/>
                <w:numId w:val="71"/>
              </w:numPr>
              <w:shd w:val="clear" w:color="auto" w:fill="auto"/>
              <w:tabs>
                <w:tab w:pos="580" w:val="left"/>
                <w:tab w:pos="585" w:val="left"/>
              </w:tabs>
              <w:bidi w:val="0"/>
              <w:spacing w:before="0" w:after="0" w:line="158" w:lineRule="auto"/>
              <w:ind w:left="0" w:right="0" w:firstLine="220"/>
              <w:jc w:val="left"/>
              <w:rPr>
                <w:sz w:val="20"/>
                <w:szCs w:val="20"/>
              </w:rPr>
            </w:pPr>
            <w:r>
              <w:rPr>
                <w:color w:val="000000"/>
                <w:spacing w:val="0"/>
                <w:w w:val="100"/>
                <w:position w:val="0"/>
                <w:sz w:val="20"/>
                <w:szCs w:val="20"/>
                <w:shd w:val="clear" w:color="auto" w:fill="auto"/>
                <w:lang w:val="en-US" w:eastAsia="en-US" w:bidi="en-US"/>
              </w:rPr>
              <w:t>Facilitate technical support for appropriate</w:t>
            </w:r>
          </w:p>
          <w:p>
            <w:pPr>
              <w:pStyle w:val="Style16"/>
              <w:keepNext w:val="0"/>
              <w:keepLines w:val="0"/>
              <w:widowControl w:val="0"/>
              <w:shd w:val="clear" w:color="auto" w:fill="auto"/>
              <w:bidi w:val="0"/>
              <w:spacing w:before="0" w:after="0" w:line="240" w:lineRule="auto"/>
              <w:ind w:left="580" w:right="0" w:firstLine="0"/>
              <w:jc w:val="left"/>
              <w:rPr>
                <w:sz w:val="20"/>
                <w:szCs w:val="20"/>
              </w:rPr>
            </w:pPr>
            <w:r>
              <w:rPr>
                <w:color w:val="000000"/>
                <w:spacing w:val="0"/>
                <w:w w:val="100"/>
                <w:position w:val="0"/>
                <w:sz w:val="20"/>
                <w:szCs w:val="20"/>
                <w:shd w:val="clear" w:color="auto" w:fill="auto"/>
                <w:lang w:val="en-US" w:eastAsia="en-US" w:bidi="en-US"/>
              </w:rPr>
              <w:t>technology and practices recognizing economies of scale, utility provision and costs, product quality and safety standards</w:t>
            </w:r>
          </w:p>
          <w:p>
            <w:pPr>
              <w:pStyle w:val="Style16"/>
              <w:keepNext w:val="0"/>
              <w:keepLines w:val="0"/>
              <w:widowControl w:val="0"/>
              <w:numPr>
                <w:ilvl w:val="0"/>
                <w:numId w:val="71"/>
              </w:numPr>
              <w:shd w:val="clear" w:color="auto" w:fill="auto"/>
              <w:tabs>
                <w:tab w:pos="585" w:val="left"/>
              </w:tabs>
              <w:bidi w:val="0"/>
              <w:spacing w:before="0" w:after="0" w:line="204" w:lineRule="auto"/>
              <w:ind w:left="580" w:right="0" w:hanging="360"/>
              <w:jc w:val="left"/>
              <w:rPr>
                <w:sz w:val="20"/>
                <w:szCs w:val="20"/>
              </w:rPr>
            </w:pPr>
            <w:r>
              <w:rPr>
                <w:color w:val="000000"/>
                <w:spacing w:val="0"/>
                <w:w w:val="100"/>
                <w:position w:val="0"/>
                <w:sz w:val="20"/>
                <w:szCs w:val="20"/>
                <w:shd w:val="clear" w:color="auto" w:fill="auto"/>
                <w:lang w:val="en-US" w:eastAsia="en-US" w:bidi="en-US"/>
              </w:rPr>
              <w:t>Consider duty exemptions and fiscal incentives for capital investments to support nascent manufacturing enterprises</w:t>
            </w:r>
          </w:p>
          <w:p>
            <w:pPr>
              <w:pStyle w:val="Style16"/>
              <w:keepNext w:val="0"/>
              <w:keepLines w:val="0"/>
              <w:widowControl w:val="0"/>
              <w:numPr>
                <w:ilvl w:val="0"/>
                <w:numId w:val="71"/>
              </w:numPr>
              <w:shd w:val="clear" w:color="auto" w:fill="auto"/>
              <w:tabs>
                <w:tab w:pos="585" w:val="left"/>
              </w:tabs>
              <w:bidi w:val="0"/>
              <w:spacing w:before="0" w:after="0" w:line="211" w:lineRule="auto"/>
              <w:ind w:left="580" w:right="0" w:hanging="360"/>
              <w:jc w:val="left"/>
              <w:rPr>
                <w:sz w:val="20"/>
                <w:szCs w:val="20"/>
              </w:rPr>
            </w:pPr>
            <w:r>
              <w:rPr>
                <w:color w:val="000000"/>
                <w:spacing w:val="0"/>
                <w:w w:val="100"/>
                <w:position w:val="0"/>
                <w:sz w:val="20"/>
                <w:szCs w:val="20"/>
                <w:shd w:val="clear" w:color="auto" w:fill="auto"/>
                <w:lang w:val="en-US" w:eastAsia="en-US" w:bidi="en-US"/>
              </w:rPr>
              <w:t>Undertake a strategic review of the coconut sector and the role of CDA and the private sector in development of profitable value added coconut enterprises</w:t>
            </w:r>
          </w:p>
          <w:p>
            <w:pPr>
              <w:pStyle w:val="Style16"/>
              <w:keepNext w:val="0"/>
              <w:keepLines w:val="0"/>
              <w:widowControl w:val="0"/>
              <w:numPr>
                <w:ilvl w:val="0"/>
                <w:numId w:val="71"/>
              </w:numPr>
              <w:shd w:val="clear" w:color="auto" w:fill="auto"/>
              <w:tabs>
                <w:tab w:pos="580" w:val="left"/>
                <w:tab w:pos="585" w:val="left"/>
              </w:tabs>
              <w:bidi w:val="0"/>
              <w:spacing w:before="0" w:after="0" w:line="158" w:lineRule="auto"/>
              <w:ind w:left="0" w:right="0" w:firstLine="220"/>
              <w:jc w:val="left"/>
              <w:rPr>
                <w:sz w:val="20"/>
                <w:szCs w:val="20"/>
              </w:rPr>
            </w:pPr>
            <w:r>
              <w:rPr>
                <w:color w:val="000000"/>
                <w:spacing w:val="0"/>
                <w:w w:val="100"/>
                <w:position w:val="0"/>
                <w:sz w:val="20"/>
                <w:szCs w:val="20"/>
                <w:shd w:val="clear" w:color="auto" w:fill="auto"/>
                <w:lang w:val="en-US" w:eastAsia="en-US" w:bidi="en-US"/>
              </w:rPr>
              <w:t>Facilitate mentoring and sharing of</w:t>
            </w:r>
          </w:p>
          <w:p>
            <w:pPr>
              <w:pStyle w:val="Style16"/>
              <w:keepNext w:val="0"/>
              <w:keepLines w:val="0"/>
              <w:widowControl w:val="0"/>
              <w:shd w:val="clear" w:color="auto" w:fill="auto"/>
              <w:bidi w:val="0"/>
              <w:spacing w:before="0" w:after="0" w:line="240" w:lineRule="auto"/>
              <w:ind w:left="580" w:right="0" w:firstLine="0"/>
              <w:jc w:val="left"/>
              <w:rPr>
                <w:sz w:val="20"/>
                <w:szCs w:val="20"/>
              </w:rPr>
            </w:pPr>
            <w:r>
              <w:rPr>
                <w:color w:val="000000"/>
                <w:spacing w:val="0"/>
                <w:w w:val="100"/>
                <w:position w:val="0"/>
                <w:sz w:val="20"/>
                <w:szCs w:val="20"/>
                <w:shd w:val="clear" w:color="auto" w:fill="auto"/>
                <w:lang w:val="en-US" w:eastAsia="en-US" w:bidi="en-US"/>
              </w:rPr>
              <w:t>experiences in coconut processing and marketing from regional neighbor countries [e.g. Vanuatu (bio fuel), Samoa (oil and timber), and Fiji (oil products and timber)]</w:t>
            </w:r>
          </w:p>
        </w:tc>
      </w:tr>
      <w:tr>
        <w:trPr>
          <w:trHeight w:val="994" w:hRule="exact"/>
        </w:trPr>
        <w:tc>
          <w:tcPr>
            <w:tcBorders>
              <w:top w:val="single" w:sz="4"/>
              <w:left w:val="single" w:sz="4"/>
              <w:bottom w:val="single" w:sz="4"/>
            </w:tcBorders>
            <w:shd w:val="clear" w:color="auto" w:fill="FFFF66"/>
            <w:vAlign w:val="top"/>
          </w:tcPr>
          <w:p>
            <w:pPr>
              <w:pStyle w:val="Style16"/>
              <w:keepNext w:val="0"/>
              <w:keepLines w:val="0"/>
              <w:widowControl w:val="0"/>
              <w:shd w:val="clear" w:color="auto" w:fill="auto"/>
              <w:bidi w:val="0"/>
              <w:spacing w:before="0" w:after="0" w:line="240" w:lineRule="auto"/>
              <w:ind w:left="580" w:right="0" w:hanging="360"/>
              <w:jc w:val="left"/>
              <w:rPr>
                <w:sz w:val="20"/>
                <w:szCs w:val="20"/>
              </w:rPr>
            </w:pPr>
            <w:r>
              <w:rPr>
                <w:b/>
                <w:bCs/>
                <w:color w:val="000000"/>
                <w:spacing w:val="0"/>
                <w:w w:val="100"/>
                <w:position w:val="0"/>
                <w:sz w:val="20"/>
                <w:szCs w:val="20"/>
                <w:shd w:val="clear" w:color="auto" w:fill="auto"/>
                <w:lang w:val="en-US" w:eastAsia="en-US" w:bidi="en-US"/>
              </w:rPr>
              <w:t>6. Strengthened domestic and international transport linkages</w:t>
            </w:r>
          </w:p>
        </w:tc>
        <w:tc>
          <w:tcPr>
            <w:tcBorders>
              <w:top w:val="single" w:sz="4"/>
              <w:left w:val="single" w:sz="4"/>
              <w:bottom w:val="single" w:sz="4"/>
            </w:tcBorders>
            <w:shd w:val="clear" w:color="auto" w:fill="auto"/>
            <w:vAlign w:val="bottom"/>
          </w:tcPr>
          <w:p>
            <w:pPr>
              <w:pStyle w:val="Style16"/>
              <w:keepNext w:val="0"/>
              <w:keepLines w:val="0"/>
              <w:widowControl w:val="0"/>
              <w:shd w:val="clear" w:color="auto" w:fill="auto"/>
              <w:bidi w:val="0"/>
              <w:spacing w:before="0" w:after="0" w:line="240" w:lineRule="auto"/>
              <w:ind w:left="580" w:right="0" w:hanging="360"/>
              <w:jc w:val="left"/>
              <w:rPr>
                <w:sz w:val="20"/>
                <w:szCs w:val="20"/>
              </w:rPr>
            </w:pPr>
            <w:r>
              <w:rPr>
                <w:color w:val="000000"/>
                <w:spacing w:val="0"/>
                <w:w w:val="100"/>
                <w:position w:val="0"/>
                <w:sz w:val="20"/>
                <w:szCs w:val="20"/>
                <w:shd w:val="clear" w:color="auto" w:fill="auto"/>
                <w:lang w:val="en-US" w:eastAsia="en-US" w:bidi="en-US"/>
              </w:rPr>
              <w:t>6.1 Government will facilitate a review of transport (air and shipping) services with the aim to identify constraints and evaluate opportunities and action to improve freight</w:t>
            </w: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spacing w:lineRule="exact" w:line="1"/>
        <w:rPr>
          <w:sz w:val="2"/>
          <w:szCs w:val="2"/>
        </w:rPr>
      </w:pPr>
      <w:r>
        <w:br w:type="page"/>
      </w:r>
    </w:p>
    <w:p>
      <w:pPr>
        <w:pStyle w:val="Style34"/>
        <w:keepNext w:val="0"/>
        <w:keepLines w:val="0"/>
        <w:widowControl w:val="0"/>
        <w:pBdr>
          <w:top w:val="single" w:sz="0" w:space="2" w:color="4F81BC"/>
          <w:left w:val="single" w:sz="0" w:space="0" w:color="4F81BC"/>
          <w:bottom w:val="single" w:sz="0" w:space="3" w:color="4F81BC"/>
          <w:right w:val="single" w:sz="0" w:space="0" w:color="4F81BC"/>
        </w:pBdr>
        <w:shd w:val="clear" w:color="auto" w:fill="4F81BC"/>
        <w:tabs>
          <w:tab w:pos="5981" w:val="left"/>
          <w:tab w:pos="10046" w:val="left"/>
        </w:tabs>
        <w:bidi w:val="0"/>
        <w:spacing w:before="0" w:after="0" w:line="240" w:lineRule="auto"/>
        <w:ind w:left="0" w:right="0" w:firstLine="240"/>
        <w:jc w:val="left"/>
        <w:rPr>
          <w:sz w:val="24"/>
          <w:szCs w:val="24"/>
        </w:rPr>
      </w:pPr>
      <w:r>
        <w:rPr>
          <w:color w:val="FFFFFF"/>
          <w:spacing w:val="0"/>
          <w:w w:val="100"/>
          <w:position w:val="0"/>
          <w:sz w:val="24"/>
          <w:szCs w:val="24"/>
          <w:shd w:val="clear" w:color="auto" w:fill="auto"/>
          <w:lang w:val="en-US" w:eastAsia="en-US" w:bidi="en-US"/>
        </w:rPr>
        <w:t>Development Outcome (Results) Areas</w:t>
        <w:tab/>
        <w:t>Strategies</w:t>
        <w:tab/>
        <w:t>Priority Actions</w:t>
      </w:r>
    </w:p>
    <w:tbl>
      <w:tblPr>
        <w:tblOverlap w:val="never"/>
        <w:jc w:val="center"/>
        <w:tblLayout w:type="fixed"/>
      </w:tblPr>
      <w:tblGrid>
        <w:gridCol w:w="4315"/>
        <w:gridCol w:w="4325"/>
        <w:gridCol w:w="4325"/>
      </w:tblGrid>
      <w:tr>
        <w:trPr>
          <w:trHeight w:val="2222" w:hRule="exact"/>
        </w:trPr>
        <w:tc>
          <w:tcPr>
            <w:tcBorders>
              <w:left w:val="single" w:sz="4"/>
            </w:tcBorders>
            <w:shd w:val="clear" w:color="auto" w:fill="FFFF66"/>
            <w:vAlign w:val="top"/>
          </w:tcPr>
          <w:p>
            <w:pPr>
              <w:widowControl w:val="0"/>
              <w:rPr>
                <w:sz w:val="10"/>
                <w:szCs w:val="10"/>
              </w:rPr>
            </w:pPr>
          </w:p>
        </w:tc>
        <w:tc>
          <w:tcPr>
            <w:tcBorders>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580" w:right="0" w:firstLine="0"/>
              <w:jc w:val="left"/>
              <w:rPr>
                <w:sz w:val="20"/>
                <w:szCs w:val="20"/>
              </w:rPr>
            </w:pPr>
            <w:r>
              <w:rPr>
                <w:color w:val="000000"/>
                <w:spacing w:val="0"/>
                <w:w w:val="100"/>
                <w:position w:val="0"/>
                <w:sz w:val="20"/>
                <w:szCs w:val="20"/>
                <w:shd w:val="clear" w:color="auto" w:fill="auto"/>
                <w:lang w:val="en-US" w:eastAsia="en-US" w:bidi="en-US"/>
              </w:rPr>
              <w:t>and passenger services to stimulate growth in the productive sectors</w:t>
            </w:r>
          </w:p>
          <w:p>
            <w:pPr>
              <w:pStyle w:val="Style16"/>
              <w:keepNext w:val="0"/>
              <w:keepLines w:val="0"/>
              <w:widowControl w:val="0"/>
              <w:shd w:val="clear" w:color="auto" w:fill="auto"/>
              <w:bidi w:val="0"/>
              <w:spacing w:before="0" w:after="0" w:line="240" w:lineRule="auto"/>
              <w:ind w:left="580" w:right="0" w:hanging="360"/>
              <w:jc w:val="left"/>
              <w:rPr>
                <w:sz w:val="20"/>
                <w:szCs w:val="20"/>
              </w:rPr>
            </w:pPr>
            <w:r>
              <w:rPr>
                <w:color w:val="000000"/>
                <w:spacing w:val="0"/>
                <w:w w:val="100"/>
                <w:position w:val="0"/>
                <w:sz w:val="20"/>
                <w:szCs w:val="20"/>
                <w:shd w:val="clear" w:color="auto" w:fill="auto"/>
                <w:lang w:val="en-US" w:eastAsia="en-US" w:bidi="en-US"/>
              </w:rPr>
              <w:t>6.2 Government will consider supporting a dedicated freight coordinator working closely with the office of the Micronesian Shipping Commission to liaise between private sector exporters and shipping agents to facilitate better freight opportunities and solutions</w:t>
            </w:r>
          </w:p>
        </w:tc>
        <w:tc>
          <w:tcPr>
            <w:tcBorders>
              <w:left w:val="single" w:sz="4"/>
              <w:right w:val="single" w:sz="4"/>
            </w:tcBorders>
            <w:shd w:val="clear" w:color="auto" w:fill="auto"/>
            <w:vAlign w:val="top"/>
          </w:tcPr>
          <w:p>
            <w:pPr>
              <w:widowControl w:val="0"/>
              <w:rPr>
                <w:sz w:val="10"/>
                <w:szCs w:val="10"/>
              </w:rPr>
            </w:pPr>
          </w:p>
        </w:tc>
      </w:tr>
      <w:tr>
        <w:trPr>
          <w:trHeight w:val="4402" w:hRule="exact"/>
        </w:trPr>
        <w:tc>
          <w:tcPr>
            <w:tcBorders>
              <w:top w:val="single" w:sz="4"/>
              <w:left w:val="single" w:sz="4"/>
            </w:tcBorders>
            <w:shd w:val="clear" w:color="auto" w:fill="FFFF66"/>
            <w:vAlign w:val="top"/>
          </w:tcPr>
          <w:p>
            <w:pPr>
              <w:pStyle w:val="Style16"/>
              <w:keepNext w:val="0"/>
              <w:keepLines w:val="0"/>
              <w:widowControl w:val="0"/>
              <w:shd w:val="clear" w:color="auto" w:fill="auto"/>
              <w:tabs>
                <w:tab w:pos="580" w:val="left"/>
              </w:tabs>
              <w:bidi w:val="0"/>
              <w:spacing w:before="0" w:after="0" w:line="240" w:lineRule="auto"/>
              <w:ind w:left="0" w:right="0" w:firstLine="220"/>
              <w:jc w:val="left"/>
              <w:rPr>
                <w:sz w:val="20"/>
                <w:szCs w:val="20"/>
              </w:rPr>
            </w:pPr>
            <w:r>
              <w:rPr>
                <w:b/>
                <w:bCs/>
                <w:color w:val="000000"/>
                <w:spacing w:val="0"/>
                <w:w w:val="100"/>
                <w:position w:val="0"/>
                <w:sz w:val="20"/>
                <w:szCs w:val="20"/>
                <w:shd w:val="clear" w:color="auto" w:fill="auto"/>
                <w:lang w:val="en-US" w:eastAsia="en-US" w:bidi="en-US"/>
              </w:rPr>
              <w:t>7.</w:t>
              <w:tab/>
              <w:t>Enhanced synergies between the</w:t>
            </w:r>
          </w:p>
          <w:p>
            <w:pPr>
              <w:pStyle w:val="Style16"/>
              <w:keepNext w:val="0"/>
              <w:keepLines w:val="0"/>
              <w:widowControl w:val="0"/>
              <w:shd w:val="clear" w:color="auto" w:fill="auto"/>
              <w:bidi w:val="0"/>
              <w:spacing w:before="0" w:after="0" w:line="240" w:lineRule="auto"/>
              <w:ind w:left="0" w:right="0" w:firstLine="580"/>
              <w:jc w:val="left"/>
              <w:rPr>
                <w:sz w:val="20"/>
                <w:szCs w:val="20"/>
              </w:rPr>
            </w:pPr>
            <w:r>
              <w:rPr>
                <w:b/>
                <w:bCs/>
                <w:color w:val="000000"/>
                <w:spacing w:val="0"/>
                <w:w w:val="100"/>
                <w:position w:val="0"/>
                <w:sz w:val="20"/>
                <w:szCs w:val="20"/>
                <w:shd w:val="clear" w:color="auto" w:fill="auto"/>
                <w:lang w:val="en-US" w:eastAsia="en-US" w:bidi="en-US"/>
              </w:rPr>
              <w:t>agriculture and tourism sectors</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820" w:right="0" w:hanging="360"/>
              <w:jc w:val="left"/>
              <w:rPr>
                <w:sz w:val="20"/>
                <w:szCs w:val="20"/>
              </w:rPr>
            </w:pPr>
            <w:r>
              <w:rPr>
                <w:color w:val="000000"/>
                <w:spacing w:val="0"/>
                <w:w w:val="100"/>
                <w:position w:val="0"/>
                <w:sz w:val="20"/>
                <w:szCs w:val="20"/>
                <w:shd w:val="clear" w:color="auto" w:fill="auto"/>
                <w:lang w:val="en-US" w:eastAsia="en-US" w:bidi="en-US"/>
              </w:rPr>
              <w:t>7.1 Increase the access of small-scale producers to the tourist market (hotels and restaurants)</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21" w:lineRule="auto"/>
              <w:ind w:left="580" w:right="0" w:hanging="360"/>
              <w:jc w:val="left"/>
              <w:rPr>
                <w:sz w:val="20"/>
                <w:szCs w:val="20"/>
              </w:rPr>
            </w:pPr>
            <w:r>
              <w:rPr>
                <w:color w:val="000000"/>
                <w:spacing w:val="0"/>
                <w:w w:val="100"/>
                <w:position w:val="0"/>
                <w:sz w:val="30"/>
                <w:szCs w:val="3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Conduct market studies to establish the size and characteristics of the market for fresh and processed produce in the tourist market segment 9demand profile - including seasonal trends/patterns in demand; current market share of local produce by product, volume and value</w:t>
            </w:r>
          </w:p>
          <w:p>
            <w:pPr>
              <w:pStyle w:val="Style16"/>
              <w:keepNext w:val="0"/>
              <w:keepLines w:val="0"/>
              <w:widowControl w:val="0"/>
              <w:numPr>
                <w:ilvl w:val="0"/>
                <w:numId w:val="73"/>
              </w:numPr>
              <w:shd w:val="clear" w:color="auto" w:fill="auto"/>
              <w:tabs>
                <w:tab w:pos="580" w:val="left"/>
                <w:tab w:pos="585" w:val="left"/>
              </w:tabs>
              <w:bidi w:val="0"/>
              <w:spacing w:before="0" w:after="0" w:line="158" w:lineRule="auto"/>
              <w:ind w:left="0" w:right="0" w:firstLine="220"/>
              <w:jc w:val="left"/>
              <w:rPr>
                <w:sz w:val="20"/>
                <w:szCs w:val="20"/>
              </w:rPr>
            </w:pPr>
            <w:r>
              <w:rPr>
                <w:color w:val="000000"/>
                <w:spacing w:val="0"/>
                <w:w w:val="100"/>
                <w:position w:val="0"/>
                <w:sz w:val="20"/>
                <w:szCs w:val="20"/>
                <w:shd w:val="clear" w:color="auto" w:fill="auto"/>
                <w:lang w:val="en-US" w:eastAsia="en-US" w:bidi="en-US"/>
              </w:rPr>
              <w:t>In cooperation with farmers associations</w:t>
            </w:r>
          </w:p>
          <w:p>
            <w:pPr>
              <w:pStyle w:val="Style16"/>
              <w:keepNext w:val="0"/>
              <w:keepLines w:val="0"/>
              <w:widowControl w:val="0"/>
              <w:shd w:val="clear" w:color="auto" w:fill="auto"/>
              <w:bidi w:val="0"/>
              <w:spacing w:before="0" w:after="0" w:line="240" w:lineRule="auto"/>
              <w:ind w:left="580" w:right="0" w:firstLine="0"/>
              <w:jc w:val="left"/>
              <w:rPr>
                <w:sz w:val="20"/>
                <w:szCs w:val="20"/>
              </w:rPr>
            </w:pPr>
            <w:r>
              <w:rPr>
                <w:color w:val="000000"/>
                <w:spacing w:val="0"/>
                <w:w w:val="100"/>
                <w:position w:val="0"/>
                <w:sz w:val="20"/>
                <w:szCs w:val="20"/>
                <w:shd w:val="clear" w:color="auto" w:fill="auto"/>
                <w:lang w:val="en-US" w:eastAsia="en-US" w:bidi="en-US"/>
              </w:rPr>
              <w:t>and tourist sector strategically re-orient the production operations of small-scale farmers to meet the needs of the hotel/restaurant sector taking into account the variables impacting on hotel/restaurant demand</w:t>
            </w:r>
          </w:p>
          <w:p>
            <w:pPr>
              <w:pStyle w:val="Style16"/>
              <w:keepNext w:val="0"/>
              <w:keepLines w:val="0"/>
              <w:widowControl w:val="0"/>
              <w:numPr>
                <w:ilvl w:val="0"/>
                <w:numId w:val="73"/>
              </w:numPr>
              <w:shd w:val="clear" w:color="auto" w:fill="auto"/>
              <w:tabs>
                <w:tab w:pos="580" w:val="left"/>
                <w:tab w:pos="585" w:val="left"/>
              </w:tabs>
              <w:bidi w:val="0"/>
              <w:spacing w:before="0" w:after="0" w:line="158" w:lineRule="auto"/>
              <w:ind w:left="0" w:right="0" w:firstLine="220"/>
              <w:jc w:val="left"/>
              <w:rPr>
                <w:sz w:val="20"/>
                <w:szCs w:val="20"/>
              </w:rPr>
            </w:pPr>
            <w:r>
              <w:rPr>
                <w:color w:val="000000"/>
                <w:spacing w:val="0"/>
                <w:w w:val="100"/>
                <w:position w:val="0"/>
                <w:sz w:val="20"/>
                <w:szCs w:val="20"/>
                <w:shd w:val="clear" w:color="auto" w:fill="auto"/>
                <w:lang w:val="en-US" w:eastAsia="en-US" w:bidi="en-US"/>
              </w:rPr>
              <w:t>In cooperation with tourism industry</w:t>
            </w:r>
          </w:p>
          <w:p>
            <w:pPr>
              <w:pStyle w:val="Style16"/>
              <w:keepNext w:val="0"/>
              <w:keepLines w:val="0"/>
              <w:widowControl w:val="0"/>
              <w:shd w:val="clear" w:color="auto" w:fill="auto"/>
              <w:bidi w:val="0"/>
              <w:spacing w:before="0" w:after="0" w:line="240" w:lineRule="auto"/>
              <w:ind w:left="580" w:right="0" w:firstLine="0"/>
              <w:jc w:val="left"/>
              <w:rPr>
                <w:sz w:val="20"/>
                <w:szCs w:val="20"/>
              </w:rPr>
            </w:pPr>
            <w:r>
              <w:rPr>
                <w:color w:val="000000"/>
                <w:spacing w:val="0"/>
                <w:w w:val="100"/>
                <w:position w:val="0"/>
                <w:sz w:val="20"/>
                <w:szCs w:val="20"/>
                <w:shd w:val="clear" w:color="auto" w:fill="auto"/>
                <w:lang w:val="en-US" w:eastAsia="en-US" w:bidi="en-US"/>
              </w:rPr>
              <w:t>associations (visitors’ bureaus etc.)explore opportunities for agriculture tours and farm-stays</w:t>
            </w:r>
          </w:p>
        </w:tc>
      </w:tr>
      <w:tr>
        <w:trPr>
          <w:trHeight w:val="2218" w:hRule="exact"/>
        </w:trPr>
        <w:tc>
          <w:tcPr>
            <w:tcBorders>
              <w:top w:val="single" w:sz="4"/>
              <w:left w:val="single" w:sz="4"/>
              <w:bottom w:val="single" w:sz="4"/>
            </w:tcBorders>
            <w:shd w:val="clear" w:color="auto" w:fill="FFFF66"/>
            <w:vAlign w:val="top"/>
          </w:tcPr>
          <w:p>
            <w:pPr>
              <w:pStyle w:val="Style16"/>
              <w:keepNext w:val="0"/>
              <w:keepLines w:val="0"/>
              <w:widowControl w:val="0"/>
              <w:shd w:val="clear" w:color="auto" w:fill="auto"/>
              <w:tabs>
                <w:tab w:pos="585" w:val="left"/>
              </w:tabs>
              <w:bidi w:val="0"/>
              <w:spacing w:before="0" w:after="0" w:line="233" w:lineRule="auto"/>
              <w:ind w:left="0" w:right="0" w:firstLine="220"/>
              <w:jc w:val="left"/>
              <w:rPr>
                <w:sz w:val="20"/>
                <w:szCs w:val="20"/>
              </w:rPr>
            </w:pPr>
            <w:r>
              <w:rPr>
                <w:b/>
                <w:bCs/>
                <w:color w:val="000000"/>
                <w:spacing w:val="0"/>
                <w:w w:val="100"/>
                <w:position w:val="0"/>
                <w:sz w:val="20"/>
                <w:szCs w:val="20"/>
                <w:shd w:val="clear" w:color="auto" w:fill="auto"/>
                <w:lang w:val="en-US" w:eastAsia="en-US" w:bidi="en-US"/>
              </w:rPr>
              <w:t>8.</w:t>
              <w:tab/>
              <w:t>Enhanced environmental services and</w:t>
            </w:r>
          </w:p>
          <w:p>
            <w:pPr>
              <w:pStyle w:val="Style16"/>
              <w:keepNext w:val="0"/>
              <w:keepLines w:val="0"/>
              <w:widowControl w:val="0"/>
              <w:shd w:val="clear" w:color="auto" w:fill="auto"/>
              <w:bidi w:val="0"/>
              <w:spacing w:before="0" w:after="0" w:line="233" w:lineRule="auto"/>
              <w:ind w:left="580" w:right="0" w:firstLine="0"/>
              <w:jc w:val="left"/>
              <w:rPr>
                <w:sz w:val="20"/>
                <w:szCs w:val="20"/>
              </w:rPr>
            </w:pPr>
            <w:r>
              <w:rPr>
                <w:b/>
                <w:bCs/>
                <w:color w:val="000000"/>
                <w:spacing w:val="0"/>
                <w:w w:val="100"/>
                <w:position w:val="0"/>
                <w:sz w:val="20"/>
                <w:szCs w:val="20"/>
                <w:shd w:val="clear" w:color="auto" w:fill="auto"/>
                <w:lang w:val="en-US" w:eastAsia="en-US" w:bidi="en-US"/>
              </w:rPr>
              <w:t>sector resilience to natural disasters and climate change</w:t>
            </w:r>
          </w:p>
        </w:tc>
        <w:tc>
          <w:tcPr>
            <w:tcBorders>
              <w:top w:val="single" w:sz="4"/>
              <w:left w:val="single" w:sz="4"/>
              <w:bottom w:val="single" w:sz="4"/>
            </w:tcBorders>
            <w:shd w:val="clear" w:color="auto" w:fill="auto"/>
            <w:vAlign w:val="bottom"/>
          </w:tcPr>
          <w:p>
            <w:pPr>
              <w:pStyle w:val="Style16"/>
              <w:keepNext w:val="0"/>
              <w:keepLines w:val="0"/>
              <w:widowControl w:val="0"/>
              <w:numPr>
                <w:ilvl w:val="1"/>
                <w:numId w:val="75"/>
              </w:numPr>
              <w:shd w:val="clear" w:color="auto" w:fill="auto"/>
              <w:tabs>
                <w:tab w:pos="590" w:val="left"/>
              </w:tabs>
              <w:bidi w:val="0"/>
              <w:spacing w:before="0" w:after="0" w:line="240" w:lineRule="auto"/>
              <w:ind w:left="580" w:right="0" w:hanging="360"/>
              <w:jc w:val="left"/>
              <w:rPr>
                <w:sz w:val="20"/>
                <w:szCs w:val="20"/>
              </w:rPr>
            </w:pPr>
            <w:r>
              <w:rPr>
                <w:color w:val="000000"/>
                <w:spacing w:val="0"/>
                <w:w w:val="100"/>
                <w:position w:val="0"/>
                <w:sz w:val="20"/>
                <w:szCs w:val="20"/>
                <w:shd w:val="clear" w:color="auto" w:fill="auto"/>
                <w:lang w:val="en-US" w:eastAsia="en-US" w:bidi="en-US"/>
              </w:rPr>
              <w:t>Enhance capacities to use natural resources in a sustainable manner in support of sustainable growth in the agriculture sector</w:t>
            </w:r>
          </w:p>
          <w:p>
            <w:pPr>
              <w:pStyle w:val="Style16"/>
              <w:keepNext w:val="0"/>
              <w:keepLines w:val="0"/>
              <w:widowControl w:val="0"/>
              <w:numPr>
                <w:ilvl w:val="2"/>
                <w:numId w:val="75"/>
              </w:numPr>
              <w:shd w:val="clear" w:color="auto" w:fill="auto"/>
              <w:tabs>
                <w:tab w:pos="935" w:val="left"/>
                <w:tab w:pos="940" w:val="left"/>
              </w:tabs>
              <w:bidi w:val="0"/>
              <w:spacing w:before="0" w:after="0" w:line="240" w:lineRule="auto"/>
              <w:ind w:left="0" w:right="0" w:firstLine="220"/>
              <w:jc w:val="left"/>
              <w:rPr>
                <w:sz w:val="20"/>
                <w:szCs w:val="20"/>
              </w:rPr>
            </w:pPr>
            <w:r>
              <w:rPr>
                <w:color w:val="000000"/>
                <w:spacing w:val="0"/>
                <w:w w:val="100"/>
                <w:position w:val="0"/>
                <w:sz w:val="20"/>
                <w:szCs w:val="20"/>
                <w:shd w:val="clear" w:color="auto" w:fill="auto"/>
                <w:lang w:val="en-US" w:eastAsia="en-US" w:bidi="en-US"/>
              </w:rPr>
              <w:t>Government will promote farming</w:t>
            </w:r>
          </w:p>
          <w:p>
            <w:pPr>
              <w:pStyle w:val="Style16"/>
              <w:keepNext w:val="0"/>
              <w:keepLines w:val="0"/>
              <w:widowControl w:val="0"/>
              <w:shd w:val="clear" w:color="auto" w:fill="auto"/>
              <w:bidi w:val="0"/>
              <w:spacing w:before="0" w:after="0" w:line="240" w:lineRule="auto"/>
              <w:ind w:left="940" w:right="0" w:firstLine="0"/>
              <w:jc w:val="left"/>
              <w:rPr>
                <w:sz w:val="20"/>
                <w:szCs w:val="20"/>
              </w:rPr>
            </w:pPr>
            <w:r>
              <w:rPr>
                <w:color w:val="000000"/>
                <w:spacing w:val="0"/>
                <w:w w:val="100"/>
                <w:position w:val="0"/>
                <w:sz w:val="20"/>
                <w:szCs w:val="20"/>
                <w:shd w:val="clear" w:color="auto" w:fill="auto"/>
                <w:lang w:val="en-US" w:eastAsia="en-US" w:bidi="en-US"/>
              </w:rPr>
              <w:t>systems and ecosystems perspectives which encourage environmentally friendly production systems, including integrated crop management, integrated pest management,</w:t>
            </w:r>
          </w:p>
        </w:tc>
        <w:tc>
          <w:tcPr>
            <w:tcBorders>
              <w:top w:val="single" w:sz="4"/>
              <w:left w:val="single" w:sz="4"/>
              <w:bottom w:val="single" w:sz="4"/>
              <w:right w:val="single" w:sz="4"/>
            </w:tcBorders>
            <w:shd w:val="clear" w:color="auto" w:fill="auto"/>
            <w:vAlign w:val="bottom"/>
          </w:tcPr>
          <w:p>
            <w:pPr>
              <w:pStyle w:val="Style16"/>
              <w:keepNext w:val="0"/>
              <w:keepLines w:val="0"/>
              <w:widowControl w:val="0"/>
              <w:numPr>
                <w:ilvl w:val="0"/>
                <w:numId w:val="77"/>
              </w:numPr>
              <w:shd w:val="clear" w:color="auto" w:fill="auto"/>
              <w:tabs>
                <w:tab w:pos="566" w:val="left"/>
              </w:tabs>
              <w:bidi w:val="0"/>
              <w:spacing w:before="0" w:after="0" w:line="190" w:lineRule="auto"/>
              <w:ind w:left="580" w:right="0" w:hanging="360"/>
              <w:jc w:val="left"/>
              <w:rPr>
                <w:sz w:val="20"/>
                <w:szCs w:val="20"/>
              </w:rPr>
            </w:pPr>
            <w:r>
              <w:rPr>
                <w:color w:val="000000"/>
                <w:spacing w:val="0"/>
                <w:w w:val="100"/>
                <w:position w:val="0"/>
                <w:sz w:val="20"/>
                <w:szCs w:val="20"/>
                <w:shd w:val="clear" w:color="auto" w:fill="auto"/>
                <w:lang w:val="en-US" w:eastAsia="en-US" w:bidi="en-US"/>
              </w:rPr>
              <w:t>Train farmers in sustainable natural resource management practices</w:t>
            </w:r>
          </w:p>
          <w:p>
            <w:pPr>
              <w:pStyle w:val="Style16"/>
              <w:keepNext w:val="0"/>
              <w:keepLines w:val="0"/>
              <w:widowControl w:val="0"/>
              <w:numPr>
                <w:ilvl w:val="0"/>
                <w:numId w:val="77"/>
              </w:numPr>
              <w:shd w:val="clear" w:color="auto" w:fill="auto"/>
              <w:tabs>
                <w:tab w:pos="566" w:val="left"/>
                <w:tab w:pos="580" w:val="left"/>
              </w:tabs>
              <w:bidi w:val="0"/>
              <w:spacing w:before="0" w:after="0" w:line="158" w:lineRule="auto"/>
              <w:ind w:left="0" w:right="0" w:firstLine="220"/>
              <w:jc w:val="left"/>
              <w:rPr>
                <w:sz w:val="20"/>
                <w:szCs w:val="20"/>
              </w:rPr>
            </w:pPr>
            <w:r>
              <w:rPr>
                <w:color w:val="000000"/>
                <w:spacing w:val="0"/>
                <w:w w:val="100"/>
                <w:position w:val="0"/>
                <w:sz w:val="20"/>
                <w:szCs w:val="20"/>
                <w:shd w:val="clear" w:color="auto" w:fill="auto"/>
                <w:lang w:val="en-US" w:eastAsia="en-US" w:bidi="en-US"/>
              </w:rPr>
              <w:t>Establish demonstration sites to provide</w:t>
            </w:r>
          </w:p>
          <w:p>
            <w:pPr>
              <w:pStyle w:val="Style16"/>
              <w:keepNext w:val="0"/>
              <w:keepLines w:val="0"/>
              <w:widowControl w:val="0"/>
              <w:shd w:val="clear" w:color="auto" w:fill="auto"/>
              <w:bidi w:val="0"/>
              <w:spacing w:before="0" w:after="0" w:line="240" w:lineRule="auto"/>
              <w:ind w:left="580" w:right="0" w:firstLine="0"/>
              <w:jc w:val="left"/>
              <w:rPr>
                <w:sz w:val="20"/>
                <w:szCs w:val="20"/>
              </w:rPr>
            </w:pPr>
            <w:r>
              <w:rPr>
                <w:color w:val="000000"/>
                <w:spacing w:val="0"/>
                <w:w w:val="100"/>
                <w:position w:val="0"/>
                <w:sz w:val="20"/>
                <w:szCs w:val="20"/>
                <w:shd w:val="clear" w:color="auto" w:fill="auto"/>
                <w:lang w:val="en-US" w:eastAsia="en-US" w:bidi="en-US"/>
              </w:rPr>
              <w:t>practical training and raise awareness on sustainable agriculture practices</w:t>
            </w:r>
          </w:p>
        </w:tc>
      </w:tr>
    </w:tbl>
    <w:p>
      <w:pPr>
        <w:widowControl w:val="0"/>
        <w:spacing w:line="1" w:lineRule="exact"/>
      </w:pPr>
      <w:r>
        <w:br w:type="page"/>
      </w:r>
    </w:p>
    <w:tbl>
      <w:tblPr>
        <w:tblOverlap w:val="never"/>
        <w:jc w:val="center"/>
        <w:tblLayout w:type="fixed"/>
      </w:tblPr>
      <w:tblGrid>
        <w:gridCol w:w="4320"/>
        <w:gridCol w:w="4325"/>
        <w:gridCol w:w="4325"/>
      </w:tblGrid>
      <w:tr>
        <w:trPr>
          <w:trHeight w:val="307" w:hRule="exact"/>
        </w:trPr>
        <w:tc>
          <w:tcPr>
            <w:tcBorders/>
            <w:shd w:val="clear" w:color="auto" w:fill="4F81BC"/>
            <w:vAlign w:val="bottom"/>
          </w:tcPr>
          <w:p>
            <w:pPr>
              <w:pStyle w:val="Style16"/>
              <w:keepNext w:val="0"/>
              <w:keepLines w:val="0"/>
              <w:widowControl w:val="0"/>
              <w:pBdr>
                <w:top w:val="single" w:sz="0" w:space="0" w:color="4F81BC"/>
                <w:left w:val="single" w:sz="0" w:space="0" w:color="4F81BC"/>
                <w:bottom w:val="single" w:sz="0" w:space="0" w:color="4F81BC"/>
                <w:right w:val="single" w:sz="0" w:space="0" w:color="4F81BC"/>
              </w:pBdr>
              <w:shd w:val="clear" w:color="auto" w:fill="4F81BC"/>
              <w:bidi w:val="0"/>
              <w:spacing w:before="0" w:after="0" w:line="240" w:lineRule="auto"/>
              <w:ind w:left="0" w:right="0" w:firstLine="0"/>
              <w:jc w:val="center"/>
              <w:rPr>
                <w:sz w:val="24"/>
                <w:szCs w:val="24"/>
              </w:rPr>
            </w:pPr>
            <w:r>
              <w:rPr>
                <w:color w:val="FFFFFF"/>
                <w:spacing w:val="0"/>
                <w:w w:val="100"/>
                <w:position w:val="0"/>
                <w:sz w:val="24"/>
                <w:szCs w:val="24"/>
                <w:shd w:val="clear" w:color="auto" w:fill="auto"/>
                <w:lang w:val="en-US" w:eastAsia="en-US" w:bidi="en-US"/>
              </w:rPr>
              <w:t>Development Outcome (Results) Areas</w:t>
            </w:r>
          </w:p>
        </w:tc>
        <w:tc>
          <w:tcPr>
            <w:tcBorders/>
            <w:shd w:val="clear" w:color="auto" w:fill="4F81BC"/>
            <w:vAlign w:val="bottom"/>
          </w:tcPr>
          <w:p>
            <w:pPr>
              <w:pStyle w:val="Style16"/>
              <w:keepNext w:val="0"/>
              <w:keepLines w:val="0"/>
              <w:widowControl w:val="0"/>
              <w:pBdr>
                <w:top w:val="single" w:sz="0" w:space="0" w:color="4F81BC"/>
                <w:left w:val="single" w:sz="0" w:space="0" w:color="4F81BC"/>
                <w:bottom w:val="single" w:sz="0" w:space="0" w:color="4F81BC"/>
                <w:right w:val="single" w:sz="0" w:space="0" w:color="4F81BC"/>
              </w:pBdr>
              <w:shd w:val="clear" w:color="auto" w:fill="4F81BC"/>
              <w:bidi w:val="0"/>
              <w:spacing w:before="0" w:after="0" w:line="240" w:lineRule="auto"/>
              <w:ind w:left="0" w:right="0" w:firstLine="0"/>
              <w:jc w:val="center"/>
              <w:rPr>
                <w:sz w:val="24"/>
                <w:szCs w:val="24"/>
              </w:rPr>
            </w:pPr>
            <w:r>
              <w:rPr>
                <w:color w:val="FFFFFF"/>
                <w:spacing w:val="0"/>
                <w:w w:val="100"/>
                <w:position w:val="0"/>
                <w:sz w:val="24"/>
                <w:szCs w:val="24"/>
                <w:shd w:val="clear" w:color="auto" w:fill="auto"/>
                <w:lang w:val="en-US" w:eastAsia="en-US" w:bidi="en-US"/>
              </w:rPr>
              <w:t>Strategies</w:t>
            </w:r>
          </w:p>
        </w:tc>
        <w:tc>
          <w:tcPr>
            <w:tcBorders/>
            <w:shd w:val="clear" w:color="auto" w:fill="4F81BC"/>
            <w:vAlign w:val="bottom"/>
          </w:tcPr>
          <w:p>
            <w:pPr>
              <w:pStyle w:val="Style16"/>
              <w:keepNext w:val="0"/>
              <w:keepLines w:val="0"/>
              <w:widowControl w:val="0"/>
              <w:pBdr>
                <w:top w:val="single" w:sz="0" w:space="0" w:color="4F81BC"/>
                <w:left w:val="single" w:sz="0" w:space="0" w:color="4F81BC"/>
                <w:bottom w:val="single" w:sz="0" w:space="0" w:color="4F81BC"/>
                <w:right w:val="single" w:sz="0" w:space="0" w:color="4F81BC"/>
              </w:pBdr>
              <w:shd w:val="clear" w:color="auto" w:fill="4F81BC"/>
              <w:bidi w:val="0"/>
              <w:spacing w:before="0" w:after="0" w:line="240" w:lineRule="auto"/>
              <w:ind w:left="0" w:right="0" w:firstLine="0"/>
              <w:jc w:val="center"/>
              <w:rPr>
                <w:sz w:val="24"/>
                <w:szCs w:val="24"/>
              </w:rPr>
            </w:pPr>
            <w:r>
              <w:rPr>
                <w:color w:val="FFFFFF"/>
                <w:spacing w:val="0"/>
                <w:w w:val="100"/>
                <w:position w:val="0"/>
                <w:sz w:val="24"/>
                <w:szCs w:val="24"/>
                <w:shd w:val="clear" w:color="auto" w:fill="auto"/>
                <w:lang w:val="en-US" w:eastAsia="en-US" w:bidi="en-US"/>
              </w:rPr>
              <w:t>Priority Actions</w:t>
            </w:r>
          </w:p>
        </w:tc>
      </w:tr>
      <w:tr>
        <w:trPr>
          <w:trHeight w:val="4661" w:hRule="exact"/>
        </w:trPr>
        <w:tc>
          <w:tcPr>
            <w:tcBorders>
              <w:left w:val="single" w:sz="4"/>
              <w:bottom w:val="single" w:sz="4"/>
            </w:tcBorders>
            <w:shd w:val="clear" w:color="auto" w:fill="FFFF66"/>
            <w:vAlign w:val="top"/>
          </w:tcPr>
          <w:p>
            <w:pPr>
              <w:widowControl w:val="0"/>
              <w:rPr>
                <w:sz w:val="10"/>
                <w:szCs w:val="10"/>
              </w:rPr>
            </w:pPr>
          </w:p>
        </w:tc>
        <w:tc>
          <w:tcPr>
            <w:tcBorders>
              <w:left w:val="single" w:sz="4"/>
              <w:bottom w:val="single" w:sz="4"/>
            </w:tcBorders>
            <w:shd w:val="clear" w:color="auto" w:fill="auto"/>
            <w:vAlign w:val="top"/>
          </w:tcPr>
          <w:p>
            <w:pPr>
              <w:pStyle w:val="Style16"/>
              <w:keepNext w:val="0"/>
              <w:keepLines w:val="0"/>
              <w:widowControl w:val="0"/>
              <w:shd w:val="clear" w:color="auto" w:fill="auto"/>
              <w:bidi w:val="0"/>
              <w:spacing w:before="0" w:after="0" w:line="240" w:lineRule="auto"/>
              <w:ind w:left="940" w:right="0" w:firstLine="0"/>
              <w:jc w:val="left"/>
              <w:rPr>
                <w:sz w:val="20"/>
                <w:szCs w:val="20"/>
              </w:rPr>
            </w:pPr>
            <w:r>
              <w:rPr>
                <w:color w:val="000000"/>
                <w:spacing w:val="0"/>
                <w:w w:val="100"/>
                <w:position w:val="0"/>
                <w:sz w:val="20"/>
                <w:szCs w:val="20"/>
                <w:shd w:val="clear" w:color="auto" w:fill="auto"/>
                <w:lang w:val="en-US" w:eastAsia="en-US" w:bidi="en-US"/>
              </w:rPr>
              <w:t>traditional agroforestry and organic farming. Government will also promote efficient waste management systems for livestock</w:t>
            </w:r>
          </w:p>
          <w:p>
            <w:pPr>
              <w:pStyle w:val="Style16"/>
              <w:keepNext w:val="0"/>
              <w:keepLines w:val="0"/>
              <w:widowControl w:val="0"/>
              <w:numPr>
                <w:ilvl w:val="2"/>
                <w:numId w:val="79"/>
              </w:numPr>
              <w:shd w:val="clear" w:color="auto" w:fill="auto"/>
              <w:tabs>
                <w:tab w:pos="930" w:val="left"/>
                <w:tab w:pos="935" w:val="left"/>
              </w:tabs>
              <w:bidi w:val="0"/>
              <w:spacing w:before="0" w:after="0" w:line="240" w:lineRule="auto"/>
              <w:ind w:left="0" w:right="0" w:firstLine="220"/>
              <w:jc w:val="left"/>
              <w:rPr>
                <w:sz w:val="20"/>
                <w:szCs w:val="20"/>
              </w:rPr>
            </w:pPr>
            <w:r>
              <w:rPr>
                <w:color w:val="000000"/>
                <w:spacing w:val="0"/>
                <w:w w:val="100"/>
                <w:position w:val="0"/>
                <w:sz w:val="20"/>
                <w:szCs w:val="20"/>
                <w:shd w:val="clear" w:color="auto" w:fill="auto"/>
                <w:lang w:val="en-US" w:eastAsia="en-US" w:bidi="en-US"/>
              </w:rPr>
              <w:t>Support and facilitate community-based</w:t>
            </w:r>
          </w:p>
          <w:p>
            <w:pPr>
              <w:pStyle w:val="Style16"/>
              <w:keepNext w:val="0"/>
              <w:keepLines w:val="0"/>
              <w:widowControl w:val="0"/>
              <w:shd w:val="clear" w:color="auto" w:fill="auto"/>
              <w:bidi w:val="0"/>
              <w:spacing w:before="0" w:after="0" w:line="240" w:lineRule="auto"/>
              <w:ind w:left="940" w:right="0" w:firstLine="0"/>
              <w:jc w:val="left"/>
              <w:rPr>
                <w:sz w:val="20"/>
                <w:szCs w:val="20"/>
              </w:rPr>
            </w:pPr>
            <w:r>
              <w:rPr>
                <w:color w:val="000000"/>
                <w:spacing w:val="0"/>
                <w:w w:val="100"/>
                <w:position w:val="0"/>
                <w:sz w:val="20"/>
                <w:szCs w:val="20"/>
                <w:shd w:val="clear" w:color="auto" w:fill="auto"/>
                <w:lang w:val="en-US" w:eastAsia="en-US" w:bidi="en-US"/>
              </w:rPr>
              <w:t>approaches for management of natural resources</w:t>
            </w:r>
          </w:p>
          <w:p>
            <w:pPr>
              <w:pStyle w:val="Style16"/>
              <w:keepNext w:val="0"/>
              <w:keepLines w:val="0"/>
              <w:widowControl w:val="0"/>
              <w:numPr>
                <w:ilvl w:val="2"/>
                <w:numId w:val="79"/>
              </w:numPr>
              <w:shd w:val="clear" w:color="auto" w:fill="auto"/>
              <w:tabs>
                <w:tab w:pos="935" w:val="left"/>
                <w:tab w:pos="935" w:val="left"/>
              </w:tabs>
              <w:bidi w:val="0"/>
              <w:spacing w:before="0" w:after="0" w:line="240" w:lineRule="auto"/>
              <w:ind w:left="0" w:right="0" w:firstLine="220"/>
              <w:jc w:val="both"/>
              <w:rPr>
                <w:sz w:val="20"/>
                <w:szCs w:val="20"/>
              </w:rPr>
            </w:pPr>
            <w:r>
              <w:rPr>
                <w:color w:val="000000"/>
                <w:spacing w:val="0"/>
                <w:w w:val="100"/>
                <w:position w:val="0"/>
                <w:sz w:val="20"/>
                <w:szCs w:val="20"/>
                <w:shd w:val="clear" w:color="auto" w:fill="auto"/>
                <w:lang w:val="en-US" w:eastAsia="en-US" w:bidi="en-US"/>
              </w:rPr>
              <w:t>Government will strengthen regulatory</w:t>
            </w:r>
          </w:p>
          <w:p>
            <w:pPr>
              <w:pStyle w:val="Style16"/>
              <w:keepNext w:val="0"/>
              <w:keepLines w:val="0"/>
              <w:widowControl w:val="0"/>
              <w:shd w:val="clear" w:color="auto" w:fill="auto"/>
              <w:bidi w:val="0"/>
              <w:spacing w:before="0" w:after="0" w:line="240" w:lineRule="auto"/>
              <w:ind w:left="940" w:right="0" w:firstLine="0"/>
              <w:jc w:val="left"/>
              <w:rPr>
                <w:sz w:val="20"/>
                <w:szCs w:val="20"/>
              </w:rPr>
            </w:pPr>
            <w:r>
              <w:rPr>
                <w:color w:val="000000"/>
                <w:spacing w:val="0"/>
                <w:w w:val="100"/>
                <w:position w:val="0"/>
                <w:sz w:val="20"/>
                <w:szCs w:val="20"/>
                <w:shd w:val="clear" w:color="auto" w:fill="auto"/>
                <w:lang w:val="en-US" w:eastAsia="en-US" w:bidi="en-US"/>
              </w:rPr>
              <w:t>frameworks and enforcement to encourage sustainable farming and protect natural resources and prevent pollution adopting a “polluter pays” principle</w:t>
            </w:r>
          </w:p>
          <w:p>
            <w:pPr>
              <w:pStyle w:val="Style16"/>
              <w:keepNext w:val="0"/>
              <w:keepLines w:val="0"/>
              <w:widowControl w:val="0"/>
              <w:numPr>
                <w:ilvl w:val="2"/>
                <w:numId w:val="79"/>
              </w:numPr>
              <w:shd w:val="clear" w:color="auto" w:fill="auto"/>
              <w:tabs>
                <w:tab w:pos="926" w:val="left"/>
                <w:tab w:pos="935" w:val="left"/>
              </w:tabs>
              <w:bidi w:val="0"/>
              <w:spacing w:before="0" w:after="0" w:line="240" w:lineRule="auto"/>
              <w:ind w:left="0" w:right="0" w:firstLine="220"/>
              <w:jc w:val="both"/>
              <w:rPr>
                <w:sz w:val="20"/>
                <w:szCs w:val="20"/>
              </w:rPr>
            </w:pPr>
            <w:r>
              <w:rPr>
                <w:color w:val="000000"/>
                <w:spacing w:val="0"/>
                <w:w w:val="100"/>
                <w:position w:val="0"/>
                <w:sz w:val="20"/>
                <w:szCs w:val="20"/>
                <w:shd w:val="clear" w:color="auto" w:fill="auto"/>
                <w:lang w:val="en-US" w:eastAsia="en-US" w:bidi="en-US"/>
              </w:rPr>
              <w:t>The impacts of climate change will be</w:t>
            </w:r>
          </w:p>
          <w:p>
            <w:pPr>
              <w:pStyle w:val="Style16"/>
              <w:keepNext w:val="0"/>
              <w:keepLines w:val="0"/>
              <w:widowControl w:val="0"/>
              <w:shd w:val="clear" w:color="auto" w:fill="auto"/>
              <w:bidi w:val="0"/>
              <w:spacing w:before="0" w:after="0" w:line="240" w:lineRule="auto"/>
              <w:ind w:left="940" w:right="0" w:firstLine="0"/>
              <w:jc w:val="left"/>
              <w:rPr>
                <w:sz w:val="20"/>
                <w:szCs w:val="20"/>
              </w:rPr>
            </w:pPr>
            <w:r>
              <w:rPr>
                <w:color w:val="000000"/>
                <w:spacing w:val="0"/>
                <w:w w:val="100"/>
                <w:position w:val="0"/>
                <w:sz w:val="20"/>
                <w:szCs w:val="20"/>
                <w:shd w:val="clear" w:color="auto" w:fill="auto"/>
                <w:lang w:val="en-US" w:eastAsia="en-US" w:bidi="en-US"/>
              </w:rPr>
              <w:t>assessed and taken into consideration when formulating strategies to address the development challenges in the agriculture sector</w:t>
            </w:r>
          </w:p>
        </w:tc>
        <w:tc>
          <w:tcPr>
            <w:tcBorders>
              <w:left w:val="single" w:sz="4"/>
              <w:bottom w:val="single" w:sz="4"/>
              <w:right w:val="single" w:sz="4"/>
            </w:tcBorders>
            <w:shd w:val="clear" w:color="auto" w:fill="auto"/>
            <w:vAlign w:val="top"/>
          </w:tcPr>
          <w:p>
            <w:pPr>
              <w:pStyle w:val="Style16"/>
              <w:keepNext w:val="0"/>
              <w:keepLines w:val="0"/>
              <w:widowControl w:val="0"/>
              <w:numPr>
                <w:ilvl w:val="0"/>
                <w:numId w:val="81"/>
              </w:numPr>
              <w:shd w:val="clear" w:color="auto" w:fill="auto"/>
              <w:tabs>
                <w:tab w:pos="580" w:val="left"/>
                <w:tab w:pos="585" w:val="left"/>
              </w:tabs>
              <w:bidi w:val="0"/>
              <w:spacing w:before="0" w:after="0" w:line="240" w:lineRule="auto"/>
              <w:ind w:left="0" w:right="0" w:firstLine="220"/>
              <w:jc w:val="both"/>
              <w:rPr>
                <w:sz w:val="20"/>
                <w:szCs w:val="20"/>
              </w:rPr>
            </w:pPr>
            <w:r>
              <w:rPr>
                <w:color w:val="000000"/>
                <w:spacing w:val="0"/>
                <w:w w:val="100"/>
                <w:position w:val="0"/>
                <w:sz w:val="20"/>
                <w:szCs w:val="20"/>
                <w:shd w:val="clear" w:color="auto" w:fill="auto"/>
                <w:lang w:val="en-US" w:eastAsia="en-US" w:bidi="en-US"/>
              </w:rPr>
              <w:t>Promote organic production through</w:t>
            </w:r>
          </w:p>
          <w:p>
            <w:pPr>
              <w:pStyle w:val="Style16"/>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shd w:val="clear" w:color="auto" w:fill="auto"/>
                <w:lang w:val="en-US" w:eastAsia="en-US" w:bidi="en-US"/>
              </w:rPr>
              <w:t>awareness raising and practical training</w:t>
            </w:r>
          </w:p>
          <w:p>
            <w:pPr>
              <w:pStyle w:val="Style16"/>
              <w:keepNext w:val="0"/>
              <w:keepLines w:val="0"/>
              <w:widowControl w:val="0"/>
              <w:numPr>
                <w:ilvl w:val="0"/>
                <w:numId w:val="81"/>
              </w:numPr>
              <w:shd w:val="clear" w:color="auto" w:fill="auto"/>
              <w:tabs>
                <w:tab w:pos="580" w:val="left"/>
                <w:tab w:pos="585" w:val="left"/>
              </w:tabs>
              <w:bidi w:val="0"/>
              <w:spacing w:before="0" w:after="0" w:line="180" w:lineRule="auto"/>
              <w:ind w:left="0" w:right="0" w:firstLine="220"/>
              <w:jc w:val="left"/>
              <w:rPr>
                <w:sz w:val="20"/>
                <w:szCs w:val="20"/>
              </w:rPr>
            </w:pPr>
            <w:r>
              <w:rPr>
                <w:color w:val="000000"/>
                <w:spacing w:val="0"/>
                <w:w w:val="100"/>
                <w:position w:val="0"/>
                <w:sz w:val="20"/>
                <w:szCs w:val="20"/>
                <w:shd w:val="clear" w:color="auto" w:fill="auto"/>
                <w:lang w:val="en-US" w:eastAsia="en-US" w:bidi="en-US"/>
              </w:rPr>
              <w:t>Ensure the safe storage, application and</w:t>
            </w:r>
          </w:p>
          <w:p>
            <w:pPr>
              <w:pStyle w:val="Style16"/>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shd w:val="clear" w:color="auto" w:fill="auto"/>
                <w:lang w:val="en-US" w:eastAsia="en-US" w:bidi="en-US"/>
              </w:rPr>
              <w:t>disposal of agricultural chemicals</w:t>
            </w:r>
          </w:p>
          <w:p>
            <w:pPr>
              <w:pStyle w:val="Style16"/>
              <w:keepNext w:val="0"/>
              <w:keepLines w:val="0"/>
              <w:widowControl w:val="0"/>
              <w:numPr>
                <w:ilvl w:val="0"/>
                <w:numId w:val="81"/>
              </w:numPr>
              <w:shd w:val="clear" w:color="auto" w:fill="auto"/>
              <w:tabs>
                <w:tab w:pos="580" w:val="left"/>
                <w:tab w:pos="585" w:val="left"/>
              </w:tabs>
              <w:bidi w:val="0"/>
              <w:spacing w:before="0" w:after="0" w:line="180" w:lineRule="auto"/>
              <w:ind w:left="0" w:right="0" w:firstLine="220"/>
              <w:jc w:val="both"/>
              <w:rPr>
                <w:sz w:val="20"/>
                <w:szCs w:val="20"/>
              </w:rPr>
            </w:pPr>
            <w:r>
              <w:rPr>
                <w:color w:val="000000"/>
                <w:spacing w:val="0"/>
                <w:w w:val="100"/>
                <w:position w:val="0"/>
                <w:sz w:val="20"/>
                <w:szCs w:val="20"/>
                <w:shd w:val="clear" w:color="auto" w:fill="auto"/>
                <w:lang w:val="en-US" w:eastAsia="en-US" w:bidi="en-US"/>
              </w:rPr>
              <w:t>Ensure proper treatment of livestock</w:t>
            </w:r>
          </w:p>
          <w:p>
            <w:pPr>
              <w:pStyle w:val="Style16"/>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shd w:val="clear" w:color="auto" w:fill="auto"/>
                <w:lang w:val="en-US" w:eastAsia="en-US" w:bidi="en-US"/>
              </w:rPr>
              <w:t>manure and waste water</w:t>
            </w:r>
          </w:p>
        </w:tc>
      </w:tr>
    </w:tbl>
    <w:sectPr>
      <w:footnotePr>
        <w:pos w:val="pageBottom"/>
        <w:numFmt w:val="decimal"/>
        <w:numStart w:val="2"/>
        <w:numRestart w:val="continuous"/>
        <w15:footnoteColumns w:val="1"/>
      </w:footnotePr>
      <w:pgSz w:w="15840" w:h="12240" w:orient="landscape"/>
      <w:pgMar w:top="1373" w:right="1348" w:bottom="1224" w:left="1057"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1630680</wp:posOffset>
              </wp:positionH>
              <wp:positionV relativeFrom="page">
                <wp:posOffset>9174480</wp:posOffset>
              </wp:positionV>
              <wp:extent cx="2054225" cy="128270"/>
              <wp:wrapNone/>
              <wp:docPr id="7" name="Shape 7"/>
              <a:graphic xmlns:a="http://schemas.openxmlformats.org/drawingml/2006/main">
                <a:graphicData uri="http://schemas.microsoft.com/office/word/2010/wordprocessingShape">
                  <wps:wsp>
                    <wps:cNvSpPr txBox="1"/>
                    <wps:spPr>
                      <a:xfrm>
                        <a:ext cx="2054225" cy="12827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24"/>
                              <w:szCs w:val="24"/>
                            </w:rPr>
                          </w:pPr>
                          <w:r>
                            <w:rPr>
                              <w:rFonts w:ascii="Calibri" w:eastAsia="Calibri" w:hAnsi="Calibri" w:cs="Calibri"/>
                              <w:color w:val="000000"/>
                              <w:spacing w:val="0"/>
                              <w:w w:val="100"/>
                              <w:position w:val="0"/>
                              <w:sz w:val="24"/>
                              <w:szCs w:val="24"/>
                              <w:shd w:val="clear" w:color="auto" w:fill="auto"/>
                              <w:lang w:val="en-US" w:eastAsia="en-US" w:bidi="en-US"/>
                            </w:rPr>
                            <w:t>Yap Chuuk Pohnpei Kosrae</w:t>
                          </w:r>
                        </w:p>
                      </w:txbxContent>
                    </wps:txbx>
                    <wps:bodyPr wrap="none" lIns="0" tIns="0" rIns="0" bIns="0">
                      <a:spAutoFit/>
                    </wps:bodyPr>
                  </wps:wsp>
                </a:graphicData>
              </a:graphic>
            </wp:anchor>
          </w:drawing>
        </mc:Choice>
        <mc:Fallback>
          <w:pict>
            <v:shape id="_x0000_s1033" type="#_x0000_t202" style="position:absolute;margin-left:128.40000000000001pt;margin-top:722.39999999999998pt;width:161.75pt;height:10.1pt;z-index:-188744063;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24"/>
                        <w:szCs w:val="24"/>
                      </w:rPr>
                    </w:pPr>
                    <w:r>
                      <w:rPr>
                        <w:rFonts w:ascii="Calibri" w:eastAsia="Calibri" w:hAnsi="Calibri" w:cs="Calibri"/>
                        <w:color w:val="000000"/>
                        <w:spacing w:val="0"/>
                        <w:w w:val="100"/>
                        <w:position w:val="0"/>
                        <w:sz w:val="24"/>
                        <w:szCs w:val="24"/>
                        <w:shd w:val="clear" w:color="auto" w:fill="auto"/>
                        <w:lang w:val="en-US" w:eastAsia="en-US" w:bidi="en-US"/>
                      </w:rPr>
                      <w:t>Yap Chuuk Pohnpei Kosrae</w:t>
                    </w:r>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4937760</wp:posOffset>
              </wp:positionH>
              <wp:positionV relativeFrom="page">
                <wp:posOffset>7049770</wp:posOffset>
              </wp:positionV>
              <wp:extent cx="182880" cy="103505"/>
              <wp:wrapNone/>
              <wp:docPr id="98" name="Shape 98"/>
              <a:graphic xmlns:a="http://schemas.openxmlformats.org/drawingml/2006/main">
                <a:graphicData uri="http://schemas.microsoft.com/office/word/2010/wordprocessingShape">
                  <wps:wsp>
                    <wps:cNvSpPr txBox="1"/>
                    <wps:spPr>
                      <a:xfrm>
                        <a:ext cx="182880" cy="103505"/>
                      </a:xfrm>
                      <a:prstGeom prst="rect"/>
                      <a:noFill/>
                    </wps:spPr>
                    <wps:txbx>
                      <w:txbxContent>
                        <w:p>
                          <w:pPr>
                            <w:pStyle w:val="Style91"/>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w:t>
                          </w:r>
                          <w:fldSimple w:instr=" PAGE \* MERGEFORMAT ">
                            <w:r>
                              <w:rPr>
                                <w:rFonts w:ascii="Calibri" w:eastAsia="Calibri" w:hAnsi="Calibri" w:cs="Calibri"/>
                                <w:color w:val="000000"/>
                                <w:spacing w:val="0"/>
                                <w:w w:val="100"/>
                                <w:position w:val="0"/>
                                <w:sz w:val="20"/>
                                <w:szCs w:val="20"/>
                                <w:shd w:val="clear" w:color="auto" w:fill="auto"/>
                                <w:lang w:val="en-US" w:eastAsia="en-US" w:bidi="en-US"/>
                              </w:rPr>
                              <w:t>#</w:t>
                            </w:r>
                          </w:fldSimple>
                          <w:r>
                            <w:rPr>
                              <w:rFonts w:ascii="Calibri" w:eastAsia="Calibri" w:hAnsi="Calibri" w:cs="Calibri"/>
                              <w:color w:val="000000"/>
                              <w:spacing w:val="0"/>
                              <w:w w:val="100"/>
                              <w:position w:val="0"/>
                              <w:sz w:val="20"/>
                              <w:szCs w:val="20"/>
                              <w:shd w:val="clear" w:color="auto" w:fill="auto"/>
                              <w:lang w:val="en-US" w:eastAsia="en-US" w:bidi="en-US"/>
                            </w:rPr>
                            <w:t>]</w:t>
                          </w:r>
                        </w:p>
                      </w:txbxContent>
                    </wps:txbx>
                    <wps:bodyPr wrap="none" lIns="0" tIns="0" rIns="0" bIns="0">
                      <a:spAutoFit/>
                    </wps:bodyPr>
                  </wps:wsp>
                </a:graphicData>
              </a:graphic>
            </wp:anchor>
          </w:drawing>
        </mc:Choice>
        <mc:Fallback>
          <w:pict>
            <v:shape id="_x0000_s1124" type="#_x0000_t202" style="position:absolute;margin-left:388.80000000000001pt;margin-top:555.10000000000002pt;width:14.4pt;height:8.1500000000000004pt;z-index:-188744033;mso-wrap-style:none;mso-wrap-distance-left:0;mso-wrap-distance-right:0;mso-position-horizontal-relative:page;mso-position-vertical-relative:page" wrapcoords="0 0" filled="f" stroked="f">
              <v:textbox style="mso-fit-shape-to-text:t" inset="0,0,0,0">
                <w:txbxContent>
                  <w:p>
                    <w:pPr>
                      <w:pStyle w:val="Style91"/>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w:t>
                    </w:r>
                    <w:fldSimple w:instr=" PAGE \* MERGEFORMAT ">
                      <w:r>
                        <w:rPr>
                          <w:rFonts w:ascii="Calibri" w:eastAsia="Calibri" w:hAnsi="Calibri" w:cs="Calibri"/>
                          <w:color w:val="000000"/>
                          <w:spacing w:val="0"/>
                          <w:w w:val="100"/>
                          <w:position w:val="0"/>
                          <w:sz w:val="20"/>
                          <w:szCs w:val="20"/>
                          <w:shd w:val="clear" w:color="auto" w:fill="auto"/>
                          <w:lang w:val="en-US" w:eastAsia="en-US" w:bidi="en-US"/>
                        </w:rPr>
                        <w:t>#</w:t>
                      </w:r>
                    </w:fldSimple>
                    <w:r>
                      <w:rPr>
                        <w:rFonts w:ascii="Calibri" w:eastAsia="Calibri" w:hAnsi="Calibri" w:cs="Calibri"/>
                        <w:color w:val="000000"/>
                        <w:spacing w:val="0"/>
                        <w:w w:val="100"/>
                        <w:position w:val="0"/>
                        <w:sz w:val="20"/>
                        <w:szCs w:val="20"/>
                        <w:shd w:val="clear" w:color="auto" w:fill="auto"/>
                        <w:lang w:val="en-US" w:eastAsia="en-US" w:bidi="en-US"/>
                      </w:rPr>
                      <w:t>]</w:t>
                    </w:r>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4937760</wp:posOffset>
              </wp:positionH>
              <wp:positionV relativeFrom="page">
                <wp:posOffset>7049770</wp:posOffset>
              </wp:positionV>
              <wp:extent cx="182880" cy="103505"/>
              <wp:wrapNone/>
              <wp:docPr id="103" name="Shape 103"/>
              <a:graphic xmlns:a="http://schemas.openxmlformats.org/drawingml/2006/main">
                <a:graphicData uri="http://schemas.microsoft.com/office/word/2010/wordprocessingShape">
                  <wps:wsp>
                    <wps:cNvSpPr txBox="1"/>
                    <wps:spPr>
                      <a:xfrm>
                        <a:ext cx="182880" cy="103505"/>
                      </a:xfrm>
                      <a:prstGeom prst="rect"/>
                      <a:noFill/>
                    </wps:spPr>
                    <wps:txbx>
                      <w:txbxContent>
                        <w:p>
                          <w:pPr>
                            <w:pStyle w:val="Style91"/>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w:t>
                          </w:r>
                          <w:fldSimple w:instr=" PAGE \* MERGEFORMAT ">
                            <w:r>
                              <w:rPr>
                                <w:rFonts w:ascii="Calibri" w:eastAsia="Calibri" w:hAnsi="Calibri" w:cs="Calibri"/>
                                <w:color w:val="000000"/>
                                <w:spacing w:val="0"/>
                                <w:w w:val="100"/>
                                <w:position w:val="0"/>
                                <w:sz w:val="20"/>
                                <w:szCs w:val="20"/>
                                <w:shd w:val="clear" w:color="auto" w:fill="auto"/>
                                <w:lang w:val="en-US" w:eastAsia="en-US" w:bidi="en-US"/>
                              </w:rPr>
                              <w:t>#</w:t>
                            </w:r>
                          </w:fldSimple>
                          <w:r>
                            <w:rPr>
                              <w:rFonts w:ascii="Calibri" w:eastAsia="Calibri" w:hAnsi="Calibri" w:cs="Calibri"/>
                              <w:color w:val="000000"/>
                              <w:spacing w:val="0"/>
                              <w:w w:val="100"/>
                              <w:position w:val="0"/>
                              <w:sz w:val="20"/>
                              <w:szCs w:val="20"/>
                              <w:shd w:val="clear" w:color="auto" w:fill="auto"/>
                              <w:lang w:val="en-US" w:eastAsia="en-US" w:bidi="en-US"/>
                            </w:rPr>
                            <w:t>]</w:t>
                          </w:r>
                        </w:p>
                      </w:txbxContent>
                    </wps:txbx>
                    <wps:bodyPr wrap="none" lIns="0" tIns="0" rIns="0" bIns="0">
                      <a:spAutoFit/>
                    </wps:bodyPr>
                  </wps:wsp>
                </a:graphicData>
              </a:graphic>
            </wp:anchor>
          </w:drawing>
        </mc:Choice>
        <mc:Fallback>
          <w:pict>
            <v:shape id="_x0000_s1129" type="#_x0000_t202" style="position:absolute;margin-left:388.80000000000001pt;margin-top:555.10000000000002pt;width:14.4pt;height:8.1500000000000004pt;z-index:-188744029;mso-wrap-style:none;mso-wrap-distance-left:0;mso-wrap-distance-right:0;mso-position-horizontal-relative:page;mso-position-vertical-relative:page" wrapcoords="0 0" filled="f" stroked="f">
              <v:textbox style="mso-fit-shape-to-text:t" inset="0,0,0,0">
                <w:txbxContent>
                  <w:p>
                    <w:pPr>
                      <w:pStyle w:val="Style91"/>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w:t>
                    </w:r>
                    <w:fldSimple w:instr=" PAGE \* MERGEFORMAT ">
                      <w:r>
                        <w:rPr>
                          <w:rFonts w:ascii="Calibri" w:eastAsia="Calibri" w:hAnsi="Calibri" w:cs="Calibri"/>
                          <w:color w:val="000000"/>
                          <w:spacing w:val="0"/>
                          <w:w w:val="100"/>
                          <w:position w:val="0"/>
                          <w:sz w:val="20"/>
                          <w:szCs w:val="20"/>
                          <w:shd w:val="clear" w:color="auto" w:fill="auto"/>
                          <w:lang w:val="en-US" w:eastAsia="en-US" w:bidi="en-US"/>
                        </w:rPr>
                        <w:t>#</w:t>
                      </w:r>
                    </w:fldSimple>
                    <w:r>
                      <w:rPr>
                        <w:rFonts w:ascii="Calibri" w:eastAsia="Calibri" w:hAnsi="Calibri" w:cs="Calibri"/>
                        <w:color w:val="000000"/>
                        <w:spacing w:val="0"/>
                        <w:w w:val="100"/>
                        <w:position w:val="0"/>
                        <w:sz w:val="20"/>
                        <w:szCs w:val="20"/>
                        <w:shd w:val="clear" w:color="auto" w:fill="auto"/>
                        <w:lang w:val="en-US" w:eastAsia="en-US" w:bidi="en-US"/>
                      </w:rPr>
                      <w:t>]</w:t>
                    </w: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1630680</wp:posOffset>
              </wp:positionH>
              <wp:positionV relativeFrom="page">
                <wp:posOffset>9174480</wp:posOffset>
              </wp:positionV>
              <wp:extent cx="2054225" cy="128270"/>
              <wp:wrapNone/>
              <wp:docPr id="9" name="Shape 9"/>
              <a:graphic xmlns:a="http://schemas.openxmlformats.org/drawingml/2006/main">
                <a:graphicData uri="http://schemas.microsoft.com/office/word/2010/wordprocessingShape">
                  <wps:wsp>
                    <wps:cNvSpPr txBox="1"/>
                    <wps:spPr>
                      <a:xfrm>
                        <a:ext cx="2054225" cy="12827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24"/>
                              <w:szCs w:val="24"/>
                            </w:rPr>
                          </w:pPr>
                          <w:r>
                            <w:rPr>
                              <w:rFonts w:ascii="Calibri" w:eastAsia="Calibri" w:hAnsi="Calibri" w:cs="Calibri"/>
                              <w:color w:val="000000"/>
                              <w:spacing w:val="0"/>
                              <w:w w:val="100"/>
                              <w:position w:val="0"/>
                              <w:sz w:val="24"/>
                              <w:szCs w:val="24"/>
                              <w:shd w:val="clear" w:color="auto" w:fill="auto"/>
                              <w:lang w:val="en-US" w:eastAsia="en-US" w:bidi="en-US"/>
                            </w:rPr>
                            <w:t>Yap Chuuk Pohnpei Kosrae</w:t>
                          </w:r>
                        </w:p>
                      </w:txbxContent>
                    </wps:txbx>
                    <wps:bodyPr wrap="none" lIns="0" tIns="0" rIns="0" bIns="0">
                      <a:spAutoFit/>
                    </wps:bodyPr>
                  </wps:wsp>
                </a:graphicData>
              </a:graphic>
            </wp:anchor>
          </w:drawing>
        </mc:Choice>
        <mc:Fallback>
          <w:pict>
            <v:shape id="_x0000_s1035" type="#_x0000_t202" style="position:absolute;margin-left:128.40000000000001pt;margin-top:722.39999999999998pt;width:161.75pt;height:10.1pt;z-index:-188744061;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24"/>
                        <w:szCs w:val="24"/>
                      </w:rPr>
                    </w:pPr>
                    <w:r>
                      <w:rPr>
                        <w:rFonts w:ascii="Calibri" w:eastAsia="Calibri" w:hAnsi="Calibri" w:cs="Calibri"/>
                        <w:color w:val="000000"/>
                        <w:spacing w:val="0"/>
                        <w:w w:val="100"/>
                        <w:position w:val="0"/>
                        <w:sz w:val="24"/>
                        <w:szCs w:val="24"/>
                        <w:shd w:val="clear" w:color="auto" w:fill="auto"/>
                        <w:lang w:val="en-US" w:eastAsia="en-US" w:bidi="en-US"/>
                      </w:rPr>
                      <w:t>Yap Chuuk Pohnpei Kosrae</w:t>
                    </w:r>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3789680</wp:posOffset>
              </wp:positionH>
              <wp:positionV relativeFrom="page">
                <wp:posOffset>9345930</wp:posOffset>
              </wp:positionV>
              <wp:extent cx="182880" cy="103505"/>
              <wp:wrapNone/>
              <wp:docPr id="15" name="Shape 15"/>
              <a:graphic xmlns:a="http://schemas.openxmlformats.org/drawingml/2006/main">
                <a:graphicData uri="http://schemas.microsoft.com/office/word/2010/wordprocessingShape">
                  <wps:wsp>
                    <wps:cNvSpPr txBox="1"/>
                    <wps:spPr>
                      <a:xfrm>
                        <a:ext cx="182880" cy="10350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w:t>
                          </w:r>
                          <w:fldSimple w:instr=" PAGE \* MERGEFORMAT ">
                            <w:r>
                              <w:rPr>
                                <w:rFonts w:ascii="Calibri" w:eastAsia="Calibri" w:hAnsi="Calibri" w:cs="Calibri"/>
                                <w:color w:val="000000"/>
                                <w:spacing w:val="0"/>
                                <w:w w:val="100"/>
                                <w:position w:val="0"/>
                                <w:shd w:val="clear" w:color="auto" w:fill="auto"/>
                                <w:lang w:val="en-US" w:eastAsia="en-US" w:bidi="en-US"/>
                              </w:rPr>
                              <w:t>#</w:t>
                            </w:r>
                          </w:fldSimple>
                          <w:r>
                            <w:rPr>
                              <w:rFonts w:ascii="Calibri" w:eastAsia="Calibri" w:hAnsi="Calibri" w:cs="Calibri"/>
                              <w:color w:val="000000"/>
                              <w:spacing w:val="0"/>
                              <w:w w:val="100"/>
                              <w:position w:val="0"/>
                              <w:shd w:val="clear" w:color="auto" w:fill="auto"/>
                              <w:lang w:val="en-US" w:eastAsia="en-US" w:bidi="en-US"/>
                            </w:rPr>
                            <w:t>]</w:t>
                          </w:r>
                        </w:p>
                      </w:txbxContent>
                    </wps:txbx>
                    <wps:bodyPr wrap="none" lIns="0" tIns="0" rIns="0" bIns="0">
                      <a:spAutoFit/>
                    </wps:bodyPr>
                  </wps:wsp>
                </a:graphicData>
              </a:graphic>
            </wp:anchor>
          </w:drawing>
        </mc:Choice>
        <mc:Fallback>
          <w:pict>
            <v:shape id="_x0000_s1041" type="#_x0000_t202" style="position:absolute;margin-left:298.40000000000003pt;margin-top:735.89999999999998pt;width:14.4pt;height:8.1500000000000004pt;z-index:-188744057;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w:t>
                    </w:r>
                    <w:fldSimple w:instr=" PAGE \* MERGEFORMAT ">
                      <w:r>
                        <w:rPr>
                          <w:rFonts w:ascii="Calibri" w:eastAsia="Calibri" w:hAnsi="Calibri" w:cs="Calibri"/>
                          <w:color w:val="000000"/>
                          <w:spacing w:val="0"/>
                          <w:w w:val="100"/>
                          <w:position w:val="0"/>
                          <w:shd w:val="clear" w:color="auto" w:fill="auto"/>
                          <w:lang w:val="en-US" w:eastAsia="en-US" w:bidi="en-US"/>
                        </w:rPr>
                        <w:t>#</w:t>
                      </w:r>
                    </w:fldSimple>
                    <w:r>
                      <w:rPr>
                        <w:rFonts w:ascii="Calibri" w:eastAsia="Calibri" w:hAnsi="Calibri" w:cs="Calibri"/>
                        <w:color w:val="000000"/>
                        <w:spacing w:val="0"/>
                        <w:w w:val="100"/>
                        <w:position w:val="0"/>
                        <w:shd w:val="clear" w:color="auto" w:fill="auto"/>
                        <w:lang w:val="en-US" w:eastAsia="en-US" w:bidi="en-US"/>
                      </w:rPr>
                      <w:t>]</w:t>
                    </w:r>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3789680</wp:posOffset>
              </wp:positionH>
              <wp:positionV relativeFrom="page">
                <wp:posOffset>9345930</wp:posOffset>
              </wp:positionV>
              <wp:extent cx="182880" cy="103505"/>
              <wp:wrapNone/>
              <wp:docPr id="20" name="Shape 20"/>
              <a:graphic xmlns:a="http://schemas.openxmlformats.org/drawingml/2006/main">
                <a:graphicData uri="http://schemas.microsoft.com/office/word/2010/wordprocessingShape">
                  <wps:wsp>
                    <wps:cNvSpPr txBox="1"/>
                    <wps:spPr>
                      <a:xfrm>
                        <a:ext cx="182880" cy="10350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w:t>
                          </w:r>
                          <w:fldSimple w:instr=" PAGE \* MERGEFORMAT ">
                            <w:r>
                              <w:rPr>
                                <w:rFonts w:ascii="Calibri" w:eastAsia="Calibri" w:hAnsi="Calibri" w:cs="Calibri"/>
                                <w:color w:val="000000"/>
                                <w:spacing w:val="0"/>
                                <w:w w:val="100"/>
                                <w:position w:val="0"/>
                                <w:shd w:val="clear" w:color="auto" w:fill="auto"/>
                                <w:lang w:val="en-US" w:eastAsia="en-US" w:bidi="en-US"/>
                              </w:rPr>
                              <w:t>#</w:t>
                            </w:r>
                          </w:fldSimple>
                          <w:r>
                            <w:rPr>
                              <w:rFonts w:ascii="Calibri" w:eastAsia="Calibri" w:hAnsi="Calibri" w:cs="Calibri"/>
                              <w:color w:val="000000"/>
                              <w:spacing w:val="0"/>
                              <w:w w:val="100"/>
                              <w:position w:val="0"/>
                              <w:shd w:val="clear" w:color="auto" w:fill="auto"/>
                              <w:lang w:val="en-US" w:eastAsia="en-US" w:bidi="en-US"/>
                            </w:rPr>
                            <w:t>]</w:t>
                          </w:r>
                        </w:p>
                      </w:txbxContent>
                    </wps:txbx>
                    <wps:bodyPr wrap="none" lIns="0" tIns="0" rIns="0" bIns="0">
                      <a:spAutoFit/>
                    </wps:bodyPr>
                  </wps:wsp>
                </a:graphicData>
              </a:graphic>
            </wp:anchor>
          </w:drawing>
        </mc:Choice>
        <mc:Fallback>
          <w:pict>
            <v:shape id="_x0000_s1046" type="#_x0000_t202" style="position:absolute;margin-left:298.40000000000003pt;margin-top:735.89999999999998pt;width:14.4pt;height:8.1500000000000004pt;z-index:-188744053;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w:t>
                    </w:r>
                    <w:fldSimple w:instr=" PAGE \* MERGEFORMAT ">
                      <w:r>
                        <w:rPr>
                          <w:rFonts w:ascii="Calibri" w:eastAsia="Calibri" w:hAnsi="Calibri" w:cs="Calibri"/>
                          <w:color w:val="000000"/>
                          <w:spacing w:val="0"/>
                          <w:w w:val="100"/>
                          <w:position w:val="0"/>
                          <w:shd w:val="clear" w:color="auto" w:fill="auto"/>
                          <w:lang w:val="en-US" w:eastAsia="en-US" w:bidi="en-US"/>
                        </w:rPr>
                        <w:t>#</w:t>
                      </w:r>
                    </w:fldSimple>
                    <w:r>
                      <w:rPr>
                        <w:rFonts w:ascii="Calibri" w:eastAsia="Calibri" w:hAnsi="Calibri" w:cs="Calibri"/>
                        <w:color w:val="000000"/>
                        <w:spacing w:val="0"/>
                        <w:w w:val="100"/>
                        <w:position w:val="0"/>
                        <w:shd w:val="clear" w:color="auto" w:fill="auto"/>
                        <w:lang w:val="en-US" w:eastAsia="en-US" w:bidi="en-US"/>
                      </w:rPr>
                      <w:t>]</w:t>
                    </w:r>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5" behindDoc="1" locked="0" layoutInCell="1" allowOverlap="1">
              <wp:simplePos x="0" y="0"/>
              <wp:positionH relativeFrom="page">
                <wp:posOffset>4937760</wp:posOffset>
              </wp:positionH>
              <wp:positionV relativeFrom="page">
                <wp:posOffset>7049770</wp:posOffset>
              </wp:positionV>
              <wp:extent cx="182880" cy="103505"/>
              <wp:wrapNone/>
              <wp:docPr id="61" name="Shape 61"/>
              <a:graphic xmlns:a="http://schemas.openxmlformats.org/drawingml/2006/main">
                <a:graphicData uri="http://schemas.microsoft.com/office/word/2010/wordprocessingShape">
                  <wps:wsp>
                    <wps:cNvSpPr txBox="1"/>
                    <wps:spPr>
                      <a:xfrm>
                        <a:ext cx="182880" cy="103505"/>
                      </a:xfrm>
                      <a:prstGeom prst="rect"/>
                      <a:noFill/>
                    </wps:spPr>
                    <wps:txbx>
                      <w:txbxContent>
                        <w:p>
                          <w:pPr>
                            <w:pStyle w:val="Style91"/>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w:t>
                          </w:r>
                          <w:fldSimple w:instr=" PAGE \* MERGEFORMAT ">
                            <w:r>
                              <w:rPr>
                                <w:rFonts w:ascii="Calibri" w:eastAsia="Calibri" w:hAnsi="Calibri" w:cs="Calibri"/>
                                <w:color w:val="000000"/>
                                <w:spacing w:val="0"/>
                                <w:w w:val="100"/>
                                <w:position w:val="0"/>
                                <w:sz w:val="20"/>
                                <w:szCs w:val="20"/>
                                <w:shd w:val="clear" w:color="auto" w:fill="auto"/>
                                <w:lang w:val="en-US" w:eastAsia="en-US" w:bidi="en-US"/>
                              </w:rPr>
                              <w:t>#</w:t>
                            </w:r>
                          </w:fldSimple>
                          <w:r>
                            <w:rPr>
                              <w:rFonts w:ascii="Calibri" w:eastAsia="Calibri" w:hAnsi="Calibri" w:cs="Calibri"/>
                              <w:color w:val="000000"/>
                              <w:spacing w:val="0"/>
                              <w:w w:val="100"/>
                              <w:position w:val="0"/>
                              <w:sz w:val="20"/>
                              <w:szCs w:val="20"/>
                              <w:shd w:val="clear" w:color="auto" w:fill="auto"/>
                              <w:lang w:val="en-US" w:eastAsia="en-US" w:bidi="en-US"/>
                            </w:rPr>
                            <w:t>]</w:t>
                          </w:r>
                        </w:p>
                      </w:txbxContent>
                    </wps:txbx>
                    <wps:bodyPr wrap="none" lIns="0" tIns="0" rIns="0" bIns="0">
                      <a:spAutoFit/>
                    </wps:bodyPr>
                  </wps:wsp>
                </a:graphicData>
              </a:graphic>
            </wp:anchor>
          </w:drawing>
        </mc:Choice>
        <mc:Fallback>
          <w:pict>
            <v:shape id="_x0000_s1087" type="#_x0000_t202" style="position:absolute;margin-left:388.80000000000001pt;margin-top:555.10000000000002pt;width:14.4pt;height:8.1500000000000004pt;z-index:-188744048;mso-wrap-style:none;mso-wrap-distance-left:0;mso-wrap-distance-right:0;mso-position-horizontal-relative:page;mso-position-vertical-relative:page" wrapcoords="0 0" filled="f" stroked="f">
              <v:textbox style="mso-fit-shape-to-text:t" inset="0,0,0,0">
                <w:txbxContent>
                  <w:p>
                    <w:pPr>
                      <w:pStyle w:val="Style91"/>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w:t>
                    </w:r>
                    <w:fldSimple w:instr=" PAGE \* MERGEFORMAT ">
                      <w:r>
                        <w:rPr>
                          <w:rFonts w:ascii="Calibri" w:eastAsia="Calibri" w:hAnsi="Calibri" w:cs="Calibri"/>
                          <w:color w:val="000000"/>
                          <w:spacing w:val="0"/>
                          <w:w w:val="100"/>
                          <w:position w:val="0"/>
                          <w:sz w:val="20"/>
                          <w:szCs w:val="20"/>
                          <w:shd w:val="clear" w:color="auto" w:fill="auto"/>
                          <w:lang w:val="en-US" w:eastAsia="en-US" w:bidi="en-US"/>
                        </w:rPr>
                        <w:t>#</w:t>
                      </w:r>
                    </w:fldSimple>
                    <w:r>
                      <w:rPr>
                        <w:rFonts w:ascii="Calibri" w:eastAsia="Calibri" w:hAnsi="Calibri" w:cs="Calibri"/>
                        <w:color w:val="000000"/>
                        <w:spacing w:val="0"/>
                        <w:w w:val="100"/>
                        <w:position w:val="0"/>
                        <w:sz w:val="20"/>
                        <w:szCs w:val="20"/>
                        <w:shd w:val="clear" w:color="auto" w:fill="auto"/>
                        <w:lang w:val="en-US" w:eastAsia="en-US" w:bidi="en-US"/>
                      </w:rPr>
                      <w:t>]</w:t>
                    </w:r>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9" behindDoc="1" locked="0" layoutInCell="1" allowOverlap="1">
              <wp:simplePos x="0" y="0"/>
              <wp:positionH relativeFrom="page">
                <wp:posOffset>3789680</wp:posOffset>
              </wp:positionH>
              <wp:positionV relativeFrom="page">
                <wp:posOffset>9345930</wp:posOffset>
              </wp:positionV>
              <wp:extent cx="182880" cy="103505"/>
              <wp:wrapNone/>
              <wp:docPr id="67" name="Shape 67"/>
              <a:graphic xmlns:a="http://schemas.openxmlformats.org/drawingml/2006/main">
                <a:graphicData uri="http://schemas.microsoft.com/office/word/2010/wordprocessingShape">
                  <wps:wsp>
                    <wps:cNvSpPr txBox="1"/>
                    <wps:spPr>
                      <a:xfrm>
                        <a:ext cx="182880" cy="10350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w:t>
                          </w:r>
                          <w:fldSimple w:instr=" PAGE \* MERGEFORMAT ">
                            <w:r>
                              <w:rPr>
                                <w:rFonts w:ascii="Calibri" w:eastAsia="Calibri" w:hAnsi="Calibri" w:cs="Calibri"/>
                                <w:color w:val="000000"/>
                                <w:spacing w:val="0"/>
                                <w:w w:val="100"/>
                                <w:position w:val="0"/>
                                <w:shd w:val="clear" w:color="auto" w:fill="auto"/>
                                <w:lang w:val="en-US" w:eastAsia="en-US" w:bidi="en-US"/>
                              </w:rPr>
                              <w:t>#</w:t>
                            </w:r>
                          </w:fldSimple>
                          <w:r>
                            <w:rPr>
                              <w:rFonts w:ascii="Calibri" w:eastAsia="Calibri" w:hAnsi="Calibri" w:cs="Calibri"/>
                              <w:color w:val="000000"/>
                              <w:spacing w:val="0"/>
                              <w:w w:val="100"/>
                              <w:position w:val="0"/>
                              <w:shd w:val="clear" w:color="auto" w:fill="auto"/>
                              <w:lang w:val="en-US" w:eastAsia="en-US" w:bidi="en-US"/>
                            </w:rPr>
                            <w:t>]</w:t>
                          </w:r>
                        </w:p>
                      </w:txbxContent>
                    </wps:txbx>
                    <wps:bodyPr wrap="none" lIns="0" tIns="0" rIns="0" bIns="0">
                      <a:spAutoFit/>
                    </wps:bodyPr>
                  </wps:wsp>
                </a:graphicData>
              </a:graphic>
            </wp:anchor>
          </w:drawing>
        </mc:Choice>
        <mc:Fallback>
          <w:pict>
            <v:shape id="_x0000_s1093" type="#_x0000_t202" style="position:absolute;margin-left:298.40000000000003pt;margin-top:735.89999999999998pt;width:14.4pt;height:8.1500000000000004pt;z-index:-188744044;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w:t>
                    </w:r>
                    <w:fldSimple w:instr=" PAGE \* MERGEFORMAT ">
                      <w:r>
                        <w:rPr>
                          <w:rFonts w:ascii="Calibri" w:eastAsia="Calibri" w:hAnsi="Calibri" w:cs="Calibri"/>
                          <w:color w:val="000000"/>
                          <w:spacing w:val="0"/>
                          <w:w w:val="100"/>
                          <w:position w:val="0"/>
                          <w:shd w:val="clear" w:color="auto" w:fill="auto"/>
                          <w:lang w:val="en-US" w:eastAsia="en-US" w:bidi="en-US"/>
                        </w:rPr>
                        <w:t>#</w:t>
                      </w:r>
                    </w:fldSimple>
                    <w:r>
                      <w:rPr>
                        <w:rFonts w:ascii="Calibri" w:eastAsia="Calibri" w:hAnsi="Calibri" w:cs="Calibri"/>
                        <w:color w:val="000000"/>
                        <w:spacing w:val="0"/>
                        <w:w w:val="100"/>
                        <w:position w:val="0"/>
                        <w:shd w:val="clear" w:color="auto" w:fill="auto"/>
                        <w:lang w:val="en-US" w:eastAsia="en-US" w:bidi="en-US"/>
                      </w:rPr>
                      <w:t>]</w:t>
                    </w:r>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3" behindDoc="1" locked="0" layoutInCell="1" allowOverlap="1">
              <wp:simplePos x="0" y="0"/>
              <wp:positionH relativeFrom="page">
                <wp:posOffset>3789680</wp:posOffset>
              </wp:positionH>
              <wp:positionV relativeFrom="page">
                <wp:posOffset>9345930</wp:posOffset>
              </wp:positionV>
              <wp:extent cx="182880" cy="103505"/>
              <wp:wrapNone/>
              <wp:docPr id="72" name="Shape 72"/>
              <a:graphic xmlns:a="http://schemas.openxmlformats.org/drawingml/2006/main">
                <a:graphicData uri="http://schemas.microsoft.com/office/word/2010/wordprocessingShape">
                  <wps:wsp>
                    <wps:cNvSpPr txBox="1"/>
                    <wps:spPr>
                      <a:xfrm>
                        <a:ext cx="182880" cy="10350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w:t>
                          </w:r>
                          <w:fldSimple w:instr=" PAGE \* MERGEFORMAT ">
                            <w:r>
                              <w:rPr>
                                <w:rFonts w:ascii="Calibri" w:eastAsia="Calibri" w:hAnsi="Calibri" w:cs="Calibri"/>
                                <w:color w:val="000000"/>
                                <w:spacing w:val="0"/>
                                <w:w w:val="100"/>
                                <w:position w:val="0"/>
                                <w:shd w:val="clear" w:color="auto" w:fill="auto"/>
                                <w:lang w:val="en-US" w:eastAsia="en-US" w:bidi="en-US"/>
                              </w:rPr>
                              <w:t>#</w:t>
                            </w:r>
                          </w:fldSimple>
                          <w:r>
                            <w:rPr>
                              <w:rFonts w:ascii="Calibri" w:eastAsia="Calibri" w:hAnsi="Calibri" w:cs="Calibri"/>
                              <w:color w:val="000000"/>
                              <w:spacing w:val="0"/>
                              <w:w w:val="100"/>
                              <w:position w:val="0"/>
                              <w:shd w:val="clear" w:color="auto" w:fill="auto"/>
                              <w:lang w:val="en-US" w:eastAsia="en-US" w:bidi="en-US"/>
                            </w:rPr>
                            <w:t>]</w:t>
                          </w:r>
                        </w:p>
                      </w:txbxContent>
                    </wps:txbx>
                    <wps:bodyPr wrap="none" lIns="0" tIns="0" rIns="0" bIns="0">
                      <a:spAutoFit/>
                    </wps:bodyPr>
                  </wps:wsp>
                </a:graphicData>
              </a:graphic>
            </wp:anchor>
          </w:drawing>
        </mc:Choice>
        <mc:Fallback>
          <w:pict>
            <v:shape id="_x0000_s1098" type="#_x0000_t202" style="position:absolute;margin-left:298.40000000000003pt;margin-top:735.89999999999998pt;width:14.4pt;height:8.1500000000000004pt;z-index:-188744040;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w:t>
                    </w:r>
                    <w:fldSimple w:instr=" PAGE \* MERGEFORMAT ">
                      <w:r>
                        <w:rPr>
                          <w:rFonts w:ascii="Calibri" w:eastAsia="Calibri" w:hAnsi="Calibri" w:cs="Calibri"/>
                          <w:color w:val="000000"/>
                          <w:spacing w:val="0"/>
                          <w:w w:val="100"/>
                          <w:position w:val="0"/>
                          <w:shd w:val="clear" w:color="auto" w:fill="auto"/>
                          <w:lang w:val="en-US" w:eastAsia="en-US" w:bidi="en-US"/>
                        </w:rPr>
                        <w:t>#</w:t>
                      </w:r>
                    </w:fldSimple>
                    <w:r>
                      <w:rPr>
                        <w:rFonts w:ascii="Calibri" w:eastAsia="Calibri" w:hAnsi="Calibri" w:cs="Calibri"/>
                        <w:color w:val="000000"/>
                        <w:spacing w:val="0"/>
                        <w:w w:val="100"/>
                        <w:position w:val="0"/>
                        <w:shd w:val="clear" w:color="auto" w:fill="auto"/>
                        <w:lang w:val="en-US" w:eastAsia="en-US" w:bidi="en-US"/>
                      </w:rPr>
                      <w:t>]</w:t>
                    </w:r>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 w:id="2">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The agriculture sector covers subsistence agriculture, commercial farming, agri-business enterprises, agri</w:t>
        <w:softHyphen/>
        <w:t>industries, food processing, livestock, quarantine, bio-security and plant protection.</w:t>
      </w:r>
    </w:p>
  </w:footnote>
  <w:footnote w:id="3">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w:t>
      </w:r>
      <w:r>
        <w:rPr>
          <w:b/>
          <w:bCs/>
          <w:color w:val="000000"/>
          <w:spacing w:val="0"/>
          <w:w w:val="100"/>
          <w:position w:val="0"/>
          <w:shd w:val="clear" w:color="auto" w:fill="auto"/>
          <w:lang w:val="en-US" w:eastAsia="en-US" w:bidi="en-US"/>
        </w:rPr>
        <w:t xml:space="preserve">Subsidiarity </w:t>
      </w:r>
      <w:r>
        <w:rPr>
          <w:color w:val="000000"/>
          <w:spacing w:val="0"/>
          <w:w w:val="100"/>
          <w:position w:val="0"/>
          <w:shd w:val="clear" w:color="auto" w:fill="auto"/>
          <w:lang w:val="en-US" w:eastAsia="en-US" w:bidi="en-US"/>
        </w:rPr>
        <w:t>is an organizing principle that matters ought to be handled by the smallest, lowest or least centralized competent authority. The Oxford English Dictionary defines subsidiarity as the idea that a central authority should have a subsidiary function, performing only those tasks which cannot be performed effectively at a more immediate or local level.</w:t>
      </w:r>
    </w:p>
  </w:footnote>
  <w:footnote w:id="4">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Subsistence estimated overall in 2007 to be 16% of FSM GDP, but varying between states from a high of 28% in Chuuk to a low of 11% in Pohnpei.</w:t>
      </w:r>
    </w:p>
    <w:p>
      <w:pPr>
        <w:pStyle w:val="Style2"/>
        <w:keepNext w:val="0"/>
        <w:keepLines w:val="0"/>
        <w:widowControl w:val="0"/>
        <w:shd w:val="clear" w:color="auto" w:fill="auto"/>
        <w:bidi w:val="0"/>
        <w:spacing w:before="0" w:after="200"/>
        <w:ind w:left="0" w:right="0" w:firstLine="0"/>
        <w:jc w:val="left"/>
        <w:rPr>
          <w:sz w:val="22"/>
          <w:szCs w:val="22"/>
        </w:rPr>
      </w:pPr>
      <w:r>
        <w:rPr>
          <w:color w:val="000000"/>
          <w:spacing w:val="0"/>
          <w:w w:val="100"/>
          <w:position w:val="0"/>
          <w:sz w:val="22"/>
          <w:szCs w:val="22"/>
          <w:shd w:val="clear" w:color="auto" w:fill="auto"/>
          <w:lang w:val="en-US" w:eastAsia="en-US" w:bidi="en-US"/>
        </w:rPr>
        <w:t>Agriculture in the FSM can be viewed as more than simply an economic activity as it also provides the means by which what survives of tradition is largely expressed and maintained, and provides a potential channel for individual creativity and enterprise within the traditionally close confines of the extended family and community. Agricultural products including yam, sakau, breadfruit, taro and pigs are crucial for ceremonial purposes and are important for gifting which helps cement social bonds. It is difficult to assign an economic value to such welfare building, and cultural attributes.</w:t>
      </w:r>
    </w:p>
    <w:p>
      <w:pPr>
        <w:pStyle w:val="Style2"/>
        <w:keepNext w:val="0"/>
        <w:keepLines w:val="0"/>
        <w:widowControl w:val="0"/>
        <w:shd w:val="clear" w:color="auto" w:fill="auto"/>
        <w:bidi w:val="0"/>
        <w:spacing w:before="0" w:after="200"/>
        <w:ind w:left="0" w:right="0" w:firstLine="0"/>
        <w:jc w:val="left"/>
        <w:rPr>
          <w:sz w:val="22"/>
          <w:szCs w:val="22"/>
        </w:rPr>
      </w:pPr>
      <w:r>
        <w:rPr>
          <w:color w:val="000000"/>
          <w:spacing w:val="0"/>
          <w:w w:val="100"/>
          <w:position w:val="0"/>
          <w:sz w:val="22"/>
          <w:szCs w:val="22"/>
          <w:shd w:val="clear" w:color="auto" w:fill="auto"/>
          <w:lang w:val="en-US" w:eastAsia="en-US" w:bidi="en-US"/>
        </w:rPr>
        <w:t>It is also well recognized amongst sector stakeholders that agriculture serves a central role in ensuring healthy lifestyles, providing social safety nets and preserving traditional knowledge, practices and skills. Indeed, food production on family farms together with subsistence and artisanal fishing continue to be a vital part of food security and provide resilience in the face of external shocks, either economic (price spikes, global recession) or natural (cyclones, floods, droughts etc.).</w:t>
      </w:r>
    </w:p>
    <w:p>
      <w:pPr>
        <w:pStyle w:val="Style2"/>
        <w:keepNext w:val="0"/>
        <w:keepLines w:val="0"/>
        <w:widowControl w:val="0"/>
        <w:shd w:val="clear" w:color="auto" w:fill="auto"/>
        <w:bidi w:val="0"/>
        <w:spacing w:before="0" w:after="200"/>
        <w:ind w:left="0" w:right="0" w:firstLine="0"/>
        <w:jc w:val="left"/>
        <w:rPr>
          <w:sz w:val="22"/>
          <w:szCs w:val="22"/>
        </w:rPr>
      </w:pPr>
      <w:r>
        <w:rPr>
          <w:color w:val="000000"/>
          <w:spacing w:val="0"/>
          <w:w w:val="100"/>
          <w:position w:val="0"/>
          <w:sz w:val="22"/>
          <w:szCs w:val="22"/>
          <w:shd w:val="clear" w:color="auto" w:fill="auto"/>
          <w:lang w:val="en-US" w:eastAsia="en-US" w:bidi="en-US"/>
        </w:rPr>
        <w:t>FSM traditional agriculture systems are based on biotic diversity and the practice of polyculture rather than monoculture and have sustainably provided for subsistence livelihoods, community obligations and food security over generations. Properly managed these home garden/agroforestry systems can be</w:t>
      </w:r>
    </w:p>
  </w:footnote>
  <w:footnote w:id="5">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w:t>
      </w:r>
      <w:r>
        <w:rPr>
          <w:rFonts w:ascii="Cambria" w:eastAsia="Cambria" w:hAnsi="Cambria" w:cs="Cambria"/>
          <w:color w:val="231F20"/>
          <w:spacing w:val="0"/>
          <w:w w:val="100"/>
          <w:position w:val="0"/>
          <w:shd w:val="clear" w:color="auto" w:fill="auto"/>
          <w:lang w:val="en-US" w:eastAsia="en-US" w:bidi="en-US"/>
        </w:rPr>
        <w:t>Commercialization is broadly visualized as the orientation to market-led production, processing and efficient supply chain management.</w:t>
      </w:r>
    </w:p>
  </w:footnote>
  <w:footnote w:id="6">
    <w:p>
      <w:pPr>
        <w:pStyle w:val="Style2"/>
        <w:keepNext w:val="0"/>
        <w:keepLines w:val="0"/>
        <w:widowControl w:val="0"/>
        <w:shd w:val="clear" w:color="auto" w:fill="auto"/>
        <w:bidi w:val="0"/>
        <w:spacing w:before="0" w:after="0" w:line="233"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Refer to WM Drew, 2008.</w:t>
      </w:r>
    </w:p>
  </w:footnote>
  <w:footnote w:id="7">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Institutions are identified with the making and enforcing of rules governing cooperative human behavior. The term, institution, is commonly applied to customs and behavior patterns important to a society, as well as to particular formal organizations of government and public service. Institutions can therefore be seen as both the ‘rules of the game‘(formal and informal) and the organizations (structures) that implement policies, strategies and programs.</w:t>
      </w:r>
    </w:p>
  </w:footnote>
  <w:footnote w:id="8">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w:t>
      </w:r>
      <w:r>
        <w:rPr>
          <w:color w:val="333333"/>
          <w:spacing w:val="0"/>
          <w:w w:val="100"/>
          <w:position w:val="0"/>
          <w:shd w:val="clear" w:color="auto" w:fill="auto"/>
          <w:lang w:val="en-US" w:eastAsia="en-US" w:bidi="en-US"/>
        </w:rPr>
        <w:t>A function is defined as a task, action, activity or series of activities undertaken by one or more persons to achieve a desired outcome, or fulfill one or more missions or objectives of the institution in question.</w:t>
      </w:r>
    </w:p>
  </w:footnote>
  <w:footnote w:id="9">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The term ‘social capital’ captures the idea that social bonds and social norms are an important part of the basis for sustainable livelihoods (together with natural, human, physical and financial capital).Other benefits generated through social capital may include enhanced spiritual well-being, a sense of identity and belonging, honor, social status and prestige. Social capital is manifested in associations such as community and extended family groups, religious organizations, trade/consumer associations, resource user groups, political parties, and financial services groups.</w:t>
      </w:r>
    </w:p>
  </w:footnote>
  <w:footnote w:id="10">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Population Census 2010 estimate 102,624 with annual growth rate of 0.4%</w:t>
      </w:r>
    </w:p>
  </w:footnote>
  <w:footnote w:id="11">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Some information in this section is extracted from FSM Trade Policy report 2010.</w:t>
      </w:r>
    </w:p>
    <w:p>
      <w:pPr>
        <w:pStyle w:val="Style2"/>
        <w:keepNext w:val="0"/>
        <w:keepLines w:val="0"/>
        <w:widowControl w:val="0"/>
        <w:shd w:val="clear" w:color="auto" w:fill="auto"/>
        <w:bidi w:val="0"/>
        <w:spacing w:before="0" w:after="200" w:line="240" w:lineRule="auto"/>
        <w:ind w:left="0" w:right="0" w:firstLine="0"/>
        <w:jc w:val="center"/>
      </w:pPr>
      <w:r>
        <w:rPr>
          <w:i/>
          <w:iCs/>
          <w:color w:val="000000"/>
          <w:spacing w:val="0"/>
          <w:w w:val="100"/>
          <w:position w:val="0"/>
          <w:sz w:val="20"/>
          <w:szCs w:val="20"/>
          <w:shd w:val="clear" w:color="auto" w:fill="auto"/>
          <w:lang w:val="en-US" w:eastAsia="en-US" w:bidi="en-US"/>
        </w:rPr>
        <w:t>Source Data: Statistics Division FSM Office of SBOC</w:t>
      </w:r>
    </w:p>
    <w:p>
      <w:pPr>
        <w:pStyle w:val="Style2"/>
        <w:keepNext w:val="0"/>
        <w:keepLines w:val="0"/>
        <w:widowControl w:val="0"/>
        <w:shd w:val="clear" w:color="auto" w:fill="auto"/>
        <w:bidi w:val="0"/>
        <w:spacing w:before="0" w:after="200"/>
        <w:ind w:left="0" w:right="0" w:firstLine="0"/>
        <w:jc w:val="left"/>
        <w:rPr>
          <w:sz w:val="22"/>
          <w:szCs w:val="22"/>
        </w:rPr>
      </w:pPr>
      <w:r>
        <w:rPr>
          <w:color w:val="000000"/>
          <w:spacing w:val="0"/>
          <w:w w:val="100"/>
          <w:position w:val="0"/>
          <w:sz w:val="22"/>
          <w:szCs w:val="22"/>
          <w:shd w:val="clear" w:color="auto" w:fill="auto"/>
          <w:lang w:val="en-US" w:eastAsia="en-US" w:bidi="en-US"/>
        </w:rPr>
        <w:t>The majority of agriculture exports are sourced from Yap (mainly betel nut), and Pohnpei (mainly sakau), whilst the exports from Chuuk (cooked foods, root crops and bananas) and Kosrae (citrus, banana and root crops) are very small. However export data (based on quarantine reports) is of dubious quality and subject to significant data gaps. Informed opinion is that the official figures considerably under-estimate export volumes and value. Significant challenges for export are quality and consistency of supply to meet potential market demands, meeting exacting SPS standards, and expensive and limited freight services.</w:t>
      </w:r>
    </w:p>
    <w:p>
      <w:pPr>
        <w:pStyle w:val="Style2"/>
        <w:keepNext w:val="0"/>
        <w:keepLines w:val="0"/>
        <w:widowControl w:val="0"/>
        <w:shd w:val="clear" w:color="auto" w:fill="auto"/>
        <w:bidi w:val="0"/>
        <w:spacing w:before="0" w:after="200"/>
        <w:ind w:left="0" w:right="0" w:firstLine="0"/>
        <w:jc w:val="both"/>
        <w:rPr>
          <w:sz w:val="22"/>
          <w:szCs w:val="22"/>
        </w:rPr>
      </w:pPr>
      <w:r>
        <w:rPr>
          <w:color w:val="000000"/>
          <w:spacing w:val="0"/>
          <w:w w:val="100"/>
          <w:position w:val="0"/>
          <w:sz w:val="22"/>
          <w:szCs w:val="22"/>
          <w:shd w:val="clear" w:color="auto" w:fill="auto"/>
          <w:lang w:val="en-US" w:eastAsia="en-US" w:bidi="en-US"/>
        </w:rPr>
        <w:t>Commercial exports in FSM are generally niche agricultural industries that pop up when occasion offers and which can expand or contract according to market conditions, the cost of production and delivery. In the early 1990s, for instance, bananas became a sizeable export but have dropped sharply in recent years. Exports of bananas from Pohnpei to Guam have been affected by high air freight costs and this makes it difficult for these bananas to sell in Guam. Another problem is that exporters cannot produce enough bananas to fill the big containers. Also penetrating the US market after 9/11 is now difficult because of security reasons. For example, if you were not a known shipper to the US before 9/11, it will be difficult for you to export to the US now.</w:t>
      </w:r>
    </w:p>
    <w:p>
      <w:pPr>
        <w:pStyle w:val="Style2"/>
        <w:keepNext w:val="0"/>
        <w:keepLines w:val="0"/>
        <w:widowControl w:val="0"/>
        <w:shd w:val="clear" w:color="auto" w:fill="auto"/>
        <w:bidi w:val="0"/>
        <w:spacing w:before="0" w:after="200" w:line="276" w:lineRule="auto"/>
        <w:ind w:left="0" w:right="0" w:firstLine="0"/>
        <w:jc w:val="both"/>
        <w:rPr>
          <w:sz w:val="22"/>
          <w:szCs w:val="22"/>
        </w:rPr>
      </w:pPr>
      <w:r>
        <w:rPr>
          <w:color w:val="000000"/>
          <w:spacing w:val="0"/>
          <w:w w:val="100"/>
          <w:position w:val="0"/>
          <w:sz w:val="22"/>
          <w:szCs w:val="22"/>
          <w:shd w:val="clear" w:color="auto" w:fill="auto"/>
          <w:lang w:val="en-US" w:eastAsia="en-US" w:bidi="en-US"/>
        </w:rPr>
        <w:t>Pohnpei pepper, used to be an important export product some years ago, but the production capacity is now low. It is reported that a very successful high-end pepper product failed, when the government intervened on behalf of disgruntled pepper growers who wanted processors to buy all of their harvest, instead of only the best pepper. The other problem is that a government-financed and operated pepper</w:t>
      </w:r>
    </w:p>
  </w:footnote>
  <w:footnote w:id="12">
    <w:p>
      <w:pPr>
        <w:pStyle w:val="Style2"/>
        <w:keepNext w:val="0"/>
        <w:keepLines w:val="0"/>
        <w:widowControl w:val="0"/>
        <w:shd w:val="clear" w:color="auto" w:fill="auto"/>
        <w:bidi w:val="0"/>
        <w:spacing w:before="0" w:after="0" w:line="240" w:lineRule="auto"/>
        <w:ind w:left="72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The FSM is also vulnerable to anomalously long dry spells that coincide with the El Nino South Oscillation (ENSO) phenomena</w:t>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1761490</wp:posOffset>
              </wp:positionH>
              <wp:positionV relativeFrom="page">
                <wp:posOffset>499745</wp:posOffset>
              </wp:positionV>
              <wp:extent cx="4264025" cy="186055"/>
              <wp:wrapNone/>
              <wp:docPr id="12" name="Shape 12"/>
              <a:graphic xmlns:a="http://schemas.openxmlformats.org/drawingml/2006/main">
                <a:graphicData uri="http://schemas.microsoft.com/office/word/2010/wordprocessingShape">
                  <wps:wsp>
                    <wps:cNvSpPr txBox="1"/>
                    <wps:spPr>
                      <a:xfrm>
                        <a:ext cx="4264025" cy="18605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32"/>
                              <w:szCs w:val="32"/>
                            </w:rPr>
                          </w:pPr>
                          <w:r>
                            <w:rPr>
                              <w:rFonts w:ascii="Cambria" w:eastAsia="Cambria" w:hAnsi="Cambria" w:cs="Cambria"/>
                              <w:color w:val="000000"/>
                              <w:spacing w:val="0"/>
                              <w:w w:val="100"/>
                              <w:position w:val="0"/>
                              <w:sz w:val="32"/>
                              <w:szCs w:val="32"/>
                              <w:shd w:val="clear" w:color="auto" w:fill="auto"/>
                              <w:lang w:val="en-US" w:eastAsia="en-US" w:bidi="en-US"/>
                            </w:rPr>
                            <w:t>Federated States of Micronesia Agriculture Policy</w:t>
                          </w:r>
                        </w:p>
                      </w:txbxContent>
                    </wps:txbx>
                    <wps:bodyPr wrap="none" lIns="0" tIns="0" rIns="0" bIns="0">
                      <a:spAutoFit/>
                    </wps:bodyPr>
                  </wps:wsp>
                </a:graphicData>
              </a:graphic>
            </wp:anchor>
          </w:drawing>
        </mc:Choice>
        <mc:Fallback>
          <w:pict>
            <v:shape id="_x0000_s1038" type="#_x0000_t202" style="position:absolute;margin-left:138.70000000000002pt;margin-top:39.350000000000001pt;width:335.75pt;height:14.65pt;z-index:-188744059;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32"/>
                        <w:szCs w:val="32"/>
                      </w:rPr>
                    </w:pPr>
                    <w:r>
                      <w:rPr>
                        <w:rFonts w:ascii="Cambria" w:eastAsia="Cambria" w:hAnsi="Cambria" w:cs="Cambria"/>
                        <w:color w:val="000000"/>
                        <w:spacing w:val="0"/>
                        <w:w w:val="100"/>
                        <w:position w:val="0"/>
                        <w:sz w:val="32"/>
                        <w:szCs w:val="32"/>
                        <w:shd w:val="clear" w:color="auto" w:fill="auto"/>
                        <w:lang w:val="en-US" w:eastAsia="en-US" w:bidi="en-US"/>
                      </w:rPr>
                      <w:t>Federated States of Micronesia Agriculture Policy</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895985</wp:posOffset>
              </wp:positionH>
              <wp:positionV relativeFrom="page">
                <wp:posOffset>705485</wp:posOffset>
              </wp:positionV>
              <wp:extent cx="5982970" cy="0"/>
              <wp:wrapNone/>
              <wp:docPr id="14" name="Shape 14"/>
              <a:graphic xmlns:a="http://schemas.openxmlformats.org/drawingml/2006/main">
                <a:graphicData uri="http://schemas.microsoft.com/office/word/2010/wordprocessingShape">
                  <wps:wsp>
                    <wps:cNvCnPr/>
                    <wps:spPr>
                      <a:xfrm>
                        <a:ext cx="5982970" cy="0"/>
                      </a:xfrm>
                      <a:prstGeom prst="straightConnector1"/>
                      <a:ln w="12700">
                        <a:solidFill/>
                      </a:ln>
                    </wps:spPr>
                    <wps:bodyPr/>
                  </wps:wsp>
                </a:graphicData>
              </a:graphic>
            </wp:anchor>
          </w:drawing>
        </mc:Choice>
        <mc:Fallback>
          <w:pict>
            <v:shape o:spt="32" o:oned="true" path="m,l21600,21600e" style="position:absolute;margin-left:70.549999999999997pt;margin-top:55.550000000000004pt;width:471.10000000000002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2904490</wp:posOffset>
              </wp:positionH>
              <wp:positionV relativeFrom="page">
                <wp:posOffset>499745</wp:posOffset>
              </wp:positionV>
              <wp:extent cx="4260850" cy="189230"/>
              <wp:wrapNone/>
              <wp:docPr id="100" name="Shape 100"/>
              <a:graphic xmlns:a="http://schemas.openxmlformats.org/drawingml/2006/main">
                <a:graphicData uri="http://schemas.microsoft.com/office/word/2010/wordprocessingShape">
                  <wps:wsp>
                    <wps:cNvSpPr txBox="1"/>
                    <wps:spPr>
                      <a:xfrm>
                        <a:ext cx="4260850" cy="189230"/>
                      </a:xfrm>
                      <a:prstGeom prst="rect"/>
                      <a:noFill/>
                    </wps:spPr>
                    <wps:txbx>
                      <w:txbxContent>
                        <w:p>
                          <w:pPr>
                            <w:pStyle w:val="Style9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Federated States of Micronesia Agriculture Policy</w:t>
                          </w:r>
                        </w:p>
                      </w:txbxContent>
                    </wps:txbx>
                    <wps:bodyPr wrap="none" lIns="0" tIns="0" rIns="0" bIns="0">
                      <a:spAutoFit/>
                    </wps:bodyPr>
                  </wps:wsp>
                </a:graphicData>
              </a:graphic>
            </wp:anchor>
          </w:drawing>
        </mc:Choice>
        <mc:Fallback>
          <w:pict>
            <v:shape id="_x0000_s1126" type="#_x0000_t202" style="position:absolute;margin-left:228.70000000000002pt;margin-top:39.350000000000001pt;width:335.5pt;height:14.9pt;z-index:-188744031;mso-wrap-style:none;mso-wrap-distance-left:0;mso-wrap-distance-right:0;mso-position-horizontal-relative:page;mso-position-vertical-relative:page" wrapcoords="0 0" filled="f" stroked="f">
              <v:textbox style="mso-fit-shape-to-text:t" inset="0,0,0,0">
                <w:txbxContent>
                  <w:p>
                    <w:pPr>
                      <w:pStyle w:val="Style9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Federated States of Micronesia Agriculture Policy</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892810</wp:posOffset>
              </wp:positionH>
              <wp:positionV relativeFrom="page">
                <wp:posOffset>731520</wp:posOffset>
              </wp:positionV>
              <wp:extent cx="8272145" cy="0"/>
              <wp:wrapNone/>
              <wp:docPr id="102" name="Shape 102"/>
              <a:graphic xmlns:a="http://schemas.openxmlformats.org/drawingml/2006/main">
                <a:graphicData uri="http://schemas.microsoft.com/office/word/2010/wordprocessingShape">
                  <wps:wsp>
                    <wps:cNvCnPr/>
                    <wps:spPr>
                      <a:xfrm>
                        <a:ext cx="8272145" cy="0"/>
                      </a:xfrm>
                      <a:prstGeom prst="straightConnector1"/>
                      <a:ln w="12700">
                        <a:solidFill/>
                      </a:ln>
                    </wps:spPr>
                    <wps:bodyPr/>
                  </wps:wsp>
                </a:graphicData>
              </a:graphic>
            </wp:anchor>
          </w:drawing>
        </mc:Choice>
        <mc:Fallback>
          <w:pict>
            <v:shape o:spt="32" o:oned="true" path="m,l21600,21600e" style="position:absolute;margin-left:70.299999999999997pt;margin-top:57.600000000000001pt;width:651.35000000000002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1761490</wp:posOffset>
              </wp:positionH>
              <wp:positionV relativeFrom="page">
                <wp:posOffset>499745</wp:posOffset>
              </wp:positionV>
              <wp:extent cx="4264025" cy="186055"/>
              <wp:wrapNone/>
              <wp:docPr id="17" name="Shape 17"/>
              <a:graphic xmlns:a="http://schemas.openxmlformats.org/drawingml/2006/main">
                <a:graphicData uri="http://schemas.microsoft.com/office/word/2010/wordprocessingShape">
                  <wps:wsp>
                    <wps:cNvSpPr txBox="1"/>
                    <wps:spPr>
                      <a:xfrm>
                        <a:ext cx="4264025" cy="18605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32"/>
                              <w:szCs w:val="32"/>
                            </w:rPr>
                          </w:pPr>
                          <w:r>
                            <w:rPr>
                              <w:rFonts w:ascii="Cambria" w:eastAsia="Cambria" w:hAnsi="Cambria" w:cs="Cambria"/>
                              <w:color w:val="000000"/>
                              <w:spacing w:val="0"/>
                              <w:w w:val="100"/>
                              <w:position w:val="0"/>
                              <w:sz w:val="32"/>
                              <w:szCs w:val="32"/>
                              <w:shd w:val="clear" w:color="auto" w:fill="auto"/>
                              <w:lang w:val="en-US" w:eastAsia="en-US" w:bidi="en-US"/>
                            </w:rPr>
                            <w:t>Federated States of Micronesia Agriculture Policy</w:t>
                          </w:r>
                        </w:p>
                      </w:txbxContent>
                    </wps:txbx>
                    <wps:bodyPr wrap="none" lIns="0" tIns="0" rIns="0" bIns="0">
                      <a:spAutoFit/>
                    </wps:bodyPr>
                  </wps:wsp>
                </a:graphicData>
              </a:graphic>
            </wp:anchor>
          </w:drawing>
        </mc:Choice>
        <mc:Fallback>
          <w:pict>
            <v:shape id="_x0000_s1043" type="#_x0000_t202" style="position:absolute;margin-left:138.70000000000002pt;margin-top:39.350000000000001pt;width:335.75pt;height:14.65pt;z-index:-188744055;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32"/>
                        <w:szCs w:val="32"/>
                      </w:rPr>
                    </w:pPr>
                    <w:r>
                      <w:rPr>
                        <w:rFonts w:ascii="Cambria" w:eastAsia="Cambria" w:hAnsi="Cambria" w:cs="Cambria"/>
                        <w:color w:val="000000"/>
                        <w:spacing w:val="0"/>
                        <w:w w:val="100"/>
                        <w:position w:val="0"/>
                        <w:sz w:val="32"/>
                        <w:szCs w:val="32"/>
                        <w:shd w:val="clear" w:color="auto" w:fill="auto"/>
                        <w:lang w:val="en-US" w:eastAsia="en-US" w:bidi="en-US"/>
                      </w:rPr>
                      <w:t>Federated States of Micronesia Agriculture Policy</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895985</wp:posOffset>
              </wp:positionH>
              <wp:positionV relativeFrom="page">
                <wp:posOffset>705485</wp:posOffset>
              </wp:positionV>
              <wp:extent cx="5982970" cy="0"/>
              <wp:wrapNone/>
              <wp:docPr id="19" name="Shape 19"/>
              <a:graphic xmlns:a="http://schemas.openxmlformats.org/drawingml/2006/main">
                <a:graphicData uri="http://schemas.microsoft.com/office/word/2010/wordprocessingShape">
                  <wps:wsp>
                    <wps:cNvCnPr/>
                    <wps:spPr>
                      <a:xfrm>
                        <a:ext cx="5982970" cy="0"/>
                      </a:xfrm>
                      <a:prstGeom prst="straightConnector1"/>
                      <a:ln w="12700">
                        <a:solidFill/>
                      </a:ln>
                    </wps:spPr>
                    <wps:bodyPr/>
                  </wps:wsp>
                </a:graphicData>
              </a:graphic>
            </wp:anchor>
          </w:drawing>
        </mc:Choice>
        <mc:Fallback>
          <w:pict>
            <v:shape o:spt="32" o:oned="true" path="m,l21600,21600e" style="position:absolute;margin-left:70.549999999999997pt;margin-top:55.550000000000004pt;width:471.10000000000002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3" behindDoc="1" locked="0" layoutInCell="1" allowOverlap="1">
              <wp:simplePos x="0" y="0"/>
              <wp:positionH relativeFrom="page">
                <wp:posOffset>2904490</wp:posOffset>
              </wp:positionH>
              <wp:positionV relativeFrom="page">
                <wp:posOffset>499745</wp:posOffset>
              </wp:positionV>
              <wp:extent cx="4264025" cy="186055"/>
              <wp:wrapNone/>
              <wp:docPr id="58" name="Shape 58"/>
              <a:graphic xmlns:a="http://schemas.openxmlformats.org/drawingml/2006/main">
                <a:graphicData uri="http://schemas.microsoft.com/office/word/2010/wordprocessingShape">
                  <wps:wsp>
                    <wps:cNvSpPr txBox="1"/>
                    <wps:spPr>
                      <a:xfrm>
                        <a:ext cx="4264025" cy="186055"/>
                      </a:xfrm>
                      <a:prstGeom prst="rect"/>
                      <a:noFill/>
                    </wps:spPr>
                    <wps:txbx>
                      <w:txbxContent>
                        <w:p>
                          <w:pPr>
                            <w:pStyle w:val="Style9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Federated States of Micronesia Agriculture Policy</w:t>
                          </w:r>
                        </w:p>
                      </w:txbxContent>
                    </wps:txbx>
                    <wps:bodyPr wrap="none" lIns="0" tIns="0" rIns="0" bIns="0">
                      <a:spAutoFit/>
                    </wps:bodyPr>
                  </wps:wsp>
                </a:graphicData>
              </a:graphic>
            </wp:anchor>
          </w:drawing>
        </mc:Choice>
        <mc:Fallback>
          <w:pict>
            <v:shape id="_x0000_s1084" type="#_x0000_t202" style="position:absolute;margin-left:228.70000000000002pt;margin-top:39.350000000000001pt;width:335.75pt;height:14.65pt;z-index:-188744050;mso-wrap-style:none;mso-wrap-distance-left:0;mso-wrap-distance-right:0;mso-position-horizontal-relative:page;mso-position-vertical-relative:page" wrapcoords="0 0" filled="f" stroked="f">
              <v:textbox style="mso-fit-shape-to-text:t" inset="0,0,0,0">
                <w:txbxContent>
                  <w:p>
                    <w:pPr>
                      <w:pStyle w:val="Style9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Federated States of Micronesia Agriculture Policy</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892810</wp:posOffset>
              </wp:positionH>
              <wp:positionV relativeFrom="page">
                <wp:posOffset>729615</wp:posOffset>
              </wp:positionV>
              <wp:extent cx="8272145" cy="0"/>
              <wp:wrapNone/>
              <wp:docPr id="60" name="Shape 60"/>
              <a:graphic xmlns:a="http://schemas.openxmlformats.org/drawingml/2006/main">
                <a:graphicData uri="http://schemas.microsoft.com/office/word/2010/wordprocessingShape">
                  <wps:wsp>
                    <wps:cNvCnPr/>
                    <wps:spPr>
                      <a:xfrm>
                        <a:ext cx="8272145" cy="0"/>
                      </a:xfrm>
                      <a:prstGeom prst="straightConnector1"/>
                      <a:ln w="12700">
                        <a:solidFill/>
                      </a:ln>
                    </wps:spPr>
                    <wps:bodyPr/>
                  </wps:wsp>
                </a:graphicData>
              </a:graphic>
            </wp:anchor>
          </w:drawing>
        </mc:Choice>
        <mc:Fallback>
          <w:pict>
            <v:shape o:spt="32" o:oned="true" path="m,l21600,21600e" style="position:absolute;margin-left:70.299999999999997pt;margin-top:57.450000000000003pt;width:651.35000000000002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7" behindDoc="1" locked="0" layoutInCell="1" allowOverlap="1">
              <wp:simplePos x="0" y="0"/>
              <wp:positionH relativeFrom="page">
                <wp:posOffset>1761490</wp:posOffset>
              </wp:positionH>
              <wp:positionV relativeFrom="page">
                <wp:posOffset>499745</wp:posOffset>
              </wp:positionV>
              <wp:extent cx="4264025" cy="186055"/>
              <wp:wrapNone/>
              <wp:docPr id="64" name="Shape 64"/>
              <a:graphic xmlns:a="http://schemas.openxmlformats.org/drawingml/2006/main">
                <a:graphicData uri="http://schemas.microsoft.com/office/word/2010/wordprocessingShape">
                  <wps:wsp>
                    <wps:cNvSpPr txBox="1"/>
                    <wps:spPr>
                      <a:xfrm>
                        <a:ext cx="4264025" cy="18605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32"/>
                              <w:szCs w:val="32"/>
                            </w:rPr>
                          </w:pPr>
                          <w:r>
                            <w:rPr>
                              <w:rFonts w:ascii="Cambria" w:eastAsia="Cambria" w:hAnsi="Cambria" w:cs="Cambria"/>
                              <w:color w:val="000000"/>
                              <w:spacing w:val="0"/>
                              <w:w w:val="100"/>
                              <w:position w:val="0"/>
                              <w:sz w:val="32"/>
                              <w:szCs w:val="32"/>
                              <w:shd w:val="clear" w:color="auto" w:fill="auto"/>
                              <w:lang w:val="en-US" w:eastAsia="en-US" w:bidi="en-US"/>
                            </w:rPr>
                            <w:t>Federated States of Micronesia Agriculture Policy</w:t>
                          </w:r>
                        </w:p>
                      </w:txbxContent>
                    </wps:txbx>
                    <wps:bodyPr wrap="none" lIns="0" tIns="0" rIns="0" bIns="0">
                      <a:spAutoFit/>
                    </wps:bodyPr>
                  </wps:wsp>
                </a:graphicData>
              </a:graphic>
            </wp:anchor>
          </w:drawing>
        </mc:Choice>
        <mc:Fallback>
          <w:pict>
            <v:shape id="_x0000_s1090" type="#_x0000_t202" style="position:absolute;margin-left:138.70000000000002pt;margin-top:39.350000000000001pt;width:335.75pt;height:14.65pt;z-index:-188744046;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32"/>
                        <w:szCs w:val="32"/>
                      </w:rPr>
                    </w:pPr>
                    <w:r>
                      <w:rPr>
                        <w:rFonts w:ascii="Cambria" w:eastAsia="Cambria" w:hAnsi="Cambria" w:cs="Cambria"/>
                        <w:color w:val="000000"/>
                        <w:spacing w:val="0"/>
                        <w:w w:val="100"/>
                        <w:position w:val="0"/>
                        <w:sz w:val="32"/>
                        <w:szCs w:val="32"/>
                        <w:shd w:val="clear" w:color="auto" w:fill="auto"/>
                        <w:lang w:val="en-US" w:eastAsia="en-US" w:bidi="en-US"/>
                      </w:rPr>
                      <w:t>Federated States of Micronesia Agriculture Policy</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895985</wp:posOffset>
              </wp:positionH>
              <wp:positionV relativeFrom="page">
                <wp:posOffset>705485</wp:posOffset>
              </wp:positionV>
              <wp:extent cx="5982970" cy="0"/>
              <wp:wrapNone/>
              <wp:docPr id="66" name="Shape 66"/>
              <a:graphic xmlns:a="http://schemas.openxmlformats.org/drawingml/2006/main">
                <a:graphicData uri="http://schemas.microsoft.com/office/word/2010/wordprocessingShape">
                  <wps:wsp>
                    <wps:cNvCnPr/>
                    <wps:spPr>
                      <a:xfrm>
                        <a:ext cx="5982970" cy="0"/>
                      </a:xfrm>
                      <a:prstGeom prst="straightConnector1"/>
                      <a:ln w="12700">
                        <a:solidFill/>
                      </a:ln>
                    </wps:spPr>
                    <wps:bodyPr/>
                  </wps:wsp>
                </a:graphicData>
              </a:graphic>
            </wp:anchor>
          </w:drawing>
        </mc:Choice>
        <mc:Fallback>
          <w:pict>
            <v:shape o:spt="32" o:oned="true" path="m,l21600,21600e" style="position:absolute;margin-left:70.549999999999997pt;margin-top:55.550000000000004pt;width:471.10000000000002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1" behindDoc="1" locked="0" layoutInCell="1" allowOverlap="1">
              <wp:simplePos x="0" y="0"/>
              <wp:positionH relativeFrom="page">
                <wp:posOffset>1761490</wp:posOffset>
              </wp:positionH>
              <wp:positionV relativeFrom="page">
                <wp:posOffset>499745</wp:posOffset>
              </wp:positionV>
              <wp:extent cx="4264025" cy="186055"/>
              <wp:wrapNone/>
              <wp:docPr id="69" name="Shape 69"/>
              <a:graphic xmlns:a="http://schemas.openxmlformats.org/drawingml/2006/main">
                <a:graphicData uri="http://schemas.microsoft.com/office/word/2010/wordprocessingShape">
                  <wps:wsp>
                    <wps:cNvSpPr txBox="1"/>
                    <wps:spPr>
                      <a:xfrm>
                        <a:ext cx="4264025" cy="18605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32"/>
                              <w:szCs w:val="32"/>
                            </w:rPr>
                          </w:pPr>
                          <w:r>
                            <w:rPr>
                              <w:rFonts w:ascii="Cambria" w:eastAsia="Cambria" w:hAnsi="Cambria" w:cs="Cambria"/>
                              <w:color w:val="000000"/>
                              <w:spacing w:val="0"/>
                              <w:w w:val="100"/>
                              <w:position w:val="0"/>
                              <w:sz w:val="32"/>
                              <w:szCs w:val="32"/>
                              <w:shd w:val="clear" w:color="auto" w:fill="auto"/>
                              <w:lang w:val="en-US" w:eastAsia="en-US" w:bidi="en-US"/>
                            </w:rPr>
                            <w:t>Federated States of Micronesia Agriculture Policy</w:t>
                          </w:r>
                        </w:p>
                      </w:txbxContent>
                    </wps:txbx>
                    <wps:bodyPr wrap="none" lIns="0" tIns="0" rIns="0" bIns="0">
                      <a:spAutoFit/>
                    </wps:bodyPr>
                  </wps:wsp>
                </a:graphicData>
              </a:graphic>
            </wp:anchor>
          </w:drawing>
        </mc:Choice>
        <mc:Fallback>
          <w:pict>
            <v:shape id="_x0000_s1095" type="#_x0000_t202" style="position:absolute;margin-left:138.70000000000002pt;margin-top:39.350000000000001pt;width:335.75pt;height:14.65pt;z-index:-188744042;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32"/>
                        <w:szCs w:val="32"/>
                      </w:rPr>
                    </w:pPr>
                    <w:r>
                      <w:rPr>
                        <w:rFonts w:ascii="Cambria" w:eastAsia="Cambria" w:hAnsi="Cambria" w:cs="Cambria"/>
                        <w:color w:val="000000"/>
                        <w:spacing w:val="0"/>
                        <w:w w:val="100"/>
                        <w:position w:val="0"/>
                        <w:sz w:val="32"/>
                        <w:szCs w:val="32"/>
                        <w:shd w:val="clear" w:color="auto" w:fill="auto"/>
                        <w:lang w:val="en-US" w:eastAsia="en-US" w:bidi="en-US"/>
                      </w:rPr>
                      <w:t>Federated States of Micronesia Agriculture Policy</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895985</wp:posOffset>
              </wp:positionH>
              <wp:positionV relativeFrom="page">
                <wp:posOffset>705485</wp:posOffset>
              </wp:positionV>
              <wp:extent cx="5982970" cy="0"/>
              <wp:wrapNone/>
              <wp:docPr id="71" name="Shape 71"/>
              <a:graphic xmlns:a="http://schemas.openxmlformats.org/drawingml/2006/main">
                <a:graphicData uri="http://schemas.microsoft.com/office/word/2010/wordprocessingShape">
                  <wps:wsp>
                    <wps:cNvCnPr/>
                    <wps:spPr>
                      <a:xfrm>
                        <a:ext cx="5982970" cy="0"/>
                      </a:xfrm>
                      <a:prstGeom prst="straightConnector1"/>
                      <a:ln w="12700">
                        <a:solidFill/>
                      </a:ln>
                    </wps:spPr>
                    <wps:bodyPr/>
                  </wps:wsp>
                </a:graphicData>
              </a:graphic>
            </wp:anchor>
          </w:drawing>
        </mc:Choice>
        <mc:Fallback>
          <w:pict>
            <v:shape o:spt="32" o:oned="true" path="m,l21600,21600e" style="position:absolute;margin-left:70.549999999999997pt;margin-top:55.550000000000004pt;width:471.10000000000002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2904490</wp:posOffset>
              </wp:positionH>
              <wp:positionV relativeFrom="page">
                <wp:posOffset>499745</wp:posOffset>
              </wp:positionV>
              <wp:extent cx="4260850" cy="189230"/>
              <wp:wrapNone/>
              <wp:docPr id="95" name="Shape 95"/>
              <a:graphic xmlns:a="http://schemas.openxmlformats.org/drawingml/2006/main">
                <a:graphicData uri="http://schemas.microsoft.com/office/word/2010/wordprocessingShape">
                  <wps:wsp>
                    <wps:cNvSpPr txBox="1"/>
                    <wps:spPr>
                      <a:xfrm>
                        <a:ext cx="4260850" cy="189230"/>
                      </a:xfrm>
                      <a:prstGeom prst="rect"/>
                      <a:noFill/>
                    </wps:spPr>
                    <wps:txbx>
                      <w:txbxContent>
                        <w:p>
                          <w:pPr>
                            <w:pStyle w:val="Style9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Federated States of Micronesia Agriculture Policy</w:t>
                          </w:r>
                        </w:p>
                      </w:txbxContent>
                    </wps:txbx>
                    <wps:bodyPr wrap="none" lIns="0" tIns="0" rIns="0" bIns="0">
                      <a:spAutoFit/>
                    </wps:bodyPr>
                  </wps:wsp>
                </a:graphicData>
              </a:graphic>
            </wp:anchor>
          </w:drawing>
        </mc:Choice>
        <mc:Fallback>
          <w:pict>
            <v:shape id="_x0000_s1121" type="#_x0000_t202" style="position:absolute;margin-left:228.70000000000002pt;margin-top:39.350000000000001pt;width:335.5pt;height:14.9pt;z-index:-188744035;mso-wrap-style:none;mso-wrap-distance-left:0;mso-wrap-distance-right:0;mso-position-horizontal-relative:page;mso-position-vertical-relative:page" wrapcoords="0 0" filled="f" stroked="f">
              <v:textbox style="mso-fit-shape-to-text:t" inset="0,0,0,0">
                <w:txbxContent>
                  <w:p>
                    <w:pPr>
                      <w:pStyle w:val="Style9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Federated States of Micronesia Agriculture Policy</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892810</wp:posOffset>
              </wp:positionH>
              <wp:positionV relativeFrom="page">
                <wp:posOffset>731520</wp:posOffset>
              </wp:positionV>
              <wp:extent cx="8272145" cy="0"/>
              <wp:wrapNone/>
              <wp:docPr id="97" name="Shape 97"/>
              <a:graphic xmlns:a="http://schemas.openxmlformats.org/drawingml/2006/main">
                <a:graphicData uri="http://schemas.microsoft.com/office/word/2010/wordprocessingShape">
                  <wps:wsp>
                    <wps:cNvCnPr/>
                    <wps:spPr>
                      <a:xfrm>
                        <a:ext cx="8272145" cy="0"/>
                      </a:xfrm>
                      <a:prstGeom prst="straightConnector1"/>
                      <a:ln w="12700">
                        <a:solidFill/>
                      </a:ln>
                    </wps:spPr>
                    <wps:bodyPr/>
                  </wps:wsp>
                </a:graphicData>
              </a:graphic>
            </wp:anchor>
          </w:drawing>
        </mc:Choice>
        <mc:Fallback>
          <w:pict>
            <v:shape o:spt="32" o:oned="true" path="m,l21600,21600e" style="position:absolute;margin-left:70.299999999999997pt;margin-top:57.600000000000001pt;width:651.35000000000002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Calibri" w:eastAsia="Calibri" w:hAnsi="Calibri" w:cs="Calibri"/>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2">
    <w:multiLevelType w:val="multilevel"/>
    <w:lvl w:ilvl="0">
      <w:start w:val="1"/>
      <w:numFmt w:val="decimal"/>
      <w:lvlText w:val="Annex %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4">
    <w:multiLevelType w:val="multilevel"/>
    <w:lvl w:ilvl="0">
      <w:start w:val="1"/>
      <w:numFmt w:val="bullet"/>
      <w:lvlText w:val="&gt;"/>
      <w:rPr>
        <w:rFonts w:ascii="Calibri" w:eastAsia="Calibri" w:hAnsi="Calibri" w:cs="Calibri"/>
        <w:b w:val="0"/>
        <w:bCs w:val="0"/>
        <w:i w:val="0"/>
        <w:iCs w:val="0"/>
        <w:smallCaps w:val="0"/>
        <w:strike w:val="0"/>
        <w:color w:val="000000"/>
        <w:spacing w:val="0"/>
        <w:w w:val="100"/>
        <w:position w:val="0"/>
        <w:sz w:val="44"/>
        <w:szCs w:val="44"/>
        <w:u w:val="none"/>
        <w:shd w:val="clear" w:color="auto" w:fill="auto"/>
        <w:lang w:val="en-US" w:eastAsia="en-US" w:bidi="en-US"/>
      </w:rPr>
    </w:lvl>
  </w:abstractNum>
  <w:abstractNum w:abstractNumId="6">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8"/>
        <w:szCs w:val="28"/>
        <w:u w:val="none"/>
        <w:shd w:val="clear" w:color="auto" w:fill="auto"/>
        <w:lang w:val="en-US" w:eastAsia="en-US" w:bidi="en-US"/>
      </w:rPr>
    </w:lvl>
  </w:abstractNum>
  <w:abstractNum w:abstractNumId="8">
    <w:multiLevelType w:val="multilevel"/>
    <w:lvl w:ilvl="0">
      <w:start w:val="1"/>
      <w:numFmt w:val="decimal"/>
      <w:lvlText w:val="%1."/>
      <w:rPr>
        <w:rFonts w:ascii="Calibri" w:eastAsia="Calibri" w:hAnsi="Calibri" w:cs="Calibri"/>
        <w:b/>
        <w:bCs/>
        <w:i w:val="0"/>
        <w:iCs w:val="0"/>
        <w:smallCaps w:val="0"/>
        <w:strike w:val="0"/>
        <w:color w:val="243F60"/>
        <w:spacing w:val="0"/>
        <w:w w:val="100"/>
        <w:position w:val="0"/>
        <w:sz w:val="22"/>
        <w:szCs w:val="22"/>
        <w:u w:val="none"/>
        <w:shd w:val="clear" w:color="auto" w:fill="auto"/>
        <w:lang w:val="en-US" w:eastAsia="en-US" w:bidi="en-US"/>
      </w:rPr>
    </w:lvl>
    <w:lvl w:ilvl="1">
      <w:start w:val="1"/>
      <w:numFmt w:val="decimal"/>
      <w:lvlText w:val="%1.%2"/>
      <w:rPr>
        <w:rFonts w:ascii="Calibri" w:eastAsia="Calibri" w:hAnsi="Calibri" w:cs="Calibri"/>
        <w:b w:val="0"/>
        <w:bCs w:val="0"/>
        <w:i w:val="0"/>
        <w:iCs w:val="0"/>
        <w:smallCaps w:val="0"/>
        <w:strike w:val="0"/>
        <w:color w:val="365F91"/>
        <w:spacing w:val="0"/>
        <w:w w:val="100"/>
        <w:position w:val="0"/>
        <w:sz w:val="22"/>
        <w:szCs w:val="22"/>
        <w:u w:val="none"/>
        <w:shd w:val="clear" w:color="auto" w:fill="auto"/>
        <w:lang w:val="en-US" w:eastAsia="en-US" w:bidi="en-US"/>
      </w:rPr>
    </w:lvl>
  </w:abstractNum>
  <w:abstractNum w:abstractNumId="10">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2">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4">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6">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8">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0">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2">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4">
    <w:multiLevelType w:val="multilevel"/>
    <w:lvl w:ilvl="0">
      <w:start w:val="1"/>
      <w:numFmt w:val="bullet"/>
      <w:lvlText w:val="■"/>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auto"/>
        <w:lang w:val="en-US" w:eastAsia="en-US" w:bidi="en-US"/>
      </w:rPr>
    </w:lvl>
  </w:abstractNum>
  <w:abstractNum w:abstractNumId="26">
    <w:multiLevelType w:val="multilevel"/>
    <w:lvl w:ilvl="0">
      <w:start w:val="1"/>
      <w:numFmt w:val="bullet"/>
      <w:lvlText w:val="&gt;"/>
      <w:rPr>
        <w:rFonts w:ascii="Calibri" w:eastAsia="Calibri" w:hAnsi="Calibri" w:cs="Calibri"/>
        <w:b w:val="0"/>
        <w:bCs w:val="0"/>
        <w:i w:val="0"/>
        <w:iCs w:val="0"/>
        <w:smallCaps w:val="0"/>
        <w:strike w:val="0"/>
        <w:color w:val="000000"/>
        <w:spacing w:val="0"/>
        <w:w w:val="100"/>
        <w:position w:val="0"/>
        <w:sz w:val="30"/>
        <w:szCs w:val="30"/>
        <w:u w:val="none"/>
        <w:shd w:val="clear" w:color="auto" w:fill="auto"/>
        <w:lang w:val="en-US" w:eastAsia="en-US" w:bidi="en-US"/>
      </w:rPr>
    </w:lvl>
  </w:abstractNum>
  <w:abstractNum w:abstractNumId="28">
    <w:multiLevelType w:val="multilevel"/>
    <w:lvl w:ilvl="0">
      <w:start w:val="1"/>
      <w:numFmt w:val="bullet"/>
      <w:lvlText w:val="&gt;"/>
      <w:rPr>
        <w:rFonts w:ascii="Calibri" w:eastAsia="Calibri" w:hAnsi="Calibri" w:cs="Calibri"/>
        <w:b w:val="0"/>
        <w:bCs w:val="0"/>
        <w:i w:val="0"/>
        <w:iCs w:val="0"/>
        <w:smallCaps w:val="0"/>
        <w:strike w:val="0"/>
        <w:color w:val="000000"/>
        <w:spacing w:val="0"/>
        <w:w w:val="100"/>
        <w:position w:val="0"/>
        <w:sz w:val="30"/>
        <w:szCs w:val="30"/>
        <w:u w:val="none"/>
        <w:shd w:val="clear" w:color="auto" w:fill="auto"/>
        <w:lang w:val="en-US" w:eastAsia="en-US" w:bidi="en-US"/>
      </w:rPr>
    </w:lvl>
  </w:abstractNum>
  <w:abstractNum w:abstractNumId="30">
    <w:multiLevelType w:val="multilevel"/>
    <w:lvl w:ilvl="0">
      <w:start w:val="1"/>
      <w:numFmt w:val="bullet"/>
      <w:lvlText w:val="&gt;"/>
      <w:rPr>
        <w:rFonts w:ascii="Calibri" w:eastAsia="Calibri" w:hAnsi="Calibri" w:cs="Calibri"/>
        <w:b w:val="0"/>
        <w:bCs w:val="0"/>
        <w:i w:val="0"/>
        <w:iCs w:val="0"/>
        <w:smallCaps w:val="0"/>
        <w:strike w:val="0"/>
        <w:color w:val="000000"/>
        <w:spacing w:val="0"/>
        <w:w w:val="100"/>
        <w:position w:val="0"/>
        <w:sz w:val="30"/>
        <w:szCs w:val="30"/>
        <w:u w:val="none"/>
        <w:shd w:val="clear" w:color="auto" w:fill="auto"/>
        <w:lang w:val="en-US" w:eastAsia="en-US" w:bidi="en-US"/>
      </w:rPr>
    </w:lvl>
  </w:abstractNum>
  <w:abstractNum w:abstractNumId="32">
    <w:multiLevelType w:val="multilevel"/>
    <w:lvl w:ilvl="0">
      <w:start w:val="1"/>
      <w:numFmt w:val="bullet"/>
      <w:lvlText w:val="&gt;"/>
      <w:rPr>
        <w:rFonts w:ascii="Calibri" w:eastAsia="Calibri" w:hAnsi="Calibri" w:cs="Calibri"/>
        <w:b w:val="0"/>
        <w:bCs w:val="0"/>
        <w:i w:val="0"/>
        <w:iCs w:val="0"/>
        <w:smallCaps w:val="0"/>
        <w:strike w:val="0"/>
        <w:color w:val="000000"/>
        <w:spacing w:val="0"/>
        <w:w w:val="100"/>
        <w:position w:val="0"/>
        <w:sz w:val="30"/>
        <w:szCs w:val="30"/>
        <w:u w:val="none"/>
        <w:shd w:val="clear" w:color="auto" w:fill="auto"/>
        <w:lang w:val="en-US" w:eastAsia="en-US" w:bidi="en-US"/>
      </w:rPr>
    </w:lvl>
  </w:abstractNum>
  <w:abstractNum w:abstractNumId="34">
    <w:multiLevelType w:val="multilevel"/>
    <w:lvl w:ilvl="0">
      <w:start w:val="1"/>
      <w:numFmt w:val="bullet"/>
      <w:lvlText w:val="&gt;"/>
      <w:rPr>
        <w:rFonts w:ascii="Calibri" w:eastAsia="Calibri" w:hAnsi="Calibri" w:cs="Calibri"/>
        <w:b w:val="0"/>
        <w:bCs w:val="0"/>
        <w:i w:val="0"/>
        <w:iCs w:val="0"/>
        <w:smallCaps w:val="0"/>
        <w:strike w:val="0"/>
        <w:color w:val="000000"/>
        <w:spacing w:val="0"/>
        <w:w w:val="100"/>
        <w:position w:val="0"/>
        <w:sz w:val="30"/>
        <w:szCs w:val="30"/>
        <w:u w:val="none"/>
        <w:shd w:val="clear" w:color="auto" w:fill="auto"/>
        <w:lang w:val="en-US" w:eastAsia="en-US" w:bidi="en-US"/>
      </w:rPr>
    </w:lvl>
  </w:abstractNum>
  <w:abstractNum w:abstractNumId="36">
    <w:multiLevelType w:val="multilevel"/>
    <w:lvl w:ilvl="0">
      <w:start w:val="1"/>
      <w:numFmt w:val="bullet"/>
      <w:lvlText w:val="&gt;"/>
      <w:rPr>
        <w:rFonts w:ascii="Calibri" w:eastAsia="Calibri" w:hAnsi="Calibri" w:cs="Calibri"/>
        <w:b w:val="0"/>
        <w:bCs w:val="0"/>
        <w:i w:val="0"/>
        <w:iCs w:val="0"/>
        <w:smallCaps w:val="0"/>
        <w:strike w:val="0"/>
        <w:color w:val="000000"/>
        <w:spacing w:val="0"/>
        <w:w w:val="100"/>
        <w:position w:val="0"/>
        <w:sz w:val="30"/>
        <w:szCs w:val="30"/>
        <w:u w:val="none"/>
        <w:shd w:val="clear" w:color="auto" w:fill="auto"/>
        <w:lang w:val="en-US" w:eastAsia="en-US" w:bidi="en-US"/>
      </w:rPr>
    </w:lvl>
  </w:abstractNum>
  <w:abstractNum w:abstractNumId="38">
    <w:multiLevelType w:val="multilevel"/>
    <w:lvl w:ilvl="0">
      <w:start w:val="1"/>
      <w:numFmt w:val="bullet"/>
      <w:lvlText w:val="&gt;"/>
      <w:rPr>
        <w:rFonts w:ascii="Calibri" w:eastAsia="Calibri" w:hAnsi="Calibri" w:cs="Calibri"/>
        <w:b w:val="0"/>
        <w:bCs w:val="0"/>
        <w:i w:val="0"/>
        <w:iCs w:val="0"/>
        <w:smallCaps w:val="0"/>
        <w:strike w:val="0"/>
        <w:color w:val="000000"/>
        <w:spacing w:val="0"/>
        <w:w w:val="100"/>
        <w:position w:val="0"/>
        <w:sz w:val="30"/>
        <w:szCs w:val="30"/>
        <w:u w:val="none"/>
        <w:shd w:val="clear" w:color="auto" w:fill="auto"/>
        <w:lang w:val="en-US" w:eastAsia="en-US" w:bidi="en-US"/>
      </w:rPr>
    </w:lvl>
  </w:abstractNum>
  <w:abstractNum w:abstractNumId="40">
    <w:multiLevelType w:val="multilevel"/>
    <w:lvl w:ilvl="0">
      <w:start w:val="1"/>
      <w:numFmt w:val="bullet"/>
      <w:lvlText w:val="&gt;"/>
      <w:rPr>
        <w:rFonts w:ascii="Cambria" w:eastAsia="Cambria" w:hAnsi="Cambria" w:cs="Cambria"/>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42">
    <w:multiLevelType w:val="multilevel"/>
    <w:lvl w:ilvl="0">
      <w:start w:val="1"/>
      <w:numFmt w:val="decimal"/>
      <w:lvlText w:val="%1"/>
    </w:lvl>
    <w:lvl w:ilvl="1">
      <w:start w:val="1"/>
      <w:numFmt w:val="decimal"/>
      <w:lvlText w:val="%1.%2"/>
    </w:lvl>
    <w:lvl w:ilvl="2">
      <w:start w:val="1"/>
      <w:numFmt w:val="decimal"/>
      <w:lvlText w:val="%1.%2.%3"/>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44">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30"/>
        <w:szCs w:val="30"/>
        <w:u w:val="none"/>
        <w:shd w:val="clear" w:color="auto" w:fill="auto"/>
        <w:lang w:val="en-US" w:eastAsia="en-US" w:bidi="en-US"/>
      </w:rPr>
    </w:lvl>
  </w:abstractNum>
  <w:abstractNum w:abstractNumId="46">
    <w:multiLevelType w:val="multilevel"/>
    <w:lvl w:ilvl="0">
      <w:start w:val="1"/>
      <w:numFmt w:val="decimal"/>
      <w:lvlText w:val="%1"/>
    </w:lvl>
    <w:lvl w:ilvl="1">
      <w:start w:val="2"/>
      <w:numFmt w:val="decimal"/>
      <w:lvlText w:val="%1.%2"/>
    </w:lvl>
    <w:lvl w:ilvl="2">
      <w:start w:val="1"/>
      <w:numFmt w:val="decimal"/>
      <w:lvlText w:val="%1.%2.%3"/>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48">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30"/>
        <w:szCs w:val="30"/>
        <w:u w:val="none"/>
        <w:shd w:val="clear" w:color="auto" w:fill="auto"/>
        <w:lang w:val="en-US" w:eastAsia="en-US" w:bidi="en-US"/>
      </w:rPr>
    </w:lvl>
  </w:abstractNum>
  <w:abstractNum w:abstractNumId="50">
    <w:multiLevelType w:val="multilevel"/>
    <w:lvl w:ilvl="0">
      <w:start w:val="2"/>
      <w:numFmt w:val="decimal"/>
      <w:lvlText w:val="%1"/>
    </w:lvl>
    <w:lvl w:ilvl="1">
      <w:start w:val="1"/>
      <w:numFmt w:val="decimal"/>
      <w:lvlText w:val="%1.%2"/>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lvl w:ilvl="2">
      <w:start w:val="1"/>
      <w:numFmt w:val="decimal"/>
      <w:lvlText w:val="%1.%2.%3"/>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52">
    <w:multiLevelType w:val="multilevel"/>
    <w:lvl w:ilvl="0">
      <w:start w:val="3"/>
      <w:numFmt w:val="decimal"/>
      <w:lvlText w:val="%1"/>
    </w:lvl>
    <w:lvl w:ilvl="1">
      <w:start w:val="1"/>
      <w:numFmt w:val="decimal"/>
      <w:lvlText w:val="%1.%2"/>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lvl w:ilvl="2">
      <w:start w:val="1"/>
      <w:numFmt w:val="decimal"/>
      <w:lvlText w:val="%1.%2.%3"/>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54">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30"/>
        <w:szCs w:val="30"/>
        <w:u w:val="none"/>
        <w:shd w:val="clear" w:color="auto" w:fill="auto"/>
        <w:lang w:val="en-US" w:eastAsia="en-US" w:bidi="en-US"/>
      </w:rPr>
    </w:lvl>
  </w:abstractNum>
  <w:abstractNum w:abstractNumId="56">
    <w:multiLevelType w:val="multilevel"/>
    <w:lvl w:ilvl="0">
      <w:start w:val="3"/>
      <w:numFmt w:val="decimal"/>
      <w:lvlText w:val="%1"/>
    </w:lvl>
    <w:lvl w:ilvl="1">
      <w:start w:val="1"/>
      <w:numFmt w:val="decimal"/>
      <w:lvlText w:val="%1.%2"/>
    </w:lvl>
    <w:lvl w:ilvl="2">
      <w:start w:val="2"/>
      <w:numFmt w:val="decimal"/>
      <w:lvlText w:val="%1.%2.%3"/>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58">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30"/>
        <w:szCs w:val="30"/>
        <w:u w:val="none"/>
        <w:shd w:val="clear" w:color="auto" w:fill="auto"/>
        <w:lang w:val="en-US" w:eastAsia="en-US" w:bidi="en-US"/>
      </w:rPr>
    </w:lvl>
  </w:abstractNum>
  <w:abstractNum w:abstractNumId="60">
    <w:multiLevelType w:val="multilevel"/>
    <w:lvl w:ilvl="0">
      <w:start w:val="4"/>
      <w:numFmt w:val="decimal"/>
      <w:lvlText w:val="%1"/>
    </w:lvl>
    <w:lvl w:ilvl="1">
      <w:start w:val="1"/>
      <w:numFmt w:val="decimal"/>
      <w:lvlText w:val="%1.%2"/>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lvl w:ilvl="2">
      <w:start w:val="1"/>
      <w:numFmt w:val="decimal"/>
      <w:lvlText w:val="%1.%2.%3"/>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62">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30"/>
        <w:szCs w:val="30"/>
        <w:u w:val="none"/>
        <w:shd w:val="clear" w:color="auto" w:fill="auto"/>
        <w:lang w:val="en-US" w:eastAsia="en-US" w:bidi="en-US"/>
      </w:rPr>
    </w:lvl>
  </w:abstractNum>
  <w:abstractNum w:abstractNumId="64">
    <w:multiLevelType w:val="multilevel"/>
    <w:lvl w:ilvl="0">
      <w:start w:val="4"/>
      <w:numFmt w:val="decimal"/>
      <w:lvlText w:val="%1"/>
    </w:lvl>
    <w:lvl w:ilvl="1">
      <w:start w:val="2"/>
      <w:numFmt w:val="decimal"/>
      <w:lvlText w:val="%1.%2"/>
    </w:lvl>
    <w:lvl w:ilvl="2">
      <w:start w:val="3"/>
      <w:numFmt w:val="decimal"/>
      <w:lvlText w:val="%1.%2.%3"/>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66">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30"/>
        <w:szCs w:val="30"/>
        <w:u w:val="none"/>
        <w:shd w:val="clear" w:color="auto" w:fill="auto"/>
        <w:lang w:val="en-US" w:eastAsia="en-US" w:bidi="en-US"/>
      </w:rPr>
    </w:lvl>
  </w:abstractNum>
  <w:abstractNum w:abstractNumId="68">
    <w:multiLevelType w:val="multilevel"/>
    <w:lvl w:ilvl="0">
      <w:start w:val="5"/>
      <w:numFmt w:val="decimal"/>
      <w:lvlText w:val="%1"/>
    </w:lvl>
    <w:lvl w:ilvl="1">
      <w:start w:val="1"/>
      <w:numFmt w:val="decimal"/>
      <w:lvlText w:val="%1.%2"/>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lvl w:ilvl="2">
      <w:start w:val="1"/>
      <w:numFmt w:val="decimal"/>
      <w:lvlText w:val="%1.%2.%3"/>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70">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30"/>
        <w:szCs w:val="30"/>
        <w:u w:val="none"/>
        <w:shd w:val="clear" w:color="auto" w:fill="auto"/>
        <w:lang w:val="en-US" w:eastAsia="en-US" w:bidi="en-US"/>
      </w:rPr>
    </w:lvl>
  </w:abstractNum>
  <w:abstractNum w:abstractNumId="72">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30"/>
        <w:szCs w:val="30"/>
        <w:u w:val="none"/>
        <w:shd w:val="clear" w:color="auto" w:fill="auto"/>
        <w:lang w:val="en-US" w:eastAsia="en-US" w:bidi="en-US"/>
      </w:rPr>
    </w:lvl>
  </w:abstractNum>
  <w:abstractNum w:abstractNumId="74">
    <w:multiLevelType w:val="multilevel"/>
    <w:lvl w:ilvl="0">
      <w:start w:val="8"/>
      <w:numFmt w:val="decimal"/>
      <w:lvlText w:val="%1"/>
    </w:lvl>
    <w:lvl w:ilvl="1">
      <w:start w:val="1"/>
      <w:numFmt w:val="decimal"/>
      <w:lvlText w:val="%1.%2"/>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lvl w:ilvl="2">
      <w:start w:val="1"/>
      <w:numFmt w:val="decimal"/>
      <w:lvlText w:val="%1.%2.%3"/>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76">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30"/>
        <w:szCs w:val="30"/>
        <w:u w:val="none"/>
        <w:shd w:val="clear" w:color="auto" w:fill="auto"/>
        <w:lang w:val="en-US" w:eastAsia="en-US" w:bidi="en-US"/>
      </w:rPr>
    </w:lvl>
  </w:abstractNum>
  <w:abstractNum w:abstractNumId="78">
    <w:multiLevelType w:val="multilevel"/>
    <w:lvl w:ilvl="0">
      <w:start w:val="8"/>
      <w:numFmt w:val="decimal"/>
      <w:lvlText w:val="%1"/>
    </w:lvl>
    <w:lvl w:ilvl="1">
      <w:start w:val="1"/>
      <w:numFmt w:val="decimal"/>
      <w:lvlText w:val="%1.%2"/>
    </w:lvl>
    <w:lvl w:ilvl="2">
      <w:start w:val="2"/>
      <w:numFmt w:val="decimal"/>
      <w:lvlText w:val="%1.%2.%3"/>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80">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30"/>
        <w:szCs w:val="30"/>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Footnote_"/>
    <w:basedOn w:val="DefaultParagraphFont"/>
    <w:link w:val="Style2"/>
    <w:rPr>
      <w:rFonts w:ascii="Calibri" w:eastAsia="Calibri" w:hAnsi="Calibri" w:cs="Calibri"/>
      <w:b w:val="0"/>
      <w:bCs w:val="0"/>
      <w:i w:val="0"/>
      <w:iCs w:val="0"/>
      <w:smallCaps w:val="0"/>
      <w:strike w:val="0"/>
      <w:sz w:val="20"/>
      <w:szCs w:val="20"/>
      <w:u w:val="none"/>
    </w:rPr>
  </w:style>
  <w:style w:type="character" w:customStyle="1" w:styleId="CharStyle10">
    <w:name w:val="Picture caption_"/>
    <w:basedOn w:val="DefaultParagraphFont"/>
    <w:link w:val="Style9"/>
    <w:rPr>
      <w:rFonts w:ascii="Calibri" w:eastAsia="Calibri" w:hAnsi="Calibri" w:cs="Calibri"/>
      <w:b w:val="0"/>
      <w:bCs w:val="0"/>
      <w:i w:val="0"/>
      <w:iCs w:val="0"/>
      <w:smallCaps w:val="0"/>
      <w:strike w:val="0"/>
      <w:sz w:val="11"/>
      <w:szCs w:val="11"/>
      <w:u w:val="none"/>
    </w:rPr>
  </w:style>
  <w:style w:type="character" w:customStyle="1" w:styleId="CharStyle14">
    <w:name w:val="Header or footer (2)_"/>
    <w:basedOn w:val="DefaultParagraphFont"/>
    <w:link w:val="Style13"/>
    <w:rPr>
      <w:rFonts w:ascii="Times New Roman" w:eastAsia="Times New Roman" w:hAnsi="Times New Roman" w:cs="Times New Roman"/>
      <w:b w:val="0"/>
      <w:bCs w:val="0"/>
      <w:i w:val="0"/>
      <w:iCs w:val="0"/>
      <w:smallCaps w:val="0"/>
      <w:strike w:val="0"/>
      <w:sz w:val="20"/>
      <w:szCs w:val="20"/>
      <w:u w:val="none"/>
    </w:rPr>
  </w:style>
  <w:style w:type="character" w:customStyle="1" w:styleId="CharStyle17">
    <w:name w:val="Other_"/>
    <w:basedOn w:val="DefaultParagraphFont"/>
    <w:link w:val="Style16"/>
    <w:rPr>
      <w:rFonts w:ascii="Calibri" w:eastAsia="Calibri" w:hAnsi="Calibri" w:cs="Calibri"/>
      <w:b w:val="0"/>
      <w:bCs w:val="0"/>
      <w:i w:val="0"/>
      <w:iCs w:val="0"/>
      <w:smallCaps w:val="0"/>
      <w:strike w:val="0"/>
      <w:sz w:val="22"/>
      <w:szCs w:val="22"/>
      <w:u w:val="none"/>
    </w:rPr>
  </w:style>
  <w:style w:type="character" w:customStyle="1" w:styleId="CharStyle23">
    <w:name w:val="Heading #1_"/>
    <w:basedOn w:val="DefaultParagraphFont"/>
    <w:link w:val="Style22"/>
    <w:rPr>
      <w:rFonts w:ascii="Cambria" w:eastAsia="Cambria" w:hAnsi="Cambria" w:cs="Cambria"/>
      <w:b/>
      <w:bCs/>
      <w:i w:val="0"/>
      <w:iCs w:val="0"/>
      <w:smallCaps w:val="0"/>
      <w:strike w:val="0"/>
      <w:sz w:val="36"/>
      <w:szCs w:val="36"/>
      <w:u w:val="none"/>
    </w:rPr>
  </w:style>
  <w:style w:type="character" w:customStyle="1" w:styleId="CharStyle25">
    <w:name w:val="Body text (2)_"/>
    <w:basedOn w:val="DefaultParagraphFont"/>
    <w:link w:val="Style24"/>
    <w:rPr>
      <w:rFonts w:ascii="Calibri" w:eastAsia="Calibri" w:hAnsi="Calibri" w:cs="Calibri"/>
      <w:b w:val="0"/>
      <w:bCs w:val="0"/>
      <w:i w:val="0"/>
      <w:iCs w:val="0"/>
      <w:smallCaps w:val="0"/>
      <w:strike w:val="0"/>
      <w:sz w:val="28"/>
      <w:szCs w:val="28"/>
      <w:u w:val="none"/>
    </w:rPr>
  </w:style>
  <w:style w:type="character" w:customStyle="1" w:styleId="CharStyle35">
    <w:name w:val="Body text_"/>
    <w:basedOn w:val="DefaultParagraphFont"/>
    <w:link w:val="Style34"/>
    <w:rPr>
      <w:rFonts w:ascii="Calibri" w:eastAsia="Calibri" w:hAnsi="Calibri" w:cs="Calibri"/>
      <w:b w:val="0"/>
      <w:bCs w:val="0"/>
      <w:i w:val="0"/>
      <w:iCs w:val="0"/>
      <w:smallCaps w:val="0"/>
      <w:strike w:val="0"/>
      <w:sz w:val="22"/>
      <w:szCs w:val="22"/>
      <w:u w:val="none"/>
    </w:rPr>
  </w:style>
  <w:style w:type="character" w:customStyle="1" w:styleId="CharStyle38">
    <w:name w:val="Table of contents_"/>
    <w:basedOn w:val="DefaultParagraphFont"/>
    <w:link w:val="Style37"/>
    <w:rPr>
      <w:rFonts w:ascii="Calibri" w:eastAsia="Calibri" w:hAnsi="Calibri" w:cs="Calibri"/>
      <w:b/>
      <w:bCs/>
      <w:i w:val="0"/>
      <w:iCs w:val="0"/>
      <w:smallCaps w:val="0"/>
      <w:strike w:val="0"/>
      <w:sz w:val="22"/>
      <w:szCs w:val="22"/>
      <w:u w:val="none"/>
    </w:rPr>
  </w:style>
  <w:style w:type="character" w:customStyle="1" w:styleId="CharStyle43">
    <w:name w:val="Body text (5)_"/>
    <w:basedOn w:val="DefaultParagraphFont"/>
    <w:link w:val="Style42"/>
    <w:rPr>
      <w:rFonts w:ascii="Calibri" w:eastAsia="Calibri" w:hAnsi="Calibri" w:cs="Calibri"/>
      <w:b/>
      <w:bCs/>
      <w:i w:val="0"/>
      <w:iCs w:val="0"/>
      <w:smallCaps w:val="0"/>
      <w:strike w:val="0"/>
      <w:color w:val="EBEBEB"/>
      <w:sz w:val="12"/>
      <w:szCs w:val="12"/>
      <w:u w:val="none"/>
    </w:rPr>
  </w:style>
  <w:style w:type="character" w:customStyle="1" w:styleId="CharStyle47">
    <w:name w:val="Heading #3_"/>
    <w:basedOn w:val="DefaultParagraphFont"/>
    <w:link w:val="Style46"/>
    <w:rPr>
      <w:rFonts w:ascii="Calibri" w:eastAsia="Calibri" w:hAnsi="Calibri" w:cs="Calibri"/>
      <w:b/>
      <w:bCs/>
      <w:i w:val="0"/>
      <w:iCs w:val="0"/>
      <w:smallCaps w:val="0"/>
      <w:strike w:val="0"/>
      <w:color w:val="243F60"/>
      <w:sz w:val="22"/>
      <w:szCs w:val="22"/>
      <w:u w:val="none"/>
    </w:rPr>
  </w:style>
  <w:style w:type="character" w:customStyle="1" w:styleId="CharStyle53">
    <w:name w:val="Body text (4)_"/>
    <w:basedOn w:val="DefaultParagraphFont"/>
    <w:link w:val="Style52"/>
    <w:rPr>
      <w:rFonts w:ascii="Cambria" w:eastAsia="Cambria" w:hAnsi="Cambria" w:cs="Cambria"/>
      <w:b/>
      <w:bCs/>
      <w:i w:val="0"/>
      <w:iCs w:val="0"/>
      <w:smallCaps w:val="0"/>
      <w:strike w:val="0"/>
      <w:color w:val="4F81BD"/>
      <w:u w:val="none"/>
    </w:rPr>
  </w:style>
  <w:style w:type="character" w:customStyle="1" w:styleId="CharStyle60">
    <w:name w:val="Body text (3)_"/>
    <w:basedOn w:val="DefaultParagraphFont"/>
    <w:link w:val="Style59"/>
    <w:rPr>
      <w:rFonts w:ascii="Calibri" w:eastAsia="Calibri" w:hAnsi="Calibri" w:cs="Calibri"/>
      <w:b/>
      <w:bCs/>
      <w:i w:val="0"/>
      <w:iCs w:val="0"/>
      <w:smallCaps w:val="0"/>
      <w:strike w:val="0"/>
      <w:sz w:val="9"/>
      <w:szCs w:val="9"/>
      <w:u w:val="none"/>
    </w:rPr>
  </w:style>
  <w:style w:type="character" w:customStyle="1" w:styleId="CharStyle64">
    <w:name w:val="Heading #2_"/>
    <w:basedOn w:val="DefaultParagraphFont"/>
    <w:link w:val="Style63"/>
    <w:rPr>
      <w:rFonts w:ascii="Calibri" w:eastAsia="Calibri" w:hAnsi="Calibri" w:cs="Calibri"/>
      <w:b/>
      <w:bCs/>
      <w:i/>
      <w:iCs/>
      <w:smallCaps w:val="0"/>
      <w:strike w:val="0"/>
      <w:color w:val="4F81BD"/>
      <w:sz w:val="32"/>
      <w:szCs w:val="32"/>
      <w:u w:val="none"/>
    </w:rPr>
  </w:style>
  <w:style w:type="character" w:customStyle="1" w:styleId="CharStyle84">
    <w:name w:val="Table caption_"/>
    <w:basedOn w:val="DefaultParagraphFont"/>
    <w:link w:val="Style83"/>
    <w:rPr>
      <w:rFonts w:ascii="Arial" w:eastAsia="Arial" w:hAnsi="Arial" w:cs="Arial"/>
      <w:b w:val="0"/>
      <w:bCs w:val="0"/>
      <w:i/>
      <w:iCs/>
      <w:smallCaps w:val="0"/>
      <w:strike w:val="0"/>
      <w:sz w:val="16"/>
      <w:szCs w:val="16"/>
      <w:u w:val="none"/>
    </w:rPr>
  </w:style>
  <w:style w:type="character" w:customStyle="1" w:styleId="CharStyle92">
    <w:name w:val="Header or footer_"/>
    <w:basedOn w:val="DefaultParagraphFont"/>
    <w:link w:val="Style91"/>
    <w:rPr>
      <w:rFonts w:ascii="Cambria" w:eastAsia="Cambria" w:hAnsi="Cambria" w:cs="Cambria"/>
      <w:b w:val="0"/>
      <w:bCs w:val="0"/>
      <w:i w:val="0"/>
      <w:iCs w:val="0"/>
      <w:smallCaps w:val="0"/>
      <w:strike w:val="0"/>
      <w:sz w:val="32"/>
      <w:szCs w:val="32"/>
      <w:u w:val="none"/>
    </w:rPr>
  </w:style>
  <w:style w:type="character" w:customStyle="1" w:styleId="CharStyle133">
    <w:name w:val="Body text (8)_"/>
    <w:basedOn w:val="DefaultParagraphFont"/>
    <w:link w:val="Style132"/>
    <w:rPr>
      <w:rFonts w:ascii="Calibri" w:eastAsia="Calibri" w:hAnsi="Calibri" w:cs="Calibri"/>
      <w:b w:val="0"/>
      <w:bCs w:val="0"/>
      <w:i w:val="0"/>
      <w:iCs w:val="0"/>
      <w:smallCaps w:val="0"/>
      <w:strike w:val="0"/>
      <w:sz w:val="18"/>
      <w:szCs w:val="18"/>
      <w:u w:val="none"/>
    </w:rPr>
  </w:style>
  <w:style w:type="paragraph" w:customStyle="1" w:styleId="Style2">
    <w:name w:val="Footnote"/>
    <w:basedOn w:val="Normal"/>
    <w:link w:val="CharStyle3"/>
    <w:pPr>
      <w:widowControl w:val="0"/>
      <w:shd w:val="clear" w:color="auto" w:fill="auto"/>
      <w:spacing w:line="271" w:lineRule="auto"/>
    </w:pPr>
    <w:rPr>
      <w:rFonts w:ascii="Calibri" w:eastAsia="Calibri" w:hAnsi="Calibri" w:cs="Calibri"/>
      <w:b w:val="0"/>
      <w:bCs w:val="0"/>
      <w:i w:val="0"/>
      <w:iCs w:val="0"/>
      <w:smallCaps w:val="0"/>
      <w:strike w:val="0"/>
      <w:sz w:val="20"/>
      <w:szCs w:val="20"/>
      <w:u w:val="none"/>
    </w:rPr>
  </w:style>
  <w:style w:type="paragraph" w:customStyle="1" w:styleId="Style9">
    <w:name w:val="Picture caption"/>
    <w:basedOn w:val="Normal"/>
    <w:link w:val="CharStyle10"/>
    <w:pPr>
      <w:widowControl w:val="0"/>
      <w:shd w:val="clear" w:color="auto" w:fill="auto"/>
      <w:spacing w:line="221" w:lineRule="auto"/>
      <w:jc w:val="center"/>
    </w:pPr>
    <w:rPr>
      <w:rFonts w:ascii="Calibri" w:eastAsia="Calibri" w:hAnsi="Calibri" w:cs="Calibri"/>
      <w:b w:val="0"/>
      <w:bCs w:val="0"/>
      <w:i w:val="0"/>
      <w:iCs w:val="0"/>
      <w:smallCaps w:val="0"/>
      <w:strike w:val="0"/>
      <w:sz w:val="11"/>
      <w:szCs w:val="11"/>
      <w:u w:val="none"/>
    </w:rPr>
  </w:style>
  <w:style w:type="paragraph" w:customStyle="1" w:styleId="Style13">
    <w:name w:val="Header or footer (2)"/>
    <w:basedOn w:val="Normal"/>
    <w:link w:val="CharStyle14"/>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16">
    <w:name w:val="Other"/>
    <w:basedOn w:val="Normal"/>
    <w:link w:val="CharStyle17"/>
    <w:pPr>
      <w:widowControl w:val="0"/>
      <w:shd w:val="clear" w:color="auto" w:fill="auto"/>
      <w:spacing w:after="200" w:line="271" w:lineRule="auto"/>
    </w:pPr>
    <w:rPr>
      <w:rFonts w:ascii="Calibri" w:eastAsia="Calibri" w:hAnsi="Calibri" w:cs="Calibri"/>
      <w:b w:val="0"/>
      <w:bCs w:val="0"/>
      <w:i w:val="0"/>
      <w:iCs w:val="0"/>
      <w:smallCaps w:val="0"/>
      <w:strike w:val="0"/>
      <w:sz w:val="22"/>
      <w:szCs w:val="22"/>
      <w:u w:val="none"/>
    </w:rPr>
  </w:style>
  <w:style w:type="paragraph" w:customStyle="1" w:styleId="Style22">
    <w:name w:val="Heading #1"/>
    <w:basedOn w:val="Normal"/>
    <w:link w:val="CharStyle23"/>
    <w:pPr>
      <w:widowControl w:val="0"/>
      <w:shd w:val="clear" w:color="auto" w:fill="auto"/>
      <w:spacing w:after="3130"/>
      <w:jc w:val="center"/>
      <w:outlineLvl w:val="0"/>
    </w:pPr>
    <w:rPr>
      <w:rFonts w:ascii="Cambria" w:eastAsia="Cambria" w:hAnsi="Cambria" w:cs="Cambria"/>
      <w:b/>
      <w:bCs/>
      <w:i w:val="0"/>
      <w:iCs w:val="0"/>
      <w:smallCaps w:val="0"/>
      <w:strike w:val="0"/>
      <w:sz w:val="36"/>
      <w:szCs w:val="36"/>
      <w:u w:val="none"/>
    </w:rPr>
  </w:style>
  <w:style w:type="paragraph" w:customStyle="1" w:styleId="Style24">
    <w:name w:val="Body text (2)"/>
    <w:basedOn w:val="Normal"/>
    <w:link w:val="CharStyle25"/>
    <w:pPr>
      <w:widowControl w:val="0"/>
      <w:shd w:val="clear" w:color="auto" w:fill="auto"/>
      <w:ind w:left="1140" w:hanging="360"/>
    </w:pPr>
    <w:rPr>
      <w:rFonts w:ascii="Calibri" w:eastAsia="Calibri" w:hAnsi="Calibri" w:cs="Calibri"/>
      <w:b w:val="0"/>
      <w:bCs w:val="0"/>
      <w:i w:val="0"/>
      <w:iCs w:val="0"/>
      <w:smallCaps w:val="0"/>
      <w:strike w:val="0"/>
      <w:sz w:val="28"/>
      <w:szCs w:val="28"/>
      <w:u w:val="none"/>
    </w:rPr>
  </w:style>
  <w:style w:type="paragraph" w:styleId="Style34">
    <w:name w:val="Body text"/>
    <w:basedOn w:val="Normal"/>
    <w:link w:val="CharStyle35"/>
    <w:qFormat/>
    <w:pPr>
      <w:widowControl w:val="0"/>
      <w:shd w:val="clear" w:color="auto" w:fill="auto"/>
      <w:spacing w:after="200" w:line="271" w:lineRule="auto"/>
    </w:pPr>
    <w:rPr>
      <w:rFonts w:ascii="Calibri" w:eastAsia="Calibri" w:hAnsi="Calibri" w:cs="Calibri"/>
      <w:b w:val="0"/>
      <w:bCs w:val="0"/>
      <w:i w:val="0"/>
      <w:iCs w:val="0"/>
      <w:smallCaps w:val="0"/>
      <w:strike w:val="0"/>
      <w:sz w:val="22"/>
      <w:szCs w:val="22"/>
      <w:u w:val="none"/>
    </w:rPr>
  </w:style>
  <w:style w:type="paragraph" w:customStyle="1" w:styleId="Style37">
    <w:name w:val="Table of contents"/>
    <w:basedOn w:val="Normal"/>
    <w:link w:val="CharStyle38"/>
    <w:pPr>
      <w:widowControl w:val="0"/>
      <w:shd w:val="clear" w:color="auto" w:fill="auto"/>
      <w:spacing w:after="80" w:line="276" w:lineRule="auto"/>
    </w:pPr>
    <w:rPr>
      <w:rFonts w:ascii="Calibri" w:eastAsia="Calibri" w:hAnsi="Calibri" w:cs="Calibri"/>
      <w:b/>
      <w:bCs/>
      <w:i w:val="0"/>
      <w:iCs w:val="0"/>
      <w:smallCaps w:val="0"/>
      <w:strike w:val="0"/>
      <w:sz w:val="22"/>
      <w:szCs w:val="22"/>
      <w:u w:val="none"/>
    </w:rPr>
  </w:style>
  <w:style w:type="paragraph" w:customStyle="1" w:styleId="Style42">
    <w:name w:val="Body text (5)"/>
    <w:basedOn w:val="Normal"/>
    <w:link w:val="CharStyle43"/>
    <w:pPr>
      <w:widowControl w:val="0"/>
      <w:shd w:val="clear" w:color="auto" w:fill="auto"/>
      <w:jc w:val="center"/>
    </w:pPr>
    <w:rPr>
      <w:rFonts w:ascii="Calibri" w:eastAsia="Calibri" w:hAnsi="Calibri" w:cs="Calibri"/>
      <w:b/>
      <w:bCs/>
      <w:i w:val="0"/>
      <w:iCs w:val="0"/>
      <w:smallCaps w:val="0"/>
      <w:strike w:val="0"/>
      <w:color w:val="EBEBEB"/>
      <w:sz w:val="12"/>
      <w:szCs w:val="12"/>
      <w:u w:val="none"/>
    </w:rPr>
  </w:style>
  <w:style w:type="paragraph" w:customStyle="1" w:styleId="Style46">
    <w:name w:val="Heading #3"/>
    <w:basedOn w:val="Normal"/>
    <w:link w:val="CharStyle47"/>
    <w:pPr>
      <w:widowControl w:val="0"/>
      <w:shd w:val="clear" w:color="auto" w:fill="auto"/>
      <w:spacing w:after="220" w:line="271" w:lineRule="auto"/>
      <w:outlineLvl w:val="2"/>
    </w:pPr>
    <w:rPr>
      <w:rFonts w:ascii="Calibri" w:eastAsia="Calibri" w:hAnsi="Calibri" w:cs="Calibri"/>
      <w:b/>
      <w:bCs/>
      <w:i w:val="0"/>
      <w:iCs w:val="0"/>
      <w:smallCaps w:val="0"/>
      <w:strike w:val="0"/>
      <w:color w:val="243F60"/>
      <w:sz w:val="22"/>
      <w:szCs w:val="22"/>
      <w:u w:val="none"/>
    </w:rPr>
  </w:style>
  <w:style w:type="paragraph" w:customStyle="1" w:styleId="Style52">
    <w:name w:val="Body text (4)"/>
    <w:basedOn w:val="Normal"/>
    <w:link w:val="CharStyle53"/>
    <w:pPr>
      <w:widowControl w:val="0"/>
      <w:shd w:val="clear" w:color="auto" w:fill="auto"/>
      <w:spacing w:after="680" w:line="276" w:lineRule="auto"/>
      <w:ind w:left="140"/>
    </w:pPr>
    <w:rPr>
      <w:rFonts w:ascii="Cambria" w:eastAsia="Cambria" w:hAnsi="Cambria" w:cs="Cambria"/>
      <w:b/>
      <w:bCs/>
      <w:i w:val="0"/>
      <w:iCs w:val="0"/>
      <w:smallCaps w:val="0"/>
      <w:strike w:val="0"/>
      <w:color w:val="4F81BD"/>
      <w:u w:val="none"/>
    </w:rPr>
  </w:style>
  <w:style w:type="paragraph" w:customStyle="1" w:styleId="Style59">
    <w:name w:val="Body text (3)"/>
    <w:basedOn w:val="Normal"/>
    <w:link w:val="CharStyle60"/>
    <w:pPr>
      <w:widowControl w:val="0"/>
      <w:shd w:val="clear" w:color="auto" w:fill="auto"/>
      <w:spacing w:line="310" w:lineRule="auto"/>
      <w:ind w:left="1850"/>
    </w:pPr>
    <w:rPr>
      <w:rFonts w:ascii="Calibri" w:eastAsia="Calibri" w:hAnsi="Calibri" w:cs="Calibri"/>
      <w:b/>
      <w:bCs/>
      <w:i w:val="0"/>
      <w:iCs w:val="0"/>
      <w:smallCaps w:val="0"/>
      <w:strike w:val="0"/>
      <w:sz w:val="9"/>
      <w:szCs w:val="9"/>
      <w:u w:val="none"/>
    </w:rPr>
  </w:style>
  <w:style w:type="paragraph" w:customStyle="1" w:styleId="Style63">
    <w:name w:val="Heading #2"/>
    <w:basedOn w:val="Normal"/>
    <w:link w:val="CharStyle64"/>
    <w:pPr>
      <w:widowControl w:val="0"/>
      <w:shd w:val="clear" w:color="auto" w:fill="auto"/>
      <w:spacing w:after="100"/>
      <w:ind w:firstLine="400"/>
      <w:outlineLvl w:val="1"/>
    </w:pPr>
    <w:rPr>
      <w:rFonts w:ascii="Calibri" w:eastAsia="Calibri" w:hAnsi="Calibri" w:cs="Calibri"/>
      <w:b/>
      <w:bCs/>
      <w:i/>
      <w:iCs/>
      <w:smallCaps w:val="0"/>
      <w:strike w:val="0"/>
      <w:color w:val="4F81BD"/>
      <w:sz w:val="32"/>
      <w:szCs w:val="32"/>
      <w:u w:val="none"/>
    </w:rPr>
  </w:style>
  <w:style w:type="paragraph" w:customStyle="1" w:styleId="Style83">
    <w:name w:val="Table caption"/>
    <w:basedOn w:val="Normal"/>
    <w:link w:val="CharStyle84"/>
    <w:pPr>
      <w:widowControl w:val="0"/>
      <w:shd w:val="clear" w:color="auto" w:fill="auto"/>
    </w:pPr>
    <w:rPr>
      <w:rFonts w:ascii="Arial" w:eastAsia="Arial" w:hAnsi="Arial" w:cs="Arial"/>
      <w:b w:val="0"/>
      <w:bCs w:val="0"/>
      <w:i/>
      <w:iCs/>
      <w:smallCaps w:val="0"/>
      <w:strike w:val="0"/>
      <w:sz w:val="16"/>
      <w:szCs w:val="16"/>
      <w:u w:val="none"/>
    </w:rPr>
  </w:style>
  <w:style w:type="paragraph" w:customStyle="1" w:styleId="Style91">
    <w:name w:val="Header or footer"/>
    <w:basedOn w:val="Normal"/>
    <w:link w:val="CharStyle92"/>
    <w:pPr>
      <w:widowControl w:val="0"/>
      <w:shd w:val="clear" w:color="auto" w:fill="auto"/>
    </w:pPr>
    <w:rPr>
      <w:rFonts w:ascii="Cambria" w:eastAsia="Cambria" w:hAnsi="Cambria" w:cs="Cambria"/>
      <w:b w:val="0"/>
      <w:bCs w:val="0"/>
      <w:i w:val="0"/>
      <w:iCs w:val="0"/>
      <w:smallCaps w:val="0"/>
      <w:strike w:val="0"/>
      <w:sz w:val="32"/>
      <w:szCs w:val="32"/>
      <w:u w:val="none"/>
    </w:rPr>
  </w:style>
  <w:style w:type="paragraph" w:customStyle="1" w:styleId="Style132">
    <w:name w:val="Body text (8)"/>
    <w:basedOn w:val="Normal"/>
    <w:link w:val="CharStyle133"/>
    <w:pPr>
      <w:widowControl w:val="0"/>
      <w:shd w:val="clear" w:color="auto" w:fill="auto"/>
      <w:spacing w:line="269" w:lineRule="auto"/>
      <w:jc w:val="center"/>
    </w:pPr>
    <w:rPr>
      <w:rFonts w:ascii="Calibri" w:eastAsia="Calibri" w:hAnsi="Calibri" w:cs="Calibri"/>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image" Target="media/image3.jpeg"/><Relationship Id="rId12" Type="http://schemas.openxmlformats.org/officeDocument/2006/relationships/image" Target="media/image3.jpeg" TargetMode="External"/><Relationship Id="rId13" Type="http://schemas.openxmlformats.org/officeDocument/2006/relationships/header" Target="header1.xml"/><Relationship Id="rId14" Type="http://schemas.openxmlformats.org/officeDocument/2006/relationships/footer" Target="footer3.xml"/><Relationship Id="rId15" Type="http://schemas.openxmlformats.org/officeDocument/2006/relationships/header" Target="header2.xml"/><Relationship Id="rId16" Type="http://schemas.openxmlformats.org/officeDocument/2006/relationships/footer" Target="footer4.xml"/><Relationship Id="rId17" Type="http://schemas.openxmlformats.org/officeDocument/2006/relationships/image" Target="media/image4.jpeg"/><Relationship Id="rId18" Type="http://schemas.openxmlformats.org/officeDocument/2006/relationships/image" Target="media/image4.jpeg" TargetMode="External"/><Relationship Id="rId19" Type="http://schemas.openxmlformats.org/officeDocument/2006/relationships/image" Target="media/image5.jpeg"/><Relationship Id="rId20" Type="http://schemas.openxmlformats.org/officeDocument/2006/relationships/image" Target="media/image5.jpeg" TargetMode="External"/><Relationship Id="rId21" Type="http://schemas.openxmlformats.org/officeDocument/2006/relationships/image" Target="media/image6.jpeg"/><Relationship Id="rId22" Type="http://schemas.openxmlformats.org/officeDocument/2006/relationships/image" Target="media/image6.jpeg" TargetMode="External"/><Relationship Id="rId23" Type="http://schemas.openxmlformats.org/officeDocument/2006/relationships/image" Target="media/image7.jpeg"/><Relationship Id="rId24" Type="http://schemas.openxmlformats.org/officeDocument/2006/relationships/image" Target="media/image7.jpeg" TargetMode="External"/><Relationship Id="rId25" Type="http://schemas.openxmlformats.org/officeDocument/2006/relationships/header" Target="header3.xml"/><Relationship Id="rId26" Type="http://schemas.openxmlformats.org/officeDocument/2006/relationships/footer" Target="footer5.xml"/><Relationship Id="rId27" Type="http://schemas.openxmlformats.org/officeDocument/2006/relationships/header" Target="header4.xml"/><Relationship Id="rId28" Type="http://schemas.openxmlformats.org/officeDocument/2006/relationships/footer" Target="footer6.xml"/><Relationship Id="rId29" Type="http://schemas.openxmlformats.org/officeDocument/2006/relationships/image" Target="media/image8.jpeg"/><Relationship Id="rId30" Type="http://schemas.openxmlformats.org/officeDocument/2006/relationships/image" Target="media/image8.jpeg" TargetMode="External"/><Relationship Id="rId31" Type="http://schemas.openxmlformats.org/officeDocument/2006/relationships/header" Target="header5.xml"/><Relationship Id="rId32" Type="http://schemas.openxmlformats.org/officeDocument/2006/relationships/footer" Target="footer7.xml"/><Relationship Id="rId33" Type="http://schemas.openxmlformats.org/officeDocument/2006/relationships/header" Target="header6.xml"/><Relationship Id="rId34" Type="http://schemas.openxmlformats.org/officeDocument/2006/relationships/footer" Target="footer8.xml"/><Relationship Id="rId35" Type="http://schemas.openxmlformats.org/officeDocument/2006/relationships/image" Target="media/image9.jpeg"/><Relationship Id="rId36" Type="http://schemas.openxmlformats.org/officeDocument/2006/relationships/image" Target="media/image9.jpeg" TargetMode="External"/><Relationship Id="rId37" Type="http://schemas.openxmlformats.org/officeDocument/2006/relationships/image" Target="media/image10.jpeg"/><Relationship Id="rId38" Type="http://schemas.openxmlformats.org/officeDocument/2006/relationships/image" Target="media/image10.jpeg" TargetMode="External"/><Relationship Id="rId39" Type="http://schemas.openxmlformats.org/officeDocument/2006/relationships/image" Target="media/image11.jpeg"/><Relationship Id="rId40" Type="http://schemas.openxmlformats.org/officeDocument/2006/relationships/image" Target="media/image11.jpeg" TargetMode="External"/><Relationship Id="rId41" Type="http://schemas.openxmlformats.org/officeDocument/2006/relationships/image" Target="media/image12.jpeg"/><Relationship Id="rId42" Type="http://schemas.openxmlformats.org/officeDocument/2006/relationships/image" Target="media/image12.jpeg" TargetMode="External"/><Relationship Id="rId43" Type="http://schemas.openxmlformats.org/officeDocument/2006/relationships/image" Target="media/image13.jpeg"/><Relationship Id="rId44" Type="http://schemas.openxmlformats.org/officeDocument/2006/relationships/image" Target="media/image13.jpeg" TargetMode="External"/><Relationship Id="rId45" Type="http://schemas.openxmlformats.org/officeDocument/2006/relationships/image" Target="media/image14.jpeg"/><Relationship Id="rId46" Type="http://schemas.openxmlformats.org/officeDocument/2006/relationships/image" Target="media/image14.jpeg" TargetMode="External"/><Relationship Id="rId47" Type="http://schemas.openxmlformats.org/officeDocument/2006/relationships/image" Target="media/image15.jpeg"/><Relationship Id="rId48" Type="http://schemas.openxmlformats.org/officeDocument/2006/relationships/image" Target="media/image15.jpeg" TargetMode="External"/><Relationship Id="rId49" Type="http://schemas.openxmlformats.org/officeDocument/2006/relationships/header" Target="header7.xml"/><Relationship Id="rId50" Type="http://schemas.openxmlformats.org/officeDocument/2006/relationships/footer" Target="footer9.xml"/><Relationship Id="rId51" Type="http://schemas.openxmlformats.org/officeDocument/2006/relationships/header" Target="header8.xml"/><Relationship Id="rId52" Type="http://schemas.openxmlformats.org/officeDocument/2006/relationships/footer" Target="footer10.xml"/><Relationship Id="rId53" Type="http://schemas.openxmlformats.org/officeDocument/2006/relationships/header" Target="header9.xml"/><Relationship Id="rId54" Type="http://schemas.openxmlformats.org/officeDocument/2006/relationships/footer" Target="footer11.xml"/><Relationship Id="rId55" Type="http://schemas.openxmlformats.org/officeDocument/2006/relationships/header" Target="header10.xml"/><Relationship Id="rId56" Type="http://schemas.openxmlformats.org/officeDocument/2006/relationships/footer" Target="footer12.xml"/><Relationship Id="rId57" Type="http://schemas.openxmlformats.org/officeDocument/2006/relationships/image" Target="media/image16.jpeg"/><Relationship Id="rId58" Type="http://schemas.openxmlformats.org/officeDocument/2006/relationships/image" Target="media/image16.jpeg" TargetMode="External"/><Relationship Id="rId59" Type="http://schemas.openxmlformats.org/officeDocument/2006/relationships/image" Target="media/image17.jpeg"/><Relationship Id="rId60" Type="http://schemas.openxmlformats.org/officeDocument/2006/relationships/image" Target="media/image17.jpeg" TargetMode="External"/><Relationship Id="rId61" Type="http://schemas.openxmlformats.org/officeDocument/2006/relationships/image" Target="media/image18.jpeg"/><Relationship Id="rId62" Type="http://schemas.openxmlformats.org/officeDocument/2006/relationships/image" Target="media/image18.jpeg" TargetMode="External"/><Relationship Id="rId63" Type="http://schemas.openxmlformats.org/officeDocument/2006/relationships/image" Target="media/image19.png"/><Relationship Id="rId64" Type="http://schemas.openxmlformats.org/officeDocument/2006/relationships/image" Target="media/image19.png" TargetMode="External"/><Relationship Id="rId65" Type="http://schemas.openxmlformats.org/officeDocument/2006/relationships/image" Target="media/image20.png"/><Relationship Id="rId66" Type="http://schemas.openxmlformats.org/officeDocument/2006/relationships/image" Target="media/image20.png" TargetMode="External"/><Relationship Id="rId67" Type="http://schemas.openxmlformats.org/officeDocument/2006/relationships/image" Target="media/image21.jpeg"/><Relationship Id="rId68" Type="http://schemas.openxmlformats.org/officeDocument/2006/relationships/image" Target="media/image21.jpeg" TargetMode="External"/><Relationship Id="rId69" Type="http://schemas.openxmlformats.org/officeDocument/2006/relationships/image" Target="media/image22.jpeg"/><Relationship Id="rId70" Type="http://schemas.openxmlformats.org/officeDocument/2006/relationships/image" Target="media/image22.jpeg" TargetMode="External"/><Relationship Id="rId71" Type="http://schemas.openxmlformats.org/officeDocument/2006/relationships/image" Target="media/image23.jpeg"/><Relationship Id="rId72" Type="http://schemas.openxmlformats.org/officeDocument/2006/relationships/image" Target="media/image23.jpeg" TargetMode="External"/></Relationships>
</file>

<file path=docProps/core.xml><?xml version="1.0" encoding="utf-8"?>
<cp:coreProperties xmlns:cp="http://schemas.openxmlformats.org/package/2006/metadata/core-properties" xmlns:dc="http://purl.org/dc/elements/1.1/">
  <dc:title>Federated States of Micronesia Agriculture Policy</dc:title>
  <dc:subject/>
  <dc:creator>Department of Resources and Development</dc:creator>
  <cp:keywords/>
</cp:coreProperties>
</file>