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
        <w:keepNext w:val="0"/>
        <w:keepLines w:val="0"/>
        <w:widowControl w:val="0"/>
        <w:shd w:val="clear" w:color="auto" w:fill="auto"/>
        <w:bidi w:val="0"/>
        <w:spacing w:before="0" w:line="240" w:lineRule="auto"/>
        <w:ind w:left="0" w:right="0" w:firstLine="0"/>
        <w:jc w:val="center"/>
      </w:pPr>
      <w:r>
        <w:rPr>
          <w:color w:val="000000"/>
          <w:spacing w:val="0"/>
          <w:w w:val="100"/>
          <w:position w:val="0"/>
          <w:shd w:val="clear" w:color="auto" w:fill="auto"/>
          <w:lang w:val="en-US" w:eastAsia="en-US" w:bidi="en-US"/>
        </w:rPr>
        <w:t>REPUBLIC OF KIRIBATI</w:t>
      </w:r>
    </w:p>
    <w:p>
      <w:pPr>
        <w:pStyle w:val="Style4"/>
        <w:keepNext w:val="0"/>
        <w:keepLines w:val="0"/>
        <w:widowControl w:val="0"/>
        <w:shd w:val="clear" w:color="auto" w:fill="auto"/>
        <w:bidi w:val="0"/>
        <w:spacing w:before="0"/>
        <w:ind w:left="0" w:right="0" w:firstLine="0"/>
        <w:jc w:val="center"/>
      </w:pPr>
      <w:r>
        <w:rPr>
          <w:color w:val="000000"/>
          <w:spacing w:val="0"/>
          <w:w w:val="100"/>
          <w:position w:val="0"/>
          <w:shd w:val="clear" w:color="auto" w:fill="auto"/>
          <w:lang w:val="en-US" w:eastAsia="en-US" w:bidi="en-US"/>
        </w:rPr>
        <w:t>AGRICULTURE AND</w:t>
        <w:br/>
        <w:t>LIVESTOCK DIVISION</w:t>
      </w:r>
    </w:p>
    <w:p>
      <w:pPr>
        <w:pStyle w:val="Style6"/>
        <w:keepNext w:val="0"/>
        <w:keepLines w:val="0"/>
        <w:widowControl w:val="0"/>
        <w:shd w:val="clear" w:color="auto" w:fill="auto"/>
        <w:bidi w:val="0"/>
        <w:spacing w:before="0" w:after="2060" w:line="240" w:lineRule="auto"/>
        <w:ind w:left="0" w:right="0" w:firstLine="0"/>
        <w:jc w:val="center"/>
      </w:pPr>
      <w:r>
        <w:rPr>
          <w:spacing w:val="0"/>
          <w:w w:val="100"/>
          <w:position w:val="0"/>
          <w:shd w:val="clear" w:color="auto" w:fill="auto"/>
          <w:lang w:val="en-US" w:eastAsia="en-US" w:bidi="en-US"/>
        </w:rPr>
        <w:t>Agriculture Strategic Plan</w:t>
      </w:r>
    </w:p>
    <w:p>
      <w:pPr>
        <w:pStyle w:val="Style8"/>
        <w:keepNext w:val="0"/>
        <w:keepLines w:val="0"/>
        <w:widowControl w:val="0"/>
        <w:shd w:val="clear" w:color="auto" w:fill="auto"/>
        <w:bidi w:val="0"/>
        <w:spacing w:before="0" w:line="240" w:lineRule="auto"/>
        <w:ind w:left="0" w:right="0" w:firstLine="0"/>
        <w:jc w:val="center"/>
        <w:sectPr>
          <w:footnotePr>
            <w:pos w:val="pageBottom"/>
            <w:numFmt w:val="decimal"/>
            <w:numRestart w:val="continuous"/>
          </w:footnotePr>
          <w:pgSz w:w="11900" w:h="16840"/>
          <w:pgMar w:top="4158" w:right="536" w:bottom="2700" w:left="536" w:header="3730" w:footer="2272" w:gutter="0"/>
          <w:pgNumType w:start="1"/>
          <w:cols w:space="720"/>
          <w:noEndnote/>
          <w:rtlGutter w:val="0"/>
          <w:docGrid w:linePitch="360"/>
        </w:sectPr>
      </w:pPr>
      <w:r>
        <w:rPr>
          <w:rFonts w:ascii="Courier New" w:eastAsia="Courier New" w:hAnsi="Courier New" w:cs="Courier New"/>
          <w:color w:val="000000"/>
          <w:spacing w:val="0"/>
          <w:w w:val="100"/>
          <w:position w:val="0"/>
          <w:shd w:val="clear" w:color="auto" w:fill="auto"/>
          <w:lang w:val="en-US" w:eastAsia="en-US" w:bidi="en-US"/>
        </w:rPr>
        <w:t>2013-2016</w:t>
      </w:r>
    </w:p>
    <w:p>
      <w:pPr>
        <w:pStyle w:val="Style10"/>
        <w:keepNext/>
        <w:keepLines/>
        <w:widowControl w:val="0"/>
        <w:shd w:val="clear" w:color="auto" w:fill="auto"/>
        <w:bidi w:val="0"/>
        <w:spacing w:before="0" w:after="460" w:line="240" w:lineRule="auto"/>
        <w:ind w:left="0" w:right="0" w:firstLine="0"/>
        <w:jc w:val="center"/>
      </w:pPr>
      <w:bookmarkStart w:id="0" w:name="bookmark0"/>
      <w:r>
        <w:rPr>
          <w:color w:val="000000"/>
          <w:spacing w:val="0"/>
          <w:w w:val="100"/>
          <w:position w:val="0"/>
          <w:shd w:val="clear" w:color="auto" w:fill="auto"/>
          <w:lang w:val="en-US" w:eastAsia="en-US" w:bidi="en-US"/>
        </w:rPr>
        <w:t>© Secretariat of the Pacific Community (SPC), 2013</w:t>
      </w:r>
      <w:bookmarkEnd w:id="0"/>
    </w:p>
    <w:p>
      <w:pPr>
        <w:pStyle w:val="Style16"/>
        <w:keepNext w:val="0"/>
        <w:keepLines w:val="0"/>
        <w:widowControl w:val="0"/>
        <w:shd w:val="clear" w:color="auto" w:fill="auto"/>
        <w:bidi w:val="0"/>
        <w:spacing w:before="0" w:after="460"/>
        <w:ind w:left="0" w:right="0" w:firstLine="0"/>
        <w:jc w:val="left"/>
      </w:pPr>
      <w:r>
        <w:rPr>
          <w:color w:val="000000"/>
          <w:spacing w:val="0"/>
          <w:w w:val="100"/>
          <w:position w:val="0"/>
          <w:shd w:val="clear" w:color="auto" w:fill="auto"/>
          <w:lang w:val="en-US" w:eastAsia="en-US" w:bidi="en-US"/>
        </w:rPr>
        <w:t>All rights for commercial / for profit reproduction or translation, in any form, reserved. SPC authorises the partial reproduction or translation of this material for scientific, educational or research purposes, provided that SPC and the source document are properly acknowledged. Permission to reproduce the document and/or translate in whole, in any form, whether for commercial / for profit or non-profit purposes, must be requested in writing. Original SPC artwork may not be altered or separately published without permission.</w:t>
      </w:r>
    </w:p>
    <w:p>
      <w:pPr>
        <w:pStyle w:val="Style10"/>
        <w:keepNext/>
        <w:keepLines/>
        <w:widowControl w:val="0"/>
        <w:shd w:val="clear" w:color="auto" w:fill="auto"/>
        <w:bidi w:val="0"/>
        <w:spacing w:before="0" w:after="460"/>
        <w:ind w:left="0" w:right="0" w:firstLine="0"/>
        <w:jc w:val="center"/>
      </w:pPr>
      <w:bookmarkStart w:id="2" w:name="bookmark2"/>
      <w:r>
        <w:rPr>
          <w:color w:val="000000"/>
          <w:spacing w:val="0"/>
          <w:w w:val="100"/>
          <w:position w:val="0"/>
          <w:shd w:val="clear" w:color="auto" w:fill="auto"/>
          <w:lang w:val="en-US" w:eastAsia="en-US" w:bidi="en-US"/>
        </w:rPr>
        <w:t>Original text: English</w:t>
      </w:r>
      <w:bookmarkEnd w:id="2"/>
    </w:p>
    <w:p>
      <w:pPr>
        <w:pStyle w:val="Style16"/>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Secretariat of the Pacific Community Cataloguing-in-publication data</w:t>
      </w:r>
    </w:p>
    <w:p>
      <w:pPr>
        <w:pStyle w:val="Style16"/>
        <w:keepNext w:val="0"/>
        <w:keepLines w:val="0"/>
        <w:widowControl w:val="0"/>
        <w:shd w:val="clear" w:color="auto" w:fill="auto"/>
        <w:bidi w:val="0"/>
        <w:spacing w:before="0" w:after="700"/>
        <w:ind w:left="0" w:right="0" w:firstLine="0"/>
        <w:jc w:val="left"/>
      </w:pPr>
      <w:r>
        <w:rPr>
          <w:color w:val="000000"/>
          <w:spacing w:val="0"/>
          <w:w w:val="100"/>
          <w:position w:val="0"/>
          <w:shd w:val="clear" w:color="auto" w:fill="auto"/>
          <w:lang w:val="en-US" w:eastAsia="en-US" w:bidi="en-US"/>
        </w:rPr>
        <w:t>Agriculture strategic plan 2013-2018 / Republic of Kiribati Agriculture and Livestock Division</w:t>
      </w:r>
    </w:p>
    <w:p>
      <w:pPr>
        <w:pStyle w:val="Style16"/>
        <w:keepNext w:val="0"/>
        <w:keepLines w:val="0"/>
        <w:widowControl w:val="0"/>
        <w:numPr>
          <w:ilvl w:val="0"/>
          <w:numId w:val="1"/>
        </w:numPr>
        <w:shd w:val="clear" w:color="auto" w:fill="auto"/>
        <w:tabs>
          <w:tab w:pos="341" w:val="left"/>
        </w:tabs>
        <w:bidi w:val="0"/>
        <w:spacing w:before="0" w:after="0" w:line="240" w:lineRule="auto"/>
        <w:ind w:left="0" w:right="0" w:firstLine="0"/>
        <w:jc w:val="left"/>
      </w:pPr>
      <w:r>
        <w:rPr>
          <w:color w:val="000000"/>
          <w:spacing w:val="0"/>
          <w:w w:val="100"/>
          <w:position w:val="0"/>
          <w:shd w:val="clear" w:color="auto" w:fill="auto"/>
          <w:lang w:val="en-US" w:eastAsia="en-US" w:bidi="en-US"/>
        </w:rPr>
        <w:t>Agriculture — Planning — Kiribati.</w:t>
      </w:r>
    </w:p>
    <w:p>
      <w:pPr>
        <w:pStyle w:val="Style16"/>
        <w:keepNext w:val="0"/>
        <w:keepLines w:val="0"/>
        <w:widowControl w:val="0"/>
        <w:numPr>
          <w:ilvl w:val="0"/>
          <w:numId w:val="1"/>
        </w:numPr>
        <w:shd w:val="clear" w:color="auto" w:fill="auto"/>
        <w:tabs>
          <w:tab w:pos="344" w:val="left"/>
        </w:tabs>
        <w:bidi w:val="0"/>
        <w:spacing w:before="0" w:after="0" w:line="240" w:lineRule="auto"/>
        <w:ind w:left="0" w:right="0" w:firstLine="0"/>
        <w:jc w:val="left"/>
      </w:pPr>
      <w:r>
        <w:rPr>
          <w:color w:val="000000"/>
          <w:spacing w:val="0"/>
          <w:w w:val="100"/>
          <w:position w:val="0"/>
          <w:shd w:val="clear" w:color="auto" w:fill="auto"/>
          <w:lang w:val="en-US" w:eastAsia="en-US" w:bidi="en-US"/>
        </w:rPr>
        <w:t>Sustainable agriculture — Kiribati.</w:t>
      </w:r>
    </w:p>
    <w:p>
      <w:pPr>
        <w:pStyle w:val="Style16"/>
        <w:keepNext w:val="0"/>
        <w:keepLines w:val="0"/>
        <w:widowControl w:val="0"/>
        <w:numPr>
          <w:ilvl w:val="0"/>
          <w:numId w:val="1"/>
        </w:numPr>
        <w:shd w:val="clear" w:color="auto" w:fill="auto"/>
        <w:tabs>
          <w:tab w:pos="344" w:val="left"/>
        </w:tabs>
        <w:bidi w:val="0"/>
        <w:spacing w:before="0" w:after="0" w:line="240" w:lineRule="auto"/>
        <w:ind w:left="0" w:right="0" w:firstLine="0"/>
        <w:jc w:val="left"/>
      </w:pPr>
      <w:r>
        <w:rPr>
          <w:color w:val="000000"/>
          <w:spacing w:val="0"/>
          <w:w w:val="100"/>
          <w:position w:val="0"/>
          <w:shd w:val="clear" w:color="auto" w:fill="auto"/>
          <w:lang w:val="en-US" w:eastAsia="en-US" w:bidi="en-US"/>
        </w:rPr>
        <w:t>Food supply — Kiribati.</w:t>
      </w:r>
    </w:p>
    <w:p>
      <w:pPr>
        <w:pStyle w:val="Style16"/>
        <w:keepNext w:val="0"/>
        <w:keepLines w:val="0"/>
        <w:widowControl w:val="0"/>
        <w:numPr>
          <w:ilvl w:val="0"/>
          <w:numId w:val="1"/>
        </w:numPr>
        <w:shd w:val="clear" w:color="auto" w:fill="auto"/>
        <w:tabs>
          <w:tab w:pos="344" w:val="left"/>
        </w:tabs>
        <w:bidi w:val="0"/>
        <w:spacing w:before="0" w:after="460" w:line="240" w:lineRule="auto"/>
        <w:ind w:left="0" w:right="0" w:firstLine="0"/>
        <w:jc w:val="left"/>
      </w:pPr>
      <w:r>
        <w:rPr>
          <w:color w:val="000000"/>
          <w:spacing w:val="0"/>
          <w:w w:val="100"/>
          <w:position w:val="0"/>
          <w:shd w:val="clear" w:color="auto" w:fill="auto"/>
          <w:lang w:val="en-US" w:eastAsia="en-US" w:bidi="en-US"/>
        </w:rPr>
        <w:t>Biosecurity — Kiribati.</w:t>
      </w:r>
    </w:p>
    <w:p>
      <w:pPr>
        <w:pStyle w:val="Style16"/>
        <w:keepNext w:val="0"/>
        <w:keepLines w:val="0"/>
        <w:widowControl w:val="0"/>
        <w:shd w:val="clear" w:color="auto" w:fill="auto"/>
        <w:bidi w:val="0"/>
        <w:spacing w:before="0" w:line="240" w:lineRule="auto"/>
        <w:ind w:left="0" w:right="0" w:firstLine="0"/>
        <w:jc w:val="left"/>
      </w:pPr>
      <w:r>
        <w:rPr>
          <w:color w:val="000000"/>
          <w:spacing w:val="0"/>
          <w:w w:val="100"/>
          <w:position w:val="0"/>
          <w:shd w:val="clear" w:color="auto" w:fill="auto"/>
          <w:lang w:val="en-US" w:eastAsia="en-US" w:bidi="en-US"/>
        </w:rPr>
        <w:t>I. Title II. Kiribati Agriculture and Livestock Division III. Secretariat of the Pacific Community</w:t>
      </w:r>
    </w:p>
    <w:p>
      <w:pPr>
        <w:pStyle w:val="Style16"/>
        <w:keepNext w:val="0"/>
        <w:keepLines w:val="0"/>
        <w:widowControl w:val="0"/>
        <w:shd w:val="clear" w:color="auto" w:fill="auto"/>
        <w:tabs>
          <w:tab w:pos="7190" w:val="left"/>
        </w:tabs>
        <w:bidi w:val="0"/>
        <w:spacing w:before="0" w:after="460" w:line="240" w:lineRule="auto"/>
        <w:ind w:left="0" w:right="0" w:firstLine="0"/>
        <w:jc w:val="left"/>
      </w:pPr>
      <w:r>
        <w:rPr>
          <w:color w:val="000000"/>
          <w:spacing w:val="0"/>
          <w:w w:val="100"/>
          <w:position w:val="0"/>
          <w:shd w:val="clear" w:color="auto" w:fill="auto"/>
          <w:lang w:val="en-US" w:eastAsia="en-US" w:bidi="en-US"/>
        </w:rPr>
        <w:t>338.160 996 81</w:t>
        <w:tab/>
        <w:t>AACR2</w:t>
      </w:r>
    </w:p>
    <w:p>
      <w:pPr>
        <w:pStyle w:val="Style16"/>
        <w:keepNext w:val="0"/>
        <w:keepLines w:val="0"/>
        <w:widowControl w:val="0"/>
        <w:shd w:val="clear" w:color="auto" w:fill="auto"/>
        <w:bidi w:val="0"/>
        <w:spacing w:before="0" w:after="460" w:line="240" w:lineRule="auto"/>
        <w:ind w:left="0" w:right="0" w:firstLine="0"/>
        <w:jc w:val="left"/>
        <w:sectPr>
          <w:footerReference w:type="default" r:id="rId5"/>
          <w:footerReference w:type="even" r:id="rId6"/>
          <w:footnotePr>
            <w:pos w:val="pageBottom"/>
            <w:numFmt w:val="decimal"/>
            <w:numRestart w:val="continuous"/>
          </w:footnotePr>
          <w:pgSz w:w="12156" w:h="17187"/>
          <w:pgMar w:top="1321" w:right="664" w:bottom="1321" w:left="664" w:header="0" w:footer="3" w:gutter="0"/>
          <w:cols w:space="720"/>
          <w:noEndnote/>
          <w:rtlGutter/>
          <w:docGrid w:linePitch="360"/>
        </w:sectPr>
      </w:pPr>
      <w:r>
        <w:rPr>
          <w:color w:val="000000"/>
          <w:spacing w:val="0"/>
          <w:w w:val="100"/>
          <w:position w:val="0"/>
          <w:shd w:val="clear" w:color="auto" w:fill="auto"/>
          <w:lang w:val="en-US" w:eastAsia="en-US" w:bidi="en-US"/>
        </w:rPr>
        <w:t>ISBN: 978-982-00-0628-7</w:t>
      </w:r>
    </w:p>
    <w:p>
      <w:pPr>
        <w:pStyle w:val="Style20"/>
        <w:keepNext/>
        <w:keepLines/>
        <w:widowControl w:val="0"/>
        <w:shd w:val="clear" w:color="auto" w:fill="auto"/>
        <w:bidi w:val="0"/>
        <w:spacing w:before="0" w:after="460" w:line="240" w:lineRule="auto"/>
        <w:ind w:left="1260" w:right="0" w:firstLine="0"/>
        <w:jc w:val="left"/>
      </w:pPr>
      <w:bookmarkStart w:id="4" w:name="bookmark4"/>
      <w:r>
        <w:rPr>
          <w:color w:val="000000"/>
          <w:spacing w:val="0"/>
          <w:w w:val="100"/>
          <w:position w:val="0"/>
          <w:shd w:val="clear" w:color="auto" w:fill="auto"/>
          <w:lang w:val="en-US" w:eastAsia="en-US" w:bidi="en-US"/>
        </w:rPr>
        <w:t>CONTENTS</w:t>
      </w:r>
      <w:bookmarkEnd w:id="4"/>
    </w:p>
    <w:tbl>
      <w:tblPr>
        <w:tblOverlap w:val="never"/>
        <w:jc w:val="left"/>
        <w:tblLayout w:type="fixed"/>
      </w:tblPr>
      <w:tblGrid>
        <w:gridCol w:w="922"/>
        <w:gridCol w:w="6379"/>
        <w:gridCol w:w="2462"/>
      </w:tblGrid>
      <w:tr>
        <w:trPr>
          <w:trHeight w:val="720" w:hRule="exact"/>
        </w:trPr>
        <w:tc>
          <w:tcPr>
            <w:gridSpan w:val="3"/>
            <w:tcBorders/>
            <w:shd w:val="clear" w:color="auto" w:fill="auto"/>
            <w:vAlign w:val="top"/>
          </w:tcPr>
          <w:p>
            <w:pPr>
              <w:pStyle w:val="Style22"/>
              <w:keepNext w:val="0"/>
              <w:keepLines w:val="0"/>
              <w:widowControl w:val="0"/>
              <w:shd w:val="clear" w:color="auto" w:fill="auto"/>
              <w:bidi w:val="0"/>
              <w:spacing w:before="0" w:after="0" w:line="240" w:lineRule="auto"/>
              <w:ind w:left="1460" w:right="0" w:firstLine="0"/>
              <w:jc w:val="left"/>
              <w:rPr>
                <w:sz w:val="32"/>
                <w:szCs w:val="32"/>
              </w:rPr>
            </w:pPr>
            <w:r>
              <w:rPr>
                <w:b/>
                <w:bCs/>
                <w:color w:val="000000"/>
                <w:spacing w:val="0"/>
                <w:w w:val="100"/>
                <w:position w:val="0"/>
                <w:sz w:val="32"/>
                <w:szCs w:val="32"/>
                <w:shd w:val="clear" w:color="auto" w:fill="auto"/>
                <w:lang w:val="en-US" w:eastAsia="en-US" w:bidi="en-US"/>
              </w:rPr>
              <w:t>Abbreviations</w:t>
            </w:r>
          </w:p>
        </w:tc>
      </w:tr>
      <w:tr>
        <w:trPr>
          <w:trHeight w:val="912" w:hRule="exact"/>
        </w:trPr>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0"/>
              <w:jc w:val="left"/>
              <w:rPr>
                <w:sz w:val="32"/>
                <w:szCs w:val="32"/>
              </w:rPr>
            </w:pPr>
            <w:r>
              <w:rPr>
                <w:b/>
                <w:bCs/>
                <w:color w:val="B2AB18"/>
                <w:spacing w:val="0"/>
                <w:w w:val="100"/>
                <w:position w:val="0"/>
                <w:sz w:val="32"/>
                <w:szCs w:val="32"/>
                <w:shd w:val="clear" w:color="auto" w:fill="auto"/>
                <w:lang w:val="en-US" w:eastAsia="en-US" w:bidi="en-US"/>
              </w:rPr>
              <w:t>01</w:t>
            </w:r>
          </w:p>
        </w:tc>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540"/>
              <w:jc w:val="left"/>
              <w:rPr>
                <w:sz w:val="32"/>
                <w:szCs w:val="32"/>
              </w:rPr>
            </w:pPr>
            <w:r>
              <w:rPr>
                <w:color w:val="000000"/>
                <w:spacing w:val="0"/>
                <w:w w:val="100"/>
                <w:position w:val="0"/>
                <w:sz w:val="32"/>
                <w:szCs w:val="32"/>
                <w:shd w:val="clear" w:color="auto" w:fill="auto"/>
                <w:lang w:val="en-US" w:eastAsia="en-US" w:bidi="en-US"/>
              </w:rPr>
              <w:t>Introduction</w:t>
            </w:r>
          </w:p>
        </w:tc>
        <w:tc>
          <w:tcPr>
            <w:tcBorders/>
            <w:shd w:val="clear" w:color="auto" w:fill="auto"/>
            <w:vAlign w:val="center"/>
          </w:tcPr>
          <w:p>
            <w:pPr>
              <w:pStyle w:val="Style22"/>
              <w:keepNext w:val="0"/>
              <w:keepLines w:val="0"/>
              <w:widowControl w:val="0"/>
              <w:shd w:val="clear" w:color="auto" w:fill="auto"/>
              <w:bidi w:val="0"/>
              <w:spacing w:before="0" w:after="0" w:line="240" w:lineRule="auto"/>
              <w:ind w:left="2080" w:right="0" w:firstLine="0"/>
              <w:jc w:val="left"/>
              <w:rPr>
                <w:sz w:val="32"/>
                <w:szCs w:val="32"/>
              </w:rPr>
            </w:pPr>
            <w:r>
              <w:rPr>
                <w:b/>
                <w:bCs/>
                <w:color w:val="000000"/>
                <w:spacing w:val="0"/>
                <w:w w:val="100"/>
                <w:position w:val="0"/>
                <w:sz w:val="32"/>
                <w:szCs w:val="32"/>
                <w:shd w:val="clear" w:color="auto" w:fill="auto"/>
                <w:lang w:val="en-US" w:eastAsia="en-US" w:bidi="en-US"/>
              </w:rPr>
              <w:t>7</w:t>
            </w:r>
          </w:p>
        </w:tc>
      </w:tr>
      <w:tr>
        <w:trPr>
          <w:trHeight w:val="691" w:hRule="exact"/>
        </w:trPr>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0"/>
              <w:jc w:val="left"/>
              <w:rPr>
                <w:sz w:val="32"/>
                <w:szCs w:val="32"/>
              </w:rPr>
            </w:pPr>
            <w:r>
              <w:rPr>
                <w:b/>
                <w:bCs/>
                <w:color w:val="B2AB18"/>
                <w:spacing w:val="0"/>
                <w:w w:val="100"/>
                <w:position w:val="0"/>
                <w:sz w:val="32"/>
                <w:szCs w:val="32"/>
                <w:shd w:val="clear" w:color="auto" w:fill="auto"/>
                <w:lang w:val="en-US" w:eastAsia="en-US" w:bidi="en-US"/>
              </w:rPr>
              <w:t>02</w:t>
            </w:r>
          </w:p>
        </w:tc>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540"/>
              <w:jc w:val="left"/>
              <w:rPr>
                <w:sz w:val="32"/>
                <w:szCs w:val="32"/>
              </w:rPr>
            </w:pPr>
            <w:r>
              <w:rPr>
                <w:color w:val="000000"/>
                <w:spacing w:val="0"/>
                <w:w w:val="100"/>
                <w:position w:val="0"/>
                <w:sz w:val="32"/>
                <w:szCs w:val="32"/>
                <w:shd w:val="clear" w:color="auto" w:fill="auto"/>
                <w:lang w:val="en-US" w:eastAsia="en-US" w:bidi="en-US"/>
              </w:rPr>
              <w:t>Kiribati And Its Challenges</w:t>
            </w:r>
          </w:p>
        </w:tc>
        <w:tc>
          <w:tcPr>
            <w:tcBorders/>
            <w:shd w:val="clear" w:color="auto" w:fill="auto"/>
            <w:vAlign w:val="center"/>
          </w:tcPr>
          <w:p>
            <w:pPr>
              <w:pStyle w:val="Style22"/>
              <w:keepNext w:val="0"/>
              <w:keepLines w:val="0"/>
              <w:widowControl w:val="0"/>
              <w:shd w:val="clear" w:color="auto" w:fill="auto"/>
              <w:bidi w:val="0"/>
              <w:spacing w:before="0" w:after="0" w:line="240" w:lineRule="auto"/>
              <w:ind w:left="2080" w:right="0" w:firstLine="0"/>
              <w:jc w:val="left"/>
              <w:rPr>
                <w:sz w:val="32"/>
                <w:szCs w:val="32"/>
              </w:rPr>
            </w:pPr>
            <w:r>
              <w:rPr>
                <w:b/>
                <w:bCs/>
                <w:color w:val="000000"/>
                <w:spacing w:val="0"/>
                <w:w w:val="100"/>
                <w:position w:val="0"/>
                <w:sz w:val="32"/>
                <w:szCs w:val="32"/>
                <w:shd w:val="clear" w:color="auto" w:fill="auto"/>
                <w:lang w:val="en-US" w:eastAsia="en-US" w:bidi="en-US"/>
              </w:rPr>
              <w:t>9</w:t>
            </w:r>
          </w:p>
        </w:tc>
      </w:tr>
      <w:tr>
        <w:trPr>
          <w:trHeight w:val="667" w:hRule="exact"/>
        </w:trPr>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0"/>
              <w:jc w:val="left"/>
              <w:rPr>
                <w:sz w:val="32"/>
                <w:szCs w:val="32"/>
              </w:rPr>
            </w:pPr>
            <w:r>
              <w:rPr>
                <w:b/>
                <w:bCs/>
                <w:color w:val="B2AB18"/>
                <w:spacing w:val="0"/>
                <w:w w:val="100"/>
                <w:position w:val="0"/>
                <w:sz w:val="32"/>
                <w:szCs w:val="32"/>
                <w:shd w:val="clear" w:color="auto" w:fill="auto"/>
                <w:lang w:val="en-US" w:eastAsia="en-US" w:bidi="en-US"/>
              </w:rPr>
              <w:t>03</w:t>
            </w:r>
          </w:p>
        </w:tc>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540"/>
              <w:jc w:val="left"/>
              <w:rPr>
                <w:sz w:val="32"/>
                <w:szCs w:val="32"/>
              </w:rPr>
            </w:pPr>
            <w:r>
              <w:rPr>
                <w:color w:val="000000"/>
                <w:spacing w:val="0"/>
                <w:w w:val="100"/>
                <w:position w:val="0"/>
                <w:sz w:val="32"/>
                <w:szCs w:val="32"/>
                <w:shd w:val="clear" w:color="auto" w:fill="auto"/>
                <w:lang w:val="en-US" w:eastAsia="en-US" w:bidi="en-US"/>
              </w:rPr>
              <w:t>Mission And Objectives</w:t>
            </w:r>
          </w:p>
        </w:tc>
        <w:tc>
          <w:tcPr>
            <w:tcBorders/>
            <w:shd w:val="clear" w:color="auto" w:fill="auto"/>
            <w:vAlign w:val="center"/>
          </w:tcPr>
          <w:p>
            <w:pPr>
              <w:pStyle w:val="Style22"/>
              <w:keepNext w:val="0"/>
              <w:keepLines w:val="0"/>
              <w:widowControl w:val="0"/>
              <w:shd w:val="clear" w:color="auto" w:fill="auto"/>
              <w:bidi w:val="0"/>
              <w:spacing w:before="0" w:after="0" w:line="240" w:lineRule="auto"/>
              <w:ind w:left="2080" w:right="0" w:firstLine="0"/>
              <w:jc w:val="left"/>
              <w:rPr>
                <w:sz w:val="32"/>
                <w:szCs w:val="32"/>
              </w:rPr>
            </w:pPr>
            <w:r>
              <w:rPr>
                <w:b/>
                <w:bCs/>
                <w:color w:val="000000"/>
                <w:spacing w:val="0"/>
                <w:w w:val="100"/>
                <w:position w:val="0"/>
                <w:sz w:val="32"/>
                <w:szCs w:val="32"/>
                <w:shd w:val="clear" w:color="auto" w:fill="auto"/>
                <w:lang w:val="en-US" w:eastAsia="en-US" w:bidi="en-US"/>
              </w:rPr>
              <w:t>13</w:t>
            </w:r>
          </w:p>
        </w:tc>
      </w:tr>
      <w:tr>
        <w:trPr>
          <w:trHeight w:val="682" w:hRule="exact"/>
        </w:trPr>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0"/>
              <w:jc w:val="left"/>
              <w:rPr>
                <w:sz w:val="32"/>
                <w:szCs w:val="32"/>
              </w:rPr>
            </w:pPr>
            <w:r>
              <w:rPr>
                <w:b/>
                <w:bCs/>
                <w:color w:val="B2AB18"/>
                <w:spacing w:val="0"/>
                <w:w w:val="100"/>
                <w:position w:val="0"/>
                <w:sz w:val="32"/>
                <w:szCs w:val="32"/>
                <w:shd w:val="clear" w:color="auto" w:fill="auto"/>
                <w:lang w:val="en-US" w:eastAsia="en-US" w:bidi="en-US"/>
              </w:rPr>
              <w:t>04</w:t>
            </w:r>
          </w:p>
        </w:tc>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540"/>
              <w:jc w:val="left"/>
              <w:rPr>
                <w:sz w:val="32"/>
                <w:szCs w:val="32"/>
              </w:rPr>
            </w:pPr>
            <w:r>
              <w:rPr>
                <w:color w:val="000000"/>
                <w:spacing w:val="0"/>
                <w:w w:val="100"/>
                <w:position w:val="0"/>
                <w:sz w:val="32"/>
                <w:szCs w:val="32"/>
                <w:shd w:val="clear" w:color="auto" w:fill="auto"/>
                <w:lang w:val="en-US" w:eastAsia="en-US" w:bidi="en-US"/>
              </w:rPr>
              <w:t>Outputs</w:t>
            </w:r>
          </w:p>
        </w:tc>
        <w:tc>
          <w:tcPr>
            <w:tcBorders/>
            <w:shd w:val="clear" w:color="auto" w:fill="auto"/>
            <w:vAlign w:val="center"/>
          </w:tcPr>
          <w:p>
            <w:pPr>
              <w:pStyle w:val="Style22"/>
              <w:keepNext w:val="0"/>
              <w:keepLines w:val="0"/>
              <w:widowControl w:val="0"/>
              <w:shd w:val="clear" w:color="auto" w:fill="auto"/>
              <w:bidi w:val="0"/>
              <w:spacing w:before="0" w:after="0" w:line="240" w:lineRule="auto"/>
              <w:ind w:left="2080" w:right="0" w:firstLine="0"/>
              <w:jc w:val="left"/>
              <w:rPr>
                <w:sz w:val="32"/>
                <w:szCs w:val="32"/>
              </w:rPr>
            </w:pPr>
            <w:r>
              <w:rPr>
                <w:b/>
                <w:bCs/>
                <w:color w:val="000000"/>
                <w:spacing w:val="0"/>
                <w:w w:val="100"/>
                <w:position w:val="0"/>
                <w:sz w:val="32"/>
                <w:szCs w:val="32"/>
                <w:shd w:val="clear" w:color="auto" w:fill="auto"/>
                <w:lang w:val="en-US" w:eastAsia="en-US" w:bidi="en-US"/>
              </w:rPr>
              <w:t>15</w:t>
            </w:r>
          </w:p>
        </w:tc>
      </w:tr>
      <w:tr>
        <w:trPr>
          <w:trHeight w:val="667" w:hRule="exact"/>
        </w:trPr>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0"/>
              <w:jc w:val="left"/>
              <w:rPr>
                <w:sz w:val="32"/>
                <w:szCs w:val="32"/>
              </w:rPr>
            </w:pPr>
            <w:r>
              <w:rPr>
                <w:b/>
                <w:bCs/>
                <w:color w:val="B2AB18"/>
                <w:spacing w:val="0"/>
                <w:w w:val="100"/>
                <w:position w:val="0"/>
                <w:sz w:val="32"/>
                <w:szCs w:val="32"/>
                <w:shd w:val="clear" w:color="auto" w:fill="auto"/>
                <w:lang w:val="en-US" w:eastAsia="en-US" w:bidi="en-US"/>
              </w:rPr>
              <w:t>05</w:t>
            </w:r>
          </w:p>
        </w:tc>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540"/>
              <w:jc w:val="left"/>
              <w:rPr>
                <w:sz w:val="32"/>
                <w:szCs w:val="32"/>
              </w:rPr>
            </w:pPr>
            <w:r>
              <w:rPr>
                <w:color w:val="000000"/>
                <w:spacing w:val="0"/>
                <w:w w:val="100"/>
                <w:position w:val="0"/>
                <w:sz w:val="32"/>
                <w:szCs w:val="32"/>
                <w:shd w:val="clear" w:color="auto" w:fill="auto"/>
                <w:lang w:val="en-US" w:eastAsia="en-US" w:bidi="en-US"/>
              </w:rPr>
              <w:t>Monitoring And Evaluation</w:t>
            </w:r>
          </w:p>
        </w:tc>
        <w:tc>
          <w:tcPr>
            <w:tcBorders/>
            <w:shd w:val="clear" w:color="auto" w:fill="auto"/>
            <w:vAlign w:val="center"/>
          </w:tcPr>
          <w:p>
            <w:pPr>
              <w:pStyle w:val="Style22"/>
              <w:keepNext w:val="0"/>
              <w:keepLines w:val="0"/>
              <w:widowControl w:val="0"/>
              <w:shd w:val="clear" w:color="auto" w:fill="auto"/>
              <w:bidi w:val="0"/>
              <w:spacing w:before="0" w:after="0" w:line="240" w:lineRule="auto"/>
              <w:ind w:left="2080" w:right="0" w:firstLine="0"/>
              <w:jc w:val="left"/>
              <w:rPr>
                <w:sz w:val="32"/>
                <w:szCs w:val="32"/>
              </w:rPr>
            </w:pPr>
            <w:r>
              <w:rPr>
                <w:b/>
                <w:bCs/>
                <w:color w:val="000000"/>
                <w:spacing w:val="0"/>
                <w:w w:val="100"/>
                <w:position w:val="0"/>
                <w:sz w:val="32"/>
                <w:szCs w:val="32"/>
                <w:shd w:val="clear" w:color="auto" w:fill="auto"/>
                <w:lang w:val="en-US" w:eastAsia="en-US" w:bidi="en-US"/>
              </w:rPr>
              <w:t>19</w:t>
            </w:r>
          </w:p>
        </w:tc>
      </w:tr>
      <w:tr>
        <w:trPr>
          <w:trHeight w:val="528" w:hRule="exact"/>
        </w:trPr>
        <w:tc>
          <w:tcPr>
            <w:tcBorders/>
            <w:shd w:val="clear" w:color="auto" w:fill="auto"/>
            <w:vAlign w:val="bottom"/>
          </w:tcPr>
          <w:p>
            <w:pPr>
              <w:pStyle w:val="Style22"/>
              <w:keepNext w:val="0"/>
              <w:keepLines w:val="0"/>
              <w:widowControl w:val="0"/>
              <w:shd w:val="clear" w:color="auto" w:fill="auto"/>
              <w:bidi w:val="0"/>
              <w:spacing w:before="0" w:after="0" w:line="240" w:lineRule="auto"/>
              <w:ind w:left="0" w:right="0" w:firstLine="0"/>
              <w:jc w:val="left"/>
              <w:rPr>
                <w:sz w:val="32"/>
                <w:szCs w:val="32"/>
              </w:rPr>
            </w:pPr>
            <w:r>
              <w:rPr>
                <w:b/>
                <w:bCs/>
                <w:color w:val="B2AB18"/>
                <w:spacing w:val="0"/>
                <w:w w:val="100"/>
                <w:position w:val="0"/>
                <w:sz w:val="32"/>
                <w:szCs w:val="32"/>
                <w:shd w:val="clear" w:color="auto" w:fill="auto"/>
                <w:lang w:val="en-US" w:eastAsia="en-US" w:bidi="en-US"/>
              </w:rPr>
              <w:t>06</w:t>
            </w:r>
          </w:p>
        </w:tc>
        <w:tc>
          <w:tcPr>
            <w:tcBorders/>
            <w:shd w:val="clear" w:color="auto" w:fill="auto"/>
            <w:vAlign w:val="bottom"/>
          </w:tcPr>
          <w:p>
            <w:pPr>
              <w:pStyle w:val="Style22"/>
              <w:keepNext w:val="0"/>
              <w:keepLines w:val="0"/>
              <w:widowControl w:val="0"/>
              <w:shd w:val="clear" w:color="auto" w:fill="auto"/>
              <w:bidi w:val="0"/>
              <w:spacing w:before="0" w:after="0" w:line="240" w:lineRule="auto"/>
              <w:ind w:left="0" w:right="0" w:firstLine="540"/>
              <w:jc w:val="left"/>
              <w:rPr>
                <w:sz w:val="32"/>
                <w:szCs w:val="32"/>
              </w:rPr>
            </w:pPr>
            <w:r>
              <w:rPr>
                <w:color w:val="000000"/>
                <w:spacing w:val="0"/>
                <w:w w:val="100"/>
                <w:position w:val="0"/>
                <w:sz w:val="32"/>
                <w:szCs w:val="32"/>
                <w:shd w:val="clear" w:color="auto" w:fill="auto"/>
                <w:lang w:val="en-US" w:eastAsia="en-US" w:bidi="en-US"/>
              </w:rPr>
              <w:t>Logical Framework Matrix</w:t>
            </w:r>
          </w:p>
        </w:tc>
        <w:tc>
          <w:tcPr>
            <w:tcBorders/>
            <w:shd w:val="clear" w:color="auto" w:fill="auto"/>
            <w:vAlign w:val="bottom"/>
          </w:tcPr>
          <w:p>
            <w:pPr>
              <w:pStyle w:val="Style22"/>
              <w:keepNext w:val="0"/>
              <w:keepLines w:val="0"/>
              <w:widowControl w:val="0"/>
              <w:shd w:val="clear" w:color="auto" w:fill="auto"/>
              <w:bidi w:val="0"/>
              <w:spacing w:before="0" w:after="0" w:line="240" w:lineRule="auto"/>
              <w:ind w:left="2080" w:right="0" w:firstLine="0"/>
              <w:jc w:val="left"/>
              <w:rPr>
                <w:sz w:val="32"/>
                <w:szCs w:val="32"/>
              </w:rPr>
            </w:pPr>
            <w:r>
              <w:rPr>
                <w:b/>
                <w:bCs/>
                <w:color w:val="000000"/>
                <w:spacing w:val="0"/>
                <w:w w:val="100"/>
                <w:position w:val="0"/>
                <w:sz w:val="32"/>
                <w:szCs w:val="32"/>
                <w:shd w:val="clear" w:color="auto" w:fill="auto"/>
                <w:lang w:val="en-US" w:eastAsia="en-US" w:bidi="en-US"/>
              </w:rPr>
              <w:t>21</w:t>
            </w:r>
          </w:p>
        </w:tc>
      </w:tr>
    </w:tbl>
    <w:p>
      <w:pPr>
        <w:widowControl w:val="0"/>
        <w:spacing w:line="1" w:lineRule="exact"/>
      </w:pPr>
      <w:r>
        <w:br w:type="page"/>
      </w:r>
    </w:p>
    <w:p>
      <w:pPr>
        <w:widowControl w:val="0"/>
        <w:jc w:val="center"/>
        <w:rPr>
          <w:sz w:val="2"/>
          <w:szCs w:val="2"/>
        </w:rPr>
      </w:pPr>
      <w:r>
        <w:drawing>
          <wp:inline>
            <wp:extent cx="6851650" cy="8351520"/>
            <wp:docPr id="5" name="Picutre 5"/>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stretch/>
                  </pic:blipFill>
                  <pic:spPr>
                    <a:xfrm>
                      <a:ext cx="6851650" cy="8351520"/>
                    </a:xfrm>
                    <a:prstGeom prst="rect"/>
                  </pic:spPr>
                </pic:pic>
              </a:graphicData>
            </a:graphic>
          </wp:inline>
        </w:drawing>
      </w:r>
      <w:r>
        <w:br w:type="page"/>
      </w:r>
    </w:p>
    <w:p>
      <w:pPr>
        <w:pStyle w:val="Style20"/>
        <w:keepNext/>
        <w:keepLines/>
        <w:widowControl w:val="0"/>
        <w:shd w:val="clear" w:color="auto" w:fill="auto"/>
        <w:bidi w:val="0"/>
        <w:spacing w:before="0" w:after="440" w:line="240" w:lineRule="auto"/>
        <w:ind w:left="1260" w:right="0" w:firstLine="0"/>
        <w:jc w:val="both"/>
      </w:pPr>
      <w:bookmarkStart w:id="6" w:name="bookmark6"/>
      <w:r>
        <w:rPr>
          <w:color w:val="000000"/>
          <w:spacing w:val="0"/>
          <w:w w:val="100"/>
          <w:position w:val="0"/>
          <w:shd w:val="clear" w:color="auto" w:fill="auto"/>
          <w:lang w:val="en-US" w:eastAsia="en-US" w:bidi="en-US"/>
        </w:rPr>
        <w:t>FOREWORD</w:t>
      </w:r>
      <w:bookmarkEnd w:id="6"/>
    </w:p>
    <w:p>
      <w:pPr>
        <w:pStyle w:val="Style16"/>
        <w:keepNext w:val="0"/>
        <w:keepLines w:val="0"/>
        <w:widowControl w:val="0"/>
        <w:shd w:val="clear" w:color="auto" w:fill="auto"/>
        <w:bidi w:val="0"/>
        <w:spacing w:before="0"/>
        <w:ind w:left="0" w:right="0" w:firstLine="0"/>
        <w:jc w:val="both"/>
      </w:pPr>
      <w:r>
        <w:drawing>
          <wp:anchor distT="0" distB="0" distL="38100" distR="38100" simplePos="0" relativeHeight="125829378" behindDoc="0" locked="0" layoutInCell="1" allowOverlap="1">
            <wp:simplePos x="0" y="0"/>
            <wp:positionH relativeFrom="margin">
              <wp:posOffset>18415</wp:posOffset>
            </wp:positionH>
            <wp:positionV relativeFrom="paragraph">
              <wp:posOffset>12700</wp:posOffset>
            </wp:positionV>
            <wp:extent cx="1487170" cy="1859280"/>
            <wp:wrapSquare wrapText="right"/>
            <wp:docPr id="6" name="Shape 6"/>
            <a:graphic xmlns:a="http://schemas.openxmlformats.org/drawingml/2006/main">
              <a:graphicData uri="http://schemas.openxmlformats.org/drawingml/2006/picture">
                <pic:pic xmlns:pic="http://schemas.openxmlformats.org/drawingml/2006/picture">
                  <pic:nvPicPr>
                    <pic:cNvPr id="7" name="Picture box 7"/>
                    <pic:cNvPicPr/>
                  </pic:nvPicPr>
                  <pic:blipFill>
                    <a:blip r:embed="rId9"/>
                    <a:stretch/>
                  </pic:blipFill>
                  <pic:spPr>
                    <a:xfrm>
                      <a:ext cx="1487170" cy="1859280"/>
                    </a:xfrm>
                    <a:prstGeom prst="rect"/>
                  </pic:spPr>
                </pic:pic>
              </a:graphicData>
            </a:graphic>
          </wp:anchor>
        </w:drawing>
      </w:r>
      <w:r>
        <w:rPr>
          <w:color w:val="000000"/>
          <w:spacing w:val="0"/>
          <w:w w:val="100"/>
          <w:position w:val="0"/>
          <w:shd w:val="clear" w:color="auto" w:fill="auto"/>
          <w:lang w:val="en-US" w:eastAsia="en-US" w:bidi="en-US"/>
        </w:rPr>
        <w:t>It gives me great pleasure to introduce the Agriculture Strategic Plan 2013 to 2016. To provide a foreword to such an important document is indeed a momentous occasion for me as Minister responsible for Agriculture. The Ministry, and in particular the Agriculture and Livestock Department,must attach considerable importance to this plan, as it will now serve as the principle guide to their operations over the next 5 years.</w:t>
      </w:r>
    </w:p>
    <w:p>
      <w:pPr>
        <w:pStyle w:val="Style16"/>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Agriculture is our livelihood and it is the mainstay for all the people of Kiribati, especially our communities on the outer islands. Food security, as echoed by many, is everybody’s business. In this regard, I wish to recall the recent and current issue of basic food shortage and soaring food prices that has hit Kiribati and has been badly felt by all I-Kiribati since 2007. We have witnessed the outcry of our people, in particular those who live on South Tarawa. Families panicked and worried that they will not have any or sufficient food to feed themselves. Government was worried that people will blame them for this problem. The business communities also tried </w:t>
      </w:r>
      <w:r>
        <w:rPr>
          <w:color w:val="000000"/>
          <w:spacing w:val="0"/>
          <w:w w:val="100"/>
          <w:position w:val="0"/>
          <w:shd w:val="clear" w:color="auto" w:fill="auto"/>
          <w:lang w:val="en-US" w:eastAsia="en-US" w:bidi="en-US"/>
        </w:rPr>
        <w:t>their best to resolve the problem. This is a clear picture and message to all of us, that food security requires the effort of everyone. If we want to stay healthy and happy we must accept this reality and start to work together.</w:t>
      </w:r>
    </w:p>
    <w:p>
      <w:pPr>
        <w:pStyle w:val="Style16"/>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We should start utilizing our limited lands by planting local food crops that will feed us on a daily basis. We must encourage our communities to continue to cultivate their coconut and babai plantations. Government must provide more initiatives and incentives to engage the youth in local food production.</w:t>
      </w:r>
    </w:p>
    <w:p>
      <w:pPr>
        <w:pStyle w:val="Style16"/>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I realize that the main cause of food shortage is the heavy dependence on imported grains such as rice, flour and sugar, coupled with insufficient production of local food. Our people have depended for too long on these imported foods to the point where these foreign foods have become national staple diets. This dependency is very risky, particularly nowadays when climate change is impacting negatively on food production patterns globally. We are fully aware of the fact that grain-growing countries in Asia and South America are facing great difficulties, and are looking at alternative crops that provide better returns. If this happens the people of Kiribati will starve.</w:t>
      </w:r>
    </w:p>
    <w:p>
      <w:pPr>
        <w:pStyle w:val="Style16"/>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It is therefore important that we take immediate steps to address this risk by reverting to our traditional food crops which are always available and more nutritious. For us the only way out of this dilemma is to come to the realization that growing traditional food crops will provide us with unlimited and nutritious supplies of fresh foods that will both address our food shortage and health problems.</w:t>
      </w:r>
    </w:p>
    <w:p>
      <w:pPr>
        <w:pStyle w:val="Style16"/>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launching of this Strategic Plan is a historic feat by the Division. This is the first time that a plan is being applied to provide guidance in our efforts to address the emerging and challenging issues of food nutrition and nutrition insecurity. The document will provide policy guidelines and direction for the Agriculture Sector to implement programs that will focus on the needs related to increase agriculture productivity. The Strategic Plan will also provide a clear direction to the sector to align its objectives in a well-coordinated and integrated approach. The used of funds and application of appropriate technologies to address specific issues faced by the communities will be transparent. In this way, the Strategic Plan will also provide avenue for donors to complement what the Division is doing in order to maximize benefits to the community.</w:t>
      </w:r>
    </w:p>
    <w:p>
      <w:pPr>
        <w:pStyle w:val="Style16"/>
        <w:keepNext w:val="0"/>
        <w:keepLines w:val="0"/>
        <w:widowControl w:val="0"/>
        <w:shd w:val="clear" w:color="auto" w:fill="auto"/>
        <w:bidi w:val="0"/>
        <w:spacing w:before="0" w:after="440"/>
        <w:ind w:left="0" w:right="0" w:firstLine="0"/>
        <w:jc w:val="both"/>
      </w:pPr>
      <w:r>
        <w:rPr>
          <w:color w:val="000000"/>
          <w:spacing w:val="0"/>
          <w:w w:val="100"/>
          <w:position w:val="0"/>
          <w:shd w:val="clear" w:color="auto" w:fill="auto"/>
          <w:lang w:val="en-US" w:eastAsia="en-US" w:bidi="en-US"/>
        </w:rPr>
        <w:t>In this regard, I wish to acknowledge the support of the Secretariat of the Pacific Community through the Land Resource Division for this achievement and also for the financial support during the consultation and finalization of this document. I wish to give my sincere gratitude and special tribute to the mayors, women representatives, youths, government ministries and stakeholders who participatedin and provided guidance during the consultation. Last but not the least I acknowledge the effort and sacrifice rendered by the hard working team from the Agriculture Division who, through their dedication and hard work have enabled the timely completion of this Plan.</w:t>
      </w:r>
    </w:p>
    <w:p>
      <w:pPr>
        <w:pStyle w:val="Style16"/>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Te Mauri, Te Raoi ao Te Tabomoa.</w:t>
      </w:r>
    </w:p>
    <w:p>
      <w:pPr>
        <w:widowControl w:val="0"/>
        <w:spacing w:line="1" w:lineRule="exact"/>
        <w:sectPr>
          <w:footnotePr>
            <w:pos w:val="pageBottom"/>
            <w:numFmt w:val="decimal"/>
            <w:numRestart w:val="continuous"/>
          </w:footnotePr>
          <w:pgSz w:w="12156" w:h="17187"/>
          <w:pgMar w:top="851" w:right="658" w:bottom="1011" w:left="658" w:header="0" w:footer="3" w:gutter="11"/>
          <w:cols w:space="720"/>
          <w:noEndnote/>
          <w:rtlGutter/>
          <w:docGrid w:linePitch="360"/>
        </w:sectPr>
      </w:pPr>
      <w:r>
        <w:drawing>
          <wp:anchor distT="217805" distB="0" distL="18415" distR="478790" simplePos="0" relativeHeight="125829379" behindDoc="0" locked="0" layoutInCell="1" allowOverlap="1">
            <wp:simplePos x="0" y="0"/>
            <wp:positionH relativeFrom="margin">
              <wp:posOffset>21590</wp:posOffset>
            </wp:positionH>
            <wp:positionV relativeFrom="paragraph">
              <wp:posOffset>217805</wp:posOffset>
            </wp:positionV>
            <wp:extent cx="1438910" cy="591185"/>
            <wp:wrapTopAndBottom/>
            <wp:docPr id="8" name="Shape 8"/>
            <a:graphic xmlns:a="http://schemas.openxmlformats.org/drawingml/2006/main">
              <a:graphicData uri="http://schemas.openxmlformats.org/drawingml/2006/picture">
                <pic:pic xmlns:pic="http://schemas.openxmlformats.org/drawingml/2006/picture">
                  <pic:nvPicPr>
                    <pic:cNvPr id="9" name="Picture box 9"/>
                    <pic:cNvPicPr/>
                  </pic:nvPicPr>
                  <pic:blipFill>
                    <a:blip r:embed="rId11"/>
                    <a:stretch/>
                  </pic:blipFill>
                  <pic:spPr>
                    <a:xfrm>
                      <a:ext cx="1438910" cy="59118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margin">
                  <wp:posOffset>3175</wp:posOffset>
                </wp:positionH>
                <wp:positionV relativeFrom="paragraph">
                  <wp:posOffset>114300</wp:posOffset>
                </wp:positionV>
                <wp:extent cx="1935480" cy="130810"/>
                <wp:wrapNone/>
                <wp:docPr id="10" name="Shape 10"/>
                <a:graphic xmlns:a="http://schemas.openxmlformats.org/drawingml/2006/main">
                  <a:graphicData uri="http://schemas.microsoft.com/office/word/2010/wordprocessingShape">
                    <wps:wsp>
                      <wps:cNvSpPr txBox="1"/>
                      <wps:spPr>
                        <a:xfrm>
                          <a:ext cx="1935480" cy="13081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Kamrabwa</w:t>
                            </w:r>
                          </w:p>
                        </w:txbxContent>
                      </wps:txbx>
                      <wps:bodyPr lIns="0" tIns="0" rIns="0" bIns="0">
                        <a:noAutoFit/>
                      </wps:bodyPr>
                    </wps:wsp>
                  </a:graphicData>
                </a:graphic>
              </wp:anchor>
            </w:drawing>
          </mc:Choice>
          <mc:Fallback>
            <w:pict>
              <v:shape id="_x0000_s1036" type="#_x0000_t202" style="position:absolute;margin-left:0.25pt;margin-top:9.pt;width:152.40000000000001pt;height:10.300000000000001pt;z-index:251657729;mso-wrap-distance-left:0;mso-wrap-distance-right:0;mso-position-horizont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Kamrabwa</w:t>
                      </w:r>
                    </w:p>
                  </w:txbxContent>
                </v:textbox>
                <w10:wrap anchorx="margin"/>
              </v:shape>
            </w:pict>
          </mc:Fallback>
        </mc:AlternateContent>
      </w:r>
    </w:p>
    <w:p>
      <w:pPr>
        <w:pStyle w:val="Style16"/>
        <w:keepNext w:val="0"/>
        <w:keepLines w:val="0"/>
        <w:widowControl w:val="0"/>
        <w:shd w:val="clear" w:color="auto" w:fill="auto"/>
        <w:bidi w:val="0"/>
        <w:spacing w:before="0" w:after="40" w:line="240" w:lineRule="auto"/>
        <w:ind w:left="0" w:right="0" w:firstLine="0"/>
        <w:jc w:val="left"/>
      </w:pPr>
      <w:r>
        <w:rPr>
          <w:b/>
          <w:bCs/>
          <w:color w:val="000000"/>
          <w:spacing w:val="0"/>
          <w:w w:val="100"/>
          <w:position w:val="0"/>
          <w:shd w:val="clear" w:color="auto" w:fill="auto"/>
          <w:lang w:val="en-US" w:eastAsia="en-US" w:bidi="en-US"/>
        </w:rPr>
        <w:t>Honorable Tiarite G. Kwong</w:t>
      </w:r>
    </w:p>
    <w:p>
      <w:pPr>
        <w:pStyle w:val="Style16"/>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type w:val="continuous"/>
          <w:pgSz w:w="12156" w:h="17187"/>
          <w:pgMar w:top="851" w:right="664" w:bottom="851" w:left="664" w:header="0" w:footer="3" w:gutter="10"/>
          <w:cols w:space="720"/>
          <w:noEndnote/>
          <w:rtlGutter/>
          <w:docGrid w:linePitch="360"/>
        </w:sectPr>
      </w:pPr>
      <w:r>
        <w:rPr>
          <w:b/>
          <w:bCs/>
          <w:color w:val="000000"/>
          <w:spacing w:val="0"/>
          <w:w w:val="100"/>
          <w:position w:val="0"/>
          <w:shd w:val="clear" w:color="auto" w:fill="auto"/>
          <w:lang w:val="en-US" w:eastAsia="en-US" w:bidi="en-US"/>
        </w:rPr>
        <w:t>Minister of Environment, Lands and Agricultural Development</w:t>
      </w:r>
    </w:p>
    <w:p>
      <w:pPr>
        <w:pStyle w:val="Style20"/>
        <w:keepNext/>
        <w:keepLines/>
        <w:widowControl w:val="0"/>
        <w:shd w:val="clear" w:color="auto" w:fill="auto"/>
        <w:bidi w:val="0"/>
        <w:spacing w:before="940" w:after="420" w:line="240" w:lineRule="auto"/>
        <w:ind w:left="1260" w:right="0" w:firstLine="0"/>
        <w:jc w:val="left"/>
      </w:pPr>
      <w:bookmarkStart w:id="14" w:name="bookmark14"/>
      <w:r>
        <w:rPr>
          <w:color w:val="000000"/>
          <w:spacing w:val="0"/>
          <w:w w:val="100"/>
          <w:position w:val="0"/>
          <w:shd w:val="clear" w:color="auto" w:fill="auto"/>
          <w:lang w:val="en-US" w:eastAsia="en-US" w:bidi="en-US"/>
        </w:rPr>
        <w:t>ABBREVIATIONS</w:t>
      </w:r>
      <w:bookmarkEnd w:id="14"/>
    </w:p>
    <w:tbl>
      <w:tblPr>
        <w:tblOverlap w:val="never"/>
        <w:jc w:val="left"/>
        <w:tblLayout w:type="fixed"/>
      </w:tblPr>
      <w:tblGrid>
        <w:gridCol w:w="1051"/>
        <w:gridCol w:w="6552"/>
      </w:tblGrid>
      <w:tr>
        <w:trPr>
          <w:trHeight w:val="350" w:hRule="exact"/>
        </w:trPr>
        <w:tc>
          <w:tcPr>
            <w:tcBorders/>
            <w:shd w:val="clear" w:color="auto" w:fill="auto"/>
            <w:vAlign w:val="top"/>
          </w:tcPr>
          <w:p>
            <w:pPr>
              <w:pStyle w:val="Style2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ACIAR</w:t>
            </w:r>
          </w:p>
        </w:tc>
        <w:tc>
          <w:tcPr>
            <w:tcBorders/>
            <w:shd w:val="clear" w:color="auto" w:fill="auto"/>
            <w:vAlign w:val="top"/>
          </w:tcPr>
          <w:p>
            <w:pPr>
              <w:pStyle w:val="Style2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Australian Centre for International Agricultural Research</w:t>
            </w:r>
          </w:p>
        </w:tc>
      </w:tr>
      <w:tr>
        <w:trPr>
          <w:trHeight w:val="485" w:hRule="exact"/>
        </w:trPr>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ALD</w:t>
            </w:r>
          </w:p>
        </w:tc>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Agriculture and Livestock Division</w:t>
            </w:r>
          </w:p>
        </w:tc>
      </w:tr>
      <w:tr>
        <w:trPr>
          <w:trHeight w:val="480" w:hRule="exact"/>
        </w:trPr>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DSAP</w:t>
            </w:r>
          </w:p>
        </w:tc>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Development of Sustainable Agriculture in the Pacific</w:t>
            </w:r>
          </w:p>
        </w:tc>
      </w:tr>
      <w:tr>
        <w:trPr>
          <w:trHeight w:val="485" w:hRule="exact"/>
        </w:trPr>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FAO</w:t>
            </w:r>
          </w:p>
        </w:tc>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Food and Agricultural Organisation of the United Nations</w:t>
            </w:r>
          </w:p>
        </w:tc>
      </w:tr>
      <w:tr>
        <w:trPr>
          <w:trHeight w:val="480" w:hRule="exact"/>
        </w:trPr>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KPA</w:t>
            </w:r>
          </w:p>
        </w:tc>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Key Policy Area</w:t>
            </w:r>
          </w:p>
        </w:tc>
      </w:tr>
      <w:tr>
        <w:trPr>
          <w:trHeight w:val="466" w:hRule="exact"/>
        </w:trPr>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LRD</w:t>
            </w:r>
          </w:p>
        </w:tc>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Land Resources Division of the Secretariat of the Pacific Community</w:t>
            </w:r>
          </w:p>
        </w:tc>
      </w:tr>
      <w:tr>
        <w:trPr>
          <w:trHeight w:val="480" w:hRule="exact"/>
        </w:trPr>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PICTs</w:t>
            </w:r>
          </w:p>
        </w:tc>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Pacific Island Countries and Territories</w:t>
            </w:r>
          </w:p>
        </w:tc>
      </w:tr>
      <w:tr>
        <w:trPr>
          <w:trHeight w:val="490" w:hRule="exact"/>
        </w:trPr>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PPPO</w:t>
            </w:r>
          </w:p>
        </w:tc>
        <w:tc>
          <w:tcPr>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Pacific Plant Protection Organisation</w:t>
            </w:r>
          </w:p>
        </w:tc>
      </w:tr>
      <w:tr>
        <w:trPr>
          <w:trHeight w:val="374" w:hRule="exact"/>
        </w:trPr>
        <w:tc>
          <w:tcPr>
            <w:tcBorders/>
            <w:shd w:val="clear" w:color="auto" w:fill="auto"/>
            <w:vAlign w:val="bottom"/>
          </w:tcPr>
          <w:p>
            <w:pPr>
              <w:pStyle w:val="Style2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SPC</w:t>
            </w:r>
          </w:p>
        </w:tc>
        <w:tc>
          <w:tcPr>
            <w:tcBorders/>
            <w:shd w:val="clear" w:color="auto" w:fill="auto"/>
            <w:vAlign w:val="bottom"/>
          </w:tcPr>
          <w:p>
            <w:pPr>
              <w:pStyle w:val="Style22"/>
              <w:keepNext w:val="0"/>
              <w:keepLines w:val="0"/>
              <w:widowControl w:val="0"/>
              <w:shd w:val="clear" w:color="auto" w:fill="auto"/>
              <w:bidi w:val="0"/>
              <w:spacing w:before="0" w:after="0" w:line="240" w:lineRule="auto"/>
              <w:ind w:left="0" w:right="0" w:firstLine="400"/>
              <w:jc w:val="left"/>
            </w:pPr>
            <w:r>
              <w:rPr>
                <w:color w:val="000000"/>
                <w:spacing w:val="0"/>
                <w:w w:val="100"/>
                <w:position w:val="0"/>
                <w:shd w:val="clear" w:color="auto" w:fill="auto"/>
                <w:lang w:val="en-US" w:eastAsia="en-US" w:bidi="en-US"/>
              </w:rPr>
              <w:t>Secretariat of the Pacific Community</w:t>
            </w:r>
          </w:p>
        </w:tc>
      </w:tr>
    </w:tbl>
    <w:p>
      <w:pPr>
        <w:spacing w:lineRule="exact" w:line="1"/>
        <w:rPr>
          <w:sz w:val="2"/>
          <w:szCs w:val="2"/>
        </w:rPr>
      </w:pPr>
      <w:r>
        <w:br w:type="page"/>
      </w:r>
    </w:p>
    <w:p>
      <w:pPr>
        <w:widowControl w:val="0"/>
        <w:spacing w:line="1" w:lineRule="exact"/>
      </w:pPr>
      <w:r>
        <mc:AlternateContent>
          <mc:Choice Requires="wps">
            <w:drawing>
              <wp:anchor distT="12065" distB="5606415" distL="0" distR="0" simplePos="0" relativeHeight="125829380" behindDoc="0" locked="0" layoutInCell="1" allowOverlap="1">
                <wp:simplePos x="0" y="0"/>
                <wp:positionH relativeFrom="margin">
                  <wp:posOffset>420370</wp:posOffset>
                </wp:positionH>
                <wp:positionV relativeFrom="paragraph">
                  <wp:posOffset>12065</wp:posOffset>
                </wp:positionV>
                <wp:extent cx="560705" cy="554990"/>
                <wp:wrapTopAndBottom/>
                <wp:docPr id="12" name="Shape 12"/>
                <a:graphic xmlns:a="http://schemas.openxmlformats.org/drawingml/2006/main">
                  <a:graphicData uri="http://schemas.microsoft.com/office/word/2010/wordprocessingShape">
                    <wps:wsp>
                      <wps:cNvSpPr txBox="1"/>
                      <wps:spPr>
                        <a:xfrm>
                          <a:ext cx="560705" cy="554990"/>
                        </a:xfrm>
                        <a:prstGeom prst="rect"/>
                        <a:noFill/>
                      </wps:spPr>
                      <wps:txbx>
                        <w:txbxContent>
                          <w:p>
                            <w:pPr>
                              <w:pStyle w:val="Style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hd w:val="clear" w:color="auto" w:fill="auto"/>
                                <w:lang w:val="en-US" w:eastAsia="en-US" w:bidi="en-US"/>
                              </w:rPr>
                              <w:t>01</w:t>
                            </w:r>
                          </w:p>
                        </w:txbxContent>
                      </wps:txbx>
                      <wps:bodyPr wrap="none" lIns="0" tIns="0" rIns="0" bIns="0">
                        <a:noAutoFit/>
                      </wps:bodyPr>
                    </wps:wsp>
                  </a:graphicData>
                </a:graphic>
              </wp:anchor>
            </w:drawing>
          </mc:Choice>
          <mc:Fallback>
            <w:pict>
              <v:shape id="_x0000_s1038" type="#_x0000_t202" style="position:absolute;margin-left:33.100000000000001pt;margin-top:0.95000000000000007pt;width:44.149999999999999pt;height:43.700000000000003pt;z-index:-125829373;mso-wrap-distance-left:0;mso-wrap-distance-top:0.95000000000000007pt;mso-wrap-distance-right:0;mso-wrap-distance-bottom:441.44999999999999pt;mso-position-horizontal-relative:margin" filled="f" stroked="f">
                <v:textbox inset="0,0,0,0">
                  <w:txbxContent>
                    <w:p>
                      <w:pPr>
                        <w:pStyle w:val="Style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hd w:val="clear" w:color="auto" w:fill="auto"/>
                          <w:lang w:val="en-US" w:eastAsia="en-US" w:bidi="en-US"/>
                        </w:rPr>
                        <w:t>01</w:t>
                      </w:r>
                    </w:p>
                  </w:txbxContent>
                </v:textbox>
                <w10:wrap type="topAndBottom" anchorx="margin"/>
              </v:shape>
            </w:pict>
          </mc:Fallback>
        </mc:AlternateContent>
      </w:r>
      <w:r>
        <mc:AlternateContent>
          <mc:Choice Requires="wps">
            <w:drawing>
              <wp:anchor distT="0" distB="5575935" distL="0" distR="0" simplePos="0" relativeHeight="125829382" behindDoc="0" locked="0" layoutInCell="1" allowOverlap="1">
                <wp:simplePos x="0" y="0"/>
                <wp:positionH relativeFrom="margin">
                  <wp:posOffset>1143000</wp:posOffset>
                </wp:positionH>
                <wp:positionV relativeFrom="paragraph">
                  <wp:posOffset>0</wp:posOffset>
                </wp:positionV>
                <wp:extent cx="3017520" cy="597535"/>
                <wp:wrapTopAndBottom/>
                <wp:docPr id="14" name="Shape 14"/>
                <a:graphic xmlns:a="http://schemas.openxmlformats.org/drawingml/2006/main">
                  <a:graphicData uri="http://schemas.microsoft.com/office/word/2010/wordprocessingShape">
                    <wps:wsp>
                      <wps:cNvSpPr txBox="1"/>
                      <wps:spPr>
                        <a:xfrm>
                          <a:ext cx="3017520" cy="597535"/>
                        </a:xfrm>
                        <a:prstGeom prst="rect"/>
                        <a:noFill/>
                      </wps:spPr>
                      <wps:txbx>
                        <w:txbxContent>
                          <w:p>
                            <w:pPr>
                              <w:pStyle w:val="Style20"/>
                              <w:keepNext/>
                              <w:keepLines/>
                              <w:widowControl w:val="0"/>
                              <w:pBdr>
                                <w:top w:val="single" w:sz="4" w:space="0" w:color="auto"/>
                                <w:bottom w:val="single" w:sz="4" w:space="0" w:color="auto"/>
                              </w:pBdr>
                              <w:shd w:val="clear" w:color="auto" w:fill="auto"/>
                              <w:bidi w:val="0"/>
                              <w:spacing w:before="0" w:after="0" w:line="240" w:lineRule="auto"/>
                              <w:ind w:left="0" w:right="0" w:firstLine="0"/>
                              <w:jc w:val="left"/>
                            </w:pPr>
                            <w:bookmarkStart w:id="8" w:name="bookmark8"/>
                            <w:r>
                              <w:rPr>
                                <w:color w:val="000000"/>
                                <w:spacing w:val="0"/>
                                <w:w w:val="100"/>
                                <w:position w:val="0"/>
                                <w:shd w:val="clear" w:color="auto" w:fill="auto"/>
                                <w:lang w:val="en-US" w:eastAsia="en-US" w:bidi="en-US"/>
                              </w:rPr>
                              <w:t>INTRODUCTION</w:t>
                            </w:r>
                            <w:bookmarkEnd w:id="8"/>
                          </w:p>
                        </w:txbxContent>
                      </wps:txbx>
                      <wps:bodyPr wrap="none" lIns="0" tIns="0" rIns="0" bIns="0">
                        <a:noAutoFit/>
                      </wps:bodyPr>
                    </wps:wsp>
                  </a:graphicData>
                </a:graphic>
              </wp:anchor>
            </w:drawing>
          </mc:Choice>
          <mc:Fallback>
            <w:pict>
              <v:shape id="_x0000_s1040" type="#_x0000_t202" style="position:absolute;margin-left:90.pt;margin-top:0;width:237.59999999999999pt;height:47.050000000000004pt;z-index:-125829371;mso-wrap-distance-left:0;mso-wrap-distance-right:0;mso-wrap-distance-bottom:439.05000000000001pt;mso-position-horizontal-relative:margin" filled="f" stroked="f">
                <v:textbox inset="0,0,0,0">
                  <w:txbxContent>
                    <w:p>
                      <w:pPr>
                        <w:pStyle w:val="Style20"/>
                        <w:keepNext/>
                        <w:keepLines/>
                        <w:widowControl w:val="0"/>
                        <w:pBdr>
                          <w:top w:val="single" w:sz="4" w:space="0" w:color="auto"/>
                          <w:bottom w:val="single" w:sz="4" w:space="0" w:color="auto"/>
                        </w:pBdr>
                        <w:shd w:val="clear" w:color="auto" w:fill="auto"/>
                        <w:bidi w:val="0"/>
                        <w:spacing w:before="0" w:after="0" w:line="240" w:lineRule="auto"/>
                        <w:ind w:left="0" w:right="0" w:firstLine="0"/>
                        <w:jc w:val="left"/>
                      </w:pPr>
                      <w:bookmarkStart w:id="8" w:name="bookmark8"/>
                      <w:r>
                        <w:rPr>
                          <w:color w:val="000000"/>
                          <w:spacing w:val="0"/>
                          <w:w w:val="100"/>
                          <w:position w:val="0"/>
                          <w:shd w:val="clear" w:color="auto" w:fill="auto"/>
                          <w:lang w:val="en-US" w:eastAsia="en-US" w:bidi="en-US"/>
                        </w:rPr>
                        <w:t>INTRODUCTION</w:t>
                      </w:r>
                      <w:bookmarkEnd w:id="8"/>
                    </w:p>
                  </w:txbxContent>
                </v:textbox>
                <w10:wrap type="topAndBottom" anchorx="margin"/>
              </v:shape>
            </w:pict>
          </mc:Fallback>
        </mc:AlternateContent>
      </w:r>
      <w:r>
        <w:drawing>
          <wp:anchor distT="853440" distB="190500" distL="0" distR="0" simplePos="0" relativeHeight="125829384" behindDoc="0" locked="0" layoutInCell="1" allowOverlap="1">
            <wp:simplePos x="0" y="0"/>
            <wp:positionH relativeFrom="margin">
              <wp:posOffset>350520</wp:posOffset>
            </wp:positionH>
            <wp:positionV relativeFrom="paragraph">
              <wp:posOffset>853440</wp:posOffset>
            </wp:positionV>
            <wp:extent cx="6845935" cy="5132705"/>
            <wp:wrapTopAndBottom/>
            <wp:docPr id="16" name="Shape 16"/>
            <a:graphic xmlns:a="http://schemas.openxmlformats.org/drawingml/2006/main">
              <a:graphicData uri="http://schemas.openxmlformats.org/drawingml/2006/picture">
                <pic:pic xmlns:pic="http://schemas.openxmlformats.org/drawingml/2006/picture">
                  <pic:nvPicPr>
                    <pic:cNvPr id="17" name="Picture box 17"/>
                    <pic:cNvPicPr/>
                  </pic:nvPicPr>
                  <pic:blipFill>
                    <a:blip r:embed="rId13"/>
                    <a:stretch/>
                  </pic:blipFill>
                  <pic:spPr>
                    <a:xfrm>
                      <a:ext cx="6845935" cy="5132705"/>
                    </a:xfrm>
                    <a:prstGeom prst="rect"/>
                  </pic:spPr>
                </pic:pic>
              </a:graphicData>
            </a:graphic>
          </wp:anchor>
        </w:drawing>
      </w:r>
    </w:p>
    <w:p>
      <w:pPr>
        <w:pStyle w:val="Style16"/>
        <w:keepNext w:val="0"/>
        <w:keepLines w:val="0"/>
        <w:widowControl w:val="0"/>
        <w:shd w:val="clear" w:color="auto" w:fill="auto"/>
        <w:bidi w:val="0"/>
        <w:spacing w:before="0" w:after="240" w:line="276" w:lineRule="auto"/>
        <w:ind w:left="540" w:right="0" w:firstLine="0"/>
        <w:jc w:val="both"/>
        <w:rPr>
          <w:sz w:val="20"/>
          <w:szCs w:val="20"/>
        </w:rPr>
      </w:pPr>
      <w:r>
        <w:rPr>
          <w:color w:val="000000"/>
          <w:spacing w:val="0"/>
          <w:w w:val="100"/>
          <w:position w:val="0"/>
          <w:sz w:val="20"/>
          <w:szCs w:val="20"/>
          <w:shd w:val="clear" w:color="auto" w:fill="auto"/>
          <w:lang w:val="en-US" w:eastAsia="en-US" w:bidi="en-US"/>
        </w:rPr>
        <w:t>The strategic plan for Agriculture and Livestock Division (ALD) of the Kiribati Ministry of Environment, Land and Agricultural Development was developed in a participatory manner with input from all major stakeholders in the country.</w:t>
      </w:r>
    </w:p>
    <w:p>
      <w:pPr>
        <w:pStyle w:val="Style16"/>
        <w:keepNext w:val="0"/>
        <w:keepLines w:val="0"/>
        <w:widowControl w:val="0"/>
        <w:shd w:val="clear" w:color="auto" w:fill="auto"/>
        <w:bidi w:val="0"/>
        <w:spacing w:before="0" w:after="0" w:line="276" w:lineRule="auto"/>
        <w:ind w:left="540" w:right="0" w:firstLine="0"/>
        <w:jc w:val="both"/>
        <w:rPr>
          <w:sz w:val="20"/>
          <w:szCs w:val="20"/>
        </w:rPr>
      </w:pPr>
      <w:r>
        <w:rPr>
          <w:color w:val="000000"/>
          <w:spacing w:val="0"/>
          <w:w w:val="100"/>
          <w:position w:val="0"/>
          <w:sz w:val="20"/>
          <w:szCs w:val="20"/>
          <w:shd w:val="clear" w:color="auto" w:fill="auto"/>
          <w:lang w:val="en-US" w:eastAsia="en-US" w:bidi="en-US"/>
        </w:rPr>
        <w:t>These stakeholders are representatives of various government ministries, including the Ministry of Internal and Social Affairs; the Ministry of Commerce, Industry and Cooperatives; the Ministry of Finance and Economic Development, Ministry of Health and Medical Services; mayors and councillors; non-governmental organisations; exporters of agricultural produce; women; youth; church groups; and selected farmers. Participatory rural appraisal tools were used to ensure the involvement of all stakeholders and to start building partnerships at the beginning of the process. This approach also ensured that the stakeholders shared a feeling of empowerment and ownership right from the planning phase, which should follow through to implementation of the work plans.</w:t>
      </w:r>
      <w:r>
        <w:br w:type="page"/>
      </w:r>
    </w:p>
    <w:p>
      <w:pPr>
        <w:widowControl w:val="0"/>
        <w:jc w:val="center"/>
        <w:rPr>
          <w:sz w:val="2"/>
          <w:szCs w:val="2"/>
        </w:rPr>
      </w:pPr>
      <w:r>
        <w:drawing>
          <wp:inline>
            <wp:extent cx="7235825" cy="10381615"/>
            <wp:docPr id="18" name="Picutre 18"/>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stretch/>
                  </pic:blipFill>
                  <pic:spPr>
                    <a:xfrm>
                      <a:ext cx="7235825" cy="10381615"/>
                    </a:xfrm>
                    <a:prstGeom prst="rect"/>
                  </pic:spPr>
                </pic:pic>
              </a:graphicData>
            </a:graphic>
          </wp:inline>
        </w:drawing>
      </w:r>
      <w:r>
        <w:br w:type="page"/>
      </w:r>
    </w:p>
    <w:p>
      <w:pPr>
        <w:widowControl w:val="0"/>
        <w:spacing w:line="1" w:lineRule="exact"/>
      </w:pPr>
      <w:r>
        <mc:AlternateContent>
          <mc:Choice Requires="wps">
            <w:drawing>
              <wp:anchor distT="420370" distB="229870" distL="0" distR="0" simplePos="0" relativeHeight="125829385" behindDoc="0" locked="0" layoutInCell="1" allowOverlap="1">
                <wp:simplePos x="0" y="0"/>
                <wp:positionH relativeFrom="margin">
                  <wp:posOffset>231775</wp:posOffset>
                </wp:positionH>
                <wp:positionV relativeFrom="paragraph">
                  <wp:posOffset>420370</wp:posOffset>
                </wp:positionV>
                <wp:extent cx="633730" cy="554990"/>
                <wp:wrapTopAndBottom/>
                <wp:docPr id="19" name="Shape 19"/>
                <a:graphic xmlns:a="http://schemas.openxmlformats.org/drawingml/2006/main">
                  <a:graphicData uri="http://schemas.microsoft.com/office/word/2010/wordprocessingShape">
                    <wps:wsp>
                      <wps:cNvSpPr txBox="1"/>
                      <wps:spPr>
                        <a:xfrm>
                          <a:ext cx="633730" cy="554990"/>
                        </a:xfrm>
                        <a:prstGeom prst="rect"/>
                        <a:noFill/>
                      </wps:spPr>
                      <wps:txbx>
                        <w:txbxContent>
                          <w:p>
                            <w:pPr>
                              <w:pStyle w:val="Style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hd w:val="clear" w:color="auto" w:fill="auto"/>
                                <w:lang w:val="en-US" w:eastAsia="en-US" w:bidi="en-US"/>
                              </w:rPr>
                              <w:t>02</w:t>
                            </w:r>
                          </w:p>
                        </w:txbxContent>
                      </wps:txbx>
                      <wps:bodyPr wrap="none" lIns="0" tIns="0" rIns="0" bIns="0">
                        <a:noAutoFit/>
                      </wps:bodyPr>
                    </wps:wsp>
                  </a:graphicData>
                </a:graphic>
              </wp:anchor>
            </w:drawing>
          </mc:Choice>
          <mc:Fallback>
            <w:pict>
              <v:shape id="_x0000_s1045" type="#_x0000_t202" style="position:absolute;margin-left:18.25pt;margin-top:33.100000000000001pt;width:49.899999999999999pt;height:43.700000000000003pt;z-index:-125829368;mso-wrap-distance-left:0;mso-wrap-distance-top:33.100000000000001pt;mso-wrap-distance-right:0;mso-wrap-distance-bottom:18.100000000000001pt;mso-position-horizontal-relative:margin" filled="f" stroked="f">
                <v:textbox inset="0,0,0,0">
                  <w:txbxContent>
                    <w:p>
                      <w:pPr>
                        <w:pStyle w:val="Style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hd w:val="clear" w:color="auto" w:fill="auto"/>
                          <w:lang w:val="en-US" w:eastAsia="en-US" w:bidi="en-US"/>
                        </w:rPr>
                        <w:t>02</w:t>
                      </w:r>
                    </w:p>
                  </w:txbxContent>
                </v:textbox>
                <w10:wrap type="topAndBottom" anchorx="margin"/>
              </v:shape>
            </w:pict>
          </mc:Fallback>
        </mc:AlternateContent>
      </w:r>
      <w:r>
        <w:drawing>
          <wp:anchor distT="0" distB="177800" distL="0" distR="0" simplePos="0" relativeHeight="125829387" behindDoc="0" locked="0" layoutInCell="1" allowOverlap="1">
            <wp:simplePos x="0" y="0"/>
            <wp:positionH relativeFrom="margin">
              <wp:posOffset>868680</wp:posOffset>
            </wp:positionH>
            <wp:positionV relativeFrom="paragraph">
              <wp:posOffset>0</wp:posOffset>
            </wp:positionV>
            <wp:extent cx="2035810" cy="1029970"/>
            <wp:wrapTopAndBottom/>
            <wp:docPr id="21" name="Shape 21"/>
            <a:graphic xmlns:a="http://schemas.openxmlformats.org/drawingml/2006/main">
              <a:graphicData uri="http://schemas.openxmlformats.org/drawingml/2006/picture">
                <pic:pic xmlns:pic="http://schemas.openxmlformats.org/drawingml/2006/picture">
                  <pic:nvPicPr>
                    <pic:cNvPr id="22" name="Picture box 22"/>
                    <pic:cNvPicPr/>
                  </pic:nvPicPr>
                  <pic:blipFill>
                    <a:blip r:embed="rId17"/>
                    <a:stretch/>
                  </pic:blipFill>
                  <pic:spPr>
                    <a:xfrm>
                      <a:ext cx="2035810" cy="1029970"/>
                    </a:xfrm>
                    <a:prstGeom prst="rect"/>
                  </pic:spPr>
                </pic:pic>
              </a:graphicData>
            </a:graphic>
          </wp:anchor>
        </w:drawing>
      </w:r>
      <w:r>
        <mc:AlternateContent>
          <mc:Choice Requires="wps">
            <w:drawing>
              <wp:anchor distT="426720" distB="180975" distL="0" distR="0" simplePos="0" relativeHeight="125829388" behindDoc="0" locked="0" layoutInCell="1" allowOverlap="1">
                <wp:simplePos x="0" y="0"/>
                <wp:positionH relativeFrom="margin">
                  <wp:posOffset>3374390</wp:posOffset>
                </wp:positionH>
                <wp:positionV relativeFrom="paragraph">
                  <wp:posOffset>426720</wp:posOffset>
                </wp:positionV>
                <wp:extent cx="3218815" cy="597535"/>
                <wp:wrapTopAndBottom/>
                <wp:docPr id="23" name="Shape 23"/>
                <a:graphic xmlns:a="http://schemas.openxmlformats.org/drawingml/2006/main">
                  <a:graphicData uri="http://schemas.microsoft.com/office/word/2010/wordprocessingShape">
                    <wps:wsp>
                      <wps:cNvSpPr txBox="1"/>
                      <wps:spPr>
                        <a:xfrm>
                          <a:ext cx="3218815" cy="597535"/>
                        </a:xfrm>
                        <a:prstGeom prst="rect"/>
                        <a:noFill/>
                      </wps:spPr>
                      <wps:txbx>
                        <w:txbxContent>
                          <w:p>
                            <w:pPr>
                              <w:pStyle w:val="Style20"/>
                              <w:keepNext/>
                              <w:keepLines/>
                              <w:widowControl w:val="0"/>
                              <w:pBdr>
                                <w:top w:val="single" w:sz="4" w:space="0" w:color="auto"/>
                                <w:bottom w:val="single" w:sz="4" w:space="0" w:color="auto"/>
                              </w:pBdr>
                              <w:shd w:val="clear" w:color="auto" w:fill="auto"/>
                              <w:bidi w:val="0"/>
                              <w:spacing w:before="0" w:after="0" w:line="240" w:lineRule="auto"/>
                              <w:ind w:left="0" w:right="0" w:firstLine="0"/>
                              <w:jc w:val="right"/>
                            </w:pPr>
                            <w:bookmarkStart w:id="10" w:name="bookmark10"/>
                            <w:r>
                              <w:rPr>
                                <w:color w:val="000000"/>
                                <w:spacing w:val="0"/>
                                <w:w w:val="100"/>
                                <w:position w:val="0"/>
                                <w:shd w:val="clear" w:color="auto" w:fill="auto"/>
                                <w:lang w:val="en-US" w:eastAsia="en-US" w:bidi="en-US"/>
                              </w:rPr>
                              <w:t>'S CHALLENGES</w:t>
                            </w:r>
                            <w:bookmarkEnd w:id="10"/>
                          </w:p>
                        </w:txbxContent>
                      </wps:txbx>
                      <wps:bodyPr wrap="none" lIns="0" tIns="0" rIns="0" bIns="0">
                        <a:noAutoFit/>
                      </wps:bodyPr>
                    </wps:wsp>
                  </a:graphicData>
                </a:graphic>
              </wp:anchor>
            </w:drawing>
          </mc:Choice>
          <mc:Fallback>
            <w:pict>
              <v:shape id="_x0000_s1049" type="#_x0000_t202" style="position:absolute;margin-left:265.69999999999999pt;margin-top:33.600000000000001pt;width:253.45000000000002pt;height:47.050000000000004pt;z-index:-125829365;mso-wrap-distance-left:0;mso-wrap-distance-top:33.600000000000001pt;mso-wrap-distance-right:0;mso-wrap-distance-bottom:14.25pt;mso-position-horizontal-relative:margin" filled="f" stroked="f">
                <v:textbox inset="0,0,0,0">
                  <w:txbxContent>
                    <w:p>
                      <w:pPr>
                        <w:pStyle w:val="Style20"/>
                        <w:keepNext/>
                        <w:keepLines/>
                        <w:widowControl w:val="0"/>
                        <w:pBdr>
                          <w:top w:val="single" w:sz="4" w:space="0" w:color="auto"/>
                          <w:bottom w:val="single" w:sz="4" w:space="0" w:color="auto"/>
                        </w:pBdr>
                        <w:shd w:val="clear" w:color="auto" w:fill="auto"/>
                        <w:bidi w:val="0"/>
                        <w:spacing w:before="0" w:after="0" w:line="240" w:lineRule="auto"/>
                        <w:ind w:left="0" w:right="0" w:firstLine="0"/>
                        <w:jc w:val="right"/>
                      </w:pPr>
                      <w:bookmarkStart w:id="10" w:name="bookmark10"/>
                      <w:r>
                        <w:rPr>
                          <w:color w:val="000000"/>
                          <w:spacing w:val="0"/>
                          <w:w w:val="100"/>
                          <w:position w:val="0"/>
                          <w:shd w:val="clear" w:color="auto" w:fill="auto"/>
                          <w:lang w:val="en-US" w:eastAsia="en-US" w:bidi="en-US"/>
                        </w:rPr>
                        <w:t>'S CHALLENGES</w:t>
                      </w:r>
                      <w:bookmarkEnd w:id="10"/>
                    </w:p>
                  </w:txbxContent>
                </v:textbox>
                <w10:wrap type="topAndBottom" anchorx="margin"/>
              </v:shape>
            </w:pict>
          </mc:Fallback>
        </mc:AlternateContent>
      </w:r>
    </w:p>
    <w:p>
      <w:pPr>
        <w:pStyle w:val="Style31"/>
        <w:keepNext/>
        <w:keepLines/>
        <w:widowControl w:val="0"/>
        <w:shd w:val="clear" w:color="auto" w:fill="auto"/>
        <w:bidi w:val="0"/>
        <w:spacing w:before="0" w:line="240" w:lineRule="auto"/>
        <w:ind w:left="0" w:right="0" w:firstLine="0"/>
        <w:jc w:val="left"/>
      </w:pPr>
      <w:bookmarkStart w:id="16" w:name="bookmark16"/>
      <w:r>
        <w:rPr>
          <w:spacing w:val="0"/>
          <w:w w:val="100"/>
          <w:position w:val="0"/>
          <w:shd w:val="clear" w:color="auto" w:fill="auto"/>
          <w:lang w:val="en-US" w:eastAsia="en-US" w:bidi="en-US"/>
        </w:rPr>
        <w:t>Kiribati Development Background</w:t>
      </w:r>
      <w:bookmarkEnd w:id="16"/>
    </w:p>
    <w:p>
      <w:pPr>
        <w:pStyle w:val="Style16"/>
        <w:keepNext w:val="0"/>
        <w:keepLines w:val="0"/>
        <w:widowControl w:val="0"/>
        <w:shd w:val="clear" w:color="auto" w:fill="auto"/>
        <w:bidi w:val="0"/>
        <w:spacing w:before="0" w:after="0"/>
        <w:ind w:left="0" w:right="0" w:firstLine="0"/>
        <w:jc w:val="both"/>
      </w:pPr>
      <w:r>
        <w:drawing>
          <wp:anchor distT="50800" distB="50800" distL="50800" distR="50800" simplePos="0" relativeHeight="125829390" behindDoc="0" locked="0" layoutInCell="1" allowOverlap="1">
            <wp:simplePos x="0" y="0"/>
            <wp:positionH relativeFrom="margin">
              <wp:posOffset>3672840</wp:posOffset>
            </wp:positionH>
            <wp:positionV relativeFrom="paragraph">
              <wp:posOffset>12700</wp:posOffset>
            </wp:positionV>
            <wp:extent cx="3371215" cy="2529840"/>
            <wp:wrapSquare wrapText="left"/>
            <wp:docPr id="25" name="Shape 25"/>
            <a:graphic xmlns:a="http://schemas.openxmlformats.org/drawingml/2006/main">
              <a:graphicData uri="http://schemas.openxmlformats.org/drawingml/2006/picture">
                <pic:pic xmlns:pic="http://schemas.openxmlformats.org/drawingml/2006/picture">
                  <pic:nvPicPr>
                    <pic:cNvPr id="26" name="Picture box 26"/>
                    <pic:cNvPicPr/>
                  </pic:nvPicPr>
                  <pic:blipFill>
                    <a:blip r:embed="rId19"/>
                    <a:stretch/>
                  </pic:blipFill>
                  <pic:spPr>
                    <a:xfrm>
                      <a:ext cx="3371215" cy="2529840"/>
                    </a:xfrm>
                    <a:prstGeom prst="rect"/>
                  </pic:spPr>
                </pic:pic>
              </a:graphicData>
            </a:graphic>
          </wp:anchor>
        </w:drawing>
      </w:r>
      <w:r>
        <w:rPr>
          <w:color w:val="000000"/>
          <w:spacing w:val="0"/>
          <w:w w:val="100"/>
          <w:position w:val="0"/>
          <w:shd w:val="clear" w:color="auto" w:fill="auto"/>
          <w:lang w:val="en-US" w:eastAsia="en-US" w:bidi="en-US"/>
        </w:rPr>
        <w:t>Kiribati is a small atoll island state in the northern Pacific, made up of 33 scattered coral atolls. It has relatively few natural resources on which to base its development. Once the commercially viable deposits of phosphate were exhausted, only copra and fish remained as sources of export earnings for the country. Economic development is constrained by the limited skilled workforce, weak infrastructure and remoteness from international markets.</w:t>
      </w:r>
    </w:p>
    <w:p>
      <w:pPr>
        <w:pStyle w:val="Style16"/>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The Government of Kiribati has set the overall aim of development as an increase in kabwaia (prosperity, well</w:t>
        <w:softHyphen/>
        <w:t>being), tibwatibwaan raoi (equitably distributed) among the people of Kiribati according to principles of good governance. However, Kiribati’s economy faces significant constraints inherent to atoll islands. Several of these constraints affect agricultural development, including the country’s smallness, remoteness and geographical fragmentation, and its harsh natural environment with very poor soil conditions.</w:t>
      </w:r>
    </w:p>
    <w:p>
      <w:pPr>
        <w:pStyle w:val="Style16"/>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 xml:space="preserve">The 2010 census determined that the total population was </w:t>
      </w:r>
      <w:r>
        <w:rPr>
          <w:color w:val="000000"/>
          <w:spacing w:val="0"/>
          <w:w w:val="100"/>
          <w:position w:val="0"/>
          <w:shd w:val="clear" w:color="auto" w:fill="auto"/>
          <w:lang w:val="en-US" w:eastAsia="en-US" w:bidi="en-US"/>
        </w:rPr>
        <w:t>103,058. This compares to 92,533 persons in 2005 and reflects an increase of 11.4 per cent or 10,525 persons. This increase in population represents an average annual rate of growth of 2.28 per cent. South Tarawa’s 50,182 residents represent 48.7 per cent of the total Kiribati population. The outer islands of the Gilbert group were home to 45,299 people, and another 7,577 lived in the Line and Phoenix groups.</w:t>
      </w:r>
    </w:p>
    <w:p>
      <w:pPr>
        <w:pStyle w:val="Style16"/>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Trade statistics in 2007 showed an increase in exports due to exports of ‘coconut crude oil’. This product was responsible for 51% of total exports from Kiribati that year, more than triple the amount exported the previous year. Coconut crude oil is a newly established product, introduced in 2004, which has contributed a lot to the economy of Kiribati. Copra was once a major export, but the amount exported decreased dramatically in 2007, amounting to only $0.9 million - just 7% of exports. More recently, however, the export of coconut crude oil has also declined, demonstrating the vulnerability of an economy that relies on one product for export.</w:t>
      </w:r>
    </w:p>
    <w:p>
      <w:pPr>
        <w:pStyle w:val="Style31"/>
        <w:keepNext/>
        <w:keepLines/>
        <w:widowControl w:val="0"/>
        <w:shd w:val="clear" w:color="auto" w:fill="auto"/>
        <w:bidi w:val="0"/>
        <w:spacing w:before="0" w:line="240" w:lineRule="auto"/>
        <w:ind w:left="0" w:right="0" w:firstLine="0"/>
        <w:jc w:val="both"/>
      </w:pPr>
      <w:bookmarkStart w:id="18" w:name="bookmark18"/>
      <w:r>
        <w:rPr>
          <w:spacing w:val="0"/>
          <w:w w:val="100"/>
          <w:position w:val="0"/>
          <w:shd w:val="clear" w:color="auto" w:fill="auto"/>
          <w:lang w:val="en-US" w:eastAsia="en-US" w:bidi="en-US"/>
        </w:rPr>
        <w:t>Challenges</w:t>
      </w:r>
      <w:bookmarkEnd w:id="18"/>
    </w:p>
    <w:p>
      <w:pPr>
        <w:pStyle w:val="Style16"/>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Pacific Island countries and territories (PICTs) have identified a number of priority challenges for atoll agricultural development at regional meetings such as the meetings of Heads of Agriculture and Forestry Services and Heads of Livestock. Many of these challenges are faced by Kiribati.</w:t>
      </w:r>
    </w:p>
    <w:p>
      <w:pPr>
        <w:pStyle w:val="Style31"/>
        <w:keepNext/>
        <w:keepLines/>
        <w:widowControl w:val="0"/>
        <w:shd w:val="clear" w:color="auto" w:fill="auto"/>
        <w:bidi w:val="0"/>
        <w:spacing w:before="0" w:line="240" w:lineRule="auto"/>
        <w:ind w:left="0" w:right="0" w:firstLine="0"/>
        <w:jc w:val="both"/>
      </w:pPr>
      <w:bookmarkStart w:id="20" w:name="bookmark20"/>
      <w:r>
        <w:rPr>
          <w:spacing w:val="0"/>
          <w:w w:val="100"/>
          <w:position w:val="0"/>
          <w:shd w:val="clear" w:color="auto" w:fill="auto"/>
          <w:lang w:val="en-US" w:eastAsia="en-US" w:bidi="en-US"/>
        </w:rPr>
        <w:t>Challenges for Crop Production</w:t>
      </w:r>
      <w:bookmarkEnd w:id="20"/>
    </w:p>
    <w:p>
      <w:pPr>
        <w:pStyle w:val="Style16"/>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Crop farming is mostly for subsistence in Kiribati, with most of the traditional agriculture practised in the outer islands. The major challenges to crop farming are:</w:t>
      </w:r>
    </w:p>
    <w:p>
      <w:pPr>
        <w:pStyle w:val="Style10"/>
        <w:keepNext/>
        <w:keepLines/>
        <w:widowControl w:val="0"/>
        <w:numPr>
          <w:ilvl w:val="0"/>
          <w:numId w:val="3"/>
        </w:numPr>
        <w:shd w:val="clear" w:color="auto" w:fill="auto"/>
        <w:tabs>
          <w:tab w:pos="360" w:val="left"/>
        </w:tabs>
        <w:bidi w:val="0"/>
        <w:spacing w:before="0" w:after="0"/>
        <w:ind w:left="0" w:right="0" w:firstLine="0"/>
        <w:jc w:val="both"/>
      </w:pPr>
      <w:bookmarkStart w:id="22" w:name="bookmark22"/>
      <w:r>
        <w:rPr>
          <w:spacing w:val="0"/>
          <w:w w:val="100"/>
          <w:position w:val="0"/>
          <w:shd w:val="clear" w:color="auto" w:fill="auto"/>
          <w:lang w:val="en-US" w:eastAsia="en-US" w:bidi="en-US"/>
        </w:rPr>
        <w:t>Nature of the soils.</w:t>
      </w:r>
      <w:bookmarkEnd w:id="22"/>
    </w:p>
    <w:p>
      <w:pPr>
        <w:pStyle w:val="Style16"/>
        <w:keepNext w:val="0"/>
        <w:keepLines w:val="0"/>
        <w:widowControl w:val="0"/>
        <w:shd w:val="clear" w:color="auto" w:fill="auto"/>
        <w:bidi w:val="0"/>
        <w:spacing w:before="0"/>
        <w:ind w:left="360" w:right="0" w:firstLine="20"/>
        <w:jc w:val="both"/>
      </w:pPr>
      <w:r>
        <w:rPr>
          <w:color w:val="000000"/>
          <w:spacing w:val="0"/>
          <w:w w:val="100"/>
          <w:position w:val="0"/>
          <w:shd w:val="clear" w:color="auto" w:fill="auto"/>
          <w:lang w:val="en-US" w:eastAsia="en-US" w:bidi="en-US"/>
        </w:rPr>
        <w:t>The soils are calcareous, shallow, alkaline and coarse textured. The soil fertility is dependent on the organic matter content. Supplies of calcium and magnesium are abundant, but imbalances with potassium and micronutrients cause significant plant nutrition problems. Nitrogen and phosphorus are also generally limited except where there are old bird guano deposits.</w:t>
      </w:r>
    </w:p>
    <w:p>
      <w:pPr>
        <w:pStyle w:val="Style10"/>
        <w:keepNext/>
        <w:keepLines/>
        <w:widowControl w:val="0"/>
        <w:numPr>
          <w:ilvl w:val="0"/>
          <w:numId w:val="3"/>
        </w:numPr>
        <w:shd w:val="clear" w:color="auto" w:fill="auto"/>
        <w:tabs>
          <w:tab w:pos="360" w:val="left"/>
        </w:tabs>
        <w:bidi w:val="0"/>
        <w:spacing w:before="0" w:after="0"/>
        <w:ind w:left="0" w:right="0" w:firstLine="0"/>
        <w:jc w:val="both"/>
      </w:pPr>
      <w:bookmarkStart w:id="24" w:name="bookmark24"/>
      <w:r>
        <w:rPr>
          <w:spacing w:val="0"/>
          <w:w w:val="100"/>
          <w:position w:val="0"/>
          <w:shd w:val="clear" w:color="auto" w:fill="auto"/>
          <w:lang w:val="en-US" w:eastAsia="en-US" w:bidi="en-US"/>
        </w:rPr>
        <w:t>Water availability.</w:t>
      </w:r>
      <w:bookmarkEnd w:id="24"/>
    </w:p>
    <w:p>
      <w:pPr>
        <w:pStyle w:val="Style16"/>
        <w:keepNext w:val="0"/>
        <w:keepLines w:val="0"/>
        <w:widowControl w:val="0"/>
        <w:shd w:val="clear" w:color="auto" w:fill="auto"/>
        <w:bidi w:val="0"/>
        <w:spacing w:before="0"/>
        <w:ind w:left="360" w:right="0" w:firstLine="20"/>
        <w:jc w:val="both"/>
      </w:pPr>
      <w:r>
        <w:rPr>
          <w:color w:val="000000"/>
          <w:spacing w:val="0"/>
          <w:w w:val="100"/>
          <w:position w:val="0"/>
          <w:shd w:val="clear" w:color="auto" w:fill="auto"/>
          <w:lang w:val="en-US" w:eastAsia="en-US" w:bidi="en-US"/>
        </w:rPr>
        <w:t>On the atolls both the limited quantity of water available and the quality of the water are limiting. Underground freshwater lenses are the major source of water on the larger atolls. Where there is underground water, it is either in danger of contamination with brackish water if overexploited, or it is already brackish. Harvesting rainfall is an important option for both domestic and agricultural use.</w:t>
      </w:r>
    </w:p>
    <w:p>
      <w:pPr>
        <w:pStyle w:val="Style16"/>
        <w:keepNext w:val="0"/>
        <w:keepLines w:val="0"/>
        <w:widowControl w:val="0"/>
        <w:shd w:val="clear" w:color="auto" w:fill="auto"/>
        <w:bidi w:val="0"/>
        <w:spacing w:before="0"/>
        <w:ind w:left="360" w:right="0" w:hanging="360"/>
        <w:jc w:val="left"/>
        <w:sectPr>
          <w:footnotePr>
            <w:pos w:val="pageBottom"/>
            <w:numFmt w:val="decimal"/>
            <w:numRestart w:val="continuous"/>
          </w:footnotePr>
          <w:pgSz w:w="12156" w:h="17187"/>
          <w:pgMar w:top="97" w:right="194" w:bottom="540" w:left="194" w:header="0" w:footer="3" w:gutter="373"/>
          <w:cols w:space="720"/>
          <w:noEndnote/>
          <w:rtlGutter/>
          <w:docGrid w:linePitch="360"/>
        </w:sectPr>
      </w:pPr>
      <w:r>
        <w:rPr>
          <w:color w:val="89887B"/>
          <w:spacing w:val="0"/>
          <w:w w:val="100"/>
          <w:position w:val="0"/>
          <w:shd w:val="clear" w:color="auto" w:fill="auto"/>
          <w:lang w:val="en-US" w:eastAsia="en-US" w:bidi="en-US"/>
        </w:rPr>
        <w:t>^^</w:t>
      </w:r>
      <w:r>
        <w:rPr>
          <w:color w:val="000000"/>
          <w:spacing w:val="0"/>
          <w:w w:val="100"/>
          <w:position w:val="0"/>
          <w:shd w:val="clear" w:color="auto" w:fill="auto"/>
          <w:lang w:val="en-US" w:eastAsia="en-US" w:bidi="en-US"/>
        </w:rPr>
        <w:t>Competition for water by different sectors (crops, animals and human) is putting great pressure on the limited water resources on the atolls.</w:t>
      </w:r>
    </w:p>
    <w:p>
      <w:pPr>
        <w:widowControl w:val="0"/>
        <w:spacing w:line="1" w:lineRule="exact"/>
      </w:pPr>
      <w:r>
        <w:drawing>
          <wp:anchor distT="0" distB="50800" distL="0" distR="0" simplePos="0" relativeHeight="125829391" behindDoc="0" locked="0" layoutInCell="1" allowOverlap="1">
            <wp:simplePos x="0" y="0"/>
            <wp:positionH relativeFrom="margin">
              <wp:posOffset>-332105</wp:posOffset>
            </wp:positionH>
            <wp:positionV relativeFrom="paragraph">
              <wp:posOffset>0</wp:posOffset>
            </wp:positionV>
            <wp:extent cx="7559040" cy="2523490"/>
            <wp:wrapTopAndBottom/>
            <wp:docPr id="27" name="Shape 27"/>
            <a:graphic xmlns:a="http://schemas.openxmlformats.org/drawingml/2006/main">
              <a:graphicData uri="http://schemas.openxmlformats.org/drawingml/2006/picture">
                <pic:pic xmlns:pic="http://schemas.openxmlformats.org/drawingml/2006/picture">
                  <pic:nvPicPr>
                    <pic:cNvPr id="28" name="Picture box 28"/>
                    <pic:cNvPicPr/>
                  </pic:nvPicPr>
                  <pic:blipFill>
                    <a:blip r:embed="rId21"/>
                    <a:stretch/>
                  </pic:blipFill>
                  <pic:spPr>
                    <a:xfrm>
                      <a:ext cx="7559040" cy="2523490"/>
                    </a:xfrm>
                    <a:prstGeom prst="rect"/>
                  </pic:spPr>
                </pic:pic>
              </a:graphicData>
            </a:graphic>
          </wp:anchor>
        </w:drawing>
      </w:r>
    </w:p>
    <w:p>
      <w:pPr>
        <w:pStyle w:val="Style10"/>
        <w:keepNext/>
        <w:keepLines/>
        <w:widowControl w:val="0"/>
        <w:numPr>
          <w:ilvl w:val="0"/>
          <w:numId w:val="3"/>
        </w:numPr>
        <w:shd w:val="clear" w:color="auto" w:fill="auto"/>
        <w:tabs>
          <w:tab w:pos="360" w:val="left"/>
        </w:tabs>
        <w:bidi w:val="0"/>
        <w:spacing w:before="0" w:after="0"/>
        <w:ind w:left="0" w:right="0" w:firstLine="0"/>
        <w:jc w:val="left"/>
      </w:pPr>
      <w:bookmarkStart w:id="26" w:name="bookmark26"/>
      <w:r>
        <w:rPr>
          <w:spacing w:val="0"/>
          <w:w w:val="100"/>
          <w:position w:val="0"/>
          <w:shd w:val="clear" w:color="auto" w:fill="auto"/>
          <w:lang w:val="en-US" w:eastAsia="en-US" w:bidi="en-US"/>
        </w:rPr>
        <w:t>Narrow genetic base.</w:t>
      </w:r>
      <w:bookmarkEnd w:id="26"/>
    </w:p>
    <w:p>
      <w:pPr>
        <w:pStyle w:val="Style16"/>
        <w:keepNext w:val="0"/>
        <w:keepLines w:val="0"/>
        <w:widowControl w:val="0"/>
        <w:shd w:val="clear" w:color="auto" w:fill="auto"/>
        <w:bidi w:val="0"/>
        <w:spacing w:before="0"/>
        <w:ind w:left="380" w:right="0" w:firstLine="0"/>
        <w:jc w:val="both"/>
      </w:pPr>
      <w:r>
        <w:rPr>
          <w:color w:val="000000"/>
          <w:spacing w:val="0"/>
          <w:w w:val="100"/>
          <w:position w:val="0"/>
          <w:shd w:val="clear" w:color="auto" w:fill="auto"/>
          <w:lang w:val="en-US" w:eastAsia="en-US" w:bidi="en-US"/>
        </w:rPr>
        <w:t>There are few food plants that are native to atolls and are tolerant of harsh atoll conditions, like pandanus. Coconut, Colocasia and Cytosperma taros, banana (Musa spp) and breadfruit (Artocarpus altilis) were introduced by indigenous people. The cultivation of these plants requires control and modification of the environment. Most of the introduced food plant and forestry species are not very tolerant of salinity and harsh atoll conditions.</w:t>
      </w:r>
    </w:p>
    <w:p>
      <w:pPr>
        <w:pStyle w:val="Style16"/>
        <w:keepNext w:val="0"/>
        <w:keepLines w:val="0"/>
        <w:widowControl w:val="0"/>
        <w:shd w:val="clear" w:color="auto" w:fill="auto"/>
        <w:bidi w:val="0"/>
        <w:spacing w:before="0"/>
        <w:ind w:left="380" w:right="0" w:firstLine="0"/>
        <w:jc w:val="both"/>
      </w:pPr>
      <w:r>
        <w:rPr>
          <w:color w:val="000000"/>
          <w:spacing w:val="0"/>
          <w:w w:val="100"/>
          <w:position w:val="0"/>
          <w:shd w:val="clear" w:color="auto" w:fill="auto"/>
          <w:lang w:val="en-US" w:eastAsia="en-US" w:bidi="en-US"/>
        </w:rPr>
        <w:t>Some of the varieties of species like pandanus, taro, breadfruit, coconuts, dwarf banana, traditional fruits and sources of traditional medicines are now endangered. Mangroves and some of the coastal and inland forests are disappearing. In Kiribati there were over 200 varieties of edible pandanus, which used to produce food even in severest of droughts, but many are disappearing now. Oral history supports this observation. There is not enough replanting to replace the pandanus destroyed by deforestation and fire outbreaks, and young people tend to ignore this traditional food source. Natural biodiversity on atolls is narrow, and some of it is starting to be lost, endangering food security.</w:t>
      </w:r>
    </w:p>
    <w:p>
      <w:pPr>
        <w:pStyle w:val="Style10"/>
        <w:keepNext/>
        <w:keepLines/>
        <w:widowControl w:val="0"/>
        <w:numPr>
          <w:ilvl w:val="0"/>
          <w:numId w:val="3"/>
        </w:numPr>
        <w:shd w:val="clear" w:color="auto" w:fill="auto"/>
        <w:tabs>
          <w:tab w:pos="360" w:val="left"/>
        </w:tabs>
        <w:bidi w:val="0"/>
        <w:spacing w:before="0" w:after="0"/>
        <w:ind w:left="0" w:right="0" w:firstLine="0"/>
        <w:jc w:val="left"/>
      </w:pPr>
      <w:bookmarkStart w:id="28" w:name="bookmark28"/>
      <w:r>
        <w:rPr>
          <w:spacing w:val="0"/>
          <w:w w:val="100"/>
          <w:position w:val="0"/>
          <w:shd w:val="clear" w:color="auto" w:fill="auto"/>
          <w:lang w:val="en-US" w:eastAsia="en-US" w:bidi="en-US"/>
        </w:rPr>
        <w:t>Pests and diseases.</w:t>
      </w:r>
      <w:bookmarkEnd w:id="28"/>
    </w:p>
    <w:p>
      <w:pPr>
        <w:pStyle w:val="Style16"/>
        <w:keepNext w:val="0"/>
        <w:keepLines w:val="0"/>
        <w:widowControl w:val="0"/>
        <w:shd w:val="clear" w:color="auto" w:fill="auto"/>
        <w:bidi w:val="0"/>
        <w:spacing w:before="0" w:after="460"/>
        <w:ind w:left="380" w:right="0" w:firstLine="0"/>
        <w:jc w:val="both"/>
      </w:pPr>
      <w:r>
        <w:rPr>
          <w:color w:val="000000"/>
          <w:spacing w:val="0"/>
          <w:w w:val="100"/>
          <w:position w:val="0"/>
          <w:shd w:val="clear" w:color="auto" w:fill="auto"/>
          <w:lang w:val="en-US" w:eastAsia="en-US" w:bidi="en-US"/>
        </w:rPr>
        <w:t>A major problem with introduced crops is their susceptibility to pests and diseases. Traditional crops like coconuts and breadfruit also have pest and disease problems.</w:t>
      </w:r>
    </w:p>
    <w:p>
      <w:pPr>
        <w:pStyle w:val="Style10"/>
        <w:keepNext/>
        <w:keepLines/>
        <w:widowControl w:val="0"/>
        <w:numPr>
          <w:ilvl w:val="0"/>
          <w:numId w:val="3"/>
        </w:numPr>
        <w:shd w:val="clear" w:color="auto" w:fill="auto"/>
        <w:tabs>
          <w:tab w:pos="360" w:val="left"/>
        </w:tabs>
        <w:bidi w:val="0"/>
        <w:spacing w:before="0" w:after="0"/>
        <w:ind w:left="0" w:right="0" w:firstLine="0"/>
        <w:jc w:val="left"/>
      </w:pPr>
      <w:bookmarkStart w:id="30" w:name="bookmark30"/>
      <w:r>
        <w:rPr>
          <w:spacing w:val="0"/>
          <w:w w:val="100"/>
          <w:position w:val="0"/>
          <w:shd w:val="clear" w:color="auto" w:fill="auto"/>
          <w:lang w:val="en-US" w:eastAsia="en-US" w:bidi="en-US"/>
        </w:rPr>
        <w:t>Costs of farm inputs.</w:t>
      </w:r>
      <w:bookmarkEnd w:id="30"/>
    </w:p>
    <w:p>
      <w:pPr>
        <w:pStyle w:val="Style16"/>
        <w:keepNext w:val="0"/>
        <w:keepLines w:val="0"/>
        <w:widowControl w:val="0"/>
        <w:shd w:val="clear" w:color="auto" w:fill="auto"/>
        <w:bidi w:val="0"/>
        <w:spacing w:before="0"/>
        <w:ind w:left="380" w:right="0" w:firstLine="0"/>
        <w:jc w:val="both"/>
      </w:pPr>
      <w:r>
        <w:rPr>
          <w:color w:val="000000"/>
          <w:spacing w:val="0"/>
          <w:w w:val="100"/>
          <w:position w:val="0"/>
          <w:shd w:val="clear" w:color="auto" w:fill="auto"/>
          <w:lang w:val="en-US" w:eastAsia="en-US" w:bidi="en-US"/>
        </w:rPr>
        <w:t>With the increasing incidence of pests and diseases and poor soil conditions, farm inputs to control these problems need to be available all the time and at affordable prices.</w:t>
      </w:r>
    </w:p>
    <w:p>
      <w:pPr>
        <w:pStyle w:val="Style31"/>
        <w:keepNext/>
        <w:keepLines/>
        <w:widowControl w:val="0"/>
        <w:shd w:val="clear" w:color="auto" w:fill="auto"/>
        <w:bidi w:val="0"/>
        <w:spacing w:before="0" w:line="240" w:lineRule="auto"/>
        <w:ind w:left="0" w:right="0" w:firstLine="0"/>
        <w:jc w:val="both"/>
      </w:pPr>
      <w:bookmarkStart w:id="32" w:name="bookmark32"/>
      <w:r>
        <w:rPr>
          <w:spacing w:val="0"/>
          <w:w w:val="100"/>
          <w:position w:val="0"/>
          <w:shd w:val="clear" w:color="auto" w:fill="auto"/>
          <w:lang w:val="en-US" w:eastAsia="en-US" w:bidi="en-US"/>
        </w:rPr>
        <w:t>Challenges for Forestry</w:t>
      </w:r>
      <w:bookmarkEnd w:id="32"/>
    </w:p>
    <w:p>
      <w:pPr>
        <w:pStyle w:val="Style16"/>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 major challenge for forestry is the disappearance of native forest trees and traditional agroforestry systems. Strengthening the capacity of both field staff and farmers to implement sustainable forest management and developing appropriate forestry and agroforestry policies and strategies should be a focus of the strategic plan.</w:t>
      </w:r>
    </w:p>
    <w:p>
      <w:pPr>
        <w:pStyle w:val="Style31"/>
        <w:keepNext/>
        <w:keepLines/>
        <w:widowControl w:val="0"/>
        <w:shd w:val="clear" w:color="auto" w:fill="auto"/>
        <w:bidi w:val="0"/>
        <w:spacing w:before="0" w:line="240" w:lineRule="auto"/>
        <w:ind w:left="0" w:right="0" w:firstLine="0"/>
        <w:jc w:val="both"/>
      </w:pPr>
      <w:bookmarkStart w:id="34" w:name="bookmark34"/>
      <w:r>
        <w:rPr>
          <w:spacing w:val="0"/>
          <w:w w:val="100"/>
          <w:position w:val="0"/>
          <w:shd w:val="clear" w:color="auto" w:fill="auto"/>
          <w:lang w:val="en-US" w:eastAsia="en-US" w:bidi="en-US"/>
        </w:rPr>
        <w:t>Challenges for Livestock</w:t>
      </w:r>
      <w:bookmarkEnd w:id="34"/>
    </w:p>
    <w:p>
      <w:pPr>
        <w:pStyle w:val="Style16"/>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There are limited choices for livestock production on atolls. Most common are smaller animals - pigs, poultry, ducks and fish. The traditional breeds of small animals raised on atolls are disappearing. Culling superior animals for social obligations contributed significantly to the loss of traditional breeds. Competition with humans for food and water is another challenge for livestock production. There are also increasing incidences of animal pests and diseases. A pressing issue on Kiribati atolls is managing waste from livestock.</w:t>
      </w:r>
    </w:p>
    <w:p>
      <w:pPr>
        <w:pStyle w:val="Style31"/>
        <w:keepNext/>
        <w:keepLines/>
        <w:widowControl w:val="0"/>
        <w:shd w:val="clear" w:color="auto" w:fill="auto"/>
        <w:bidi w:val="0"/>
        <w:spacing w:before="0" w:line="240" w:lineRule="auto"/>
        <w:ind w:left="0" w:right="0" w:firstLine="0"/>
        <w:jc w:val="both"/>
      </w:pPr>
      <w:bookmarkStart w:id="36" w:name="bookmark36"/>
      <w:r>
        <w:rPr>
          <w:spacing w:val="0"/>
          <w:w w:val="100"/>
          <w:position w:val="0"/>
          <w:shd w:val="clear" w:color="auto" w:fill="auto"/>
          <w:lang w:val="en-US" w:eastAsia="en-US" w:bidi="en-US"/>
        </w:rPr>
        <w:t>Erosion of Traditional Knowledge</w:t>
      </w:r>
      <w:bookmarkEnd w:id="36"/>
    </w:p>
    <w:p>
      <w:pPr>
        <w:pStyle w:val="Style16"/>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Traditional knowledge of how to hunt, fish, farm and care for domestic and wild plants and animals is also eroding. Even traditional forms of food preparation and preservation are unknown to many young people.</w:t>
      </w:r>
    </w:p>
    <w:p>
      <w:pPr>
        <w:pStyle w:val="Style16"/>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Today most of the atolls are dependent on imported foods, which are mostly inferior in quality. This has contributed to a rapid increase in the levels of diabetes, heart disease, stroke, obesity, dental disease and cancer.</w:t>
      </w:r>
    </w:p>
    <w:p>
      <w:pPr>
        <w:widowControl w:val="0"/>
        <w:spacing w:after="2076" w:line="1" w:lineRule="exact"/>
      </w:pPr>
      <w:r>
        <w:drawing>
          <wp:anchor distT="0" distB="0" distL="0" distR="0" simplePos="0" relativeHeight="62914694" behindDoc="1" locked="0" layoutInCell="1" allowOverlap="1">
            <wp:simplePos x="0" y="0"/>
            <wp:positionH relativeFrom="margin">
              <wp:posOffset>-332105</wp:posOffset>
            </wp:positionH>
            <wp:positionV relativeFrom="paragraph">
              <wp:posOffset>495300</wp:posOffset>
            </wp:positionV>
            <wp:extent cx="1487170" cy="822960"/>
            <wp:wrapNone/>
            <wp:docPr id="29" name="Shape 29"/>
            <a:graphic xmlns:a="http://schemas.openxmlformats.org/drawingml/2006/main">
              <a:graphicData uri="http://schemas.openxmlformats.org/drawingml/2006/picture">
                <pic:pic xmlns:pic="http://schemas.openxmlformats.org/drawingml/2006/picture">
                  <pic:nvPicPr>
                    <pic:cNvPr id="30" name="Picture box 30"/>
                    <pic:cNvPicPr/>
                  </pic:nvPicPr>
                  <pic:blipFill>
                    <a:blip r:embed="rId23"/>
                    <a:stretch/>
                  </pic:blipFill>
                  <pic:spPr>
                    <a:xfrm>
                      <a:ext cx="1487170" cy="822960"/>
                    </a:xfrm>
                    <a:prstGeom prst="rect"/>
                  </pic:spPr>
                </pic:pic>
              </a:graphicData>
            </a:graphic>
          </wp:anchor>
        </w:drawing>
      </w:r>
      <w:r>
        <mc:AlternateContent>
          <mc:Choice Requires="wps">
            <w:drawing>
              <wp:anchor distT="0" distB="0" distL="0" distR="0" simplePos="0" relativeHeight="62914695" behindDoc="1" locked="0" layoutInCell="1" allowOverlap="1">
                <wp:simplePos x="0" y="0"/>
                <wp:positionH relativeFrom="margin">
                  <wp:posOffset>1216025</wp:posOffset>
                </wp:positionH>
                <wp:positionV relativeFrom="paragraph">
                  <wp:posOffset>1052830</wp:posOffset>
                </wp:positionV>
                <wp:extent cx="6010910" cy="265430"/>
                <wp:wrapNone/>
                <wp:docPr id="31" name="Shape 31"/>
                <a:graphic xmlns:a="http://schemas.openxmlformats.org/drawingml/2006/main">
                  <a:graphicData uri="http://schemas.microsoft.com/office/word/2010/wordprocessingShape">
                    <wps:wsp>
                      <wps:cNvSpPr txBox="1"/>
                      <wps:spPr>
                        <a:xfrm>
                          <a:ext cx="6010910" cy="265430"/>
                        </a:xfrm>
                        <a:prstGeom prst="rect"/>
                        <a:noFill/>
                      </wps:spPr>
                      <wps:txbx>
                        <w:txbxContent>
                          <w:p>
                            <w:pPr>
                              <w:widowControl w:val="0"/>
                            </w:pPr>
                          </w:p>
                        </w:txbxContent>
                      </wps:txbx>
                      <wps:bodyPr wrap="none" lIns="0" tIns="0" rIns="0" bIns="0">
                        <a:noAutoFit/>
                      </wps:bodyPr>
                    </wps:wsp>
                  </a:graphicData>
                </a:graphic>
              </wp:anchor>
            </w:drawing>
          </mc:Choice>
          <mc:Fallback>
            <w:pict>
              <v:shape id="_x0000_s1057" type="#_x0000_t202" style="position:absolute;margin-left:95.75pt;margin-top:82.900000000000006pt;width:473.30000000000001pt;height:20.900000000000002pt;z-index:-188744058;mso-wrap-distance-left:0;mso-wrap-distance-right:0;mso-position-horizontal-relative:margin" wrapcoords="0 0" filled="f" stroked="f">
                <v:textbox inset="0,0,0,0">
                  <w:txbxContent>
                    <w:p>
                      <w:pPr>
                        <w:widowControl w:val="0"/>
                      </w:pPr>
                    </w:p>
                  </w:txbxContent>
                </v:textbox>
                <w10:wrap anchorx="margin"/>
              </v:shape>
            </w:pict>
          </mc:Fallback>
        </mc:AlternateContent>
      </w:r>
      <w:r>
        <w:br w:type="page"/>
      </w:r>
    </w:p>
    <w:p>
      <w:pPr>
        <w:pStyle w:val="Style31"/>
        <w:keepNext/>
        <w:keepLines/>
        <w:widowControl w:val="0"/>
        <w:shd w:val="clear" w:color="auto" w:fill="auto"/>
        <w:bidi w:val="0"/>
        <w:spacing w:before="0" w:line="240" w:lineRule="auto"/>
        <w:ind w:left="0" w:right="0" w:firstLine="540"/>
        <w:jc w:val="both"/>
      </w:pPr>
      <w:r>
        <w:drawing>
          <wp:anchor distT="0" distB="50800" distL="114300" distR="114300" simplePos="0" relativeHeight="125829392" behindDoc="0" locked="0" layoutInCell="1" allowOverlap="1">
            <wp:simplePos x="0" y="0"/>
            <wp:positionH relativeFrom="margin">
              <wp:posOffset>6350</wp:posOffset>
            </wp:positionH>
            <wp:positionV relativeFrom="margin">
              <wp:posOffset>172085</wp:posOffset>
            </wp:positionV>
            <wp:extent cx="7559040" cy="2529840"/>
            <wp:wrapTopAndBottom/>
            <wp:docPr id="33" name="Shape 33"/>
            <a:graphic xmlns:a="http://schemas.openxmlformats.org/drawingml/2006/main">
              <a:graphicData uri="http://schemas.openxmlformats.org/drawingml/2006/picture">
                <pic:pic xmlns:pic="http://schemas.openxmlformats.org/drawingml/2006/picture">
                  <pic:nvPicPr>
                    <pic:cNvPr id="34" name="Picture box 34"/>
                    <pic:cNvPicPr/>
                  </pic:nvPicPr>
                  <pic:blipFill>
                    <a:blip r:embed="rId25"/>
                    <a:stretch/>
                  </pic:blipFill>
                  <pic:spPr>
                    <a:xfrm>
                      <a:ext cx="7559040" cy="2529840"/>
                    </a:xfrm>
                    <a:prstGeom prst="rect"/>
                  </pic:spPr>
                </pic:pic>
              </a:graphicData>
            </a:graphic>
          </wp:anchor>
        </w:drawing>
      </w:r>
      <w:bookmarkStart w:id="38" w:name="bookmark38"/>
      <w:r>
        <w:rPr>
          <w:spacing w:val="0"/>
          <w:w w:val="100"/>
          <w:position w:val="0"/>
          <w:shd w:val="clear" w:color="auto" w:fill="auto"/>
          <w:lang w:val="en-US" w:eastAsia="en-US" w:bidi="en-US"/>
        </w:rPr>
        <w:t>Trade and Marketing</w:t>
      </w:r>
      <w:bookmarkEnd w:id="38"/>
    </w:p>
    <w:p>
      <w:pPr>
        <w:pStyle w:val="Style16"/>
        <w:keepNext w:val="0"/>
        <w:keepLines w:val="0"/>
        <w:widowControl w:val="0"/>
        <w:shd w:val="clear" w:color="auto" w:fill="auto"/>
        <w:bidi w:val="0"/>
        <w:spacing w:before="0"/>
        <w:ind w:left="540" w:right="0" w:firstLine="0"/>
        <w:jc w:val="both"/>
      </w:pPr>
      <w:r>
        <w:rPr>
          <w:color w:val="000000"/>
          <w:spacing w:val="0"/>
          <w:w w:val="100"/>
          <w:position w:val="0"/>
          <w:shd w:val="clear" w:color="auto" w:fill="auto"/>
          <w:lang w:val="en-US" w:eastAsia="en-US" w:bidi="en-US"/>
        </w:rPr>
        <w:t>Currently a shift is taking place away from the traditional copra export in favour of the export of coconut oil. There are opportunities in the domestic market for added value products like breadfruit flour and for selling fresh agricultural produce from the outer islands in South Tarawa.</w:t>
      </w:r>
    </w:p>
    <w:p>
      <w:pPr>
        <w:pStyle w:val="Style31"/>
        <w:keepNext/>
        <w:keepLines/>
        <w:widowControl w:val="0"/>
        <w:shd w:val="clear" w:color="auto" w:fill="auto"/>
        <w:bidi w:val="0"/>
        <w:spacing w:before="0" w:line="240" w:lineRule="auto"/>
        <w:ind w:left="0" w:right="0" w:firstLine="540"/>
        <w:jc w:val="both"/>
      </w:pPr>
      <w:bookmarkStart w:id="40" w:name="bookmark40"/>
      <w:r>
        <w:rPr>
          <w:spacing w:val="0"/>
          <w:w w:val="100"/>
          <w:position w:val="0"/>
          <w:shd w:val="clear" w:color="auto" w:fill="auto"/>
          <w:lang w:val="en-US" w:eastAsia="en-US" w:bidi="en-US"/>
        </w:rPr>
        <w:t>Climate Change</w:t>
      </w:r>
      <w:bookmarkEnd w:id="40"/>
    </w:p>
    <w:p>
      <w:pPr>
        <w:pStyle w:val="Style16"/>
        <w:keepNext w:val="0"/>
        <w:keepLines w:val="0"/>
        <w:widowControl w:val="0"/>
        <w:shd w:val="clear" w:color="auto" w:fill="auto"/>
        <w:bidi w:val="0"/>
        <w:spacing w:before="0"/>
        <w:ind w:left="540" w:right="0" w:firstLine="0"/>
        <w:jc w:val="both"/>
      </w:pPr>
      <w:r>
        <w:rPr>
          <w:color w:val="000000"/>
          <w:spacing w:val="0"/>
          <w:w w:val="100"/>
          <w:position w:val="0"/>
          <w:shd w:val="clear" w:color="auto" w:fill="auto"/>
          <w:lang w:val="en-US" w:eastAsia="en-US" w:bidi="en-US"/>
        </w:rPr>
        <w:t>There is increasing concern over the possible impacts of climate change on countries with substantial areas of land at or close to sea level. Kiribati atolls fall into this category as they are rarely more than 3 metres above sea level. The risks come from potential sea level rise, increasing salinity, warmer atmosphere and possibly reduced precipitation.</w:t>
      </w:r>
    </w:p>
    <w:p>
      <w:pPr>
        <w:pStyle w:val="Style31"/>
        <w:keepNext/>
        <w:keepLines/>
        <w:widowControl w:val="0"/>
        <w:shd w:val="clear" w:color="auto" w:fill="auto"/>
        <w:bidi w:val="0"/>
        <w:spacing w:before="0" w:line="240" w:lineRule="auto"/>
        <w:ind w:left="0" w:right="0" w:firstLine="540"/>
        <w:jc w:val="both"/>
      </w:pPr>
      <w:bookmarkStart w:id="42" w:name="bookmark42"/>
      <w:r>
        <w:rPr>
          <w:spacing w:val="0"/>
          <w:w w:val="100"/>
          <w:position w:val="0"/>
          <w:shd w:val="clear" w:color="auto" w:fill="auto"/>
          <w:lang w:val="en-US" w:eastAsia="en-US" w:bidi="en-US"/>
        </w:rPr>
        <w:t>Capacity Building</w:t>
      </w:r>
      <w:bookmarkEnd w:id="42"/>
    </w:p>
    <w:p>
      <w:pPr>
        <w:pStyle w:val="Style16"/>
        <w:keepNext w:val="0"/>
        <w:keepLines w:val="0"/>
        <w:widowControl w:val="0"/>
        <w:shd w:val="clear" w:color="auto" w:fill="auto"/>
        <w:bidi w:val="0"/>
        <w:spacing w:before="0"/>
        <w:ind w:left="540" w:right="0" w:firstLine="0"/>
        <w:jc w:val="both"/>
      </w:pPr>
      <w:r>
        <w:rPr>
          <w:color w:val="000000"/>
          <w:spacing w:val="0"/>
          <w:w w:val="100"/>
          <w:position w:val="0"/>
          <w:shd w:val="clear" w:color="auto" w:fill="auto"/>
          <w:lang w:val="en-US" w:eastAsia="en-US" w:bidi="en-US"/>
        </w:rPr>
        <w:t>Currently, most of the atolls have limited human resources and few people with adequate qualifications to successfully undertake farming under these challenging conditions. There is also very limited human resource development, including a general lack of vocational and academic training in agriculture and forestry.</w:t>
      </w:r>
    </w:p>
    <w:p>
      <w:pPr>
        <w:pStyle w:val="Style31"/>
        <w:keepNext/>
        <w:keepLines/>
        <w:widowControl w:val="0"/>
        <w:shd w:val="clear" w:color="auto" w:fill="auto"/>
        <w:bidi w:val="0"/>
        <w:spacing w:before="0" w:line="240" w:lineRule="auto"/>
        <w:ind w:left="0" w:right="0" w:firstLine="540"/>
        <w:jc w:val="both"/>
      </w:pPr>
      <w:r>
        <w:drawing>
          <wp:anchor distT="88900" distB="88900" distL="88900" distR="88900" simplePos="0" relativeHeight="125829393" behindDoc="0" locked="0" layoutInCell="1" allowOverlap="1">
            <wp:simplePos x="0" y="0"/>
            <wp:positionH relativeFrom="margin">
              <wp:posOffset>2919730</wp:posOffset>
            </wp:positionH>
            <wp:positionV relativeFrom="margin">
              <wp:posOffset>3823970</wp:posOffset>
            </wp:positionV>
            <wp:extent cx="4291330" cy="3218815"/>
            <wp:wrapSquare wrapText="left"/>
            <wp:docPr id="35" name="Shape 35"/>
            <a:graphic xmlns:a="http://schemas.openxmlformats.org/drawingml/2006/main">
              <a:graphicData uri="http://schemas.openxmlformats.org/drawingml/2006/picture">
                <pic:pic xmlns:pic="http://schemas.openxmlformats.org/drawingml/2006/picture">
                  <pic:nvPicPr>
                    <pic:cNvPr id="36" name="Picture box 36"/>
                    <pic:cNvPicPr/>
                  </pic:nvPicPr>
                  <pic:blipFill>
                    <a:blip r:embed="rId27"/>
                    <a:stretch/>
                  </pic:blipFill>
                  <pic:spPr>
                    <a:xfrm>
                      <a:ext cx="4291330" cy="3218815"/>
                    </a:xfrm>
                    <a:prstGeom prst="rect"/>
                  </pic:spPr>
                </pic:pic>
              </a:graphicData>
            </a:graphic>
          </wp:anchor>
        </w:drawing>
      </w:r>
      <w:bookmarkStart w:id="44" w:name="bookmark44"/>
      <w:r>
        <w:rPr>
          <w:spacing w:val="0"/>
          <w:w w:val="100"/>
          <w:position w:val="0"/>
          <w:shd w:val="clear" w:color="auto" w:fill="auto"/>
          <w:lang w:val="en-US" w:eastAsia="en-US" w:bidi="en-US"/>
        </w:rPr>
        <w:t>Partnerships</w:t>
      </w:r>
      <w:bookmarkEnd w:id="44"/>
    </w:p>
    <w:p>
      <w:pPr>
        <w:pStyle w:val="Style16"/>
        <w:keepNext w:val="0"/>
        <w:keepLines w:val="0"/>
        <w:widowControl w:val="0"/>
        <w:shd w:val="clear" w:color="auto" w:fill="auto"/>
        <w:bidi w:val="0"/>
        <w:spacing w:before="0"/>
        <w:ind w:left="540" w:right="0" w:firstLine="0"/>
        <w:jc w:val="both"/>
      </w:pPr>
      <w:r>
        <w:rPr>
          <w:color w:val="000000"/>
          <w:spacing w:val="0"/>
          <w:w w:val="100"/>
          <w:position w:val="0"/>
          <w:shd w:val="clear" w:color="auto" w:fill="auto"/>
          <w:lang w:val="en-US" w:eastAsia="en-US" w:bidi="en-US"/>
        </w:rPr>
        <w:t>It must be emphasised that successful implementation of the strategic plan will be dependent on the strength of partnerships among the key stakeholders. It is therefore essential that the key stakeholders are identified early and engaged in the development, implementation, and monitoring and evaluation of the strategic plan.</w:t>
      </w:r>
      <w:r>
        <w:br w:type="page"/>
      </w:r>
    </w:p>
    <w:p>
      <w:pPr>
        <w:widowControl w:val="0"/>
        <w:jc w:val="center"/>
        <w:rPr>
          <w:sz w:val="2"/>
          <w:szCs w:val="2"/>
        </w:rPr>
      </w:pPr>
      <w:r>
        <w:drawing>
          <wp:inline>
            <wp:extent cx="7211695" cy="10381615"/>
            <wp:docPr id="37" name="Picutre 37"/>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9"/>
                    <a:stretch/>
                  </pic:blipFill>
                  <pic:spPr>
                    <a:xfrm>
                      <a:ext cx="7211695" cy="10381615"/>
                    </a:xfrm>
                    <a:prstGeom prst="rect"/>
                  </pic:spPr>
                </pic:pic>
              </a:graphicData>
            </a:graphic>
          </wp:inline>
        </w:drawing>
      </w:r>
      <w:r>
        <w:br w:type="page"/>
      </w:r>
    </w:p>
    <w:p>
      <w:pPr>
        <w:pStyle w:val="Style16"/>
        <w:keepNext w:val="0"/>
        <w:keepLines w:val="0"/>
        <w:widowControl w:val="0"/>
        <w:shd w:val="clear" w:color="auto" w:fill="auto"/>
        <w:bidi w:val="0"/>
        <w:spacing w:before="0"/>
        <w:ind w:left="0" w:right="0" w:firstLine="0"/>
        <w:jc w:val="both"/>
      </w:pPr>
      <w:r>
        <mc:AlternateContent>
          <mc:Choice Requires="wps">
            <w:drawing>
              <wp:anchor distT="8890" distB="211455" distL="114300" distR="4543425" simplePos="0" relativeHeight="125829394" behindDoc="0" locked="0" layoutInCell="1" allowOverlap="1">
                <wp:simplePos x="0" y="0"/>
                <wp:positionH relativeFrom="margin">
                  <wp:posOffset>233045</wp:posOffset>
                </wp:positionH>
                <wp:positionV relativeFrom="margin">
                  <wp:posOffset>614045</wp:posOffset>
                </wp:positionV>
                <wp:extent cx="633730" cy="554990"/>
                <wp:wrapTopAndBottom/>
                <wp:docPr id="38" name="Shape 38"/>
                <a:graphic xmlns:a="http://schemas.openxmlformats.org/drawingml/2006/main">
                  <a:graphicData uri="http://schemas.microsoft.com/office/word/2010/wordprocessingShape">
                    <wps:wsp>
                      <wps:cNvSpPr txBox="1"/>
                      <wps:spPr>
                        <a:xfrm>
                          <a:ext cx="633730" cy="554990"/>
                        </a:xfrm>
                        <a:prstGeom prst="rect"/>
                        <a:noFill/>
                      </wps:spPr>
                      <wps:txbx>
                        <w:txbxContent>
                          <w:p>
                            <w:pPr>
                              <w:pStyle w:val="Style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hd w:val="clear" w:color="auto" w:fill="auto"/>
                                <w:lang w:val="en-US" w:eastAsia="en-US" w:bidi="en-US"/>
                              </w:rPr>
                              <w:t>03</w:t>
                            </w:r>
                          </w:p>
                        </w:txbxContent>
                      </wps:txbx>
                      <wps:bodyPr wrap="none" lIns="0" tIns="0" rIns="0" bIns="0">
                        <a:noAutoFit/>
                      </wps:bodyPr>
                    </wps:wsp>
                  </a:graphicData>
                </a:graphic>
              </wp:anchor>
            </w:drawing>
          </mc:Choice>
          <mc:Fallback>
            <w:pict>
              <v:shape id="_x0000_s1064" type="#_x0000_t202" style="position:absolute;margin-left:18.350000000000001pt;margin-top:48.350000000000001pt;width:49.899999999999999pt;height:43.700000000000003pt;z-index:-125829359;mso-wrap-distance-left:9.pt;mso-wrap-distance-top:0.70000000000000007pt;mso-wrap-distance-right:357.75pt;mso-wrap-distance-bottom:16.649999999999999pt;mso-position-horizontal-relative:margin;mso-position-vertical-relative:margin" filled="f" stroked="f">
                <v:textbox inset="0,0,0,0">
                  <w:txbxContent>
                    <w:p>
                      <w:pPr>
                        <w:pStyle w:val="Style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hd w:val="clear" w:color="auto" w:fill="auto"/>
                          <w:lang w:val="en-US" w:eastAsia="en-US" w:bidi="en-US"/>
                        </w:rPr>
                        <w:t>03</w:t>
                      </w:r>
                    </w:p>
                  </w:txbxContent>
                </v:textbox>
                <w10:wrap type="topAndBottom" anchorx="margin" anchory="margin"/>
              </v:shape>
            </w:pict>
          </mc:Fallback>
        </mc:AlternateContent>
      </w:r>
      <w:r>
        <mc:AlternateContent>
          <mc:Choice Requires="wps">
            <w:drawing>
              <wp:anchor distT="0" distB="177800" distL="848995" distR="114300" simplePos="0" relativeHeight="125829396" behindDoc="0" locked="0" layoutInCell="1" allowOverlap="1">
                <wp:simplePos x="0" y="0"/>
                <wp:positionH relativeFrom="margin">
                  <wp:posOffset>967740</wp:posOffset>
                </wp:positionH>
                <wp:positionV relativeFrom="margin">
                  <wp:posOffset>605155</wp:posOffset>
                </wp:positionV>
                <wp:extent cx="4328160" cy="597535"/>
                <wp:wrapTopAndBottom/>
                <wp:docPr id="40" name="Shape 40"/>
                <a:graphic xmlns:a="http://schemas.openxmlformats.org/drawingml/2006/main">
                  <a:graphicData uri="http://schemas.microsoft.com/office/word/2010/wordprocessingShape">
                    <wps:wsp>
                      <wps:cNvSpPr txBox="1"/>
                      <wps:spPr>
                        <a:xfrm>
                          <a:ext cx="4328160" cy="597535"/>
                        </a:xfrm>
                        <a:prstGeom prst="rect"/>
                        <a:noFill/>
                      </wps:spPr>
                      <wps:txbx>
                        <w:txbxContent>
                          <w:p>
                            <w:pPr>
                              <w:pStyle w:val="Style20"/>
                              <w:keepNext/>
                              <w:keepLines/>
                              <w:widowControl w:val="0"/>
                              <w:pBdr>
                                <w:bottom w:val="single" w:sz="4" w:space="0" w:color="auto"/>
                              </w:pBdr>
                              <w:shd w:val="clear" w:color="auto" w:fill="auto"/>
                              <w:bidi w:val="0"/>
                              <w:spacing w:before="0" w:after="0" w:line="240" w:lineRule="auto"/>
                              <w:ind w:left="0" w:right="0" w:firstLine="0"/>
                              <w:jc w:val="left"/>
                            </w:pPr>
                            <w:bookmarkStart w:id="12" w:name="bookmark12"/>
                            <w:r>
                              <w:rPr>
                                <w:color w:val="000000"/>
                                <w:spacing w:val="0"/>
                                <w:w w:val="100"/>
                                <w:position w:val="0"/>
                                <w:shd w:val="clear" w:color="auto" w:fill="auto"/>
                                <w:lang w:val="en-US" w:eastAsia="en-US" w:bidi="en-US"/>
                              </w:rPr>
                              <w:t>VISION &amp; OBJECTIVES</w:t>
                            </w:r>
                            <w:bookmarkEnd w:id="12"/>
                          </w:p>
                        </w:txbxContent>
                      </wps:txbx>
                      <wps:bodyPr wrap="none" lIns="0" tIns="0" rIns="0" bIns="0">
                        <a:noAutoFit/>
                      </wps:bodyPr>
                    </wps:wsp>
                  </a:graphicData>
                </a:graphic>
              </wp:anchor>
            </w:drawing>
          </mc:Choice>
          <mc:Fallback>
            <w:pict>
              <v:shape id="_x0000_s1066" type="#_x0000_t202" style="position:absolute;margin-left:76.200000000000003pt;margin-top:47.649999999999999pt;width:340.80000000000001pt;height:47.050000000000004pt;z-index:-125829357;mso-wrap-distance-left:66.849999999999994pt;mso-wrap-distance-right:9.pt;mso-wrap-distance-bottom:14.pt;mso-position-horizontal-relative:margin;mso-position-vertical-relative:margin" filled="f" stroked="f">
                <v:textbox inset="0,0,0,0">
                  <w:txbxContent>
                    <w:p>
                      <w:pPr>
                        <w:pStyle w:val="Style20"/>
                        <w:keepNext/>
                        <w:keepLines/>
                        <w:widowControl w:val="0"/>
                        <w:pBdr>
                          <w:bottom w:val="single" w:sz="4" w:space="0" w:color="auto"/>
                        </w:pBdr>
                        <w:shd w:val="clear" w:color="auto" w:fill="auto"/>
                        <w:bidi w:val="0"/>
                        <w:spacing w:before="0" w:after="0" w:line="240" w:lineRule="auto"/>
                        <w:ind w:left="0" w:right="0" w:firstLine="0"/>
                        <w:jc w:val="left"/>
                      </w:pPr>
                      <w:bookmarkStart w:id="12" w:name="bookmark12"/>
                      <w:r>
                        <w:rPr>
                          <w:color w:val="000000"/>
                          <w:spacing w:val="0"/>
                          <w:w w:val="100"/>
                          <w:position w:val="0"/>
                          <w:shd w:val="clear" w:color="auto" w:fill="auto"/>
                          <w:lang w:val="en-US" w:eastAsia="en-US" w:bidi="en-US"/>
                        </w:rPr>
                        <w:t>VISION &amp; OBJECTIVES</w:t>
                      </w:r>
                      <w:bookmarkEnd w:id="12"/>
                    </w:p>
                  </w:txbxContent>
                </v:textbox>
                <w10:wrap type="topAndBottom" anchorx="margin" anchory="margin"/>
              </v:shape>
            </w:pict>
          </mc:Fallback>
        </mc:AlternateContent>
      </w:r>
      <w:r>
        <w:rPr>
          <w:color w:val="000000"/>
          <w:spacing w:val="0"/>
          <w:w w:val="100"/>
          <w:position w:val="0"/>
          <w:shd w:val="clear" w:color="auto" w:fill="auto"/>
          <w:lang w:val="en-US" w:eastAsia="en-US" w:bidi="en-US"/>
        </w:rPr>
        <w:t>The vision of the Government of Kiribati is ‘A vibrant economy for the people of Kiribati’. The line ministries’ strategies are aligned towards this vision and are linked to the six broad key policy areas (KPAs) of the 2008 to 2011 plan. The agricultural strategy of ALD is aligned to KPA 2 and KPA 4.</w:t>
      </w:r>
    </w:p>
    <w:p>
      <w:pPr>
        <w:pStyle w:val="Style16"/>
        <w:keepNext w:val="0"/>
        <w:keepLines w:val="0"/>
        <w:widowControl w:val="0"/>
        <w:numPr>
          <w:ilvl w:val="0"/>
          <w:numId w:val="5"/>
        </w:numPr>
        <w:shd w:val="clear" w:color="auto" w:fill="auto"/>
        <w:tabs>
          <w:tab w:pos="355" w:val="left"/>
        </w:tabs>
        <w:bidi w:val="0"/>
        <w:spacing w:before="0" w:after="0"/>
        <w:ind w:left="0" w:right="0" w:firstLine="0"/>
        <w:jc w:val="both"/>
      </w:pPr>
      <w:r>
        <w:rPr>
          <w:color w:val="000000"/>
          <w:spacing w:val="0"/>
          <w:w w:val="100"/>
          <w:position w:val="0"/>
          <w:shd w:val="clear" w:color="auto" w:fill="auto"/>
          <w:lang w:val="en-US" w:eastAsia="en-US" w:bidi="en-US"/>
        </w:rPr>
        <w:t>KPA 1: Human resource development</w:t>
      </w:r>
    </w:p>
    <w:p>
      <w:pPr>
        <w:pStyle w:val="Style16"/>
        <w:keepNext w:val="0"/>
        <w:keepLines w:val="0"/>
        <w:widowControl w:val="0"/>
        <w:numPr>
          <w:ilvl w:val="0"/>
          <w:numId w:val="5"/>
        </w:numPr>
        <w:shd w:val="clear" w:color="auto" w:fill="auto"/>
        <w:tabs>
          <w:tab w:pos="355" w:val="left"/>
        </w:tabs>
        <w:bidi w:val="0"/>
        <w:spacing w:before="0" w:after="0"/>
        <w:ind w:left="0" w:right="0" w:firstLine="0"/>
        <w:jc w:val="both"/>
      </w:pPr>
      <w:r>
        <w:rPr>
          <w:color w:val="000000"/>
          <w:spacing w:val="0"/>
          <w:w w:val="100"/>
          <w:position w:val="0"/>
          <w:shd w:val="clear" w:color="auto" w:fill="auto"/>
          <w:lang w:val="en-US" w:eastAsia="en-US" w:bidi="en-US"/>
        </w:rPr>
        <w:t>KPA 2: Economic growth and poverty reduction</w:t>
      </w:r>
    </w:p>
    <w:p>
      <w:pPr>
        <w:pStyle w:val="Style16"/>
        <w:keepNext w:val="0"/>
        <w:keepLines w:val="0"/>
        <w:widowControl w:val="0"/>
        <w:numPr>
          <w:ilvl w:val="0"/>
          <w:numId w:val="5"/>
        </w:numPr>
        <w:shd w:val="clear" w:color="auto" w:fill="auto"/>
        <w:tabs>
          <w:tab w:pos="355" w:val="left"/>
        </w:tabs>
        <w:bidi w:val="0"/>
        <w:spacing w:before="0" w:after="0"/>
        <w:ind w:left="0" w:right="0" w:firstLine="0"/>
        <w:jc w:val="both"/>
      </w:pPr>
      <w:r>
        <w:rPr>
          <w:color w:val="000000"/>
          <w:spacing w:val="0"/>
          <w:w w:val="100"/>
          <w:position w:val="0"/>
          <w:shd w:val="clear" w:color="auto" w:fill="auto"/>
          <w:lang w:val="en-US" w:eastAsia="en-US" w:bidi="en-US"/>
        </w:rPr>
        <w:t>KPA 3: Health</w:t>
      </w:r>
    </w:p>
    <w:p>
      <w:pPr>
        <w:pStyle w:val="Style16"/>
        <w:keepNext w:val="0"/>
        <w:keepLines w:val="0"/>
        <w:widowControl w:val="0"/>
        <w:numPr>
          <w:ilvl w:val="0"/>
          <w:numId w:val="5"/>
        </w:numPr>
        <w:shd w:val="clear" w:color="auto" w:fill="auto"/>
        <w:tabs>
          <w:tab w:pos="355" w:val="left"/>
        </w:tabs>
        <w:bidi w:val="0"/>
        <w:spacing w:before="0" w:after="0"/>
        <w:ind w:left="0" w:right="0" w:firstLine="0"/>
        <w:jc w:val="both"/>
      </w:pPr>
      <w:r>
        <w:rPr>
          <w:color w:val="000000"/>
          <w:spacing w:val="0"/>
          <w:w w:val="100"/>
          <w:position w:val="0"/>
          <w:shd w:val="clear" w:color="auto" w:fill="auto"/>
          <w:lang w:val="en-US" w:eastAsia="en-US" w:bidi="en-US"/>
        </w:rPr>
        <w:t>KPA 4: Environment</w:t>
      </w:r>
    </w:p>
    <w:p>
      <w:pPr>
        <w:pStyle w:val="Style16"/>
        <w:keepNext w:val="0"/>
        <w:keepLines w:val="0"/>
        <w:widowControl w:val="0"/>
        <w:numPr>
          <w:ilvl w:val="0"/>
          <w:numId w:val="5"/>
        </w:numPr>
        <w:shd w:val="clear" w:color="auto" w:fill="auto"/>
        <w:tabs>
          <w:tab w:pos="355" w:val="left"/>
        </w:tabs>
        <w:bidi w:val="0"/>
        <w:spacing w:before="0" w:after="0"/>
        <w:ind w:left="0" w:right="0" w:firstLine="0"/>
        <w:jc w:val="both"/>
      </w:pPr>
      <w:r>
        <w:rPr>
          <w:color w:val="000000"/>
          <w:spacing w:val="0"/>
          <w:w w:val="100"/>
          <w:position w:val="0"/>
          <w:shd w:val="clear" w:color="auto" w:fill="auto"/>
          <w:lang w:val="en-US" w:eastAsia="en-US" w:bidi="en-US"/>
        </w:rPr>
        <w:t>KPA 5: Governance</w:t>
      </w:r>
    </w:p>
    <w:p>
      <w:pPr>
        <w:pStyle w:val="Style16"/>
        <w:keepNext w:val="0"/>
        <w:keepLines w:val="0"/>
        <w:widowControl w:val="0"/>
        <w:numPr>
          <w:ilvl w:val="0"/>
          <w:numId w:val="5"/>
        </w:numPr>
        <w:shd w:val="clear" w:color="auto" w:fill="auto"/>
        <w:tabs>
          <w:tab w:pos="355" w:val="left"/>
        </w:tabs>
        <w:bidi w:val="0"/>
        <w:spacing w:before="0"/>
        <w:ind w:left="0" w:right="0" w:firstLine="0"/>
        <w:jc w:val="both"/>
      </w:pPr>
      <w:r>
        <w:rPr>
          <w:color w:val="000000"/>
          <w:spacing w:val="0"/>
          <w:w w:val="100"/>
          <w:position w:val="0"/>
          <w:shd w:val="clear" w:color="auto" w:fill="auto"/>
          <w:lang w:val="en-US" w:eastAsia="en-US" w:bidi="en-US"/>
        </w:rPr>
        <w:t>KPA 6: Infrastructure</w:t>
      </w:r>
    </w:p>
    <w:p>
      <w:pPr>
        <w:pStyle w:val="Style16"/>
        <w:keepNext w:val="0"/>
        <w:keepLines w:val="0"/>
        <w:widowControl w:val="0"/>
        <w:shd w:val="clear" w:color="auto" w:fill="auto"/>
        <w:bidi w:val="0"/>
        <w:spacing w:before="0"/>
        <w:ind w:left="0" w:right="0" w:firstLine="0"/>
        <w:jc w:val="both"/>
      </w:pPr>
      <w:r>
        <w:drawing>
          <wp:anchor distT="76200" distB="76200" distL="76200" distR="76200" simplePos="0" relativeHeight="125829398" behindDoc="0" locked="0" layoutInCell="1" allowOverlap="1">
            <wp:simplePos x="0" y="0"/>
            <wp:positionH relativeFrom="margin">
              <wp:posOffset>3674110</wp:posOffset>
            </wp:positionH>
            <wp:positionV relativeFrom="margin">
              <wp:posOffset>1443355</wp:posOffset>
            </wp:positionV>
            <wp:extent cx="3371215" cy="2529840"/>
            <wp:wrapSquare wrapText="left"/>
            <wp:docPr id="42" name="Shape 42"/>
            <a:graphic xmlns:a="http://schemas.openxmlformats.org/drawingml/2006/main">
              <a:graphicData uri="http://schemas.openxmlformats.org/drawingml/2006/picture">
                <pic:pic xmlns:pic="http://schemas.openxmlformats.org/drawingml/2006/picture">
                  <pic:nvPicPr>
                    <pic:cNvPr id="43" name="Picture box 43"/>
                    <pic:cNvPicPr/>
                  </pic:nvPicPr>
                  <pic:blipFill>
                    <a:blip r:embed="rId31"/>
                    <a:stretch/>
                  </pic:blipFill>
                  <pic:spPr>
                    <a:xfrm>
                      <a:ext cx="3371215" cy="2529840"/>
                    </a:xfrm>
                    <a:prstGeom prst="rect"/>
                  </pic:spPr>
                </pic:pic>
              </a:graphicData>
            </a:graphic>
          </wp:anchor>
        </w:drawing>
      </w:r>
      <w:r>
        <w:rPr>
          <w:color w:val="000000"/>
          <w:spacing w:val="0"/>
          <w:w w:val="100"/>
          <w:position w:val="0"/>
          <w:shd w:val="clear" w:color="auto" w:fill="auto"/>
          <w:lang w:val="en-US" w:eastAsia="en-US" w:bidi="en-US"/>
        </w:rPr>
        <w:t xml:space="preserve">Farmers must be helped to grow a diverse range of crops, not just babai and bananas. A direct consequence of increased food production is a corresponding increase in food security. An analysis of the food supply in 2005 found </w:t>
      </w:r>
      <w:r>
        <w:rPr>
          <w:color w:val="000000"/>
          <w:spacing w:val="0"/>
          <w:w w:val="100"/>
          <w:position w:val="0"/>
          <w:shd w:val="clear" w:color="auto" w:fill="auto"/>
          <w:lang w:val="en-US" w:eastAsia="en-US" w:bidi="en-US"/>
        </w:rPr>
        <w:t>that 64% of food available in Kiribati that year was imported, indicating vulnerability with respect to food security. The vulnerability will be further increased by impacts of climate change.</w:t>
      </w:r>
    </w:p>
    <w:p>
      <w:pPr>
        <w:pStyle w:val="Style31"/>
        <w:keepNext/>
        <w:keepLines/>
        <w:widowControl w:val="0"/>
        <w:shd w:val="clear" w:color="auto" w:fill="auto"/>
        <w:bidi w:val="0"/>
        <w:spacing w:before="0" w:line="240" w:lineRule="auto"/>
        <w:ind w:left="0" w:right="0" w:firstLine="0"/>
        <w:jc w:val="left"/>
      </w:pPr>
      <w:bookmarkStart w:id="46" w:name="bookmark46"/>
      <w:r>
        <w:rPr>
          <w:spacing w:val="0"/>
          <w:w w:val="100"/>
          <w:position w:val="0"/>
          <w:shd w:val="clear" w:color="auto" w:fill="auto"/>
          <w:lang w:val="en-US" w:eastAsia="en-US" w:bidi="en-US"/>
        </w:rPr>
        <w:t>Goal</w:t>
      </w:r>
      <w:bookmarkEnd w:id="46"/>
    </w:p>
    <w:p>
      <w:pPr>
        <w:pStyle w:val="Style16"/>
        <w:keepNext w:val="0"/>
        <w:keepLines w:val="0"/>
        <w:widowControl w:val="0"/>
        <w:shd w:val="clear" w:color="auto" w:fill="auto"/>
        <w:bidi w:val="0"/>
        <w:spacing w:before="0"/>
        <w:ind w:left="0" w:right="0" w:firstLine="0"/>
        <w:jc w:val="left"/>
      </w:pPr>
      <w:r>
        <w:rPr>
          <w:color w:val="000000"/>
          <w:spacing w:val="0"/>
          <w:w w:val="100"/>
          <w:position w:val="0"/>
          <w:shd w:val="clear" w:color="auto" w:fill="auto"/>
          <w:lang w:val="en-US" w:eastAsia="en-US" w:bidi="en-US"/>
        </w:rPr>
        <w:t>The goal derived from the above vision is: Households of Kiribati have food, income and nutrition security and the balance of the agricultural and forestry environment is sustained and maintained.</w:t>
      </w:r>
    </w:p>
    <w:p>
      <w:pPr>
        <w:pStyle w:val="Style16"/>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key performance indicators:</w:t>
      </w:r>
    </w:p>
    <w:p>
      <w:pPr>
        <w:pStyle w:val="Style16"/>
        <w:keepNext w:val="0"/>
        <w:keepLines w:val="0"/>
        <w:widowControl w:val="0"/>
        <w:numPr>
          <w:ilvl w:val="0"/>
          <w:numId w:val="7"/>
        </w:numPr>
        <w:shd w:val="clear" w:color="auto" w:fill="auto"/>
        <w:tabs>
          <w:tab w:pos="355" w:val="left"/>
        </w:tabs>
        <w:bidi w:val="0"/>
        <w:spacing w:before="0" w:after="0"/>
        <w:ind w:left="0" w:right="0" w:firstLine="0"/>
        <w:jc w:val="left"/>
      </w:pPr>
      <w:r>
        <w:rPr>
          <w:color w:val="000000"/>
          <w:spacing w:val="0"/>
          <w:w w:val="100"/>
          <w:position w:val="0"/>
          <w:shd w:val="clear" w:color="auto" w:fill="auto"/>
          <w:lang w:val="en-US" w:eastAsia="en-US" w:bidi="en-US"/>
        </w:rPr>
        <w:t>Contribution of local food to the diet increased</w:t>
      </w:r>
    </w:p>
    <w:p>
      <w:pPr>
        <w:pStyle w:val="Style16"/>
        <w:keepNext w:val="0"/>
        <w:keepLines w:val="0"/>
        <w:widowControl w:val="0"/>
        <w:numPr>
          <w:ilvl w:val="0"/>
          <w:numId w:val="7"/>
        </w:numPr>
        <w:shd w:val="clear" w:color="auto" w:fill="auto"/>
        <w:tabs>
          <w:tab w:pos="355" w:val="left"/>
        </w:tabs>
        <w:bidi w:val="0"/>
        <w:spacing w:before="0" w:after="0"/>
        <w:ind w:left="0" w:right="0" w:firstLine="0"/>
        <w:jc w:val="left"/>
      </w:pPr>
      <w:r>
        <w:rPr>
          <w:color w:val="000000"/>
          <w:spacing w:val="0"/>
          <w:w w:val="100"/>
          <w:position w:val="0"/>
          <w:shd w:val="clear" w:color="auto" w:fill="auto"/>
          <w:lang w:val="en-US" w:eastAsia="en-US" w:bidi="en-US"/>
        </w:rPr>
        <w:t>Contribution of agriculture to households’ income increased</w:t>
      </w:r>
    </w:p>
    <w:p>
      <w:pPr>
        <w:pStyle w:val="Style16"/>
        <w:keepNext w:val="0"/>
        <w:keepLines w:val="0"/>
        <w:widowControl w:val="0"/>
        <w:numPr>
          <w:ilvl w:val="0"/>
          <w:numId w:val="7"/>
        </w:numPr>
        <w:shd w:val="clear" w:color="auto" w:fill="auto"/>
        <w:tabs>
          <w:tab w:pos="355" w:val="left"/>
        </w:tabs>
        <w:bidi w:val="0"/>
        <w:spacing w:before="0" w:after="0"/>
        <w:ind w:left="0" w:right="0" w:firstLine="0"/>
        <w:jc w:val="left"/>
      </w:pPr>
      <w:r>
        <w:rPr>
          <w:color w:val="000000"/>
          <w:spacing w:val="0"/>
          <w:w w:val="100"/>
          <w:position w:val="0"/>
          <w:shd w:val="clear" w:color="auto" w:fill="auto"/>
          <w:lang w:val="en-US" w:eastAsia="en-US" w:bidi="en-US"/>
        </w:rPr>
        <w:t>Incidence of dietary diseases reduced</w:t>
      </w:r>
    </w:p>
    <w:p>
      <w:pPr>
        <w:pStyle w:val="Style16"/>
        <w:keepNext w:val="0"/>
        <w:keepLines w:val="0"/>
        <w:widowControl w:val="0"/>
        <w:numPr>
          <w:ilvl w:val="0"/>
          <w:numId w:val="7"/>
        </w:numPr>
        <w:shd w:val="clear" w:color="auto" w:fill="auto"/>
        <w:tabs>
          <w:tab w:pos="355" w:val="left"/>
        </w:tabs>
        <w:bidi w:val="0"/>
        <w:spacing w:before="0"/>
        <w:ind w:left="0" w:right="0" w:firstLine="0"/>
        <w:jc w:val="left"/>
      </w:pPr>
      <w:r>
        <w:rPr>
          <w:color w:val="000000"/>
          <w:spacing w:val="0"/>
          <w:w w:val="100"/>
          <w:position w:val="0"/>
          <w:shd w:val="clear" w:color="auto" w:fill="auto"/>
          <w:lang w:val="en-US" w:eastAsia="en-US" w:bidi="en-US"/>
        </w:rPr>
        <w:t>Crop and livestock diversity increased</w:t>
      </w:r>
    </w:p>
    <w:p>
      <w:pPr>
        <w:pStyle w:val="Style31"/>
        <w:keepNext/>
        <w:keepLines/>
        <w:widowControl w:val="0"/>
        <w:shd w:val="clear" w:color="auto" w:fill="auto"/>
        <w:bidi w:val="0"/>
        <w:spacing w:before="0" w:line="240" w:lineRule="auto"/>
        <w:ind w:left="0" w:right="0" w:firstLine="0"/>
        <w:jc w:val="left"/>
      </w:pPr>
      <w:bookmarkStart w:id="48" w:name="bookmark48"/>
      <w:r>
        <w:rPr>
          <w:spacing w:val="0"/>
          <w:w w:val="100"/>
          <w:position w:val="0"/>
          <w:shd w:val="clear" w:color="auto" w:fill="auto"/>
          <w:lang w:val="en-US" w:eastAsia="en-US" w:bidi="en-US"/>
        </w:rPr>
        <w:t>Objectives</w:t>
      </w:r>
      <w:bookmarkEnd w:id="48"/>
    </w:p>
    <w:p>
      <w:pPr>
        <w:pStyle w:val="Style16"/>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ALD will focus on four key objectives for the period 2013-2016:</w:t>
      </w:r>
    </w:p>
    <w:p>
      <w:pPr>
        <w:pStyle w:val="Style16"/>
        <w:keepNext w:val="0"/>
        <w:keepLines w:val="0"/>
        <w:widowControl w:val="0"/>
        <w:numPr>
          <w:ilvl w:val="0"/>
          <w:numId w:val="7"/>
        </w:numPr>
        <w:shd w:val="clear" w:color="auto" w:fill="auto"/>
        <w:tabs>
          <w:tab w:pos="355" w:val="left"/>
        </w:tabs>
        <w:bidi w:val="0"/>
        <w:spacing w:before="0" w:after="0"/>
        <w:ind w:left="0" w:right="0" w:firstLine="0"/>
        <w:jc w:val="left"/>
      </w:pPr>
      <w:r>
        <w:rPr>
          <w:color w:val="000000"/>
          <w:spacing w:val="0"/>
          <w:w w:val="100"/>
          <w:position w:val="0"/>
          <w:shd w:val="clear" w:color="auto" w:fill="auto"/>
          <w:lang w:val="en-US" w:eastAsia="en-US" w:bidi="en-US"/>
        </w:rPr>
        <w:t>Objective 1: Sustainable atoll crop production systems developed and promoted</w:t>
      </w:r>
    </w:p>
    <w:p>
      <w:pPr>
        <w:pStyle w:val="Style16"/>
        <w:keepNext w:val="0"/>
        <w:keepLines w:val="0"/>
        <w:widowControl w:val="0"/>
        <w:numPr>
          <w:ilvl w:val="0"/>
          <w:numId w:val="7"/>
        </w:numPr>
        <w:shd w:val="clear" w:color="auto" w:fill="auto"/>
        <w:tabs>
          <w:tab w:pos="355" w:val="left"/>
        </w:tabs>
        <w:bidi w:val="0"/>
        <w:spacing w:before="0" w:after="0"/>
        <w:ind w:left="0" w:right="0" w:firstLine="0"/>
        <w:jc w:val="left"/>
      </w:pPr>
      <w:r>
        <w:rPr>
          <w:color w:val="000000"/>
          <w:spacing w:val="0"/>
          <w:w w:val="100"/>
          <w:position w:val="0"/>
          <w:shd w:val="clear" w:color="auto" w:fill="auto"/>
          <w:lang w:val="en-US" w:eastAsia="en-US" w:bidi="en-US"/>
        </w:rPr>
        <w:t>Objective 2: Sustainable small animal livestock systems developed and promoted</w:t>
      </w:r>
    </w:p>
    <w:p>
      <w:pPr>
        <w:pStyle w:val="Style16"/>
        <w:keepNext w:val="0"/>
        <w:keepLines w:val="0"/>
        <w:widowControl w:val="0"/>
        <w:numPr>
          <w:ilvl w:val="0"/>
          <w:numId w:val="7"/>
        </w:numPr>
        <w:shd w:val="clear" w:color="auto" w:fill="auto"/>
        <w:tabs>
          <w:tab w:pos="355" w:val="left"/>
        </w:tabs>
        <w:bidi w:val="0"/>
        <w:spacing w:before="0" w:after="0"/>
        <w:ind w:left="0" w:right="0" w:firstLine="0"/>
        <w:jc w:val="left"/>
      </w:pPr>
      <w:r>
        <w:rPr>
          <w:color w:val="000000"/>
          <w:spacing w:val="0"/>
          <w:w w:val="100"/>
          <w:position w:val="0"/>
          <w:shd w:val="clear" w:color="auto" w:fill="auto"/>
          <w:lang w:val="en-US" w:eastAsia="en-US" w:bidi="en-US"/>
        </w:rPr>
        <w:t>Objective 2: Improved biosecurity</w:t>
      </w:r>
    </w:p>
    <w:p>
      <w:pPr>
        <w:pStyle w:val="Style16"/>
        <w:keepNext w:val="0"/>
        <w:keepLines w:val="0"/>
        <w:widowControl w:val="0"/>
        <w:numPr>
          <w:ilvl w:val="0"/>
          <w:numId w:val="7"/>
        </w:numPr>
        <w:shd w:val="clear" w:color="auto" w:fill="auto"/>
        <w:tabs>
          <w:tab w:pos="355" w:val="left"/>
        </w:tabs>
        <w:bidi w:val="0"/>
        <w:spacing w:before="0"/>
        <w:ind w:left="0" w:right="0" w:firstLine="0"/>
        <w:jc w:val="left"/>
        <w:sectPr>
          <w:footerReference w:type="default" r:id="rId33"/>
          <w:footerReference w:type="even" r:id="rId34"/>
          <w:footerReference w:type="first" r:id="rId35"/>
          <w:footnotePr>
            <w:pos w:val="pageBottom"/>
            <w:numFmt w:val="decimal"/>
            <w:numRestart w:val="continuous"/>
          </w:footnotePr>
          <w:pgSz w:w="12156" w:h="17187"/>
          <w:pgMar w:top="97" w:right="194" w:bottom="540" w:left="194" w:header="0" w:footer="3" w:gutter="373"/>
          <w:cols w:space="720"/>
          <w:noEndnote/>
          <w:titlePg/>
          <w:rtlGutter/>
          <w:docGrid w:linePitch="360"/>
        </w:sectPr>
      </w:pPr>
      <w:r>
        <w:rPr>
          <w:color w:val="000000"/>
          <w:spacing w:val="0"/>
          <w:w w:val="100"/>
          <w:position w:val="0"/>
          <w:shd w:val="clear" w:color="auto" w:fill="auto"/>
          <w:lang w:val="en-US" w:eastAsia="en-US" w:bidi="en-US"/>
        </w:rPr>
        <w:t>Objective 3: Capacity building for stakeholders and agricultural staff</w:t>
      </w:r>
    </w:p>
    <w:p>
      <w:pPr>
        <w:widowControl w:val="0"/>
        <w:jc w:val="center"/>
        <w:rPr>
          <w:sz w:val="2"/>
          <w:szCs w:val="2"/>
        </w:rPr>
        <w:sectPr>
          <w:footnotePr>
            <w:pos w:val="pageBottom"/>
            <w:numFmt w:val="decimal"/>
            <w:numRestart w:val="continuous"/>
          </w:footnotePr>
          <w:pgSz w:w="12156" w:h="17187"/>
          <w:pgMar w:top="4542" w:right="683" w:bottom="4361" w:left="683" w:header="0" w:footer="3" w:gutter="24"/>
          <w:cols w:space="720"/>
          <w:noEndnote/>
          <w:rtlGutter/>
          <w:docGrid w:linePitch="360"/>
        </w:sectPr>
      </w:pPr>
      <w:r>
        <w:drawing>
          <wp:inline>
            <wp:extent cx="6839585" cy="5132705"/>
            <wp:docPr id="48" name="Picutre 48"/>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stretch/>
                  </pic:blipFill>
                  <pic:spPr>
                    <a:xfrm>
                      <a:ext cx="6839585" cy="5132705"/>
                    </a:xfrm>
                    <a:prstGeom prst="rect"/>
                  </pic:spPr>
                </pic:pic>
              </a:graphicData>
            </a:graphic>
          </wp:inline>
        </w:drawing>
      </w:r>
    </w:p>
    <w:p>
      <w:pPr>
        <w:widowControl w:val="0"/>
        <w:spacing w:line="240" w:lineRule="exact"/>
        <w:rPr>
          <w:sz w:val="19"/>
          <w:szCs w:val="19"/>
        </w:rPr>
      </w:pPr>
    </w:p>
    <w:p>
      <w:pPr>
        <w:widowControl w:val="0"/>
        <w:spacing w:before="33" w:after="33" w:line="240" w:lineRule="exact"/>
        <w:rPr>
          <w:sz w:val="19"/>
          <w:szCs w:val="19"/>
        </w:rPr>
      </w:pPr>
    </w:p>
    <w:p>
      <w:pPr>
        <w:widowControl w:val="0"/>
        <w:spacing w:line="1" w:lineRule="exact"/>
        <w:sectPr>
          <w:footnotePr>
            <w:pos w:val="pageBottom"/>
            <w:numFmt w:val="decimal"/>
            <w:numRestart w:val="continuous"/>
          </w:footnotePr>
          <w:pgSz w:w="12156" w:h="17187"/>
          <w:pgMar w:top="109" w:right="507" w:bottom="635" w:left="519" w:header="0" w:footer="3" w:gutter="0"/>
          <w:cols w:space="720"/>
          <w:noEndnote/>
          <w:rtlGutter w:val="0"/>
          <w:docGrid w:linePitch="360"/>
        </w:sectPr>
      </w:pPr>
    </w:p>
    <w:p>
      <w:pPr>
        <w:pStyle w:val="Style20"/>
        <w:keepNext/>
        <w:keepLines/>
        <w:widowControl w:val="0"/>
        <w:pBdr>
          <w:top w:val="single" w:sz="4" w:space="0" w:color="auto"/>
          <w:bottom w:val="single" w:sz="4" w:space="0" w:color="auto"/>
        </w:pBdr>
        <w:shd w:val="clear" w:color="auto" w:fill="auto"/>
        <w:bidi w:val="0"/>
        <w:spacing w:before="0" w:after="400" w:line="240" w:lineRule="auto"/>
        <w:ind w:left="0" w:right="0" w:firstLine="0"/>
        <w:jc w:val="left"/>
      </w:pPr>
      <w:r>
        <mc:AlternateContent>
          <mc:Choice Requires="wps">
            <w:drawing>
              <wp:anchor distT="0" distB="0" distL="114300" distR="114300" simplePos="0" relativeHeight="125829399" behindDoc="0" locked="0" layoutInCell="1" allowOverlap="1">
                <wp:simplePos x="0" y="0"/>
                <wp:positionH relativeFrom="margin">
                  <wp:posOffset>144780</wp:posOffset>
                </wp:positionH>
                <wp:positionV relativeFrom="paragraph">
                  <wp:posOffset>12700</wp:posOffset>
                </wp:positionV>
                <wp:extent cx="633730" cy="554990"/>
                <wp:wrapSquare wrapText="right"/>
                <wp:docPr id="49" name="Shape 49"/>
                <a:graphic xmlns:a="http://schemas.openxmlformats.org/drawingml/2006/main">
                  <a:graphicData uri="http://schemas.microsoft.com/office/word/2010/wordprocessingShape">
                    <wps:wsp>
                      <wps:cNvSpPr txBox="1"/>
                      <wps:spPr>
                        <a:xfrm>
                          <a:ext cx="633730" cy="554990"/>
                        </a:xfrm>
                        <a:prstGeom prst="rect"/>
                        <a:solidFill>
                          <a:srgbClr val="000000"/>
                        </a:solidFill>
                      </wps:spPr>
                      <wps:txbx>
                        <w:txbxContent>
                          <w:p>
                            <w:pPr>
                              <w:pStyle w:val="Style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both"/>
                            </w:pPr>
                            <w:r>
                              <w:rPr>
                                <w:color w:val="FFFFFF"/>
                                <w:spacing w:val="0"/>
                                <w:w w:val="100"/>
                                <w:position w:val="0"/>
                                <w:shd w:val="clear" w:color="auto" w:fill="auto"/>
                                <w:lang w:val="en-US" w:eastAsia="en-US" w:bidi="en-US"/>
                              </w:rPr>
                              <w:t>04</w:t>
                            </w:r>
                          </w:p>
                        </w:txbxContent>
                      </wps:txbx>
                      <wps:bodyPr wrap="none" lIns="0" tIns="0" rIns="0" bIns="0">
                        <a:noAutoFit/>
                      </wps:bodyPr>
                    </wps:wsp>
                  </a:graphicData>
                </a:graphic>
              </wp:anchor>
            </w:drawing>
          </mc:Choice>
          <mc:Fallback>
            <w:pict>
              <v:shape id="_x0000_s1075" type="#_x0000_t202" style="position:absolute;margin-left:11.4pt;margin-top:1.pt;width:49.899999999999999pt;height:43.700000000000003pt;z-index:-125829354;mso-wrap-distance-left:9.pt;mso-wrap-distance-right:9.pt;mso-position-horizontal-relative:margin" fillcolor="#000000" stroked="f">
                <v:textbox inset="0,0,0,0">
                  <w:txbxContent>
                    <w:p>
                      <w:pPr>
                        <w:pStyle w:val="Style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both"/>
                      </w:pPr>
                      <w:r>
                        <w:rPr>
                          <w:color w:val="FFFFFF"/>
                          <w:spacing w:val="0"/>
                          <w:w w:val="100"/>
                          <w:position w:val="0"/>
                          <w:shd w:val="clear" w:color="auto" w:fill="auto"/>
                          <w:lang w:val="en-US" w:eastAsia="en-US" w:bidi="en-US"/>
                        </w:rPr>
                        <w:t>04</w:t>
                      </w:r>
                    </w:p>
                  </w:txbxContent>
                </v:textbox>
                <w10:wrap type="square" side="right" anchorx="margin"/>
              </v:shape>
            </w:pict>
          </mc:Fallback>
        </mc:AlternateContent>
      </w:r>
      <w:bookmarkStart w:id="54" w:name="bookmark54"/>
      <w:r>
        <w:rPr>
          <w:color w:val="000000"/>
          <w:spacing w:val="0"/>
          <w:w w:val="100"/>
          <w:position w:val="0"/>
          <w:shd w:val="clear" w:color="auto" w:fill="auto"/>
          <w:lang w:val="en-US" w:eastAsia="en-US" w:bidi="en-US"/>
        </w:rPr>
        <w:t>OUTPUTS</w:t>
      </w:r>
      <w:bookmarkEnd w:id="54"/>
    </w:p>
    <w:p>
      <w:pPr>
        <w:pStyle w:val="Style16"/>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This section outlines the most significant outputs for the period 2013-2016. A range of strategies will be implemented, and they are interrelated in their effects. The implementation of any one strategy will both help to achieve and be helped by the implementation of the other strategies.</w:t>
      </w:r>
    </w:p>
    <w:p>
      <w:pPr>
        <w:pStyle w:val="Style16"/>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Some of the strategies, when implemented, will contribute to achieving more than one objective. The outputs are grouped under the four objectives.</w:t>
      </w:r>
    </w:p>
    <w:p>
      <w:pPr>
        <w:pStyle w:val="Style31"/>
        <w:keepNext/>
        <w:keepLines/>
        <w:widowControl w:val="0"/>
        <w:shd w:val="clear" w:color="auto" w:fill="auto"/>
        <w:bidi w:val="0"/>
        <w:spacing w:before="0" w:after="0" w:line="240" w:lineRule="auto"/>
        <w:ind w:left="0" w:right="0" w:firstLine="0"/>
        <w:jc w:val="both"/>
      </w:pPr>
      <w:bookmarkStart w:id="56" w:name="bookmark56"/>
      <w:r>
        <w:rPr>
          <w:spacing w:val="0"/>
          <w:w w:val="100"/>
          <w:position w:val="0"/>
          <w:shd w:val="clear" w:color="auto" w:fill="auto"/>
          <w:lang w:val="en-US" w:eastAsia="en-US" w:bidi="en-US"/>
        </w:rPr>
        <w:t>Objective 1:</w:t>
      </w:r>
      <w:bookmarkEnd w:id="56"/>
    </w:p>
    <w:p>
      <w:pPr>
        <w:pStyle w:val="Style31"/>
        <w:keepNext/>
        <w:keepLines/>
        <w:widowControl w:val="0"/>
        <w:shd w:val="clear" w:color="auto" w:fill="auto"/>
        <w:bidi w:val="0"/>
        <w:spacing w:before="0" w:line="240" w:lineRule="auto"/>
        <w:ind w:left="0" w:right="0" w:firstLine="0"/>
        <w:jc w:val="left"/>
      </w:pPr>
      <w:r>
        <w:rPr>
          <w:spacing w:val="0"/>
          <w:w w:val="100"/>
          <w:position w:val="0"/>
          <w:shd w:val="clear" w:color="auto" w:fill="auto"/>
          <w:lang w:val="en-US" w:eastAsia="en-US" w:bidi="en-US"/>
        </w:rPr>
        <w:t>Sustainable atoll crop production systems developed and promoted</w:t>
      </w:r>
    </w:p>
    <w:p>
      <w:pPr>
        <w:pStyle w:val="Style16"/>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key performance indicators:</w:t>
      </w:r>
    </w:p>
    <w:p>
      <w:pPr>
        <w:pStyle w:val="Style16"/>
        <w:keepNext w:val="0"/>
        <w:keepLines w:val="0"/>
        <w:widowControl w:val="0"/>
        <w:numPr>
          <w:ilvl w:val="0"/>
          <w:numId w:val="9"/>
        </w:numPr>
        <w:shd w:val="clear" w:color="auto" w:fill="auto"/>
        <w:tabs>
          <w:tab w:pos="365" w:val="left"/>
        </w:tabs>
        <w:bidi w:val="0"/>
        <w:spacing w:before="0" w:after="0"/>
        <w:ind w:left="0" w:right="0" w:firstLine="0"/>
        <w:jc w:val="left"/>
      </w:pPr>
      <w:r>
        <w:rPr>
          <w:color w:val="000000"/>
          <w:spacing w:val="0"/>
          <w:w w:val="100"/>
          <w:position w:val="0"/>
          <w:shd w:val="clear" w:color="auto" w:fill="auto"/>
          <w:lang w:val="en-US" w:eastAsia="en-US" w:bidi="en-US"/>
        </w:rPr>
        <w:t>Increased adoption of sustainable management systems</w:t>
      </w:r>
    </w:p>
    <w:p>
      <w:pPr>
        <w:pStyle w:val="Style16"/>
        <w:keepNext w:val="0"/>
        <w:keepLines w:val="0"/>
        <w:widowControl w:val="0"/>
        <w:numPr>
          <w:ilvl w:val="0"/>
          <w:numId w:val="9"/>
        </w:numPr>
        <w:shd w:val="clear" w:color="auto" w:fill="auto"/>
        <w:tabs>
          <w:tab w:pos="365" w:val="left"/>
        </w:tabs>
        <w:bidi w:val="0"/>
        <w:spacing w:before="0"/>
        <w:ind w:left="0" w:right="0" w:firstLine="0"/>
        <w:jc w:val="left"/>
      </w:pPr>
      <w:r>
        <w:rPr>
          <w:color w:val="000000"/>
          <w:spacing w:val="0"/>
          <w:w w:val="100"/>
          <w:position w:val="0"/>
          <w:shd w:val="clear" w:color="auto" w:fill="auto"/>
          <w:lang w:val="en-US" w:eastAsia="en-US" w:bidi="en-US"/>
        </w:rPr>
        <w:t>Increase in crop area and production</w:t>
      </w:r>
    </w:p>
    <w:p>
      <w:pPr>
        <w:pStyle w:val="Style10"/>
        <w:keepNext/>
        <w:keepLines/>
        <w:widowControl w:val="0"/>
        <w:shd w:val="clear" w:color="auto" w:fill="auto"/>
        <w:bidi w:val="0"/>
        <w:spacing w:before="0" w:after="0"/>
        <w:ind w:left="0" w:right="0"/>
        <w:jc w:val="left"/>
      </w:pPr>
      <w:bookmarkStart w:id="59" w:name="bookmark59"/>
      <w:r>
        <w:rPr>
          <w:spacing w:val="0"/>
          <w:w w:val="100"/>
          <w:position w:val="0"/>
          <w:shd w:val="clear" w:color="auto" w:fill="auto"/>
          <w:lang w:val="en-US" w:eastAsia="en-US" w:bidi="en-US"/>
        </w:rPr>
        <w:t>Output 1.1:</w:t>
      </w:r>
      <w:bookmarkEnd w:id="59"/>
    </w:p>
    <w:p>
      <w:pPr>
        <w:pStyle w:val="Style10"/>
        <w:keepNext/>
        <w:keepLines/>
        <w:widowControl w:val="0"/>
        <w:shd w:val="clear" w:color="auto" w:fill="auto"/>
        <w:bidi w:val="0"/>
        <w:spacing w:before="0" w:after="220"/>
        <w:ind w:left="0" w:right="0"/>
        <w:jc w:val="left"/>
      </w:pPr>
      <w:r>
        <w:rPr>
          <w:spacing w:val="0"/>
          <w:w w:val="100"/>
          <w:position w:val="0"/>
          <w:shd w:val="clear" w:color="auto" w:fill="auto"/>
          <w:lang w:val="en-US" w:eastAsia="en-US" w:bidi="en-US"/>
        </w:rPr>
        <w:t>Crop diversity improved, conserved, and utilised</w:t>
      </w:r>
    </w:p>
    <w:p>
      <w:pPr>
        <w:pStyle w:val="Style16"/>
        <w:keepNext w:val="0"/>
        <w:keepLines w:val="0"/>
        <w:widowControl w:val="0"/>
        <w:shd w:val="clear" w:color="auto" w:fill="auto"/>
        <w:bidi w:val="0"/>
        <w:spacing w:before="0"/>
        <w:ind w:left="380" w:right="0" w:firstLine="0"/>
        <w:jc w:val="both"/>
      </w:pPr>
      <w:r>
        <w:rPr>
          <w:color w:val="000000"/>
          <w:spacing w:val="0"/>
          <w:w w:val="100"/>
          <w:position w:val="0"/>
          <w:shd w:val="clear" w:color="auto" w:fill="auto"/>
          <w:lang w:val="en-US" w:eastAsia="en-US" w:bidi="en-US"/>
        </w:rPr>
        <w:t>Improving crop diversity, especially among traditional crops that are less demanding in terms of production inputs compared to improved exotic crops, will result in the production of cheaper food as well as raising incomes. Selecting varieties that are more adaptable to harsh atoll conditions and potential climate change impacts of increased temperature, drought, and seawater intrusion will ensure the development of more sustainable production systems that are more environmentally friendly. ALD will initiate activities to ensure that genetic diversity of crops is conserved. Efforts will be made to link agricultural production to health and nutrition.</w:t>
      </w:r>
    </w:p>
    <w:p>
      <w:pPr>
        <w:pStyle w:val="Style10"/>
        <w:keepNext/>
        <w:keepLines/>
        <w:widowControl w:val="0"/>
        <w:shd w:val="clear" w:color="auto" w:fill="auto"/>
        <w:bidi w:val="0"/>
        <w:spacing w:before="0" w:after="0"/>
        <w:ind w:left="0" w:right="0"/>
        <w:jc w:val="left"/>
      </w:pPr>
      <w:bookmarkStart w:id="62" w:name="bookmark62"/>
      <w:r>
        <w:rPr>
          <w:spacing w:val="0"/>
          <w:w w:val="100"/>
          <w:position w:val="0"/>
          <w:shd w:val="clear" w:color="auto" w:fill="auto"/>
          <w:lang w:val="en-US" w:eastAsia="en-US" w:bidi="en-US"/>
        </w:rPr>
        <w:t>Output 1.2:</w:t>
      </w:r>
      <w:bookmarkEnd w:id="62"/>
    </w:p>
    <w:p>
      <w:pPr>
        <w:pStyle w:val="Style10"/>
        <w:keepNext/>
        <w:keepLines/>
        <w:widowControl w:val="0"/>
        <w:shd w:val="clear" w:color="auto" w:fill="auto"/>
        <w:bidi w:val="0"/>
        <w:spacing w:before="0" w:after="220"/>
        <w:ind w:left="0" w:right="0"/>
        <w:jc w:val="left"/>
      </w:pPr>
      <w:r>
        <w:rPr>
          <w:spacing w:val="0"/>
          <w:w w:val="100"/>
          <w:position w:val="0"/>
          <w:shd w:val="clear" w:color="auto" w:fill="auto"/>
          <w:lang w:val="en-US" w:eastAsia="en-US" w:bidi="en-US"/>
        </w:rPr>
        <w:t>Soil management technologies appropriate for atoll conditions developed and adopted</w:t>
      </w:r>
    </w:p>
    <w:p>
      <w:pPr>
        <w:pStyle w:val="Style16"/>
        <w:keepNext w:val="0"/>
        <w:keepLines w:val="0"/>
        <w:widowControl w:val="0"/>
        <w:shd w:val="clear" w:color="auto" w:fill="auto"/>
        <w:bidi w:val="0"/>
        <w:spacing w:before="0"/>
        <w:ind w:left="380" w:right="0" w:firstLine="0"/>
        <w:jc w:val="both"/>
      </w:pPr>
      <w:r>
        <w:rPr>
          <w:color w:val="000000"/>
          <w:spacing w:val="0"/>
          <w:w w:val="100"/>
          <w:position w:val="0"/>
          <w:shd w:val="clear" w:color="auto" w:fill="auto"/>
          <w:lang w:val="en-US" w:eastAsia="en-US" w:bidi="en-US"/>
        </w:rPr>
        <w:t>The soils are calcareous, shallow, alkaline and coarse textured. Any sustainable soil management technologies workable on atoll soils of Kiribati will have to improve the soil’s physical, chemical and biological properties. This means that the efforts will be on improving soil organic matter by use of composting, adaptable cover crops, and any other intervention that will recycle organic matter back to the soil. This will provide opportunity for soil carbon sequestration.</w:t>
      </w:r>
    </w:p>
    <w:p>
      <w:pPr>
        <w:pStyle w:val="Style10"/>
        <w:keepNext/>
        <w:keepLines/>
        <w:widowControl w:val="0"/>
        <w:shd w:val="clear" w:color="auto" w:fill="auto"/>
        <w:bidi w:val="0"/>
        <w:spacing w:before="0" w:after="0"/>
        <w:ind w:left="0" w:right="0"/>
        <w:jc w:val="left"/>
      </w:pPr>
      <w:bookmarkStart w:id="65" w:name="bookmark65"/>
      <w:r>
        <w:rPr>
          <w:spacing w:val="0"/>
          <w:w w:val="100"/>
          <w:position w:val="0"/>
          <w:shd w:val="clear" w:color="auto" w:fill="auto"/>
          <w:lang w:val="en-US" w:eastAsia="en-US" w:bidi="en-US"/>
        </w:rPr>
        <w:t>Output 1.3:</w:t>
      </w:r>
      <w:bookmarkEnd w:id="65"/>
    </w:p>
    <w:p>
      <w:pPr>
        <w:pStyle w:val="Style10"/>
        <w:keepNext/>
        <w:keepLines/>
        <w:widowControl w:val="0"/>
        <w:shd w:val="clear" w:color="auto" w:fill="auto"/>
        <w:bidi w:val="0"/>
        <w:spacing w:before="0" w:after="220"/>
        <w:ind w:left="0" w:right="0"/>
        <w:jc w:val="left"/>
      </w:pPr>
      <w:r>
        <w:rPr>
          <w:spacing w:val="0"/>
          <w:w w:val="100"/>
          <w:position w:val="0"/>
          <w:shd w:val="clear" w:color="auto" w:fill="auto"/>
          <w:lang w:val="en-US" w:eastAsia="en-US" w:bidi="en-US"/>
        </w:rPr>
        <w:t>Agroforestry systems appropriate for atolls developed and adopted</w:t>
      </w:r>
    </w:p>
    <w:p>
      <w:pPr>
        <w:pStyle w:val="Style16"/>
        <w:keepNext w:val="0"/>
        <w:keepLines w:val="0"/>
        <w:widowControl w:val="0"/>
        <w:shd w:val="clear" w:color="auto" w:fill="auto"/>
        <w:bidi w:val="0"/>
        <w:spacing w:before="0"/>
        <w:ind w:left="380" w:right="0" w:firstLine="0"/>
        <w:jc w:val="both"/>
      </w:pPr>
      <w:r>
        <w:rPr>
          <w:color w:val="000000"/>
          <w:spacing w:val="0"/>
          <w:w w:val="100"/>
          <w:position w:val="0"/>
          <w:shd w:val="clear" w:color="auto" w:fill="auto"/>
          <w:lang w:val="en-US" w:eastAsia="en-US" w:bidi="en-US"/>
        </w:rPr>
        <w:t>The Crop Production and Agroforestry Section of ALD will work towards the development of agroforestry systems utilising traditional trees and adaptable exotic trees in combination with traditional staple crops and small livestock. The ultimate aim is to develop integrated and holistic food production systems resilient to impacts of climate change and contributing to food security.</w:t>
      </w:r>
    </w:p>
    <w:p>
      <w:pPr>
        <w:pStyle w:val="Style10"/>
        <w:keepNext/>
        <w:keepLines/>
        <w:widowControl w:val="0"/>
        <w:shd w:val="clear" w:color="auto" w:fill="auto"/>
        <w:bidi w:val="0"/>
        <w:spacing w:before="0" w:after="0"/>
        <w:ind w:left="0" w:right="0"/>
        <w:jc w:val="left"/>
      </w:pPr>
      <w:bookmarkStart w:id="68" w:name="bookmark68"/>
      <w:r>
        <w:rPr>
          <w:spacing w:val="0"/>
          <w:w w:val="100"/>
          <w:position w:val="0"/>
          <w:shd w:val="clear" w:color="auto" w:fill="auto"/>
          <w:lang w:val="en-US" w:eastAsia="en-US" w:bidi="en-US"/>
        </w:rPr>
        <w:t>Output 1.4:</w:t>
      </w:r>
      <w:bookmarkEnd w:id="68"/>
    </w:p>
    <w:p>
      <w:pPr>
        <w:pStyle w:val="Style10"/>
        <w:keepNext/>
        <w:keepLines/>
        <w:widowControl w:val="0"/>
        <w:shd w:val="clear" w:color="auto" w:fill="auto"/>
        <w:bidi w:val="0"/>
        <w:spacing w:before="0" w:after="220"/>
        <w:ind w:left="0" w:right="0"/>
        <w:jc w:val="left"/>
      </w:pPr>
      <w:r>
        <w:rPr>
          <w:spacing w:val="0"/>
          <w:w w:val="100"/>
          <w:position w:val="0"/>
          <w:shd w:val="clear" w:color="auto" w:fill="auto"/>
          <w:lang w:val="en-US" w:eastAsia="en-US" w:bidi="en-US"/>
        </w:rPr>
        <w:t>Water management technologies appropriate for atolls developed and adopted</w:t>
      </w:r>
    </w:p>
    <w:p>
      <w:pPr>
        <w:pStyle w:val="Style16"/>
        <w:keepNext w:val="0"/>
        <w:keepLines w:val="0"/>
        <w:widowControl w:val="0"/>
        <w:shd w:val="clear" w:color="auto" w:fill="auto"/>
        <w:bidi w:val="0"/>
        <w:spacing w:before="0"/>
        <w:ind w:left="380" w:right="0" w:firstLine="0"/>
        <w:jc w:val="both"/>
      </w:pPr>
      <w:r>
        <w:rPr>
          <w:color w:val="000000"/>
          <w:spacing w:val="0"/>
          <w:w w:val="100"/>
          <w:position w:val="0"/>
          <w:shd w:val="clear" w:color="auto" w:fill="auto"/>
          <w:lang w:val="en-US" w:eastAsia="en-US" w:bidi="en-US"/>
        </w:rPr>
        <w:t>This output is linked to Outputs 1.2 and 1.3. When organic matter levels in soils are improved, the soils will hold more water for plant use. An integrated agroforestry system will also reduce the water required for food production. But if farmers are to grow cash crops like vegetables (lettuce, cucumber and cabbages), then they must have access to reliable water sources. This will mean that ALD will promote a drip irrigation system like the bucket irrigation system that was promoted by the DSAP (Development of Sustainable Agriculture in the Pacific) project.</w:t>
      </w:r>
      <w:r>
        <w:br w:type="page"/>
      </w:r>
    </w:p>
    <w:p>
      <w:pPr>
        <w:widowControl w:val="0"/>
        <w:jc w:val="center"/>
        <w:rPr>
          <w:sz w:val="2"/>
          <w:szCs w:val="2"/>
        </w:rPr>
      </w:pPr>
      <w:r>
        <w:drawing>
          <wp:inline>
            <wp:extent cx="7559040" cy="2517775"/>
            <wp:docPr id="51" name="Picutre 51"/>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8"/>
                    <a:stretch/>
                  </pic:blipFill>
                  <pic:spPr>
                    <a:xfrm>
                      <a:ext cx="7559040" cy="2517775"/>
                    </a:xfrm>
                    <a:prstGeom prst="rect"/>
                  </pic:spPr>
                </pic:pic>
              </a:graphicData>
            </a:graphic>
          </wp:inline>
        </w:drawing>
      </w:r>
    </w:p>
    <w:p>
      <w:pPr>
        <w:widowControl w:val="0"/>
        <w:spacing w:after="219" w:line="1" w:lineRule="exact"/>
      </w:pPr>
    </w:p>
    <w:p>
      <w:pPr>
        <w:pStyle w:val="Style16"/>
        <w:keepNext w:val="0"/>
        <w:keepLines w:val="0"/>
        <w:widowControl w:val="0"/>
        <w:shd w:val="clear" w:color="auto" w:fill="auto"/>
        <w:bidi w:val="0"/>
        <w:spacing w:before="0" w:after="0"/>
        <w:ind w:left="380" w:right="0" w:firstLine="0"/>
        <w:jc w:val="both"/>
      </w:pPr>
      <w:r>
        <w:rPr>
          <w:b/>
          <w:bCs/>
          <w:color w:val="3B59A3"/>
          <w:spacing w:val="0"/>
          <w:w w:val="100"/>
          <w:position w:val="0"/>
          <w:shd w:val="clear" w:color="auto" w:fill="auto"/>
          <w:lang w:val="en-US" w:eastAsia="en-US" w:bidi="en-US"/>
        </w:rPr>
        <w:t>Output 1.5:</w:t>
      </w:r>
    </w:p>
    <w:p>
      <w:pPr>
        <w:pStyle w:val="Style16"/>
        <w:keepNext w:val="0"/>
        <w:keepLines w:val="0"/>
        <w:widowControl w:val="0"/>
        <w:shd w:val="clear" w:color="auto" w:fill="auto"/>
        <w:bidi w:val="0"/>
        <w:spacing w:before="0"/>
        <w:ind w:left="380" w:right="0" w:firstLine="0"/>
        <w:jc w:val="both"/>
      </w:pPr>
      <w:r>
        <w:rPr>
          <w:b/>
          <w:bCs/>
          <w:color w:val="3B59A3"/>
          <w:spacing w:val="0"/>
          <w:w w:val="100"/>
          <w:position w:val="0"/>
          <w:shd w:val="clear" w:color="auto" w:fill="auto"/>
          <w:lang w:val="en-US" w:eastAsia="en-US" w:bidi="en-US"/>
        </w:rPr>
        <w:t>Pest and disease problems identified, control methods developed and promoted, and capacity to respond to pest problems strengthened</w:t>
      </w:r>
    </w:p>
    <w:p>
      <w:pPr>
        <w:pStyle w:val="Style16"/>
        <w:keepNext w:val="0"/>
        <w:keepLines w:val="0"/>
        <w:widowControl w:val="0"/>
        <w:shd w:val="clear" w:color="auto" w:fill="auto"/>
        <w:bidi w:val="0"/>
        <w:spacing w:before="0"/>
        <w:ind w:left="380" w:right="0" w:firstLine="0"/>
        <w:jc w:val="both"/>
      </w:pPr>
      <w:r>
        <w:rPr>
          <w:color w:val="000000"/>
          <w:spacing w:val="0"/>
          <w:w w:val="100"/>
          <w:position w:val="0"/>
          <w:shd w:val="clear" w:color="auto" w:fill="auto"/>
          <w:lang w:val="en-US" w:eastAsia="en-US" w:bidi="en-US"/>
        </w:rPr>
        <w:t>There is a need to strengthen the capacity of ALD in the area of biosecurity so that it can manage plant and animal pests and diseases and weeds on a day-to-day basis. It is important that the diagnostic skills of both ALD staff and farmers and their ability to test solutions on-farm are strengthened. Investigation into the potential development of a new pest and disease regime addressing impacts of climate change will be undertaken with capacity support from the Secretariat of the Pacific Community (SPC) and other international agencies such as the Food and Agriculture Organization of the United Nations (FAO) and the Australian Centre for International Agricultural Research (ACIAR). Since Kiribati advocates no use of inorganic pesticides, it should develop organic food production systems. ALD should seek capacity building support in this area from SPC and FAO.</w:t>
      </w:r>
    </w:p>
    <w:p>
      <w:pPr>
        <w:pStyle w:val="Style31"/>
        <w:keepNext/>
        <w:keepLines/>
        <w:widowControl w:val="0"/>
        <w:shd w:val="clear" w:color="auto" w:fill="auto"/>
        <w:bidi w:val="0"/>
        <w:spacing w:before="0" w:after="0" w:line="240" w:lineRule="auto"/>
        <w:ind w:left="0" w:right="0" w:firstLine="0"/>
        <w:jc w:val="left"/>
      </w:pPr>
      <w:bookmarkStart w:id="71" w:name="bookmark71"/>
      <w:r>
        <w:rPr>
          <w:spacing w:val="0"/>
          <w:w w:val="100"/>
          <w:position w:val="0"/>
          <w:shd w:val="clear" w:color="auto" w:fill="auto"/>
          <w:lang w:val="en-US" w:eastAsia="en-US" w:bidi="en-US"/>
        </w:rPr>
        <w:t>Objective 2:</w:t>
      </w:r>
      <w:bookmarkEnd w:id="71"/>
    </w:p>
    <w:p>
      <w:pPr>
        <w:pStyle w:val="Style31"/>
        <w:keepNext/>
        <w:keepLines/>
        <w:widowControl w:val="0"/>
        <w:shd w:val="clear" w:color="auto" w:fill="auto"/>
        <w:bidi w:val="0"/>
        <w:spacing w:before="0" w:line="240" w:lineRule="auto"/>
        <w:ind w:left="0" w:right="0" w:firstLine="0"/>
        <w:jc w:val="left"/>
      </w:pPr>
      <w:r>
        <w:rPr>
          <w:spacing w:val="0"/>
          <w:w w:val="100"/>
          <w:position w:val="0"/>
          <w:shd w:val="clear" w:color="auto" w:fill="auto"/>
          <w:lang w:val="en-US" w:eastAsia="en-US" w:bidi="en-US"/>
        </w:rPr>
        <w:t>Sustainable small-animal livestock production systems developed and promoted</w:t>
      </w:r>
    </w:p>
    <w:p>
      <w:pPr>
        <w:pStyle w:val="Style16"/>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key performance indicators:</w:t>
      </w:r>
    </w:p>
    <w:p>
      <w:pPr>
        <w:pStyle w:val="Style16"/>
        <w:keepNext w:val="0"/>
        <w:keepLines w:val="0"/>
        <w:widowControl w:val="0"/>
        <w:numPr>
          <w:ilvl w:val="0"/>
          <w:numId w:val="9"/>
        </w:numPr>
        <w:shd w:val="clear" w:color="auto" w:fill="auto"/>
        <w:tabs>
          <w:tab w:pos="365" w:val="left"/>
        </w:tabs>
        <w:bidi w:val="0"/>
        <w:spacing w:before="0" w:after="0"/>
        <w:ind w:left="0" w:right="0" w:firstLine="0"/>
        <w:jc w:val="left"/>
      </w:pPr>
      <w:r>
        <w:rPr>
          <w:color w:val="000000"/>
          <w:spacing w:val="0"/>
          <w:w w:val="100"/>
          <w:position w:val="0"/>
          <w:shd w:val="clear" w:color="auto" w:fill="auto"/>
          <w:lang w:val="en-US" w:eastAsia="en-US" w:bidi="en-US"/>
        </w:rPr>
        <w:t>Increased adoption of sustainable livestock management systems</w:t>
      </w:r>
    </w:p>
    <w:p>
      <w:pPr>
        <w:pStyle w:val="Style16"/>
        <w:keepNext w:val="0"/>
        <w:keepLines w:val="0"/>
        <w:widowControl w:val="0"/>
        <w:numPr>
          <w:ilvl w:val="0"/>
          <w:numId w:val="9"/>
        </w:numPr>
        <w:shd w:val="clear" w:color="auto" w:fill="auto"/>
        <w:tabs>
          <w:tab w:pos="365" w:val="left"/>
        </w:tabs>
        <w:bidi w:val="0"/>
        <w:spacing w:before="0" w:after="0"/>
        <w:ind w:left="0" w:right="0" w:firstLine="0"/>
        <w:jc w:val="left"/>
      </w:pPr>
      <w:r>
        <w:rPr>
          <w:color w:val="000000"/>
          <w:spacing w:val="0"/>
          <w:w w:val="100"/>
          <w:position w:val="0"/>
          <w:shd w:val="clear" w:color="auto" w:fill="auto"/>
          <w:lang w:val="en-US" w:eastAsia="en-US" w:bidi="en-US"/>
        </w:rPr>
        <w:t>Increase in livestock numbers and production</w:t>
      </w:r>
    </w:p>
    <w:p>
      <w:pPr>
        <w:pStyle w:val="Style16"/>
        <w:keepNext w:val="0"/>
        <w:keepLines w:val="0"/>
        <w:widowControl w:val="0"/>
        <w:numPr>
          <w:ilvl w:val="0"/>
          <w:numId w:val="9"/>
        </w:numPr>
        <w:shd w:val="clear" w:color="auto" w:fill="auto"/>
        <w:tabs>
          <w:tab w:pos="365" w:val="left"/>
        </w:tabs>
        <w:bidi w:val="0"/>
        <w:spacing w:before="0"/>
        <w:ind w:left="0" w:right="0" w:firstLine="0"/>
        <w:jc w:val="left"/>
      </w:pPr>
      <w:r>
        <w:rPr>
          <w:color w:val="000000"/>
          <w:spacing w:val="0"/>
          <w:w w:val="100"/>
          <w:position w:val="0"/>
          <w:shd w:val="clear" w:color="auto" w:fill="auto"/>
          <w:lang w:val="en-US" w:eastAsia="en-US" w:bidi="en-US"/>
        </w:rPr>
        <w:t>National waste management strategies developed and adopted</w:t>
      </w:r>
    </w:p>
    <w:p>
      <w:pPr>
        <w:pStyle w:val="Style10"/>
        <w:keepNext/>
        <w:keepLines/>
        <w:widowControl w:val="0"/>
        <w:shd w:val="clear" w:color="auto" w:fill="auto"/>
        <w:bidi w:val="0"/>
        <w:spacing w:before="0" w:after="0"/>
        <w:ind w:left="0" w:right="0"/>
        <w:jc w:val="both"/>
      </w:pPr>
      <w:bookmarkStart w:id="74" w:name="bookmark74"/>
      <w:r>
        <w:rPr>
          <w:spacing w:val="0"/>
          <w:w w:val="100"/>
          <w:position w:val="0"/>
          <w:shd w:val="clear" w:color="auto" w:fill="auto"/>
          <w:lang w:val="en-US" w:eastAsia="en-US" w:bidi="en-US"/>
        </w:rPr>
        <w:t>Output 2.1:</w:t>
      </w:r>
      <w:bookmarkEnd w:id="74"/>
    </w:p>
    <w:p>
      <w:pPr>
        <w:pStyle w:val="Style10"/>
        <w:keepNext/>
        <w:keepLines/>
        <w:widowControl w:val="0"/>
        <w:shd w:val="clear" w:color="auto" w:fill="auto"/>
        <w:bidi w:val="0"/>
        <w:spacing w:before="0" w:after="220"/>
        <w:ind w:left="0" w:right="0"/>
        <w:jc w:val="both"/>
      </w:pPr>
      <w:r>
        <w:rPr>
          <w:spacing w:val="0"/>
          <w:w w:val="100"/>
          <w:position w:val="0"/>
          <w:shd w:val="clear" w:color="auto" w:fill="auto"/>
          <w:lang w:val="en-US" w:eastAsia="en-US" w:bidi="en-US"/>
        </w:rPr>
        <w:t>Appropriate livestock management practices developed and promoted</w:t>
      </w:r>
    </w:p>
    <w:p>
      <w:pPr>
        <w:pStyle w:val="Style16"/>
        <w:keepNext w:val="0"/>
        <w:keepLines w:val="0"/>
        <w:widowControl w:val="0"/>
        <w:shd w:val="clear" w:color="auto" w:fill="auto"/>
        <w:bidi w:val="0"/>
        <w:spacing w:before="0"/>
        <w:ind w:left="380" w:right="0" w:firstLine="0"/>
        <w:jc w:val="both"/>
      </w:pPr>
      <w:r>
        <w:rPr>
          <w:color w:val="000000"/>
          <w:spacing w:val="0"/>
          <w:w w:val="100"/>
          <w:position w:val="0"/>
          <w:shd w:val="clear" w:color="auto" w:fill="auto"/>
          <w:lang w:val="en-US" w:eastAsia="en-US" w:bidi="en-US"/>
        </w:rPr>
        <w:t>ALD will seek support for capacity building in the development and promotion of sustainable improved livestock management practices, including animal pest and disease control and waste management strategies. Many of the challenges facing ALD are interwoven, and significant benefits can be gained from closer integrated efforts with other stakeholders, including SPC and FAO.</w:t>
      </w:r>
    </w:p>
    <w:p>
      <w:pPr>
        <w:pStyle w:val="Style10"/>
        <w:keepNext/>
        <w:keepLines/>
        <w:widowControl w:val="0"/>
        <w:shd w:val="clear" w:color="auto" w:fill="auto"/>
        <w:bidi w:val="0"/>
        <w:spacing w:before="0" w:after="0"/>
        <w:ind w:left="0" w:right="0"/>
        <w:jc w:val="both"/>
      </w:pPr>
      <w:bookmarkStart w:id="77" w:name="bookmark77"/>
      <w:r>
        <w:rPr>
          <w:spacing w:val="0"/>
          <w:w w:val="100"/>
          <w:position w:val="0"/>
          <w:shd w:val="clear" w:color="auto" w:fill="auto"/>
          <w:lang w:val="en-US" w:eastAsia="en-US" w:bidi="en-US"/>
        </w:rPr>
        <w:t>Output 2.2:</w:t>
      </w:r>
      <w:bookmarkEnd w:id="77"/>
    </w:p>
    <w:p>
      <w:pPr>
        <w:pStyle w:val="Style10"/>
        <w:keepNext/>
        <w:keepLines/>
        <w:widowControl w:val="0"/>
        <w:shd w:val="clear" w:color="auto" w:fill="auto"/>
        <w:bidi w:val="0"/>
        <w:spacing w:before="0" w:after="220"/>
        <w:ind w:left="0" w:right="0"/>
        <w:jc w:val="both"/>
      </w:pPr>
      <w:r>
        <w:rPr>
          <w:spacing w:val="0"/>
          <w:w w:val="100"/>
          <w:position w:val="0"/>
          <w:shd w:val="clear" w:color="auto" w:fill="auto"/>
          <w:lang w:val="en-US" w:eastAsia="en-US" w:bidi="en-US"/>
        </w:rPr>
        <w:t>Livestock genetics diversified, improved, conserved and utilised</w:t>
      </w:r>
    </w:p>
    <w:p>
      <w:pPr>
        <w:pStyle w:val="Style16"/>
        <w:keepNext w:val="0"/>
        <w:keepLines w:val="0"/>
        <w:widowControl w:val="0"/>
        <w:shd w:val="clear" w:color="auto" w:fill="auto"/>
        <w:bidi w:val="0"/>
        <w:spacing w:before="0"/>
        <w:ind w:left="380" w:right="0" w:firstLine="0"/>
        <w:jc w:val="both"/>
      </w:pPr>
      <w:r>
        <w:rPr>
          <w:color w:val="000000"/>
          <w:spacing w:val="0"/>
          <w:w w:val="100"/>
          <w:position w:val="0"/>
          <w:shd w:val="clear" w:color="auto" w:fill="auto"/>
          <w:lang w:val="en-US" w:eastAsia="en-US" w:bidi="en-US"/>
        </w:rPr>
        <w:t>There are limited choices for livestock production in Kiribati. Most common are smaller animals - pigs, poultry and ducks. The traditional breeds of small animals raised on atolls are disappearing. The recommended strategy is to improve the local breeds by crossing with good breeds that can adapt to Kiribati conditions, taking into consideration also the potential impacts of climate change.</w:t>
      </w:r>
    </w:p>
    <w:p>
      <w:pPr>
        <w:pStyle w:val="Style10"/>
        <w:keepNext/>
        <w:keepLines/>
        <w:widowControl w:val="0"/>
        <w:shd w:val="clear" w:color="auto" w:fill="auto"/>
        <w:bidi w:val="0"/>
        <w:spacing w:before="0" w:after="0"/>
        <w:ind w:left="380" w:right="0" w:firstLine="0"/>
        <w:jc w:val="both"/>
      </w:pPr>
      <w:bookmarkStart w:id="80" w:name="bookmark80"/>
      <w:r>
        <w:rPr>
          <w:spacing w:val="0"/>
          <w:w w:val="100"/>
          <w:position w:val="0"/>
          <w:shd w:val="clear" w:color="auto" w:fill="auto"/>
          <w:lang w:val="en-US" w:eastAsia="en-US" w:bidi="en-US"/>
        </w:rPr>
        <w:t>Output 2.3:</w:t>
      </w:r>
      <w:bookmarkEnd w:id="80"/>
    </w:p>
    <w:p>
      <w:pPr>
        <w:pStyle w:val="Style10"/>
        <w:keepNext/>
        <w:keepLines/>
        <w:widowControl w:val="0"/>
        <w:shd w:val="clear" w:color="auto" w:fill="auto"/>
        <w:bidi w:val="0"/>
        <w:spacing w:before="0" w:after="220"/>
        <w:ind w:left="380" w:right="0" w:firstLine="0"/>
        <w:jc w:val="both"/>
      </w:pPr>
      <w:r>
        <w:rPr>
          <w:spacing w:val="0"/>
          <w:w w:val="100"/>
          <w:position w:val="0"/>
          <w:shd w:val="clear" w:color="auto" w:fill="auto"/>
          <w:lang w:val="en-US" w:eastAsia="en-US" w:bidi="en-US"/>
        </w:rPr>
        <w:t>Livestock feeds with local ingredients developed</w:t>
      </w:r>
    </w:p>
    <w:p>
      <w:pPr>
        <w:pStyle w:val="Style16"/>
        <w:keepNext w:val="0"/>
        <w:keepLines w:val="0"/>
        <w:widowControl w:val="0"/>
        <w:shd w:val="clear" w:color="auto" w:fill="auto"/>
        <w:bidi w:val="0"/>
        <w:spacing w:before="0"/>
        <w:ind w:left="380" w:right="0" w:firstLine="0"/>
        <w:jc w:val="both"/>
      </w:pPr>
      <w:r>
        <w:rPr>
          <w:color w:val="000000"/>
          <w:spacing w:val="0"/>
          <w:w w:val="100"/>
          <w:position w:val="0"/>
          <w:shd w:val="clear" w:color="auto" w:fill="auto"/>
          <w:lang w:val="en-US" w:eastAsia="en-US" w:bidi="en-US"/>
        </w:rPr>
        <w:t>Livestock feeds are very expensive, making cost of livestock production too high. There is therefore a need for ALD to seek capacity building in making livestock feeds from local ingredients or making the feeds locally with combination of local and imported materials.</w:t>
      </w:r>
    </w:p>
    <w:p>
      <w:pPr>
        <w:pStyle w:val="Style10"/>
        <w:keepNext/>
        <w:keepLines/>
        <w:widowControl w:val="0"/>
        <w:shd w:val="clear" w:color="auto" w:fill="auto"/>
        <w:bidi w:val="0"/>
        <w:spacing w:before="0" w:after="0"/>
        <w:ind w:left="0" w:right="0"/>
        <w:jc w:val="both"/>
      </w:pPr>
      <w:bookmarkStart w:id="83" w:name="bookmark83"/>
      <w:r>
        <w:rPr>
          <w:spacing w:val="0"/>
          <w:w w:val="100"/>
          <w:position w:val="0"/>
          <w:shd w:val="clear" w:color="auto" w:fill="auto"/>
          <w:lang w:val="en-US" w:eastAsia="en-US" w:bidi="en-US"/>
        </w:rPr>
        <w:t>Output 2.4:</w:t>
      </w:r>
      <w:bookmarkEnd w:id="83"/>
    </w:p>
    <w:p>
      <w:pPr>
        <w:pStyle w:val="Style10"/>
        <w:keepNext/>
        <w:keepLines/>
        <w:widowControl w:val="0"/>
        <w:shd w:val="clear" w:color="auto" w:fill="auto"/>
        <w:bidi w:val="0"/>
        <w:spacing w:before="0" w:after="220"/>
        <w:ind w:left="0" w:right="0"/>
        <w:jc w:val="both"/>
      </w:pPr>
      <w:r>
        <w:rPr>
          <w:spacing w:val="0"/>
          <w:w w:val="100"/>
          <w:position w:val="0"/>
          <w:shd w:val="clear" w:color="auto" w:fill="auto"/>
          <w:lang w:val="en-US" w:eastAsia="en-US" w:bidi="en-US"/>
        </w:rPr>
        <w:t>Livestock waste management improved</w:t>
      </w:r>
    </w:p>
    <w:p>
      <w:pPr>
        <w:pStyle w:val="Style16"/>
        <w:keepNext w:val="0"/>
        <w:keepLines w:val="0"/>
        <w:widowControl w:val="0"/>
        <w:shd w:val="clear" w:color="auto" w:fill="auto"/>
        <w:bidi w:val="0"/>
        <w:spacing w:before="0"/>
        <w:ind w:left="380" w:right="0" w:firstLine="0"/>
        <w:jc w:val="both"/>
      </w:pPr>
      <w:r>
        <w:rPr>
          <w:color w:val="000000"/>
          <w:spacing w:val="0"/>
          <w:w w:val="100"/>
          <w:position w:val="0"/>
          <w:shd w:val="clear" w:color="auto" w:fill="auto"/>
          <w:lang w:val="en-US" w:eastAsia="en-US" w:bidi="en-US"/>
        </w:rPr>
        <w:t>Piggery waste is a problem in Kiribati, especially along the coastal areas. This activity is linked to Output 1.2. Piggery waste should be used as one of the ingredients for composting to be used in crop production. ALD should explore spearheading a national campaign on waste management for a cleaner environment and better crop nutrition.</w:t>
      </w:r>
      <w:r>
        <w:br w:type="page"/>
      </w:r>
    </w:p>
    <w:p>
      <w:pPr>
        <w:widowControl w:val="0"/>
        <w:jc w:val="center"/>
        <w:rPr>
          <w:sz w:val="2"/>
          <w:szCs w:val="2"/>
        </w:rPr>
      </w:pPr>
      <w:r>
        <w:drawing>
          <wp:inline>
            <wp:extent cx="7559040" cy="2517775"/>
            <wp:docPr id="52" name="Picutre 52"/>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0"/>
                    <a:stretch/>
                  </pic:blipFill>
                  <pic:spPr>
                    <a:xfrm>
                      <a:ext cx="7559040" cy="2517775"/>
                    </a:xfrm>
                    <a:prstGeom prst="rect"/>
                  </pic:spPr>
                </pic:pic>
              </a:graphicData>
            </a:graphic>
          </wp:inline>
        </w:drawing>
      </w:r>
    </w:p>
    <w:p>
      <w:pPr>
        <w:widowControl w:val="0"/>
        <w:spacing w:after="219" w:line="1" w:lineRule="exact"/>
      </w:pPr>
    </w:p>
    <w:p>
      <w:pPr>
        <w:pStyle w:val="Style31"/>
        <w:keepNext/>
        <w:keepLines/>
        <w:widowControl w:val="0"/>
        <w:shd w:val="clear" w:color="auto" w:fill="auto"/>
        <w:bidi w:val="0"/>
        <w:spacing w:before="0" w:after="0" w:line="240" w:lineRule="auto"/>
        <w:ind w:left="0" w:right="0" w:firstLine="0"/>
        <w:jc w:val="left"/>
      </w:pPr>
      <w:bookmarkStart w:id="86" w:name="bookmark86"/>
      <w:r>
        <w:rPr>
          <w:spacing w:val="0"/>
          <w:w w:val="100"/>
          <w:position w:val="0"/>
          <w:shd w:val="clear" w:color="auto" w:fill="auto"/>
          <w:lang w:val="en-US" w:eastAsia="en-US" w:bidi="en-US"/>
        </w:rPr>
        <w:t>Objective 3:</w:t>
      </w:r>
      <w:bookmarkEnd w:id="86"/>
    </w:p>
    <w:p>
      <w:pPr>
        <w:pStyle w:val="Style31"/>
        <w:keepNext/>
        <w:keepLines/>
        <w:widowControl w:val="0"/>
        <w:shd w:val="clear" w:color="auto" w:fill="auto"/>
        <w:bidi w:val="0"/>
        <w:spacing w:before="0" w:line="240" w:lineRule="auto"/>
        <w:ind w:left="0" w:right="0" w:firstLine="0"/>
        <w:jc w:val="left"/>
      </w:pPr>
      <w:r>
        <w:rPr>
          <w:spacing w:val="0"/>
          <w:w w:val="100"/>
          <w:position w:val="0"/>
          <w:shd w:val="clear" w:color="auto" w:fill="auto"/>
          <w:lang w:val="en-US" w:eastAsia="en-US" w:bidi="en-US"/>
        </w:rPr>
        <w:t>Improved biosecurity</w:t>
      </w:r>
    </w:p>
    <w:p>
      <w:pPr>
        <w:pStyle w:val="Style16"/>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The key performance indicators:</w:t>
      </w:r>
    </w:p>
    <w:p>
      <w:pPr>
        <w:pStyle w:val="Style16"/>
        <w:keepNext w:val="0"/>
        <w:keepLines w:val="0"/>
        <w:widowControl w:val="0"/>
        <w:numPr>
          <w:ilvl w:val="0"/>
          <w:numId w:val="9"/>
        </w:numPr>
        <w:shd w:val="clear" w:color="auto" w:fill="auto"/>
        <w:tabs>
          <w:tab w:pos="365" w:val="left"/>
        </w:tabs>
        <w:bidi w:val="0"/>
        <w:spacing w:before="0" w:after="0"/>
        <w:ind w:left="0" w:right="0" w:firstLine="0"/>
        <w:jc w:val="left"/>
      </w:pPr>
      <w:r>
        <w:rPr>
          <w:color w:val="000000"/>
          <w:spacing w:val="0"/>
          <w:w w:val="100"/>
          <w:position w:val="0"/>
          <w:shd w:val="clear" w:color="auto" w:fill="auto"/>
          <w:lang w:val="en-US" w:eastAsia="en-US" w:bidi="en-US"/>
        </w:rPr>
        <w:t>Compliance with international standards</w:t>
      </w:r>
    </w:p>
    <w:p>
      <w:pPr>
        <w:pStyle w:val="Style16"/>
        <w:keepNext w:val="0"/>
        <w:keepLines w:val="0"/>
        <w:widowControl w:val="0"/>
        <w:numPr>
          <w:ilvl w:val="0"/>
          <w:numId w:val="9"/>
        </w:numPr>
        <w:shd w:val="clear" w:color="auto" w:fill="auto"/>
        <w:tabs>
          <w:tab w:pos="365" w:val="left"/>
        </w:tabs>
        <w:bidi w:val="0"/>
        <w:spacing w:before="0" w:after="0"/>
        <w:ind w:left="0" w:right="0" w:firstLine="0"/>
        <w:jc w:val="left"/>
      </w:pPr>
      <w:r>
        <w:rPr>
          <w:color w:val="000000"/>
          <w:spacing w:val="0"/>
          <w:w w:val="100"/>
          <w:position w:val="0"/>
          <w:shd w:val="clear" w:color="auto" w:fill="auto"/>
          <w:lang w:val="en-US" w:eastAsia="en-US" w:bidi="en-US"/>
        </w:rPr>
        <w:t>Enactment of biosecurity bills</w:t>
      </w:r>
    </w:p>
    <w:p>
      <w:pPr>
        <w:pStyle w:val="Style16"/>
        <w:keepNext w:val="0"/>
        <w:keepLines w:val="0"/>
        <w:widowControl w:val="0"/>
        <w:numPr>
          <w:ilvl w:val="0"/>
          <w:numId w:val="9"/>
        </w:numPr>
        <w:shd w:val="clear" w:color="auto" w:fill="auto"/>
        <w:tabs>
          <w:tab w:pos="365" w:val="left"/>
        </w:tabs>
        <w:bidi w:val="0"/>
        <w:spacing w:before="0" w:after="0"/>
        <w:ind w:left="0" w:right="0" w:firstLine="0"/>
        <w:jc w:val="left"/>
      </w:pPr>
      <w:r>
        <w:rPr>
          <w:color w:val="000000"/>
          <w:spacing w:val="0"/>
          <w:w w:val="100"/>
          <w:position w:val="0"/>
          <w:shd w:val="clear" w:color="auto" w:fill="auto"/>
          <w:lang w:val="en-US" w:eastAsia="en-US" w:bidi="en-US"/>
        </w:rPr>
        <w:t>Increase in domestic and export trade</w:t>
      </w:r>
    </w:p>
    <w:p>
      <w:pPr>
        <w:pStyle w:val="Style16"/>
        <w:keepNext w:val="0"/>
        <w:keepLines w:val="0"/>
        <w:widowControl w:val="0"/>
        <w:numPr>
          <w:ilvl w:val="0"/>
          <w:numId w:val="9"/>
        </w:numPr>
        <w:shd w:val="clear" w:color="auto" w:fill="auto"/>
        <w:tabs>
          <w:tab w:pos="365" w:val="left"/>
        </w:tabs>
        <w:bidi w:val="0"/>
        <w:spacing w:before="0"/>
        <w:ind w:left="0" w:right="0" w:firstLine="0"/>
        <w:jc w:val="left"/>
      </w:pPr>
      <w:r>
        <w:rPr>
          <w:color w:val="000000"/>
          <w:spacing w:val="0"/>
          <w:w w:val="100"/>
          <w:position w:val="0"/>
          <w:shd w:val="clear" w:color="auto" w:fill="auto"/>
          <w:lang w:val="en-US" w:eastAsia="en-US" w:bidi="en-US"/>
        </w:rPr>
        <w:t>Plant protection programme operational (linked to Output 1.5)</w:t>
      </w:r>
    </w:p>
    <w:p>
      <w:pPr>
        <w:pStyle w:val="Style10"/>
        <w:keepNext/>
        <w:keepLines/>
        <w:widowControl w:val="0"/>
        <w:shd w:val="clear" w:color="auto" w:fill="auto"/>
        <w:bidi w:val="0"/>
        <w:spacing w:before="0" w:after="0"/>
        <w:ind w:left="0" w:right="0"/>
        <w:jc w:val="left"/>
      </w:pPr>
      <w:bookmarkStart w:id="89" w:name="bookmark89"/>
      <w:r>
        <w:rPr>
          <w:spacing w:val="0"/>
          <w:w w:val="100"/>
          <w:position w:val="0"/>
          <w:shd w:val="clear" w:color="auto" w:fill="auto"/>
          <w:lang w:val="en-US" w:eastAsia="en-US" w:bidi="en-US"/>
        </w:rPr>
        <w:t>Output 3.1:</w:t>
      </w:r>
      <w:bookmarkEnd w:id="89"/>
    </w:p>
    <w:p>
      <w:pPr>
        <w:pStyle w:val="Style10"/>
        <w:keepNext/>
        <w:keepLines/>
        <w:widowControl w:val="0"/>
        <w:shd w:val="clear" w:color="auto" w:fill="auto"/>
        <w:bidi w:val="0"/>
        <w:spacing w:before="0" w:after="220"/>
        <w:ind w:left="0" w:right="0"/>
        <w:jc w:val="left"/>
      </w:pPr>
      <w:r>
        <w:rPr>
          <w:spacing w:val="0"/>
          <w:w w:val="100"/>
          <w:position w:val="0"/>
          <w:shd w:val="clear" w:color="auto" w:fill="auto"/>
          <w:lang w:val="en-US" w:eastAsia="en-US" w:bidi="en-US"/>
        </w:rPr>
        <w:t>Capacity to increase domestic and export trade developed and strengthened</w:t>
      </w:r>
    </w:p>
    <w:p>
      <w:pPr>
        <w:pStyle w:val="Style16"/>
        <w:keepNext w:val="0"/>
        <w:keepLines w:val="0"/>
        <w:widowControl w:val="0"/>
        <w:shd w:val="clear" w:color="auto" w:fill="auto"/>
        <w:bidi w:val="0"/>
        <w:spacing w:before="0"/>
        <w:ind w:left="380" w:right="0" w:firstLine="0"/>
        <w:jc w:val="both"/>
      </w:pPr>
      <w:r>
        <w:rPr>
          <w:color w:val="000000"/>
          <w:spacing w:val="0"/>
          <w:w w:val="100"/>
          <w:position w:val="0"/>
          <w:shd w:val="clear" w:color="auto" w:fill="auto"/>
          <w:lang w:val="en-US" w:eastAsia="en-US" w:bidi="en-US"/>
        </w:rPr>
        <w:t>Biosecurity staff will be supported by the Pacific Plant Protection Organisation (PPPO), SPC Land Resources Division (LRD) Plant Health Group and FAO to comply with international standards through training in import risk assessment and import specifications, accessing markets, updating national pest lists, and issuing phytosanitary and animal health certificates for export commodities.</w:t>
      </w:r>
    </w:p>
    <w:p>
      <w:pPr>
        <w:pStyle w:val="Style16"/>
        <w:keepNext w:val="0"/>
        <w:keepLines w:val="0"/>
        <w:widowControl w:val="0"/>
        <w:shd w:val="clear" w:color="auto" w:fill="auto"/>
        <w:bidi w:val="0"/>
        <w:spacing w:before="0"/>
        <w:ind w:left="0" w:right="0" w:firstLine="380"/>
        <w:jc w:val="left"/>
      </w:pPr>
      <w:r>
        <w:rPr>
          <w:color w:val="000000"/>
          <w:spacing w:val="0"/>
          <w:w w:val="100"/>
          <w:position w:val="0"/>
          <w:shd w:val="clear" w:color="auto" w:fill="auto"/>
          <w:lang w:val="en-US" w:eastAsia="en-US" w:bidi="en-US"/>
        </w:rPr>
        <w:t>Capacity to carry out commodity pathway analyses will also be strengthened.</w:t>
      </w:r>
    </w:p>
    <w:p>
      <w:pPr>
        <w:pStyle w:val="Style10"/>
        <w:keepNext/>
        <w:keepLines/>
        <w:widowControl w:val="0"/>
        <w:shd w:val="clear" w:color="auto" w:fill="auto"/>
        <w:bidi w:val="0"/>
        <w:spacing w:before="0" w:after="0"/>
        <w:ind w:left="0" w:right="0"/>
        <w:jc w:val="left"/>
      </w:pPr>
      <w:bookmarkStart w:id="92" w:name="bookmark92"/>
      <w:r>
        <w:rPr>
          <w:spacing w:val="0"/>
          <w:w w:val="100"/>
          <w:position w:val="0"/>
          <w:shd w:val="clear" w:color="auto" w:fill="auto"/>
          <w:lang w:val="en-US" w:eastAsia="en-US" w:bidi="en-US"/>
        </w:rPr>
        <w:t>Output 3.2:</w:t>
      </w:r>
      <w:bookmarkEnd w:id="92"/>
    </w:p>
    <w:p>
      <w:pPr>
        <w:pStyle w:val="Style10"/>
        <w:keepNext/>
        <w:keepLines/>
        <w:widowControl w:val="0"/>
        <w:shd w:val="clear" w:color="auto" w:fill="auto"/>
        <w:bidi w:val="0"/>
        <w:spacing w:before="0" w:after="220"/>
        <w:ind w:left="0" w:right="0"/>
        <w:jc w:val="left"/>
      </w:pPr>
      <w:r>
        <w:rPr>
          <w:spacing w:val="0"/>
          <w:w w:val="100"/>
          <w:position w:val="0"/>
          <w:shd w:val="clear" w:color="auto" w:fill="auto"/>
          <w:lang w:val="en-US" w:eastAsia="en-US" w:bidi="en-US"/>
        </w:rPr>
        <w:t>Quarantine/biosecurity capacity improved</w:t>
      </w:r>
    </w:p>
    <w:p>
      <w:pPr>
        <w:pStyle w:val="Style16"/>
        <w:keepNext w:val="0"/>
        <w:keepLines w:val="0"/>
        <w:widowControl w:val="0"/>
        <w:shd w:val="clear" w:color="auto" w:fill="auto"/>
        <w:bidi w:val="0"/>
        <w:spacing w:before="0"/>
        <w:ind w:left="380" w:right="0" w:firstLine="0"/>
        <w:jc w:val="both"/>
      </w:pPr>
      <w:r>
        <w:rPr>
          <w:color w:val="000000"/>
          <w:spacing w:val="0"/>
          <w:w w:val="100"/>
          <w:position w:val="0"/>
          <w:shd w:val="clear" w:color="auto" w:fill="auto"/>
          <w:lang w:val="en-US" w:eastAsia="en-US" w:bidi="en-US"/>
        </w:rPr>
        <w:t>Efforts will be made to sustain a low pest prevalence while facilitating trade. Border security is the first line of defence against the introduction of exotic pests and diseases. The staff will be trained in different aspects of quarantine and pest and disease identification and control.</w:t>
      </w:r>
    </w:p>
    <w:p>
      <w:pPr>
        <w:pStyle w:val="Style31"/>
        <w:keepNext/>
        <w:keepLines/>
        <w:widowControl w:val="0"/>
        <w:shd w:val="clear" w:color="auto" w:fill="auto"/>
        <w:bidi w:val="0"/>
        <w:spacing w:before="0" w:after="0" w:line="240" w:lineRule="auto"/>
        <w:ind w:left="0" w:right="0" w:firstLine="0"/>
        <w:jc w:val="left"/>
      </w:pPr>
      <w:bookmarkStart w:id="95" w:name="bookmark95"/>
      <w:r>
        <w:rPr>
          <w:spacing w:val="0"/>
          <w:w w:val="100"/>
          <w:position w:val="0"/>
          <w:shd w:val="clear" w:color="auto" w:fill="auto"/>
          <w:lang w:val="en-US" w:eastAsia="en-US" w:bidi="en-US"/>
        </w:rPr>
        <w:t>Objective 4:</w:t>
      </w:r>
      <w:bookmarkEnd w:id="95"/>
    </w:p>
    <w:p>
      <w:pPr>
        <w:pStyle w:val="Style31"/>
        <w:keepNext/>
        <w:keepLines/>
        <w:widowControl w:val="0"/>
        <w:shd w:val="clear" w:color="auto" w:fill="auto"/>
        <w:bidi w:val="0"/>
        <w:spacing w:before="0" w:line="240" w:lineRule="auto"/>
        <w:ind w:left="0" w:right="0" w:firstLine="0"/>
        <w:jc w:val="left"/>
      </w:pPr>
      <w:r>
        <w:rPr>
          <w:spacing w:val="0"/>
          <w:w w:val="100"/>
          <w:position w:val="0"/>
          <w:shd w:val="clear" w:color="auto" w:fill="auto"/>
          <w:lang w:val="en-US" w:eastAsia="en-US" w:bidi="en-US"/>
        </w:rPr>
        <w:t>Capacity building for stakeholders and agricultural staff</w:t>
      </w:r>
    </w:p>
    <w:p>
      <w:pPr>
        <w:pStyle w:val="Style1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key performance indicators:</w:t>
      </w:r>
    </w:p>
    <w:p>
      <w:pPr>
        <w:pStyle w:val="Style16"/>
        <w:keepNext w:val="0"/>
        <w:keepLines w:val="0"/>
        <w:widowControl w:val="0"/>
        <w:numPr>
          <w:ilvl w:val="0"/>
          <w:numId w:val="9"/>
        </w:numPr>
        <w:shd w:val="clear" w:color="auto" w:fill="auto"/>
        <w:tabs>
          <w:tab w:pos="365" w:val="left"/>
        </w:tabs>
        <w:bidi w:val="0"/>
        <w:spacing w:before="0" w:after="0" w:line="240" w:lineRule="auto"/>
        <w:ind w:left="0" w:right="0" w:firstLine="0"/>
        <w:jc w:val="left"/>
      </w:pPr>
      <w:r>
        <w:rPr>
          <w:color w:val="000000"/>
          <w:spacing w:val="0"/>
          <w:w w:val="100"/>
          <w:position w:val="0"/>
          <w:shd w:val="clear" w:color="auto" w:fill="auto"/>
          <w:lang w:val="en-US" w:eastAsia="en-US" w:bidi="en-US"/>
        </w:rPr>
        <w:t>Efficient agricultural staff</w:t>
      </w:r>
    </w:p>
    <w:p>
      <w:pPr>
        <w:pStyle w:val="Style16"/>
        <w:keepNext w:val="0"/>
        <w:keepLines w:val="0"/>
        <w:widowControl w:val="0"/>
        <w:numPr>
          <w:ilvl w:val="0"/>
          <w:numId w:val="9"/>
        </w:numPr>
        <w:shd w:val="clear" w:color="auto" w:fill="auto"/>
        <w:tabs>
          <w:tab w:pos="365" w:val="left"/>
        </w:tabs>
        <w:bidi w:val="0"/>
        <w:spacing w:before="0" w:line="240" w:lineRule="auto"/>
        <w:ind w:left="0" w:right="0" w:firstLine="0"/>
        <w:jc w:val="left"/>
      </w:pPr>
      <w:r>
        <w:rPr>
          <w:color w:val="000000"/>
          <w:spacing w:val="0"/>
          <w:w w:val="100"/>
          <w:position w:val="0"/>
          <w:shd w:val="clear" w:color="auto" w:fill="auto"/>
          <w:lang w:val="en-US" w:eastAsia="en-US" w:bidi="en-US"/>
        </w:rPr>
        <w:t>Skilled stakeholders</w:t>
      </w:r>
    </w:p>
    <w:p>
      <w:pPr>
        <w:pStyle w:val="Style10"/>
        <w:keepNext/>
        <w:keepLines/>
        <w:widowControl w:val="0"/>
        <w:shd w:val="clear" w:color="auto" w:fill="auto"/>
        <w:bidi w:val="0"/>
        <w:spacing w:before="0" w:after="0"/>
        <w:ind w:left="0" w:right="0"/>
        <w:jc w:val="left"/>
      </w:pPr>
      <w:bookmarkStart w:id="98" w:name="bookmark98"/>
      <w:r>
        <w:rPr>
          <w:spacing w:val="0"/>
          <w:w w:val="100"/>
          <w:position w:val="0"/>
          <w:shd w:val="clear" w:color="auto" w:fill="auto"/>
          <w:lang w:val="en-US" w:eastAsia="en-US" w:bidi="en-US"/>
        </w:rPr>
        <w:t>Output 4.1:</w:t>
      </w:r>
      <w:bookmarkEnd w:id="98"/>
    </w:p>
    <w:p>
      <w:pPr>
        <w:pStyle w:val="Style10"/>
        <w:keepNext/>
        <w:keepLines/>
        <w:widowControl w:val="0"/>
        <w:shd w:val="clear" w:color="auto" w:fill="auto"/>
        <w:bidi w:val="0"/>
        <w:spacing w:before="0" w:after="220"/>
        <w:ind w:left="0" w:right="0"/>
        <w:jc w:val="left"/>
      </w:pPr>
      <w:r>
        <w:rPr>
          <w:spacing w:val="0"/>
          <w:w w:val="100"/>
          <w:position w:val="0"/>
          <w:shd w:val="clear" w:color="auto" w:fill="auto"/>
          <w:lang w:val="en-US" w:eastAsia="en-US" w:bidi="en-US"/>
        </w:rPr>
        <w:t>Farming and business skills of farmers improved</w:t>
      </w:r>
    </w:p>
    <w:p>
      <w:pPr>
        <w:pStyle w:val="Style16"/>
        <w:keepNext w:val="0"/>
        <w:keepLines w:val="0"/>
        <w:widowControl w:val="0"/>
        <w:shd w:val="clear" w:color="auto" w:fill="auto"/>
        <w:bidi w:val="0"/>
        <w:spacing w:before="0"/>
        <w:ind w:left="380" w:right="0" w:firstLine="0"/>
        <w:jc w:val="both"/>
      </w:pPr>
      <w:r>
        <w:rPr>
          <w:color w:val="000000"/>
          <w:spacing w:val="0"/>
          <w:w w:val="100"/>
          <w:position w:val="0"/>
          <w:shd w:val="clear" w:color="auto" w:fill="auto"/>
          <w:lang w:val="en-US" w:eastAsia="en-US" w:bidi="en-US"/>
        </w:rPr>
        <w:t>Farming is predominantly for subsistence in Kiribati. In order to commercialise operations, there is a need to build the farming and business skills of the farming community, with special emphasis on youth and women.</w:t>
      </w:r>
    </w:p>
    <w:p>
      <w:pPr>
        <w:pStyle w:val="Style10"/>
        <w:keepNext/>
        <w:keepLines/>
        <w:widowControl w:val="0"/>
        <w:shd w:val="clear" w:color="auto" w:fill="auto"/>
        <w:bidi w:val="0"/>
        <w:spacing w:before="0" w:after="0"/>
        <w:ind w:left="380" w:right="0" w:firstLine="0"/>
        <w:jc w:val="both"/>
      </w:pPr>
      <w:bookmarkStart w:id="101" w:name="bookmark101"/>
      <w:r>
        <w:rPr>
          <w:spacing w:val="0"/>
          <w:w w:val="100"/>
          <w:position w:val="0"/>
          <w:shd w:val="clear" w:color="auto" w:fill="auto"/>
          <w:lang w:val="en-US" w:eastAsia="en-US" w:bidi="en-US"/>
        </w:rPr>
        <w:t>Output 4.2:</w:t>
      </w:r>
      <w:bookmarkEnd w:id="101"/>
    </w:p>
    <w:p>
      <w:pPr>
        <w:pStyle w:val="Style10"/>
        <w:keepNext/>
        <w:keepLines/>
        <w:widowControl w:val="0"/>
        <w:shd w:val="clear" w:color="auto" w:fill="auto"/>
        <w:bidi w:val="0"/>
        <w:spacing w:before="0" w:after="220"/>
        <w:ind w:left="0" w:right="0"/>
        <w:jc w:val="left"/>
      </w:pPr>
      <w:r>
        <w:rPr>
          <w:spacing w:val="0"/>
          <w:w w:val="100"/>
          <w:position w:val="0"/>
          <w:shd w:val="clear" w:color="auto" w:fill="auto"/>
          <w:lang w:val="en-US" w:eastAsia="en-US" w:bidi="en-US"/>
        </w:rPr>
        <w:t>Capacity of extension, outreach, and information services strengthened</w:t>
      </w:r>
    </w:p>
    <w:p>
      <w:pPr>
        <w:pStyle w:val="Style16"/>
        <w:keepNext w:val="0"/>
        <w:keepLines w:val="0"/>
        <w:widowControl w:val="0"/>
        <w:shd w:val="clear" w:color="auto" w:fill="auto"/>
        <w:bidi w:val="0"/>
        <w:spacing w:before="0"/>
        <w:ind w:left="380" w:right="0" w:firstLine="0"/>
        <w:jc w:val="both"/>
      </w:pPr>
      <w:r>
        <w:rPr>
          <w:color w:val="000000"/>
          <w:spacing w:val="0"/>
          <w:w w:val="100"/>
          <w:position w:val="0"/>
          <w:shd w:val="clear" w:color="auto" w:fill="auto"/>
          <w:lang w:val="en-US" w:eastAsia="en-US" w:bidi="en-US"/>
        </w:rPr>
        <w:t>Currently ALD and other stakeholders have limited human resources and few people with adequate qualifications to efficiently implement key agricultural sector activities. There is also limited human resource development, including a general lack of vocational and academic training in agriculture and forestry.</w:t>
      </w:r>
    </w:p>
    <w:p>
      <w:pPr>
        <w:pStyle w:val="Style16"/>
        <w:keepNext w:val="0"/>
        <w:keepLines w:val="0"/>
        <w:widowControl w:val="0"/>
        <w:shd w:val="clear" w:color="auto" w:fill="auto"/>
        <w:bidi w:val="0"/>
        <w:spacing w:before="0"/>
        <w:ind w:left="380" w:right="0" w:firstLine="0"/>
        <w:jc w:val="both"/>
      </w:pPr>
      <w:r>
        <w:rPr>
          <w:color w:val="000000"/>
          <w:spacing w:val="0"/>
          <w:w w:val="100"/>
          <w:position w:val="0"/>
          <w:shd w:val="clear" w:color="auto" w:fill="auto"/>
          <w:lang w:val="en-US" w:eastAsia="en-US" w:bidi="en-US"/>
        </w:rPr>
        <w:t>It is very important that the national immersion extension outreach programme is strengthened and improved further, especially the information and knowledge management aspect of the system, to ensure quality delivery of ALD’s services to its clients.</w:t>
      </w:r>
      <w:r>
        <w:br w:type="page"/>
      </w:r>
    </w:p>
    <w:p>
      <w:pPr>
        <w:pStyle w:val="Style10"/>
        <w:keepNext/>
        <w:keepLines/>
        <w:widowControl w:val="0"/>
        <w:shd w:val="clear" w:color="auto" w:fill="auto"/>
        <w:bidi w:val="0"/>
        <w:spacing w:before="0" w:after="0" w:line="240" w:lineRule="auto"/>
        <w:ind w:left="0" w:right="0" w:firstLine="360"/>
        <w:jc w:val="both"/>
      </w:pPr>
      <w:bookmarkStart w:id="104" w:name="bookmark104"/>
      <w:r>
        <w:rPr>
          <w:spacing w:val="0"/>
          <w:w w:val="100"/>
          <w:position w:val="0"/>
          <w:shd w:val="clear" w:color="auto" w:fill="auto"/>
          <w:lang w:val="en-US" w:eastAsia="en-US" w:bidi="en-US"/>
        </w:rPr>
        <w:t>Output 4.3:</w:t>
      </w:r>
      <w:bookmarkEnd w:id="104"/>
    </w:p>
    <w:p>
      <w:pPr>
        <w:pStyle w:val="Style10"/>
        <w:keepNext/>
        <w:keepLines/>
        <w:widowControl w:val="0"/>
        <w:shd w:val="clear" w:color="auto" w:fill="auto"/>
        <w:bidi w:val="0"/>
        <w:spacing w:before="0" w:after="240" w:line="240" w:lineRule="auto"/>
        <w:ind w:left="0" w:right="0" w:firstLine="360"/>
        <w:jc w:val="both"/>
      </w:pPr>
      <w:r>
        <w:rPr>
          <w:spacing w:val="0"/>
          <w:w w:val="100"/>
          <w:position w:val="0"/>
          <w:shd w:val="clear" w:color="auto" w:fill="auto"/>
          <w:lang w:val="en-US" w:eastAsia="en-US" w:bidi="en-US"/>
        </w:rPr>
        <w:t>Technical skills of agricultural staff improved</w:t>
      </w:r>
    </w:p>
    <w:p>
      <w:pPr>
        <w:pStyle w:val="Style16"/>
        <w:keepNext w:val="0"/>
        <w:keepLines w:val="0"/>
        <w:widowControl w:val="0"/>
        <w:shd w:val="clear" w:color="auto" w:fill="auto"/>
        <w:bidi w:val="0"/>
        <w:spacing w:before="0" w:after="360"/>
        <w:ind w:left="360" w:right="0" w:firstLine="0"/>
        <w:jc w:val="both"/>
      </w:pPr>
      <w:r>
        <w:rPr>
          <w:color w:val="000000"/>
          <w:spacing w:val="0"/>
          <w:w w:val="100"/>
          <w:position w:val="0"/>
          <w:shd w:val="clear" w:color="auto" w:fill="auto"/>
          <w:lang w:val="en-US" w:eastAsia="en-US" w:bidi="en-US"/>
        </w:rPr>
        <w:t>The participatory consultation with stakeholders highlighted the need to upgrade the technical skills of agricultural staff, especially their diagnostic skills. It is envisaged that an improvement in the diagnostic skills of staff will contribute significantly to properly addressing farmers’ problems. On-farm development of technologies will also be promoted. It will be necessary to ensure that from the beginning farmers are involved in problem diagnosis and in deciding on solutions to their problems, and that they are part of developing the technologies to solve their agricultural and forestry problems.</w:t>
      </w:r>
    </w:p>
    <w:p>
      <w:pPr>
        <w:widowControl w:val="0"/>
        <w:jc w:val="center"/>
        <w:rPr>
          <w:sz w:val="2"/>
          <w:szCs w:val="2"/>
        </w:rPr>
        <w:sectPr>
          <w:footnotePr>
            <w:pos w:val="pageBottom"/>
            <w:numFmt w:val="decimal"/>
            <w:numRestart w:val="continuous"/>
          </w:footnotePr>
          <w:type w:val="continuous"/>
          <w:pgSz w:w="12156" w:h="17187"/>
          <w:pgMar w:top="109" w:right="507" w:bottom="635" w:left="507" w:header="0" w:footer="3" w:gutter="12"/>
          <w:cols w:space="720"/>
          <w:noEndnote/>
          <w:rtlGutter w:val="0"/>
          <w:docGrid w:linePitch="360"/>
        </w:sectPr>
      </w:pPr>
      <w:r>
        <w:drawing>
          <wp:inline>
            <wp:extent cx="6845935" cy="7333615"/>
            <wp:docPr id="53" name="Picutre 53"/>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2"/>
                    <a:stretch/>
                  </pic:blipFill>
                  <pic:spPr>
                    <a:xfrm>
                      <a:ext cx="6845935" cy="7333615"/>
                    </a:xfrm>
                    <a:prstGeom prst="rect"/>
                  </pic:spPr>
                </pic:pic>
              </a:graphicData>
            </a:graphic>
          </wp:inline>
        </w:drawing>
      </w:r>
    </w:p>
    <w:p>
      <w:pPr>
        <w:widowControl w:val="0"/>
        <w:spacing w:line="1" w:lineRule="exact"/>
      </w:pPr>
      <w:r>
        <mc:AlternateContent>
          <mc:Choice Requires="wps">
            <w:drawing>
              <wp:anchor distT="8890" distB="224155" distL="0" distR="0" simplePos="0" relativeHeight="125829401" behindDoc="0" locked="0" layoutInCell="1" allowOverlap="1">
                <wp:simplePos x="0" y="0"/>
                <wp:positionH relativeFrom="margin">
                  <wp:posOffset>143510</wp:posOffset>
                </wp:positionH>
                <wp:positionV relativeFrom="paragraph">
                  <wp:posOffset>8890</wp:posOffset>
                </wp:positionV>
                <wp:extent cx="633730" cy="554990"/>
                <wp:wrapTopAndBottom/>
                <wp:docPr id="54" name="Shape 54"/>
                <a:graphic xmlns:a="http://schemas.openxmlformats.org/drawingml/2006/main">
                  <a:graphicData uri="http://schemas.microsoft.com/office/word/2010/wordprocessingShape">
                    <wps:wsp>
                      <wps:cNvSpPr txBox="1"/>
                      <wps:spPr>
                        <a:xfrm>
                          <a:ext cx="633730" cy="554990"/>
                        </a:xfrm>
                        <a:prstGeom prst="rect"/>
                        <a:noFill/>
                      </wps:spPr>
                      <wps:txbx>
                        <w:txbxContent>
                          <w:p>
                            <w:pPr>
                              <w:pStyle w:val="Style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both"/>
                            </w:pPr>
                            <w:r>
                              <w:rPr>
                                <w:color w:val="FFFFFF"/>
                                <w:spacing w:val="0"/>
                                <w:w w:val="100"/>
                                <w:position w:val="0"/>
                                <w:shd w:val="clear" w:color="auto" w:fill="auto"/>
                                <w:lang w:val="en-US" w:eastAsia="en-US" w:bidi="en-US"/>
                              </w:rPr>
                              <w:t>05</w:t>
                            </w:r>
                          </w:p>
                        </w:txbxContent>
                      </wps:txbx>
                      <wps:bodyPr wrap="none" lIns="0" tIns="0" rIns="0" bIns="0">
                        <a:noAutoFit/>
                      </wps:bodyPr>
                    </wps:wsp>
                  </a:graphicData>
                </a:graphic>
              </wp:anchor>
            </w:drawing>
          </mc:Choice>
          <mc:Fallback>
            <w:pict>
              <v:shape id="_x0000_s1080" type="#_x0000_t202" style="position:absolute;margin-left:11.300000000000001pt;margin-top:0.70000000000000007pt;width:49.899999999999999pt;height:43.700000000000003pt;z-index:-125829352;mso-wrap-distance-left:0;mso-wrap-distance-top:0.70000000000000007pt;mso-wrap-distance-right:0;mso-wrap-distance-bottom:17.650000000000002pt;mso-position-horizontal-relative:margin" filled="f" stroked="f">
                <v:textbox inset="0,0,0,0">
                  <w:txbxContent>
                    <w:p>
                      <w:pPr>
                        <w:pStyle w:val="Style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both"/>
                      </w:pPr>
                      <w:r>
                        <w:rPr>
                          <w:color w:val="FFFFFF"/>
                          <w:spacing w:val="0"/>
                          <w:w w:val="100"/>
                          <w:position w:val="0"/>
                          <w:shd w:val="clear" w:color="auto" w:fill="auto"/>
                          <w:lang w:val="en-US" w:eastAsia="en-US" w:bidi="en-US"/>
                        </w:rPr>
                        <w:t>05</w:t>
                      </w:r>
                    </w:p>
                  </w:txbxContent>
                </v:textbox>
                <w10:wrap type="topAndBottom" anchorx="margin"/>
              </v:shape>
            </w:pict>
          </mc:Fallback>
        </mc:AlternateContent>
      </w:r>
      <w:r>
        <mc:AlternateContent>
          <mc:Choice Requires="wps">
            <w:drawing>
              <wp:anchor distT="0" distB="190500" distL="0" distR="0" simplePos="0" relativeHeight="125829403" behindDoc="0" locked="0" layoutInCell="1" allowOverlap="1">
                <wp:simplePos x="0" y="0"/>
                <wp:positionH relativeFrom="margin">
                  <wp:posOffset>902335</wp:posOffset>
                </wp:positionH>
                <wp:positionV relativeFrom="paragraph">
                  <wp:posOffset>0</wp:posOffset>
                </wp:positionV>
                <wp:extent cx="5510530" cy="597535"/>
                <wp:wrapTopAndBottom/>
                <wp:docPr id="56" name="Shape 56"/>
                <a:graphic xmlns:a="http://schemas.openxmlformats.org/drawingml/2006/main">
                  <a:graphicData uri="http://schemas.microsoft.com/office/word/2010/wordprocessingShape">
                    <wps:wsp>
                      <wps:cNvSpPr txBox="1"/>
                      <wps:spPr>
                        <a:xfrm>
                          <a:ext cx="5510530" cy="597535"/>
                        </a:xfrm>
                        <a:prstGeom prst="rect"/>
                        <a:noFill/>
                      </wps:spPr>
                      <wps:txbx>
                        <w:txbxContent>
                          <w:p>
                            <w:pPr>
                              <w:pStyle w:val="Style20"/>
                              <w:keepNext/>
                              <w:keepLines/>
                              <w:widowControl w:val="0"/>
                              <w:pBdr>
                                <w:bottom w:val="single" w:sz="4" w:space="0" w:color="auto"/>
                              </w:pBdr>
                              <w:shd w:val="clear" w:color="auto" w:fill="auto"/>
                              <w:bidi w:val="0"/>
                              <w:spacing w:before="0" w:after="0" w:line="240" w:lineRule="auto"/>
                              <w:ind w:left="0" w:right="0" w:firstLine="0"/>
                              <w:jc w:val="left"/>
                            </w:pPr>
                            <w:bookmarkStart w:id="50" w:name="bookmark50"/>
                            <w:r>
                              <w:rPr>
                                <w:color w:val="000000"/>
                                <w:spacing w:val="0"/>
                                <w:w w:val="100"/>
                                <w:position w:val="0"/>
                                <w:shd w:val="clear" w:color="auto" w:fill="auto"/>
                                <w:lang w:val="en-US" w:eastAsia="en-US" w:bidi="en-US"/>
                              </w:rPr>
                              <w:t>MONITORING &amp; EVALUATION</w:t>
                            </w:r>
                            <w:bookmarkEnd w:id="50"/>
                          </w:p>
                        </w:txbxContent>
                      </wps:txbx>
                      <wps:bodyPr wrap="none" lIns="0" tIns="0" rIns="0" bIns="0">
                        <a:noAutoFit/>
                      </wps:bodyPr>
                    </wps:wsp>
                  </a:graphicData>
                </a:graphic>
              </wp:anchor>
            </w:drawing>
          </mc:Choice>
          <mc:Fallback>
            <w:pict>
              <v:shape id="_x0000_s1082" type="#_x0000_t202" style="position:absolute;margin-left:71.049999999999997pt;margin-top:0;width:433.90000000000003pt;height:47.050000000000004pt;z-index:-125829350;mso-wrap-distance-left:0;mso-wrap-distance-right:0;mso-wrap-distance-bottom:15.pt;mso-position-horizontal-relative:margin" filled="f" stroked="f">
                <v:textbox inset="0,0,0,0">
                  <w:txbxContent>
                    <w:p>
                      <w:pPr>
                        <w:pStyle w:val="Style20"/>
                        <w:keepNext/>
                        <w:keepLines/>
                        <w:widowControl w:val="0"/>
                        <w:pBdr>
                          <w:bottom w:val="single" w:sz="4" w:space="0" w:color="auto"/>
                        </w:pBdr>
                        <w:shd w:val="clear" w:color="auto" w:fill="auto"/>
                        <w:bidi w:val="0"/>
                        <w:spacing w:before="0" w:after="0" w:line="240" w:lineRule="auto"/>
                        <w:ind w:left="0" w:right="0" w:firstLine="0"/>
                        <w:jc w:val="left"/>
                      </w:pPr>
                      <w:bookmarkStart w:id="50" w:name="bookmark50"/>
                      <w:r>
                        <w:rPr>
                          <w:color w:val="000000"/>
                          <w:spacing w:val="0"/>
                          <w:w w:val="100"/>
                          <w:position w:val="0"/>
                          <w:shd w:val="clear" w:color="auto" w:fill="auto"/>
                          <w:lang w:val="en-US" w:eastAsia="en-US" w:bidi="en-US"/>
                        </w:rPr>
                        <w:t>MONITORING &amp; EVALUATION</w:t>
                      </w:r>
                      <w:bookmarkEnd w:id="50"/>
                    </w:p>
                  </w:txbxContent>
                </v:textbox>
                <w10:wrap type="topAndBottom" anchorx="margin"/>
              </v:shape>
            </w:pict>
          </mc:Fallback>
        </mc:AlternateContent>
      </w:r>
    </w:p>
    <w:p>
      <w:pPr>
        <w:pStyle w:val="Style16"/>
        <w:keepNext w:val="0"/>
        <w:keepLines w:val="0"/>
        <w:widowControl w:val="0"/>
        <w:shd w:val="clear" w:color="auto" w:fill="auto"/>
        <w:bidi w:val="0"/>
        <w:spacing w:before="0"/>
        <w:ind w:left="0" w:right="0" w:firstLine="0"/>
        <w:jc w:val="both"/>
      </w:pPr>
      <w:r>
        <w:rPr>
          <w:color w:val="000000"/>
          <w:spacing w:val="0"/>
          <w:w w:val="100"/>
          <w:position w:val="0"/>
          <w:shd w:val="clear" w:color="auto" w:fill="auto"/>
          <w:lang w:val="en-US" w:eastAsia="en-US" w:bidi="en-US"/>
        </w:rPr>
        <w:t>Monitoring and evaluation is a powerful management tool that can be used by ALD policy-makers and decision-makers as well as all stakeholders to track progress and demonstrate the impacts of a given project, programme or policy. The monitoring should be results-based and move beyond an emphasis on inputs and outputs to a greater focus on outcomes and impacts. Results-based monitoring and evaluation is not easy to carry out but it can be done, and this strategic plan will endeavour to do so. The performance indicators for the plan’s objectives and goal imply that outcomes and impacts will be monitored in the plan.</w:t>
      </w:r>
    </w:p>
    <w:p>
      <w:pPr>
        <w:pStyle w:val="Style16"/>
        <w:keepNext w:val="0"/>
        <w:keepLines w:val="0"/>
        <w:widowControl w:val="0"/>
        <w:shd w:val="clear" w:color="auto" w:fill="auto"/>
        <w:bidi w:val="0"/>
        <w:spacing w:before="0" w:after="0"/>
        <w:ind w:left="0" w:right="0" w:firstLine="0"/>
        <w:jc w:val="both"/>
      </w:pPr>
      <w:r>
        <w:rPr>
          <w:color w:val="000000"/>
          <w:spacing w:val="0"/>
          <w:w w:val="100"/>
          <w:position w:val="0"/>
          <w:shd w:val="clear" w:color="auto" w:fill="auto"/>
          <w:lang w:val="en-US" w:eastAsia="en-US" w:bidi="en-US"/>
        </w:rPr>
        <w:t>Independent reviewers may be engaged to evaluate the plan in the middle and at the end of the plan period. Evaluations will assess results, impacts, and sustainability in light of the goal and objectives. In order to enable efficient monitoring and evaluation, baseline data for each performance indicator will be collected. Performance will be measured against these baseline data.</w:t>
      </w:r>
    </w:p>
    <w:p>
      <w:pPr>
        <w:widowControl w:val="0"/>
        <w:spacing w:after="12007" w:line="1" w:lineRule="exact"/>
      </w:pPr>
      <w:r>
        <w:drawing>
          <wp:anchor distT="0" distB="0" distL="0" distR="0" simplePos="0" relativeHeight="62914701" behindDoc="1" locked="0" layoutInCell="1" allowOverlap="1">
            <wp:simplePos x="0" y="0"/>
            <wp:positionH relativeFrom="margin">
              <wp:posOffset>-149225</wp:posOffset>
            </wp:positionH>
            <wp:positionV relativeFrom="paragraph">
              <wp:posOffset>114300</wp:posOffset>
            </wp:positionV>
            <wp:extent cx="7461250" cy="7510145"/>
            <wp:wrapNone/>
            <wp:docPr id="58" name="Shape 58"/>
            <a:graphic xmlns:a="http://schemas.openxmlformats.org/drawingml/2006/main">
              <a:graphicData uri="http://schemas.openxmlformats.org/drawingml/2006/picture">
                <pic:pic xmlns:pic="http://schemas.openxmlformats.org/drawingml/2006/picture">
                  <pic:nvPicPr>
                    <pic:cNvPr id="59" name="Picture box 59"/>
                    <pic:cNvPicPr/>
                  </pic:nvPicPr>
                  <pic:blipFill>
                    <a:blip r:embed="rId44"/>
                    <a:stretch/>
                  </pic:blipFill>
                  <pic:spPr>
                    <a:xfrm>
                      <a:ext cx="7461250" cy="7510145"/>
                    </a:xfrm>
                    <a:prstGeom prst="rect"/>
                  </pic:spPr>
                </pic:pic>
              </a:graphicData>
            </a:graphic>
          </wp:anchor>
        </w:drawing>
      </w:r>
      <w:r>
        <w:br w:type="page"/>
      </w:r>
    </w:p>
    <w:p>
      <w:pPr>
        <w:widowControl w:val="0"/>
        <w:jc w:val="center"/>
        <w:rPr>
          <w:sz w:val="2"/>
          <w:szCs w:val="2"/>
        </w:rPr>
      </w:pPr>
      <w:r>
        <w:drawing>
          <wp:inline>
            <wp:extent cx="7071360" cy="9076690"/>
            <wp:docPr id="60" name="Picutre 60"/>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6"/>
                    <a:stretch/>
                  </pic:blipFill>
                  <pic:spPr>
                    <a:xfrm>
                      <a:ext cx="7071360" cy="9076690"/>
                    </a:xfrm>
                    <a:prstGeom prst="rect"/>
                  </pic:spPr>
                </pic:pic>
              </a:graphicData>
            </a:graphic>
          </wp:inline>
        </w:drawing>
      </w:r>
    </w:p>
    <w:p>
      <w:pPr>
        <w:widowControl w:val="0"/>
        <w:spacing w:line="1" w:lineRule="exact"/>
      </w:pPr>
      <w:r>
        <w:br w:type="page"/>
      </w:r>
    </w:p>
    <w:tbl>
      <w:tblPr>
        <w:tblOverlap w:val="never"/>
        <w:jc w:val="center"/>
        <w:tblLayout w:type="fixed"/>
      </w:tblPr>
      <w:tblGrid>
        <w:gridCol w:w="3590"/>
        <w:gridCol w:w="3581"/>
        <w:gridCol w:w="3600"/>
      </w:tblGrid>
      <w:tr>
        <w:trPr>
          <w:trHeight w:val="466" w:hRule="exact"/>
        </w:trPr>
        <w:tc>
          <w:tcPr>
            <w:tcBorders>
              <w:top w:val="single" w:sz="4"/>
            </w:tcBorders>
            <w:shd w:val="clear" w:color="auto" w:fill="7B7808"/>
            <w:vAlign w:val="bottom"/>
          </w:tcPr>
          <w:p>
            <w:pPr>
              <w:pStyle w:val="Style22"/>
              <w:keepNext w:val="0"/>
              <w:keepLines w:val="0"/>
              <w:widowControl w:val="0"/>
              <w:pBdr>
                <w:top w:val="single" w:sz="0" w:space="0" w:color="7E7B08"/>
                <w:left w:val="single" w:sz="0" w:space="0" w:color="7E7B08"/>
                <w:bottom w:val="single" w:sz="0" w:space="0" w:color="7E7B08"/>
                <w:right w:val="single" w:sz="0" w:space="0" w:color="7E7B08"/>
              </w:pBdr>
              <w:shd w:val="clear" w:color="auto" w:fill="7E7B08"/>
              <w:bidi w:val="0"/>
              <w:spacing w:before="0" w:after="0" w:line="240" w:lineRule="auto"/>
              <w:ind w:left="0" w:right="0" w:firstLine="0"/>
              <w:jc w:val="left"/>
              <w:rPr>
                <w:sz w:val="28"/>
                <w:szCs w:val="28"/>
              </w:rPr>
            </w:pPr>
            <w:r>
              <w:rPr>
                <w:b/>
                <w:bCs/>
                <w:color w:val="FFFFFF"/>
                <w:spacing w:val="0"/>
                <w:w w:val="100"/>
                <w:position w:val="0"/>
                <w:sz w:val="28"/>
                <w:szCs w:val="28"/>
                <w:shd w:val="clear" w:color="auto" w:fill="auto"/>
                <w:lang w:val="en-US" w:eastAsia="en-US" w:bidi="en-US"/>
              </w:rPr>
              <w:t>Narrative</w:t>
            </w:r>
          </w:p>
        </w:tc>
        <w:tc>
          <w:tcPr>
            <w:tcBorders>
              <w:top w:val="single" w:sz="4"/>
              <w:left w:val="single" w:sz="4"/>
            </w:tcBorders>
            <w:shd w:val="clear" w:color="auto" w:fill="7B7808"/>
            <w:vAlign w:val="bottom"/>
          </w:tcPr>
          <w:p>
            <w:pPr>
              <w:pStyle w:val="Style22"/>
              <w:keepNext w:val="0"/>
              <w:keepLines w:val="0"/>
              <w:widowControl w:val="0"/>
              <w:pBdr>
                <w:top w:val="single" w:sz="0" w:space="0" w:color="7E7B08"/>
                <w:left w:val="single" w:sz="0" w:space="0" w:color="7E7B08"/>
                <w:bottom w:val="single" w:sz="0" w:space="0" w:color="7E7B08"/>
                <w:right w:val="single" w:sz="0" w:space="0" w:color="7E7B08"/>
              </w:pBdr>
              <w:shd w:val="clear" w:color="auto" w:fill="7E7B08"/>
              <w:bidi w:val="0"/>
              <w:spacing w:before="0" w:after="0" w:line="240" w:lineRule="auto"/>
              <w:ind w:left="0" w:right="0" w:firstLine="0"/>
              <w:jc w:val="left"/>
              <w:rPr>
                <w:sz w:val="28"/>
                <w:szCs w:val="28"/>
              </w:rPr>
            </w:pPr>
            <w:r>
              <w:rPr>
                <w:b/>
                <w:bCs/>
                <w:color w:val="FFFFFF"/>
                <w:spacing w:val="0"/>
                <w:w w:val="100"/>
                <w:position w:val="0"/>
                <w:sz w:val="28"/>
                <w:szCs w:val="28"/>
                <w:shd w:val="clear" w:color="auto" w:fill="auto"/>
                <w:lang w:val="en-US" w:eastAsia="en-US" w:bidi="en-US"/>
              </w:rPr>
              <w:t>Performance Indicators</w:t>
            </w:r>
          </w:p>
        </w:tc>
        <w:tc>
          <w:tcPr>
            <w:tcBorders>
              <w:top w:val="single" w:sz="4"/>
              <w:left w:val="single" w:sz="4"/>
            </w:tcBorders>
            <w:shd w:val="clear" w:color="auto" w:fill="7B7808"/>
            <w:vAlign w:val="bottom"/>
          </w:tcPr>
          <w:p>
            <w:pPr>
              <w:pStyle w:val="Style22"/>
              <w:keepNext w:val="0"/>
              <w:keepLines w:val="0"/>
              <w:widowControl w:val="0"/>
              <w:pBdr>
                <w:top w:val="single" w:sz="0" w:space="0" w:color="7E7B08"/>
                <w:left w:val="single" w:sz="0" w:space="0" w:color="7E7B08"/>
                <w:bottom w:val="single" w:sz="0" w:space="0" w:color="7E7B08"/>
                <w:right w:val="single" w:sz="0" w:space="0" w:color="7E7B08"/>
              </w:pBdr>
              <w:shd w:val="clear" w:color="auto" w:fill="7E7B08"/>
              <w:bidi w:val="0"/>
              <w:spacing w:before="0" w:after="0" w:line="240" w:lineRule="auto"/>
              <w:ind w:left="0" w:right="0" w:firstLine="0"/>
              <w:jc w:val="left"/>
              <w:rPr>
                <w:sz w:val="28"/>
                <w:szCs w:val="28"/>
              </w:rPr>
            </w:pPr>
            <w:r>
              <w:rPr>
                <w:b/>
                <w:bCs/>
                <w:color w:val="FFFFFF"/>
                <w:spacing w:val="0"/>
                <w:w w:val="100"/>
                <w:position w:val="0"/>
                <w:sz w:val="28"/>
                <w:szCs w:val="28"/>
                <w:shd w:val="clear" w:color="auto" w:fill="auto"/>
                <w:lang w:val="en-US" w:eastAsia="en-US" w:bidi="en-US"/>
              </w:rPr>
              <w:t>Means of Verification</w:t>
            </w:r>
          </w:p>
        </w:tc>
      </w:tr>
      <w:tr>
        <w:trPr>
          <w:trHeight w:val="1656" w:hRule="exact"/>
        </w:trPr>
        <w:tc>
          <w:tcPr>
            <w:tcBorders>
              <w:left w:val="single" w:sz="4"/>
            </w:tcBorders>
            <w:shd w:val="clear" w:color="auto" w:fill="B1AB17"/>
            <w:vAlign w:val="top"/>
          </w:tcPr>
          <w:p>
            <w:pPr>
              <w:pStyle w:val="Style22"/>
              <w:keepNext w:val="0"/>
              <w:keepLines w:val="0"/>
              <w:widowControl w:val="0"/>
              <w:shd w:val="clear" w:color="auto" w:fill="auto"/>
              <w:bidi w:val="0"/>
              <w:spacing w:before="80" w:after="0"/>
              <w:ind w:left="0" w:right="0" w:firstLine="0"/>
              <w:jc w:val="left"/>
            </w:pPr>
            <w:r>
              <w:rPr>
                <w:b/>
                <w:bCs/>
                <w:color w:val="000000"/>
                <w:spacing w:val="0"/>
                <w:w w:val="100"/>
                <w:position w:val="0"/>
                <w:shd w:val="clear" w:color="auto" w:fill="auto"/>
                <w:lang w:val="en-US" w:eastAsia="en-US" w:bidi="en-US"/>
              </w:rPr>
              <w:t>Objective 1.</w:t>
            </w:r>
          </w:p>
          <w:p>
            <w:pPr>
              <w:pStyle w:val="Style22"/>
              <w:keepNext w:val="0"/>
              <w:keepLines w:val="0"/>
              <w:widowControl w:val="0"/>
              <w:shd w:val="clear" w:color="auto" w:fill="auto"/>
              <w:bidi w:val="0"/>
              <w:spacing w:before="0" w:after="0"/>
              <w:ind w:left="0" w:right="0" w:firstLine="0"/>
              <w:jc w:val="left"/>
            </w:pPr>
            <w:r>
              <w:rPr>
                <w:b/>
                <w:bCs/>
                <w:color w:val="000000"/>
                <w:spacing w:val="0"/>
                <w:w w:val="100"/>
                <w:position w:val="0"/>
                <w:shd w:val="clear" w:color="auto" w:fill="auto"/>
                <w:lang w:val="en-US" w:eastAsia="en-US" w:bidi="en-US"/>
              </w:rPr>
              <w:t>Sustainable atoll crop production systems developed and promoted</w:t>
            </w:r>
          </w:p>
        </w:tc>
        <w:tc>
          <w:tcPr>
            <w:tcBorders>
              <w:left w:val="single" w:sz="4"/>
            </w:tcBorders>
            <w:shd w:val="clear" w:color="auto" w:fill="B1AB17"/>
            <w:vAlign w:val="center"/>
          </w:tcPr>
          <w:p>
            <w:pPr>
              <w:pStyle w:val="Style22"/>
              <w:keepNext w:val="0"/>
              <w:keepLines w:val="0"/>
              <w:widowControl w:val="0"/>
              <w:numPr>
                <w:ilvl w:val="0"/>
                <w:numId w:val="11"/>
              </w:numPr>
              <w:shd w:val="clear" w:color="auto" w:fill="auto"/>
              <w:tabs>
                <w:tab w:pos="360" w:val="left"/>
              </w:tabs>
              <w:bidi w:val="0"/>
              <w:spacing w:before="0" w:after="0"/>
              <w:ind w:left="440" w:right="0" w:hanging="440"/>
              <w:jc w:val="left"/>
            </w:pPr>
            <w:r>
              <w:rPr>
                <w:b/>
                <w:bCs/>
                <w:color w:val="000000"/>
                <w:spacing w:val="0"/>
                <w:w w:val="100"/>
                <w:position w:val="0"/>
                <w:shd w:val="clear" w:color="auto" w:fill="auto"/>
                <w:lang w:val="en-US" w:eastAsia="en-US" w:bidi="en-US"/>
              </w:rPr>
              <w:t>Increased adoption of sustainable management systems</w:t>
            </w:r>
          </w:p>
          <w:p>
            <w:pPr>
              <w:pStyle w:val="Style22"/>
              <w:keepNext w:val="0"/>
              <w:keepLines w:val="0"/>
              <w:widowControl w:val="0"/>
              <w:numPr>
                <w:ilvl w:val="0"/>
                <w:numId w:val="11"/>
              </w:numPr>
              <w:shd w:val="clear" w:color="auto" w:fill="auto"/>
              <w:tabs>
                <w:tab w:pos="360" w:val="left"/>
              </w:tabs>
              <w:bidi w:val="0"/>
              <w:spacing w:before="0" w:after="0" w:line="317" w:lineRule="auto"/>
              <w:ind w:left="440" w:right="0" w:hanging="440"/>
              <w:jc w:val="left"/>
            </w:pPr>
            <w:r>
              <w:rPr>
                <w:b/>
                <w:bCs/>
                <w:color w:val="000000"/>
                <w:spacing w:val="0"/>
                <w:w w:val="100"/>
                <w:position w:val="0"/>
                <w:shd w:val="clear" w:color="auto" w:fill="auto"/>
                <w:lang w:val="en-US" w:eastAsia="en-US" w:bidi="en-US"/>
              </w:rPr>
              <w:t>Increase in crop area and production</w:t>
            </w:r>
          </w:p>
        </w:tc>
        <w:tc>
          <w:tcPr>
            <w:tcBorders>
              <w:left w:val="single" w:sz="4"/>
              <w:right w:val="single" w:sz="4"/>
            </w:tcBorders>
            <w:shd w:val="clear" w:color="auto" w:fill="B1AB17"/>
            <w:vAlign w:val="top"/>
          </w:tcPr>
          <w:p>
            <w:pPr>
              <w:pStyle w:val="Style22"/>
              <w:keepNext w:val="0"/>
              <w:keepLines w:val="0"/>
              <w:widowControl w:val="0"/>
              <w:numPr>
                <w:ilvl w:val="0"/>
                <w:numId w:val="13"/>
              </w:numPr>
              <w:shd w:val="clear" w:color="auto" w:fill="auto"/>
              <w:tabs>
                <w:tab w:pos="360" w:val="left"/>
              </w:tabs>
              <w:bidi w:val="0"/>
              <w:spacing w:before="80" w:after="0" w:line="240" w:lineRule="auto"/>
              <w:ind w:left="0" w:right="0" w:firstLine="0"/>
              <w:jc w:val="left"/>
            </w:pPr>
            <w:r>
              <w:rPr>
                <w:b/>
                <w:bCs/>
                <w:color w:val="000000"/>
                <w:spacing w:val="0"/>
                <w:w w:val="100"/>
                <w:position w:val="0"/>
                <w:shd w:val="clear" w:color="auto" w:fill="auto"/>
                <w:lang w:val="en-US" w:eastAsia="en-US" w:bidi="en-US"/>
              </w:rPr>
              <w:t>Department reports</w:t>
            </w:r>
          </w:p>
          <w:p>
            <w:pPr>
              <w:pStyle w:val="Style22"/>
              <w:keepNext w:val="0"/>
              <w:keepLines w:val="0"/>
              <w:widowControl w:val="0"/>
              <w:numPr>
                <w:ilvl w:val="0"/>
                <w:numId w:val="13"/>
              </w:numPr>
              <w:shd w:val="clear" w:color="auto" w:fill="auto"/>
              <w:tabs>
                <w:tab w:pos="360"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Statistics Department reports</w:t>
            </w:r>
          </w:p>
          <w:p>
            <w:pPr>
              <w:pStyle w:val="Style22"/>
              <w:keepNext w:val="0"/>
              <w:keepLines w:val="0"/>
              <w:widowControl w:val="0"/>
              <w:numPr>
                <w:ilvl w:val="0"/>
                <w:numId w:val="13"/>
              </w:numPr>
              <w:shd w:val="clear" w:color="auto" w:fill="auto"/>
              <w:tabs>
                <w:tab w:pos="360"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Focus surveys</w:t>
            </w:r>
          </w:p>
        </w:tc>
      </w:tr>
      <w:tr>
        <w:trPr>
          <w:trHeight w:val="1560" w:hRule="exact"/>
        </w:trPr>
        <w:tc>
          <w:tcPr>
            <w:tcBorders>
              <w:top w:val="single" w:sz="4"/>
              <w:left w:val="single" w:sz="4"/>
            </w:tcBorders>
            <w:shd w:val="clear" w:color="auto" w:fill="auto"/>
            <w:vAlign w:val="top"/>
          </w:tcPr>
          <w:p>
            <w:pPr>
              <w:pStyle w:val="Style22"/>
              <w:keepNext w:val="0"/>
              <w:keepLines w:val="0"/>
              <w:widowControl w:val="0"/>
              <w:shd w:val="clear" w:color="auto" w:fill="auto"/>
              <w:bidi w:val="0"/>
              <w:spacing w:before="80" w:after="0"/>
              <w:ind w:left="0" w:right="0" w:firstLine="0"/>
              <w:jc w:val="left"/>
            </w:pPr>
            <w:r>
              <w:rPr>
                <w:color w:val="000000"/>
                <w:spacing w:val="0"/>
                <w:w w:val="100"/>
                <w:position w:val="0"/>
                <w:shd w:val="clear" w:color="auto" w:fill="auto"/>
                <w:lang w:val="en-US" w:eastAsia="en-US" w:bidi="en-US"/>
              </w:rPr>
              <w:t>Output 1.1:</w:t>
            </w:r>
          </w:p>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Crop diversity improved, conserved, and utilised</w:t>
            </w:r>
          </w:p>
        </w:tc>
        <w:tc>
          <w:tcPr>
            <w:tcBorders>
              <w:top w:val="single" w:sz="4"/>
              <w:left w:val="single" w:sz="4"/>
            </w:tcBorders>
            <w:shd w:val="clear" w:color="auto" w:fill="auto"/>
            <w:vAlign w:val="center"/>
          </w:tcPr>
          <w:p>
            <w:pPr>
              <w:pStyle w:val="Style22"/>
              <w:keepNext w:val="0"/>
              <w:keepLines w:val="0"/>
              <w:widowControl w:val="0"/>
              <w:numPr>
                <w:ilvl w:val="0"/>
                <w:numId w:val="15"/>
              </w:numPr>
              <w:shd w:val="clear" w:color="auto" w:fill="auto"/>
              <w:tabs>
                <w:tab w:pos="346" w:val="left"/>
              </w:tabs>
              <w:bidi w:val="0"/>
              <w:spacing w:before="0" w:after="0"/>
              <w:ind w:left="0" w:right="0" w:firstLine="0"/>
              <w:jc w:val="left"/>
            </w:pPr>
            <w:r>
              <w:rPr>
                <w:color w:val="000000"/>
                <w:spacing w:val="0"/>
                <w:w w:val="100"/>
                <w:position w:val="0"/>
                <w:shd w:val="clear" w:color="auto" w:fill="auto"/>
                <w:lang w:val="en-US" w:eastAsia="en-US" w:bidi="en-US"/>
              </w:rPr>
              <w:t>Adaptable crops selected</w:t>
            </w:r>
          </w:p>
          <w:p>
            <w:pPr>
              <w:pStyle w:val="Style22"/>
              <w:keepNext w:val="0"/>
              <w:keepLines w:val="0"/>
              <w:widowControl w:val="0"/>
              <w:numPr>
                <w:ilvl w:val="0"/>
                <w:numId w:val="15"/>
              </w:numPr>
              <w:shd w:val="clear" w:color="auto" w:fill="auto"/>
              <w:tabs>
                <w:tab w:pos="346" w:val="left"/>
              </w:tabs>
              <w:bidi w:val="0"/>
              <w:spacing w:before="0" w:after="0"/>
              <w:ind w:left="440" w:right="0" w:hanging="440"/>
              <w:jc w:val="left"/>
            </w:pPr>
            <w:r>
              <w:rPr>
                <w:color w:val="000000"/>
                <w:spacing w:val="0"/>
                <w:w w:val="100"/>
                <w:position w:val="0"/>
                <w:shd w:val="clear" w:color="auto" w:fill="auto"/>
                <w:lang w:val="en-US" w:eastAsia="en-US" w:bidi="en-US"/>
              </w:rPr>
              <w:t>Number of nurseries and genebanks established</w:t>
            </w:r>
          </w:p>
          <w:p>
            <w:pPr>
              <w:pStyle w:val="Style22"/>
              <w:keepNext w:val="0"/>
              <w:keepLines w:val="0"/>
              <w:widowControl w:val="0"/>
              <w:numPr>
                <w:ilvl w:val="0"/>
                <w:numId w:val="15"/>
              </w:numPr>
              <w:shd w:val="clear" w:color="auto" w:fill="auto"/>
              <w:tabs>
                <w:tab w:pos="346" w:val="left"/>
              </w:tabs>
              <w:bidi w:val="0"/>
              <w:spacing w:before="0" w:after="0"/>
              <w:ind w:left="440" w:right="0" w:hanging="440"/>
              <w:jc w:val="left"/>
            </w:pPr>
            <w:r>
              <w:rPr>
                <w:color w:val="000000"/>
                <w:spacing w:val="0"/>
                <w:w w:val="100"/>
                <w:position w:val="0"/>
                <w:shd w:val="clear" w:color="auto" w:fill="auto"/>
                <w:lang w:val="en-US" w:eastAsia="en-US" w:bidi="en-US"/>
              </w:rPr>
              <w:t>Increase in availability of seeds and planting materials</w:t>
            </w:r>
          </w:p>
        </w:tc>
        <w:tc>
          <w:tcPr>
            <w:tcBorders>
              <w:top w:val="single" w:sz="4"/>
              <w:left w:val="single" w:sz="4"/>
              <w:right w:val="single" w:sz="4"/>
            </w:tcBorders>
            <w:shd w:val="clear" w:color="auto" w:fill="auto"/>
            <w:vAlign w:val="top"/>
          </w:tcPr>
          <w:p>
            <w:pPr>
              <w:pStyle w:val="Style22"/>
              <w:keepNext w:val="0"/>
              <w:keepLines w:val="0"/>
              <w:widowControl w:val="0"/>
              <w:numPr>
                <w:ilvl w:val="0"/>
                <w:numId w:val="17"/>
              </w:numPr>
              <w:shd w:val="clear" w:color="auto" w:fill="auto"/>
              <w:tabs>
                <w:tab w:pos="360" w:val="left"/>
              </w:tabs>
              <w:bidi w:val="0"/>
              <w:spacing w:before="80" w:after="0" w:line="240" w:lineRule="auto"/>
              <w:ind w:left="0" w:right="0" w:firstLine="0"/>
              <w:jc w:val="left"/>
            </w:pPr>
            <w:r>
              <w:rPr>
                <w:color w:val="000000"/>
                <w:spacing w:val="0"/>
                <w:w w:val="100"/>
                <w:position w:val="0"/>
                <w:shd w:val="clear" w:color="auto" w:fill="auto"/>
                <w:lang w:val="en-US" w:eastAsia="en-US" w:bidi="en-US"/>
              </w:rPr>
              <w:t>Department reports</w:t>
            </w:r>
          </w:p>
          <w:p>
            <w:pPr>
              <w:pStyle w:val="Style22"/>
              <w:keepNext w:val="0"/>
              <w:keepLines w:val="0"/>
              <w:widowControl w:val="0"/>
              <w:numPr>
                <w:ilvl w:val="0"/>
                <w:numId w:val="17"/>
              </w:numPr>
              <w:shd w:val="clear" w:color="auto" w:fill="auto"/>
              <w:tabs>
                <w:tab w:pos="360" w:val="left"/>
              </w:tabs>
              <w:bidi w:val="0"/>
              <w:spacing w:before="0" w:after="0" w:line="240" w:lineRule="auto"/>
              <w:ind w:left="0" w:right="0" w:firstLine="0"/>
              <w:jc w:val="left"/>
            </w:pPr>
            <w:r>
              <w:rPr>
                <w:color w:val="000000"/>
                <w:spacing w:val="0"/>
                <w:w w:val="100"/>
                <w:position w:val="0"/>
                <w:shd w:val="clear" w:color="auto" w:fill="auto"/>
                <w:lang w:val="en-US" w:eastAsia="en-US" w:bidi="en-US"/>
              </w:rPr>
              <w:t>Project reports</w:t>
            </w:r>
          </w:p>
          <w:p>
            <w:pPr>
              <w:pStyle w:val="Style22"/>
              <w:keepNext w:val="0"/>
              <w:keepLines w:val="0"/>
              <w:widowControl w:val="0"/>
              <w:numPr>
                <w:ilvl w:val="0"/>
                <w:numId w:val="17"/>
              </w:numPr>
              <w:shd w:val="clear" w:color="auto" w:fill="auto"/>
              <w:tabs>
                <w:tab w:pos="360" w:val="left"/>
              </w:tabs>
              <w:bidi w:val="0"/>
              <w:spacing w:before="0" w:after="0" w:line="240" w:lineRule="auto"/>
              <w:ind w:left="0" w:right="0" w:firstLine="0"/>
              <w:jc w:val="left"/>
            </w:pPr>
            <w:r>
              <w:rPr>
                <w:color w:val="000000"/>
                <w:spacing w:val="0"/>
                <w:w w:val="100"/>
                <w:position w:val="0"/>
                <w:shd w:val="clear" w:color="auto" w:fill="auto"/>
                <w:lang w:val="en-US" w:eastAsia="en-US" w:bidi="en-US"/>
              </w:rPr>
              <w:t>Focus surveys</w:t>
            </w:r>
          </w:p>
        </w:tc>
      </w:tr>
      <w:tr>
        <w:trPr>
          <w:trHeight w:val="1267" w:hRule="exact"/>
        </w:trPr>
        <w:tc>
          <w:tcPr>
            <w:tcBorders>
              <w:top w:val="single" w:sz="4"/>
              <w:left w:val="single" w:sz="4"/>
            </w:tcBorders>
            <w:shd w:val="clear" w:color="auto" w:fill="auto"/>
            <w:vAlign w:val="center"/>
          </w:tcPr>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Output 1.2:</w:t>
            </w:r>
          </w:p>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Soil management technologies appropriate for atoll conditions developed and adopted</w:t>
            </w:r>
          </w:p>
        </w:tc>
        <w:tc>
          <w:tcPr>
            <w:tcBorders>
              <w:top w:val="single" w:sz="4"/>
              <w:left w:val="single" w:sz="4"/>
            </w:tcBorders>
            <w:shd w:val="clear" w:color="auto" w:fill="auto"/>
            <w:vAlign w:val="top"/>
          </w:tcPr>
          <w:p>
            <w:pPr>
              <w:pStyle w:val="Style22"/>
              <w:keepNext w:val="0"/>
              <w:keepLines w:val="0"/>
              <w:widowControl w:val="0"/>
              <w:shd w:val="clear" w:color="auto" w:fill="auto"/>
              <w:bidi w:val="0"/>
              <w:spacing w:before="80" w:after="0"/>
              <w:ind w:left="440" w:right="0" w:hanging="440"/>
              <w:jc w:val="left"/>
            </w:pPr>
            <w:r>
              <w:rPr>
                <w:color w:val="000000"/>
                <w:spacing w:val="0"/>
                <w:w w:val="100"/>
                <w:position w:val="0"/>
                <w:shd w:val="clear" w:color="auto" w:fill="auto"/>
                <w:lang w:val="en-US" w:eastAsia="en-US" w:bidi="en-US"/>
              </w:rPr>
              <w:t>• Soil organic matter management technologies generated and promote</w:t>
            </w:r>
          </w:p>
        </w:tc>
        <w:tc>
          <w:tcPr>
            <w:tcBorders>
              <w:top w:val="single" w:sz="4"/>
              <w:left w:val="single" w:sz="4"/>
              <w:right w:val="single" w:sz="4"/>
            </w:tcBorders>
            <w:shd w:val="clear" w:color="auto" w:fill="auto"/>
            <w:vAlign w:val="top"/>
          </w:tcPr>
          <w:p>
            <w:pPr>
              <w:pStyle w:val="Style22"/>
              <w:keepNext w:val="0"/>
              <w:keepLines w:val="0"/>
              <w:widowControl w:val="0"/>
              <w:shd w:val="clear" w:color="auto" w:fill="auto"/>
              <w:bidi w:val="0"/>
              <w:spacing w:before="80" w:after="0" w:line="240" w:lineRule="auto"/>
              <w:ind w:left="0" w:right="0" w:firstLine="0"/>
              <w:jc w:val="left"/>
            </w:pPr>
            <w:r>
              <w:rPr>
                <w:color w:val="000000"/>
                <w:spacing w:val="0"/>
                <w:w w:val="100"/>
                <w:position w:val="0"/>
                <w:shd w:val="clear" w:color="auto" w:fill="auto"/>
                <w:lang w:val="en-US" w:eastAsia="en-US" w:bidi="en-US"/>
              </w:rPr>
              <w:t>• Department reports</w:t>
            </w:r>
          </w:p>
          <w:p>
            <w:pPr>
              <w:pStyle w:val="Style2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Project reports</w:t>
            </w:r>
          </w:p>
        </w:tc>
      </w:tr>
      <w:tr>
        <w:trPr>
          <w:trHeight w:val="1550" w:hRule="exact"/>
        </w:trPr>
        <w:tc>
          <w:tcPr>
            <w:tcBorders>
              <w:top w:val="single" w:sz="4"/>
              <w:left w:val="single" w:sz="4"/>
            </w:tcBorders>
            <w:shd w:val="clear" w:color="auto" w:fill="auto"/>
            <w:vAlign w:val="top"/>
          </w:tcPr>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Output 1.3:</w:t>
            </w:r>
          </w:p>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Agroforestry systems appropriate for atolls developed and adopted</w:t>
            </w:r>
          </w:p>
        </w:tc>
        <w:tc>
          <w:tcPr>
            <w:tcBorders>
              <w:top w:val="single" w:sz="4"/>
              <w:left w:val="single" w:sz="4"/>
            </w:tcBorders>
            <w:shd w:val="clear" w:color="auto" w:fill="auto"/>
            <w:vAlign w:val="center"/>
          </w:tcPr>
          <w:p>
            <w:pPr>
              <w:pStyle w:val="Style22"/>
              <w:keepNext w:val="0"/>
              <w:keepLines w:val="0"/>
              <w:widowControl w:val="0"/>
              <w:numPr>
                <w:ilvl w:val="0"/>
                <w:numId w:val="19"/>
              </w:numPr>
              <w:shd w:val="clear" w:color="auto" w:fill="auto"/>
              <w:tabs>
                <w:tab w:pos="346" w:val="left"/>
              </w:tabs>
              <w:bidi w:val="0"/>
              <w:spacing w:before="0" w:after="0"/>
              <w:ind w:left="440" w:right="0" w:hanging="440"/>
              <w:jc w:val="left"/>
            </w:pPr>
            <w:r>
              <w:rPr>
                <w:color w:val="000000"/>
                <w:spacing w:val="0"/>
                <w:w w:val="100"/>
                <w:position w:val="0"/>
                <w:shd w:val="clear" w:color="auto" w:fill="auto"/>
                <w:lang w:val="en-US" w:eastAsia="en-US" w:bidi="en-US"/>
              </w:rPr>
              <w:t>Agroforestry technologies developed and adopted</w:t>
            </w:r>
          </w:p>
          <w:p>
            <w:pPr>
              <w:pStyle w:val="Style22"/>
              <w:keepNext w:val="0"/>
              <w:keepLines w:val="0"/>
              <w:widowControl w:val="0"/>
              <w:numPr>
                <w:ilvl w:val="0"/>
                <w:numId w:val="19"/>
              </w:numPr>
              <w:shd w:val="clear" w:color="auto" w:fill="auto"/>
              <w:tabs>
                <w:tab w:pos="346" w:val="left"/>
              </w:tabs>
              <w:bidi w:val="0"/>
              <w:spacing w:before="0" w:after="0"/>
              <w:ind w:left="440" w:right="0" w:hanging="440"/>
              <w:jc w:val="left"/>
            </w:pPr>
            <w:r>
              <w:rPr>
                <w:color w:val="000000"/>
                <w:spacing w:val="0"/>
                <w:w w:val="100"/>
                <w:position w:val="0"/>
                <w:shd w:val="clear" w:color="auto" w:fill="auto"/>
                <w:lang w:val="en-US" w:eastAsia="en-US" w:bidi="en-US"/>
              </w:rPr>
              <w:t>Crop production technologies including hydroponics developed and promoted</w:t>
            </w:r>
          </w:p>
        </w:tc>
        <w:tc>
          <w:tcPr>
            <w:tcBorders>
              <w:top w:val="single" w:sz="4"/>
              <w:left w:val="single" w:sz="4"/>
              <w:right w:val="single" w:sz="4"/>
            </w:tcBorders>
            <w:shd w:val="clear" w:color="auto" w:fill="auto"/>
            <w:vAlign w:val="top"/>
          </w:tcPr>
          <w:p>
            <w:pPr>
              <w:pStyle w:val="Style2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Department reports</w:t>
            </w:r>
          </w:p>
          <w:p>
            <w:pPr>
              <w:pStyle w:val="Style2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Project reports</w:t>
            </w:r>
          </w:p>
        </w:tc>
      </w:tr>
      <w:tr>
        <w:trPr>
          <w:trHeight w:val="1310" w:hRule="exact"/>
        </w:trPr>
        <w:tc>
          <w:tcPr>
            <w:tcBorders>
              <w:top w:val="single" w:sz="4"/>
              <w:left w:val="single" w:sz="4"/>
            </w:tcBorders>
            <w:shd w:val="clear" w:color="auto" w:fill="auto"/>
            <w:vAlign w:val="center"/>
          </w:tcPr>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Output 1.4:</w:t>
            </w:r>
          </w:p>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Water management technologies appropriate for atolls developed and adopted</w:t>
            </w:r>
          </w:p>
        </w:tc>
        <w:tc>
          <w:tcPr>
            <w:tcBorders>
              <w:top w:val="single" w:sz="4"/>
              <w:left w:val="single" w:sz="4"/>
            </w:tcBorders>
            <w:shd w:val="clear" w:color="auto" w:fill="auto"/>
            <w:vAlign w:val="top"/>
          </w:tcPr>
          <w:p>
            <w:pPr>
              <w:pStyle w:val="Style22"/>
              <w:keepNext w:val="0"/>
              <w:keepLines w:val="0"/>
              <w:widowControl w:val="0"/>
              <w:shd w:val="clear" w:color="auto" w:fill="auto"/>
              <w:bidi w:val="0"/>
              <w:spacing w:before="0" w:after="0"/>
              <w:ind w:left="440" w:right="0" w:hanging="440"/>
              <w:jc w:val="left"/>
            </w:pPr>
            <w:r>
              <w:rPr>
                <w:color w:val="000000"/>
                <w:spacing w:val="0"/>
                <w:w w:val="100"/>
                <w:position w:val="0"/>
                <w:shd w:val="clear" w:color="auto" w:fill="auto"/>
                <w:lang w:val="en-US" w:eastAsia="en-US" w:bidi="en-US"/>
              </w:rPr>
              <w:t>• A drip irrigation system developed and adopted</w:t>
            </w:r>
          </w:p>
        </w:tc>
        <w:tc>
          <w:tcPr>
            <w:tcBorders>
              <w:top w:val="single" w:sz="4"/>
              <w:left w:val="single" w:sz="4"/>
              <w:right w:val="single" w:sz="4"/>
            </w:tcBorders>
            <w:shd w:val="clear" w:color="auto" w:fill="auto"/>
            <w:vAlign w:val="top"/>
          </w:tcPr>
          <w:p>
            <w:pPr>
              <w:pStyle w:val="Style2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Department reports</w:t>
            </w:r>
          </w:p>
          <w:p>
            <w:pPr>
              <w:pStyle w:val="Style2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Project reports</w:t>
            </w:r>
          </w:p>
        </w:tc>
      </w:tr>
      <w:tr>
        <w:trPr>
          <w:trHeight w:val="1800" w:hRule="exact"/>
        </w:trPr>
        <w:tc>
          <w:tcPr>
            <w:tcBorders>
              <w:top w:val="single" w:sz="4"/>
              <w:left w:val="single" w:sz="4"/>
              <w:bottom w:val="single" w:sz="4"/>
            </w:tcBorders>
            <w:shd w:val="clear" w:color="auto" w:fill="auto"/>
            <w:vAlign w:val="top"/>
          </w:tcPr>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Output 1.5:</w:t>
            </w:r>
          </w:p>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Pest and disease problems identified, control methods developed and promoted, and capacity to respond to pest problems strengthened</w:t>
            </w:r>
          </w:p>
        </w:tc>
        <w:tc>
          <w:tcPr>
            <w:tcBorders>
              <w:top w:val="single" w:sz="4"/>
              <w:left w:val="single" w:sz="4"/>
              <w:bottom w:val="single" w:sz="4"/>
            </w:tcBorders>
            <w:shd w:val="clear" w:color="auto" w:fill="auto"/>
            <w:vAlign w:val="center"/>
          </w:tcPr>
          <w:p>
            <w:pPr>
              <w:pStyle w:val="Style22"/>
              <w:keepNext w:val="0"/>
              <w:keepLines w:val="0"/>
              <w:widowControl w:val="0"/>
              <w:numPr>
                <w:ilvl w:val="0"/>
                <w:numId w:val="21"/>
              </w:numPr>
              <w:shd w:val="clear" w:color="auto" w:fill="auto"/>
              <w:tabs>
                <w:tab w:pos="360" w:val="left"/>
              </w:tabs>
              <w:bidi w:val="0"/>
              <w:spacing w:before="0" w:after="0"/>
              <w:ind w:left="0" w:right="0" w:firstLine="0"/>
              <w:jc w:val="left"/>
            </w:pPr>
            <w:r>
              <w:rPr>
                <w:color w:val="000000"/>
                <w:spacing w:val="0"/>
                <w:w w:val="100"/>
                <w:position w:val="0"/>
                <w:shd w:val="clear" w:color="auto" w:fill="auto"/>
                <w:lang w:val="en-US" w:eastAsia="en-US" w:bidi="en-US"/>
              </w:rPr>
              <w:t>Number of pests identified</w:t>
            </w:r>
          </w:p>
          <w:p>
            <w:pPr>
              <w:pStyle w:val="Style22"/>
              <w:keepNext w:val="0"/>
              <w:keepLines w:val="0"/>
              <w:widowControl w:val="0"/>
              <w:numPr>
                <w:ilvl w:val="0"/>
                <w:numId w:val="21"/>
              </w:numPr>
              <w:shd w:val="clear" w:color="auto" w:fill="auto"/>
              <w:tabs>
                <w:tab w:pos="360" w:val="left"/>
              </w:tabs>
              <w:bidi w:val="0"/>
              <w:spacing w:before="0" w:after="0"/>
              <w:ind w:left="440" w:right="0" w:hanging="440"/>
              <w:jc w:val="left"/>
            </w:pPr>
            <w:r>
              <w:rPr>
                <w:color w:val="000000"/>
                <w:spacing w:val="0"/>
                <w:w w:val="100"/>
                <w:position w:val="0"/>
                <w:shd w:val="clear" w:color="auto" w:fill="auto"/>
                <w:lang w:val="en-US" w:eastAsia="en-US" w:bidi="en-US"/>
              </w:rPr>
              <w:t>Control measures developed and adopted</w:t>
            </w:r>
          </w:p>
          <w:p>
            <w:pPr>
              <w:pStyle w:val="Style22"/>
              <w:keepNext w:val="0"/>
              <w:keepLines w:val="0"/>
              <w:widowControl w:val="0"/>
              <w:numPr>
                <w:ilvl w:val="0"/>
                <w:numId w:val="21"/>
              </w:numPr>
              <w:shd w:val="clear" w:color="auto" w:fill="auto"/>
              <w:tabs>
                <w:tab w:pos="360" w:val="left"/>
              </w:tabs>
              <w:bidi w:val="0"/>
              <w:spacing w:before="0" w:after="0"/>
              <w:ind w:left="0" w:right="0" w:firstLine="0"/>
              <w:jc w:val="left"/>
            </w:pPr>
            <w:r>
              <w:rPr>
                <w:color w:val="000000"/>
                <w:spacing w:val="0"/>
                <w:w w:val="100"/>
                <w:position w:val="0"/>
                <w:shd w:val="clear" w:color="auto" w:fill="auto"/>
                <w:lang w:val="en-US" w:eastAsia="en-US" w:bidi="en-US"/>
              </w:rPr>
              <w:t>Increased productivity of staples</w:t>
            </w:r>
          </w:p>
          <w:p>
            <w:pPr>
              <w:pStyle w:val="Style22"/>
              <w:keepNext w:val="0"/>
              <w:keepLines w:val="0"/>
              <w:widowControl w:val="0"/>
              <w:numPr>
                <w:ilvl w:val="0"/>
                <w:numId w:val="21"/>
              </w:numPr>
              <w:shd w:val="clear" w:color="auto" w:fill="auto"/>
              <w:tabs>
                <w:tab w:pos="360" w:val="left"/>
              </w:tabs>
              <w:bidi w:val="0"/>
              <w:spacing w:before="0" w:after="0"/>
              <w:ind w:left="440" w:right="0" w:hanging="440"/>
              <w:jc w:val="left"/>
            </w:pPr>
            <w:r>
              <w:rPr>
                <w:color w:val="000000"/>
                <w:spacing w:val="0"/>
                <w:w w:val="100"/>
                <w:position w:val="0"/>
                <w:shd w:val="clear" w:color="auto" w:fill="auto"/>
                <w:lang w:val="en-US" w:eastAsia="en-US" w:bidi="en-US"/>
              </w:rPr>
              <w:t>Emergency response plans developed and implemented</w:t>
            </w:r>
          </w:p>
        </w:tc>
        <w:tc>
          <w:tcPr>
            <w:tcBorders>
              <w:top w:val="single" w:sz="4"/>
              <w:left w:val="single" w:sz="4"/>
              <w:bottom w:val="single" w:sz="4"/>
              <w:right w:val="single" w:sz="4"/>
            </w:tcBorders>
            <w:shd w:val="clear" w:color="auto" w:fill="auto"/>
            <w:vAlign w:val="top"/>
          </w:tcPr>
          <w:p>
            <w:pPr>
              <w:pStyle w:val="Style2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Department reports</w:t>
            </w:r>
          </w:p>
        </w:tc>
      </w:tr>
    </w:tbl>
    <w:p>
      <w:pPr>
        <w:widowControl w:val="0"/>
        <w:spacing w:line="1" w:lineRule="exact"/>
      </w:pPr>
      <w:r>
        <mc:AlternateContent>
          <mc:Choice Requires="wps">
            <w:drawing>
              <wp:anchor distT="12065" distB="500380" distL="114300" distR="6311265" simplePos="0" relativeHeight="125829405" behindDoc="0" locked="0" layoutInCell="1" allowOverlap="1">
                <wp:simplePos x="0" y="0"/>
                <wp:positionH relativeFrom="page">
                  <wp:posOffset>463550</wp:posOffset>
                </wp:positionH>
                <wp:positionV relativeFrom="margin">
                  <wp:posOffset>546735</wp:posOffset>
                </wp:positionV>
                <wp:extent cx="633730" cy="554990"/>
                <wp:wrapTopAndBottom/>
                <wp:docPr id="61" name="Shape 61"/>
                <a:graphic xmlns:a="http://schemas.openxmlformats.org/drawingml/2006/main">
                  <a:graphicData uri="http://schemas.microsoft.com/office/word/2010/wordprocessingShape">
                    <wps:wsp>
                      <wps:cNvSpPr txBox="1"/>
                      <wps:spPr>
                        <a:xfrm>
                          <a:ext cx="633730" cy="554990"/>
                        </a:xfrm>
                        <a:prstGeom prst="rect"/>
                        <a:noFill/>
                      </wps:spPr>
                      <wps:txbx>
                        <w:txbxContent>
                          <w:p>
                            <w:pPr>
                              <w:pStyle w:val="Style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both"/>
                            </w:pPr>
                            <w:r>
                              <w:rPr>
                                <w:color w:val="FFFFFF"/>
                                <w:spacing w:val="0"/>
                                <w:w w:val="100"/>
                                <w:position w:val="0"/>
                                <w:shd w:val="clear" w:color="auto" w:fill="auto"/>
                                <w:lang w:val="en-US" w:eastAsia="en-US" w:bidi="en-US"/>
                              </w:rPr>
                              <w:t>06</w:t>
                            </w:r>
                          </w:p>
                        </w:txbxContent>
                      </wps:txbx>
                      <wps:bodyPr wrap="none" lIns="0" tIns="0" rIns="0" bIns="0">
                        <a:noAutoFit/>
                      </wps:bodyPr>
                    </wps:wsp>
                  </a:graphicData>
                </a:graphic>
              </wp:anchor>
            </w:drawing>
          </mc:Choice>
          <mc:Fallback>
            <w:pict>
              <v:shape id="_x0000_s1087" type="#_x0000_t202" style="position:absolute;margin-left:36.5pt;margin-top:43.050000000000004pt;width:49.899999999999999pt;height:43.700000000000003pt;z-index:-125829348;mso-wrap-distance-left:9.pt;mso-wrap-distance-top:0.95000000000000007pt;mso-wrap-distance-right:496.94999999999999pt;mso-wrap-distance-bottom:39.399999999999999pt;mso-position-horizontal-relative:page;mso-position-vertical-relative:margin" filled="f" stroked="f">
                <v:textbox inset="0,0,0,0">
                  <w:txbxContent>
                    <w:p>
                      <w:pPr>
                        <w:pStyle w:val="Style6"/>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both"/>
                      </w:pPr>
                      <w:r>
                        <w:rPr>
                          <w:color w:val="FFFFFF"/>
                          <w:spacing w:val="0"/>
                          <w:w w:val="100"/>
                          <w:position w:val="0"/>
                          <w:shd w:val="clear" w:color="auto" w:fill="auto"/>
                          <w:lang w:val="en-US" w:eastAsia="en-US" w:bidi="en-US"/>
                        </w:rPr>
                        <w:t>06</w:t>
                      </w:r>
                    </w:p>
                  </w:txbxContent>
                </v:textbox>
                <w10:wrap type="topAndBottom" anchorx="page" anchory="margin"/>
              </v:shape>
            </w:pict>
          </mc:Fallback>
        </mc:AlternateContent>
      </w:r>
      <w:r>
        <mc:AlternateContent>
          <mc:Choice Requires="wps">
            <w:drawing>
              <wp:anchor distT="0" distB="469900" distL="873125" distR="114300" simplePos="0" relativeHeight="125829407" behindDoc="0" locked="0" layoutInCell="1" allowOverlap="1">
                <wp:simplePos x="0" y="0"/>
                <wp:positionH relativeFrom="page">
                  <wp:posOffset>1222375</wp:posOffset>
                </wp:positionH>
                <wp:positionV relativeFrom="margin">
                  <wp:posOffset>534670</wp:posOffset>
                </wp:positionV>
                <wp:extent cx="6071870" cy="597535"/>
                <wp:wrapTopAndBottom/>
                <wp:docPr id="63" name="Shape 63"/>
                <a:graphic xmlns:a="http://schemas.openxmlformats.org/drawingml/2006/main">
                  <a:graphicData uri="http://schemas.microsoft.com/office/word/2010/wordprocessingShape">
                    <wps:wsp>
                      <wps:cNvSpPr txBox="1"/>
                      <wps:spPr>
                        <a:xfrm>
                          <a:ext cx="6071870" cy="597535"/>
                        </a:xfrm>
                        <a:prstGeom prst="rect"/>
                        <a:noFill/>
                      </wps:spPr>
                      <wps:txbx>
                        <w:txbxContent>
                          <w:p>
                            <w:pPr>
                              <w:pStyle w:val="Style20"/>
                              <w:keepNext/>
                              <w:keepLines/>
                              <w:widowControl w:val="0"/>
                              <w:pBdr>
                                <w:bottom w:val="single" w:sz="4" w:space="0" w:color="auto"/>
                              </w:pBdr>
                              <w:shd w:val="clear" w:color="auto" w:fill="auto"/>
                              <w:bidi w:val="0"/>
                              <w:spacing w:before="0" w:after="0" w:line="240" w:lineRule="auto"/>
                              <w:ind w:left="0" w:right="0" w:firstLine="0"/>
                              <w:jc w:val="left"/>
                            </w:pPr>
                            <w:bookmarkStart w:id="52" w:name="bookmark52"/>
                            <w:r>
                              <w:rPr>
                                <w:color w:val="000000"/>
                                <w:spacing w:val="0"/>
                                <w:w w:val="100"/>
                                <w:position w:val="0"/>
                                <w:shd w:val="clear" w:color="auto" w:fill="auto"/>
                                <w:lang w:val="en-US" w:eastAsia="en-US" w:bidi="en-US"/>
                              </w:rPr>
                              <w:t>LOGICAL FRAMEWORK MATRIX</w:t>
                            </w:r>
                            <w:bookmarkEnd w:id="52"/>
                          </w:p>
                        </w:txbxContent>
                      </wps:txbx>
                      <wps:bodyPr wrap="none" lIns="0" tIns="0" rIns="0" bIns="0">
                        <a:noAutoFit/>
                      </wps:bodyPr>
                    </wps:wsp>
                  </a:graphicData>
                </a:graphic>
              </wp:anchor>
            </w:drawing>
          </mc:Choice>
          <mc:Fallback>
            <w:pict>
              <v:shape id="_x0000_s1089" type="#_x0000_t202" style="position:absolute;margin-left:96.25pt;margin-top:42.100000000000001pt;width:478.10000000000002pt;height:47.050000000000004pt;z-index:-125829346;mso-wrap-distance-left:68.75pt;mso-wrap-distance-right:9.pt;mso-wrap-distance-bottom:37.pt;mso-position-horizontal-relative:page;mso-position-vertical-relative:margin" filled="f" stroked="f">
                <v:textbox inset="0,0,0,0">
                  <w:txbxContent>
                    <w:p>
                      <w:pPr>
                        <w:pStyle w:val="Style20"/>
                        <w:keepNext/>
                        <w:keepLines/>
                        <w:widowControl w:val="0"/>
                        <w:pBdr>
                          <w:bottom w:val="single" w:sz="4" w:space="0" w:color="auto"/>
                        </w:pBdr>
                        <w:shd w:val="clear" w:color="auto" w:fill="auto"/>
                        <w:bidi w:val="0"/>
                        <w:spacing w:before="0" w:after="0" w:line="240" w:lineRule="auto"/>
                        <w:ind w:left="0" w:right="0" w:firstLine="0"/>
                        <w:jc w:val="left"/>
                      </w:pPr>
                      <w:bookmarkStart w:id="52" w:name="bookmark52"/>
                      <w:r>
                        <w:rPr>
                          <w:color w:val="000000"/>
                          <w:spacing w:val="0"/>
                          <w:w w:val="100"/>
                          <w:position w:val="0"/>
                          <w:shd w:val="clear" w:color="auto" w:fill="auto"/>
                          <w:lang w:val="en-US" w:eastAsia="en-US" w:bidi="en-US"/>
                        </w:rPr>
                        <w:t>LOGICAL FRAMEWORK MATRIX</w:t>
                      </w:r>
                      <w:bookmarkEnd w:id="52"/>
                    </w:p>
                  </w:txbxContent>
                </v:textbox>
                <w10:wrap type="topAndBottom" anchorx="page" anchory="margin"/>
              </v:shape>
            </w:pict>
          </mc:Fallback>
        </mc:AlternateContent>
      </w:r>
      <w:r>
        <w:br w:type="page"/>
      </w:r>
    </w:p>
    <w:tbl>
      <w:tblPr>
        <w:tblOverlap w:val="never"/>
        <w:jc w:val="center"/>
        <w:tblLayout w:type="fixed"/>
      </w:tblPr>
      <w:tblGrid>
        <w:gridCol w:w="3590"/>
        <w:gridCol w:w="3586"/>
        <w:gridCol w:w="3595"/>
      </w:tblGrid>
      <w:tr>
        <w:trPr>
          <w:trHeight w:val="475" w:hRule="exact"/>
        </w:trPr>
        <w:tc>
          <w:tcPr>
            <w:tcBorders>
              <w:top w:val="single" w:sz="4"/>
              <w:left w:val="single" w:sz="4"/>
            </w:tcBorders>
            <w:shd w:val="clear" w:color="auto" w:fill="7B7808"/>
            <w:vAlign w:val="bottom"/>
          </w:tcPr>
          <w:p>
            <w:pPr>
              <w:pStyle w:val="Style22"/>
              <w:keepNext w:val="0"/>
              <w:keepLines w:val="0"/>
              <w:widowControl w:val="0"/>
              <w:pBdr>
                <w:top w:val="single" w:sz="0" w:space="0" w:color="7B7808"/>
                <w:left w:val="single" w:sz="0" w:space="0" w:color="7B7808"/>
                <w:bottom w:val="single" w:sz="0" w:space="0" w:color="7B7808"/>
                <w:right w:val="single" w:sz="0" w:space="0" w:color="7B7808"/>
              </w:pBdr>
              <w:shd w:val="clear" w:color="auto" w:fill="7B7808"/>
              <w:bidi w:val="0"/>
              <w:spacing w:before="0" w:after="0" w:line="240" w:lineRule="auto"/>
              <w:ind w:left="0" w:right="0" w:firstLine="0"/>
              <w:jc w:val="left"/>
              <w:rPr>
                <w:sz w:val="28"/>
                <w:szCs w:val="28"/>
              </w:rPr>
            </w:pPr>
            <w:r>
              <w:rPr>
                <w:b/>
                <w:bCs/>
                <w:color w:val="FFFFFF"/>
                <w:spacing w:val="0"/>
                <w:w w:val="100"/>
                <w:position w:val="0"/>
                <w:sz w:val="28"/>
                <w:szCs w:val="28"/>
                <w:shd w:val="clear" w:color="auto" w:fill="auto"/>
                <w:lang w:val="en-US" w:eastAsia="en-US" w:bidi="en-US"/>
              </w:rPr>
              <w:t>■ Narrative</w:t>
            </w:r>
          </w:p>
        </w:tc>
        <w:tc>
          <w:tcPr>
            <w:tcBorders>
              <w:top w:val="single" w:sz="4"/>
              <w:left w:val="single" w:sz="4"/>
            </w:tcBorders>
            <w:shd w:val="clear" w:color="auto" w:fill="7B7808"/>
            <w:vAlign w:val="bottom"/>
          </w:tcPr>
          <w:p>
            <w:pPr>
              <w:pStyle w:val="Style22"/>
              <w:keepNext w:val="0"/>
              <w:keepLines w:val="0"/>
              <w:widowControl w:val="0"/>
              <w:pBdr>
                <w:top w:val="single" w:sz="0" w:space="0" w:color="797507"/>
                <w:left w:val="single" w:sz="0" w:space="0" w:color="797507"/>
                <w:bottom w:val="single" w:sz="0" w:space="0" w:color="797507"/>
                <w:right w:val="single" w:sz="0" w:space="0" w:color="797507"/>
              </w:pBdr>
              <w:shd w:val="clear" w:color="auto" w:fill="797507"/>
              <w:bidi w:val="0"/>
              <w:spacing w:before="0" w:after="0" w:line="240" w:lineRule="auto"/>
              <w:ind w:left="0" w:right="0" w:firstLine="0"/>
              <w:jc w:val="left"/>
              <w:rPr>
                <w:sz w:val="28"/>
                <w:szCs w:val="28"/>
              </w:rPr>
            </w:pPr>
            <w:r>
              <w:rPr>
                <w:b/>
                <w:bCs/>
                <w:color w:val="FFFFFF"/>
                <w:spacing w:val="0"/>
                <w:w w:val="100"/>
                <w:position w:val="0"/>
                <w:sz w:val="28"/>
                <w:szCs w:val="28"/>
                <w:shd w:val="clear" w:color="auto" w:fill="auto"/>
                <w:lang w:val="en-US" w:eastAsia="en-US" w:bidi="en-US"/>
              </w:rPr>
              <w:t>Performance Indicators</w:t>
            </w:r>
          </w:p>
        </w:tc>
        <w:tc>
          <w:tcPr>
            <w:tcBorders>
              <w:top w:val="single" w:sz="4"/>
              <w:left w:val="single" w:sz="4"/>
            </w:tcBorders>
            <w:shd w:val="clear" w:color="auto" w:fill="7B7808"/>
            <w:vAlign w:val="bottom"/>
          </w:tcPr>
          <w:p>
            <w:pPr>
              <w:pStyle w:val="Style22"/>
              <w:keepNext w:val="0"/>
              <w:keepLines w:val="0"/>
              <w:widowControl w:val="0"/>
              <w:pBdr>
                <w:top w:val="single" w:sz="0" w:space="0" w:color="797507"/>
                <w:left w:val="single" w:sz="0" w:space="0" w:color="797507"/>
                <w:bottom w:val="single" w:sz="0" w:space="0" w:color="797507"/>
                <w:right w:val="single" w:sz="0" w:space="0" w:color="797507"/>
              </w:pBdr>
              <w:shd w:val="clear" w:color="auto" w:fill="797507"/>
              <w:bidi w:val="0"/>
              <w:spacing w:before="0" w:after="0" w:line="240" w:lineRule="auto"/>
              <w:ind w:left="0" w:right="0" w:firstLine="0"/>
              <w:jc w:val="left"/>
              <w:rPr>
                <w:sz w:val="28"/>
                <w:szCs w:val="28"/>
              </w:rPr>
            </w:pPr>
            <w:r>
              <w:rPr>
                <w:b/>
                <w:bCs/>
                <w:color w:val="FFFFFF"/>
                <w:spacing w:val="0"/>
                <w:w w:val="100"/>
                <w:position w:val="0"/>
                <w:sz w:val="28"/>
                <w:szCs w:val="28"/>
                <w:shd w:val="clear" w:color="auto" w:fill="auto"/>
                <w:lang w:val="en-US" w:eastAsia="en-US" w:bidi="en-US"/>
              </w:rPr>
              <w:t>Means of Verification</w:t>
            </w:r>
          </w:p>
        </w:tc>
      </w:tr>
      <w:tr>
        <w:trPr>
          <w:trHeight w:val="2390" w:hRule="exact"/>
        </w:trPr>
        <w:tc>
          <w:tcPr>
            <w:tcBorders>
              <w:left w:val="single" w:sz="4"/>
            </w:tcBorders>
            <w:shd w:val="clear" w:color="auto" w:fill="B1AB17"/>
            <w:vAlign w:val="top"/>
          </w:tcPr>
          <w:p>
            <w:pPr>
              <w:pStyle w:val="Style22"/>
              <w:keepNext w:val="0"/>
              <w:keepLines w:val="0"/>
              <w:widowControl w:val="0"/>
              <w:shd w:val="clear" w:color="auto" w:fill="auto"/>
              <w:bidi w:val="0"/>
              <w:spacing w:before="80" w:after="0"/>
              <w:ind w:left="0" w:right="0" w:firstLine="0"/>
              <w:jc w:val="left"/>
            </w:pPr>
            <w:r>
              <w:rPr>
                <w:b/>
                <w:bCs/>
                <w:color w:val="000000"/>
                <w:spacing w:val="0"/>
                <w:w w:val="100"/>
                <w:position w:val="0"/>
                <w:shd w:val="clear" w:color="auto" w:fill="auto"/>
                <w:lang w:val="en-US" w:eastAsia="en-US" w:bidi="en-US"/>
              </w:rPr>
              <w:t>Objective 2: Sustainable small-animal livestock systems developed and promoted</w:t>
            </w:r>
          </w:p>
        </w:tc>
        <w:tc>
          <w:tcPr>
            <w:tcBorders>
              <w:left w:val="single" w:sz="4"/>
            </w:tcBorders>
            <w:shd w:val="clear" w:color="auto" w:fill="B1AB17"/>
            <w:vAlign w:val="center"/>
          </w:tcPr>
          <w:p>
            <w:pPr>
              <w:pStyle w:val="Style22"/>
              <w:keepNext w:val="0"/>
              <w:keepLines w:val="0"/>
              <w:widowControl w:val="0"/>
              <w:numPr>
                <w:ilvl w:val="0"/>
                <w:numId w:val="23"/>
              </w:numPr>
              <w:shd w:val="clear" w:color="auto" w:fill="auto"/>
              <w:tabs>
                <w:tab w:pos="360" w:val="left"/>
              </w:tabs>
              <w:bidi w:val="0"/>
              <w:spacing w:before="0" w:after="0"/>
              <w:ind w:left="440" w:right="0" w:hanging="440"/>
              <w:jc w:val="left"/>
            </w:pPr>
            <w:r>
              <w:rPr>
                <w:b/>
                <w:bCs/>
                <w:color w:val="000000"/>
                <w:spacing w:val="0"/>
                <w:w w:val="100"/>
                <w:position w:val="0"/>
                <w:shd w:val="clear" w:color="auto" w:fill="auto"/>
                <w:lang w:val="en-US" w:eastAsia="en-US" w:bidi="en-US"/>
              </w:rPr>
              <w:t>Increased adoption of sustainable livestock management systems</w:t>
            </w:r>
          </w:p>
          <w:p>
            <w:pPr>
              <w:pStyle w:val="Style22"/>
              <w:keepNext w:val="0"/>
              <w:keepLines w:val="0"/>
              <w:widowControl w:val="0"/>
              <w:numPr>
                <w:ilvl w:val="0"/>
                <w:numId w:val="23"/>
              </w:numPr>
              <w:shd w:val="clear" w:color="auto" w:fill="auto"/>
              <w:tabs>
                <w:tab w:pos="360" w:val="left"/>
              </w:tabs>
              <w:bidi w:val="0"/>
              <w:spacing w:before="0" w:after="0"/>
              <w:ind w:left="440" w:right="0" w:hanging="440"/>
              <w:jc w:val="left"/>
            </w:pPr>
            <w:r>
              <w:rPr>
                <w:b/>
                <w:bCs/>
                <w:color w:val="000000"/>
                <w:spacing w:val="0"/>
                <w:w w:val="100"/>
                <w:position w:val="0"/>
                <w:shd w:val="clear" w:color="auto" w:fill="auto"/>
                <w:lang w:val="en-US" w:eastAsia="en-US" w:bidi="en-US"/>
              </w:rPr>
              <w:t>Increase in livestock numbers and production</w:t>
            </w:r>
          </w:p>
          <w:p>
            <w:pPr>
              <w:pStyle w:val="Style22"/>
              <w:keepNext w:val="0"/>
              <w:keepLines w:val="0"/>
              <w:widowControl w:val="0"/>
              <w:numPr>
                <w:ilvl w:val="0"/>
                <w:numId w:val="23"/>
              </w:numPr>
              <w:shd w:val="clear" w:color="auto" w:fill="auto"/>
              <w:tabs>
                <w:tab w:pos="360" w:val="left"/>
              </w:tabs>
              <w:bidi w:val="0"/>
              <w:spacing w:before="0" w:after="0" w:line="290" w:lineRule="auto"/>
              <w:ind w:left="440" w:right="0" w:hanging="440"/>
              <w:jc w:val="left"/>
            </w:pPr>
            <w:r>
              <w:rPr>
                <w:b/>
                <w:bCs/>
                <w:color w:val="000000"/>
                <w:spacing w:val="0"/>
                <w:w w:val="100"/>
                <w:position w:val="0"/>
                <w:shd w:val="clear" w:color="auto" w:fill="auto"/>
                <w:lang w:val="en-US" w:eastAsia="en-US" w:bidi="en-US"/>
              </w:rPr>
              <w:t>National waste management strategies developed and adopted</w:t>
            </w:r>
          </w:p>
        </w:tc>
        <w:tc>
          <w:tcPr>
            <w:tcBorders>
              <w:left w:val="single" w:sz="4"/>
              <w:right w:val="single" w:sz="4"/>
            </w:tcBorders>
            <w:shd w:val="clear" w:color="auto" w:fill="B1AB17"/>
            <w:vAlign w:val="top"/>
          </w:tcPr>
          <w:p>
            <w:pPr>
              <w:pStyle w:val="Style22"/>
              <w:keepNext w:val="0"/>
              <w:keepLines w:val="0"/>
              <w:widowControl w:val="0"/>
              <w:numPr>
                <w:ilvl w:val="0"/>
                <w:numId w:val="25"/>
              </w:numPr>
              <w:shd w:val="clear" w:color="auto" w:fill="auto"/>
              <w:tabs>
                <w:tab w:pos="360" w:val="left"/>
              </w:tabs>
              <w:bidi w:val="0"/>
              <w:spacing w:before="80" w:after="0" w:line="240" w:lineRule="auto"/>
              <w:ind w:left="0" w:right="0" w:firstLine="0"/>
              <w:jc w:val="left"/>
            </w:pPr>
            <w:r>
              <w:rPr>
                <w:b/>
                <w:bCs/>
                <w:color w:val="000000"/>
                <w:spacing w:val="0"/>
                <w:w w:val="100"/>
                <w:position w:val="0"/>
                <w:shd w:val="clear" w:color="auto" w:fill="auto"/>
                <w:lang w:val="en-US" w:eastAsia="en-US" w:bidi="en-US"/>
              </w:rPr>
              <w:t>Department reports</w:t>
            </w:r>
          </w:p>
          <w:p>
            <w:pPr>
              <w:pStyle w:val="Style22"/>
              <w:keepNext w:val="0"/>
              <w:keepLines w:val="0"/>
              <w:widowControl w:val="0"/>
              <w:numPr>
                <w:ilvl w:val="0"/>
                <w:numId w:val="25"/>
              </w:numPr>
              <w:shd w:val="clear" w:color="auto" w:fill="auto"/>
              <w:tabs>
                <w:tab w:pos="360" w:val="left"/>
              </w:tabs>
              <w:bidi w:val="0"/>
              <w:spacing w:before="0" w:after="40" w:line="240" w:lineRule="auto"/>
              <w:ind w:left="0" w:right="0" w:firstLine="0"/>
              <w:jc w:val="left"/>
            </w:pPr>
            <w:r>
              <w:rPr>
                <w:b/>
                <w:bCs/>
                <w:color w:val="000000"/>
                <w:spacing w:val="0"/>
                <w:w w:val="100"/>
                <w:position w:val="0"/>
                <w:shd w:val="clear" w:color="auto" w:fill="auto"/>
                <w:lang w:val="en-US" w:eastAsia="en-US" w:bidi="en-US"/>
              </w:rPr>
              <w:t>Statistics Department reports</w:t>
            </w:r>
          </w:p>
          <w:p>
            <w:pPr>
              <w:pStyle w:val="Style22"/>
              <w:keepNext w:val="0"/>
              <w:keepLines w:val="0"/>
              <w:widowControl w:val="0"/>
              <w:numPr>
                <w:ilvl w:val="0"/>
                <w:numId w:val="25"/>
              </w:numPr>
              <w:shd w:val="clear" w:color="auto" w:fill="auto"/>
              <w:tabs>
                <w:tab w:pos="360"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Focus surveys</w:t>
            </w:r>
          </w:p>
        </w:tc>
      </w:tr>
      <w:tr>
        <w:trPr>
          <w:trHeight w:val="1546" w:hRule="exact"/>
        </w:trPr>
        <w:tc>
          <w:tcPr>
            <w:tcBorders>
              <w:top w:val="single" w:sz="4"/>
              <w:left w:val="single" w:sz="4"/>
            </w:tcBorders>
            <w:shd w:val="clear" w:color="auto" w:fill="auto"/>
            <w:vAlign w:val="top"/>
          </w:tcPr>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Output 2.1:</w:t>
            </w:r>
          </w:p>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Appropriate livestock management practices developed and promoted</w:t>
            </w:r>
          </w:p>
        </w:tc>
        <w:tc>
          <w:tcPr>
            <w:tcBorders>
              <w:top w:val="single" w:sz="4"/>
              <w:left w:val="single" w:sz="4"/>
            </w:tcBorders>
            <w:shd w:val="clear" w:color="auto" w:fill="auto"/>
            <w:vAlign w:val="center"/>
          </w:tcPr>
          <w:p>
            <w:pPr>
              <w:pStyle w:val="Style22"/>
              <w:keepNext w:val="0"/>
              <w:keepLines w:val="0"/>
              <w:widowControl w:val="0"/>
              <w:numPr>
                <w:ilvl w:val="0"/>
                <w:numId w:val="27"/>
              </w:numPr>
              <w:shd w:val="clear" w:color="auto" w:fill="auto"/>
              <w:tabs>
                <w:tab w:pos="360" w:val="left"/>
              </w:tabs>
              <w:bidi w:val="0"/>
              <w:spacing w:before="0" w:after="0"/>
              <w:ind w:left="440" w:right="0" w:hanging="440"/>
              <w:jc w:val="left"/>
            </w:pPr>
            <w:r>
              <w:rPr>
                <w:color w:val="000000"/>
                <w:spacing w:val="0"/>
                <w:w w:val="100"/>
                <w:position w:val="0"/>
                <w:shd w:val="clear" w:color="auto" w:fill="auto"/>
                <w:lang w:val="en-US" w:eastAsia="en-US" w:bidi="en-US"/>
              </w:rPr>
              <w:t>Improved piggery management practices developed and adopted</w:t>
            </w:r>
          </w:p>
          <w:p>
            <w:pPr>
              <w:pStyle w:val="Style22"/>
              <w:keepNext w:val="0"/>
              <w:keepLines w:val="0"/>
              <w:widowControl w:val="0"/>
              <w:numPr>
                <w:ilvl w:val="0"/>
                <w:numId w:val="27"/>
              </w:numPr>
              <w:shd w:val="clear" w:color="auto" w:fill="auto"/>
              <w:tabs>
                <w:tab w:pos="360" w:val="left"/>
              </w:tabs>
              <w:bidi w:val="0"/>
              <w:spacing w:before="0" w:after="0"/>
              <w:ind w:left="440" w:right="0" w:hanging="440"/>
              <w:jc w:val="left"/>
            </w:pPr>
            <w:r>
              <w:rPr>
                <w:color w:val="000000"/>
                <w:spacing w:val="0"/>
                <w:w w:val="100"/>
                <w:position w:val="0"/>
                <w:shd w:val="clear" w:color="auto" w:fill="auto"/>
                <w:lang w:val="en-US" w:eastAsia="en-US" w:bidi="en-US"/>
              </w:rPr>
              <w:t>Improved chicken and duck management practices developed and adopted</w:t>
            </w:r>
          </w:p>
        </w:tc>
        <w:tc>
          <w:tcPr>
            <w:tcBorders>
              <w:top w:val="single" w:sz="4"/>
              <w:left w:val="single" w:sz="4"/>
              <w:right w:val="single" w:sz="4"/>
            </w:tcBorders>
            <w:shd w:val="clear" w:color="auto" w:fill="auto"/>
            <w:vAlign w:val="top"/>
          </w:tcPr>
          <w:p>
            <w:pPr>
              <w:pStyle w:val="Style2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Department reports</w:t>
            </w:r>
          </w:p>
          <w:p>
            <w:pPr>
              <w:pStyle w:val="Style2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Project reports</w:t>
            </w:r>
          </w:p>
        </w:tc>
      </w:tr>
      <w:tr>
        <w:trPr>
          <w:trHeight w:val="1013" w:hRule="exact"/>
        </w:trPr>
        <w:tc>
          <w:tcPr>
            <w:tcBorders>
              <w:top w:val="single" w:sz="4"/>
              <w:left w:val="single" w:sz="4"/>
            </w:tcBorders>
            <w:shd w:val="clear" w:color="auto" w:fill="auto"/>
            <w:vAlign w:val="center"/>
          </w:tcPr>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Output 2.2:</w:t>
            </w:r>
          </w:p>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Livestock genetics diversified improved, conserved and utilised</w:t>
            </w:r>
          </w:p>
        </w:tc>
        <w:tc>
          <w:tcPr>
            <w:tcBorders>
              <w:top w:val="single" w:sz="4"/>
              <w:left w:val="single" w:sz="4"/>
            </w:tcBorders>
            <w:shd w:val="clear" w:color="auto" w:fill="auto"/>
            <w:vAlign w:val="center"/>
          </w:tcPr>
          <w:p>
            <w:pPr>
              <w:pStyle w:val="Style22"/>
              <w:keepNext w:val="0"/>
              <w:keepLines w:val="0"/>
              <w:widowControl w:val="0"/>
              <w:numPr>
                <w:ilvl w:val="0"/>
                <w:numId w:val="29"/>
              </w:numPr>
              <w:shd w:val="clear" w:color="auto" w:fill="auto"/>
              <w:tabs>
                <w:tab w:pos="360" w:val="left"/>
              </w:tabs>
              <w:bidi w:val="0"/>
              <w:spacing w:before="0" w:after="0"/>
              <w:ind w:left="0" w:right="0" w:firstLine="0"/>
              <w:jc w:val="left"/>
            </w:pPr>
            <w:r>
              <w:rPr>
                <w:color w:val="000000"/>
                <w:spacing w:val="0"/>
                <w:w w:val="100"/>
                <w:position w:val="0"/>
                <w:shd w:val="clear" w:color="auto" w:fill="auto"/>
                <w:lang w:val="en-US" w:eastAsia="en-US" w:bidi="en-US"/>
              </w:rPr>
              <w:t>Improvement in animal breeds</w:t>
            </w:r>
          </w:p>
          <w:p>
            <w:pPr>
              <w:pStyle w:val="Style22"/>
              <w:keepNext w:val="0"/>
              <w:keepLines w:val="0"/>
              <w:widowControl w:val="0"/>
              <w:numPr>
                <w:ilvl w:val="0"/>
                <w:numId w:val="29"/>
              </w:numPr>
              <w:shd w:val="clear" w:color="auto" w:fill="auto"/>
              <w:tabs>
                <w:tab w:pos="360" w:val="left"/>
              </w:tabs>
              <w:bidi w:val="0"/>
              <w:spacing w:before="0" w:after="0"/>
              <w:ind w:left="440" w:right="0" w:hanging="440"/>
              <w:jc w:val="left"/>
            </w:pPr>
            <w:r>
              <w:rPr>
                <w:color w:val="000000"/>
                <w:spacing w:val="0"/>
                <w:w w:val="100"/>
                <w:position w:val="0"/>
                <w:shd w:val="clear" w:color="auto" w:fill="auto"/>
                <w:lang w:val="en-US" w:eastAsia="en-US" w:bidi="en-US"/>
              </w:rPr>
              <w:t>Improved distribution of improved breeds</w:t>
            </w:r>
          </w:p>
        </w:tc>
        <w:tc>
          <w:tcPr>
            <w:tcBorders>
              <w:top w:val="single" w:sz="4"/>
              <w:left w:val="single" w:sz="4"/>
              <w:right w:val="single" w:sz="4"/>
            </w:tcBorders>
            <w:shd w:val="clear" w:color="auto" w:fill="auto"/>
            <w:vAlign w:val="center"/>
          </w:tcPr>
          <w:p>
            <w:pPr>
              <w:pStyle w:val="Style2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Department reports</w:t>
            </w:r>
          </w:p>
          <w:p>
            <w:pPr>
              <w:pStyle w:val="Style2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Project reports</w:t>
            </w:r>
          </w:p>
        </w:tc>
      </w:tr>
      <w:tr>
        <w:trPr>
          <w:trHeight w:val="1310" w:hRule="exact"/>
        </w:trPr>
        <w:tc>
          <w:tcPr>
            <w:tcBorders>
              <w:top w:val="single" w:sz="4"/>
              <w:left w:val="single" w:sz="4"/>
            </w:tcBorders>
            <w:shd w:val="clear" w:color="auto" w:fill="auto"/>
            <w:vAlign w:val="top"/>
          </w:tcPr>
          <w:p>
            <w:pPr>
              <w:pStyle w:val="Style22"/>
              <w:keepNext w:val="0"/>
              <w:keepLines w:val="0"/>
              <w:widowControl w:val="0"/>
              <w:shd w:val="clear" w:color="auto" w:fill="auto"/>
              <w:bidi w:val="0"/>
              <w:spacing w:before="80" w:after="0"/>
              <w:ind w:left="0" w:right="0" w:firstLine="0"/>
              <w:jc w:val="left"/>
            </w:pPr>
            <w:r>
              <w:rPr>
                <w:color w:val="000000"/>
                <w:spacing w:val="0"/>
                <w:w w:val="100"/>
                <w:position w:val="0"/>
                <w:shd w:val="clear" w:color="auto" w:fill="auto"/>
                <w:lang w:val="en-US" w:eastAsia="en-US" w:bidi="en-US"/>
              </w:rPr>
              <w:t>Output 2.3:</w:t>
            </w:r>
          </w:p>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Livestock feeds with local ingredients developed</w:t>
            </w:r>
          </w:p>
        </w:tc>
        <w:tc>
          <w:tcPr>
            <w:tcBorders>
              <w:top w:val="single" w:sz="4"/>
              <w:left w:val="single" w:sz="4"/>
            </w:tcBorders>
            <w:shd w:val="clear" w:color="auto" w:fill="auto"/>
            <w:vAlign w:val="center"/>
          </w:tcPr>
          <w:p>
            <w:pPr>
              <w:pStyle w:val="Style22"/>
              <w:keepNext w:val="0"/>
              <w:keepLines w:val="0"/>
              <w:widowControl w:val="0"/>
              <w:numPr>
                <w:ilvl w:val="0"/>
                <w:numId w:val="31"/>
              </w:numPr>
              <w:shd w:val="clear" w:color="auto" w:fill="auto"/>
              <w:tabs>
                <w:tab w:pos="360" w:val="left"/>
              </w:tabs>
              <w:bidi w:val="0"/>
              <w:spacing w:before="0" w:after="0"/>
              <w:ind w:left="440" w:right="0" w:hanging="440"/>
              <w:jc w:val="left"/>
            </w:pPr>
            <w:r>
              <w:rPr>
                <w:color w:val="000000"/>
                <w:spacing w:val="0"/>
                <w:w w:val="100"/>
                <w:position w:val="0"/>
                <w:shd w:val="clear" w:color="auto" w:fill="auto"/>
                <w:lang w:val="en-US" w:eastAsia="en-US" w:bidi="en-US"/>
              </w:rPr>
              <w:t>Local ingredients identified and mass produced</w:t>
            </w:r>
          </w:p>
          <w:p>
            <w:pPr>
              <w:pStyle w:val="Style22"/>
              <w:keepNext w:val="0"/>
              <w:keepLines w:val="0"/>
              <w:widowControl w:val="0"/>
              <w:numPr>
                <w:ilvl w:val="0"/>
                <w:numId w:val="31"/>
              </w:numPr>
              <w:shd w:val="clear" w:color="auto" w:fill="auto"/>
              <w:tabs>
                <w:tab w:pos="360" w:val="left"/>
              </w:tabs>
              <w:bidi w:val="0"/>
              <w:spacing w:before="0" w:after="0"/>
              <w:ind w:left="440" w:right="0" w:hanging="440"/>
              <w:jc w:val="left"/>
            </w:pPr>
            <w:r>
              <w:rPr>
                <w:color w:val="000000"/>
                <w:spacing w:val="0"/>
                <w:w w:val="100"/>
                <w:position w:val="0"/>
                <w:shd w:val="clear" w:color="auto" w:fill="auto"/>
                <w:lang w:val="en-US" w:eastAsia="en-US" w:bidi="en-US"/>
              </w:rPr>
              <w:t>Local or part-local ration developed</w:t>
            </w:r>
          </w:p>
        </w:tc>
        <w:tc>
          <w:tcPr>
            <w:tcBorders>
              <w:top w:val="single" w:sz="4"/>
              <w:left w:val="single" w:sz="4"/>
              <w:right w:val="single" w:sz="4"/>
            </w:tcBorders>
            <w:shd w:val="clear" w:color="auto" w:fill="auto"/>
            <w:vAlign w:val="top"/>
          </w:tcPr>
          <w:p>
            <w:pPr>
              <w:pStyle w:val="Style22"/>
              <w:keepNext w:val="0"/>
              <w:keepLines w:val="0"/>
              <w:widowControl w:val="0"/>
              <w:shd w:val="clear" w:color="auto" w:fill="auto"/>
              <w:bidi w:val="0"/>
              <w:spacing w:before="80" w:after="0" w:line="240" w:lineRule="auto"/>
              <w:ind w:left="0" w:right="0" w:firstLine="0"/>
              <w:jc w:val="left"/>
            </w:pPr>
            <w:r>
              <w:rPr>
                <w:color w:val="000000"/>
                <w:spacing w:val="0"/>
                <w:w w:val="100"/>
                <w:position w:val="0"/>
                <w:shd w:val="clear" w:color="auto" w:fill="auto"/>
                <w:lang w:val="en-US" w:eastAsia="en-US" w:bidi="en-US"/>
              </w:rPr>
              <w:t>• Department reports</w:t>
            </w:r>
          </w:p>
          <w:p>
            <w:pPr>
              <w:pStyle w:val="Style2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Project reports</w:t>
            </w:r>
          </w:p>
        </w:tc>
      </w:tr>
      <w:tr>
        <w:trPr>
          <w:trHeight w:val="960" w:hRule="exact"/>
        </w:trPr>
        <w:tc>
          <w:tcPr>
            <w:tcBorders>
              <w:top w:val="single" w:sz="4"/>
              <w:left w:val="single" w:sz="4"/>
            </w:tcBorders>
            <w:shd w:val="clear" w:color="auto" w:fill="auto"/>
            <w:vAlign w:val="center"/>
          </w:tcPr>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Output 2.4:</w:t>
            </w:r>
          </w:p>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Livestock waste management improved</w:t>
            </w:r>
          </w:p>
        </w:tc>
        <w:tc>
          <w:tcPr>
            <w:tcBorders>
              <w:top w:val="single" w:sz="4"/>
              <w:left w:val="single" w:sz="4"/>
            </w:tcBorders>
            <w:shd w:val="clear" w:color="auto" w:fill="auto"/>
            <w:vAlign w:val="top"/>
          </w:tcPr>
          <w:p>
            <w:pPr>
              <w:pStyle w:val="Style22"/>
              <w:keepNext w:val="0"/>
              <w:keepLines w:val="0"/>
              <w:widowControl w:val="0"/>
              <w:shd w:val="clear" w:color="auto" w:fill="auto"/>
              <w:bidi w:val="0"/>
              <w:spacing w:before="80" w:after="0"/>
              <w:ind w:left="440" w:right="0" w:hanging="440"/>
              <w:jc w:val="left"/>
            </w:pPr>
            <w:r>
              <w:rPr>
                <w:color w:val="000000"/>
                <w:spacing w:val="0"/>
                <w:w w:val="100"/>
                <w:position w:val="0"/>
                <w:shd w:val="clear" w:color="auto" w:fill="auto"/>
                <w:lang w:val="en-US" w:eastAsia="en-US" w:bidi="en-US"/>
              </w:rPr>
              <w:t>• Waste management strategies developed and adopted</w:t>
            </w:r>
          </w:p>
        </w:tc>
        <w:tc>
          <w:tcPr>
            <w:tcBorders>
              <w:top w:val="single" w:sz="4"/>
              <w:left w:val="single" w:sz="4"/>
              <w:right w:val="single" w:sz="4"/>
            </w:tcBorders>
            <w:shd w:val="clear" w:color="auto" w:fill="auto"/>
            <w:vAlign w:val="top"/>
          </w:tcPr>
          <w:p>
            <w:pPr>
              <w:pStyle w:val="Style22"/>
              <w:keepNext w:val="0"/>
              <w:keepLines w:val="0"/>
              <w:widowControl w:val="0"/>
              <w:shd w:val="clear" w:color="auto" w:fill="auto"/>
              <w:bidi w:val="0"/>
              <w:spacing w:before="80" w:after="0" w:line="240" w:lineRule="auto"/>
              <w:ind w:left="0" w:right="0" w:firstLine="0"/>
              <w:jc w:val="left"/>
            </w:pPr>
            <w:r>
              <w:rPr>
                <w:color w:val="000000"/>
                <w:spacing w:val="0"/>
                <w:w w:val="100"/>
                <w:position w:val="0"/>
                <w:shd w:val="clear" w:color="auto" w:fill="auto"/>
                <w:lang w:val="en-US" w:eastAsia="en-US" w:bidi="en-US"/>
              </w:rPr>
              <w:t>• Department reports</w:t>
            </w:r>
          </w:p>
          <w:p>
            <w:pPr>
              <w:pStyle w:val="Style2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Project reports</w:t>
            </w:r>
          </w:p>
        </w:tc>
      </w:tr>
      <w:tr>
        <w:trPr>
          <w:trHeight w:val="2030" w:hRule="exact"/>
        </w:trPr>
        <w:tc>
          <w:tcPr>
            <w:tcBorders>
              <w:top w:val="single" w:sz="4"/>
              <w:left w:val="single" w:sz="4"/>
            </w:tcBorders>
            <w:shd w:val="clear" w:color="auto" w:fill="B1AB17"/>
            <w:vAlign w:val="top"/>
          </w:tcPr>
          <w:p>
            <w:pPr>
              <w:pStyle w:val="Style2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Objective 3:</w:t>
            </w:r>
          </w:p>
          <w:p>
            <w:pPr>
              <w:pStyle w:val="Style2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hd w:val="clear" w:color="auto" w:fill="auto"/>
                <w:lang w:val="en-US" w:eastAsia="en-US" w:bidi="en-US"/>
              </w:rPr>
              <w:t>Improved biosecurity</w:t>
            </w:r>
          </w:p>
        </w:tc>
        <w:tc>
          <w:tcPr>
            <w:tcBorders>
              <w:top w:val="single" w:sz="4"/>
              <w:left w:val="single" w:sz="4"/>
            </w:tcBorders>
            <w:shd w:val="clear" w:color="auto" w:fill="B1AB17"/>
            <w:vAlign w:val="center"/>
          </w:tcPr>
          <w:p>
            <w:pPr>
              <w:pStyle w:val="Style22"/>
              <w:keepNext w:val="0"/>
              <w:keepLines w:val="0"/>
              <w:widowControl w:val="0"/>
              <w:numPr>
                <w:ilvl w:val="0"/>
                <w:numId w:val="33"/>
              </w:numPr>
              <w:shd w:val="clear" w:color="auto" w:fill="auto"/>
              <w:tabs>
                <w:tab w:pos="350" w:val="left"/>
              </w:tabs>
              <w:bidi w:val="0"/>
              <w:spacing w:before="0" w:after="0" w:line="269" w:lineRule="auto"/>
              <w:ind w:left="440" w:right="0" w:hanging="440"/>
              <w:jc w:val="left"/>
            </w:pPr>
            <w:r>
              <w:rPr>
                <w:b/>
                <w:bCs/>
                <w:color w:val="000000"/>
                <w:spacing w:val="0"/>
                <w:w w:val="100"/>
                <w:position w:val="0"/>
                <w:shd w:val="clear" w:color="auto" w:fill="auto"/>
                <w:lang w:val="en-US" w:eastAsia="en-US" w:bidi="en-US"/>
              </w:rPr>
              <w:t>Compliance with international standards</w:t>
            </w:r>
          </w:p>
          <w:p>
            <w:pPr>
              <w:pStyle w:val="Style22"/>
              <w:keepNext w:val="0"/>
              <w:keepLines w:val="0"/>
              <w:widowControl w:val="0"/>
              <w:numPr>
                <w:ilvl w:val="0"/>
                <w:numId w:val="33"/>
              </w:numPr>
              <w:shd w:val="clear" w:color="auto" w:fill="auto"/>
              <w:tabs>
                <w:tab w:pos="322" w:val="left"/>
                <w:tab w:pos="350" w:val="left"/>
              </w:tabs>
              <w:bidi w:val="0"/>
              <w:spacing w:before="0" w:after="0" w:line="269" w:lineRule="auto"/>
              <w:ind w:left="0" w:right="0" w:firstLine="0"/>
              <w:jc w:val="left"/>
            </w:pPr>
            <w:r>
              <w:rPr>
                <w:b/>
                <w:bCs/>
                <w:color w:val="000000"/>
                <w:spacing w:val="0"/>
                <w:w w:val="100"/>
                <w:position w:val="0"/>
                <w:shd w:val="clear" w:color="auto" w:fill="auto"/>
                <w:lang w:val="en-US" w:eastAsia="en-US" w:bidi="en-US"/>
              </w:rPr>
              <w:t>Enactment of biosecurity bills</w:t>
            </w:r>
          </w:p>
          <w:p>
            <w:pPr>
              <w:pStyle w:val="Style22"/>
              <w:keepNext w:val="0"/>
              <w:keepLines w:val="0"/>
              <w:widowControl w:val="0"/>
              <w:numPr>
                <w:ilvl w:val="0"/>
                <w:numId w:val="33"/>
              </w:numPr>
              <w:shd w:val="clear" w:color="auto" w:fill="auto"/>
              <w:tabs>
                <w:tab w:pos="322" w:val="left"/>
                <w:tab w:pos="350" w:val="left"/>
              </w:tabs>
              <w:bidi w:val="0"/>
              <w:spacing w:before="0" w:after="0" w:line="269" w:lineRule="auto"/>
              <w:ind w:left="0" w:right="0" w:firstLine="0"/>
              <w:jc w:val="left"/>
            </w:pPr>
            <w:r>
              <w:rPr>
                <w:b/>
                <w:bCs/>
                <w:color w:val="000000"/>
                <w:spacing w:val="0"/>
                <w:w w:val="100"/>
                <w:position w:val="0"/>
                <w:shd w:val="clear" w:color="auto" w:fill="auto"/>
                <w:lang w:val="en-US" w:eastAsia="en-US" w:bidi="en-US"/>
              </w:rPr>
              <w:t>Increase in domestic and export</w:t>
            </w:r>
          </w:p>
          <w:p>
            <w:pPr>
              <w:pStyle w:val="Style22"/>
              <w:keepNext w:val="0"/>
              <w:keepLines w:val="0"/>
              <w:widowControl w:val="0"/>
              <w:shd w:val="clear" w:color="auto" w:fill="auto"/>
              <w:bidi w:val="0"/>
              <w:spacing w:before="0" w:after="0" w:line="269" w:lineRule="auto"/>
              <w:ind w:left="0" w:right="0" w:firstLine="440"/>
              <w:jc w:val="left"/>
            </w:pPr>
            <w:r>
              <w:rPr>
                <w:b/>
                <w:bCs/>
                <w:color w:val="000000"/>
                <w:spacing w:val="0"/>
                <w:w w:val="100"/>
                <w:position w:val="0"/>
                <w:shd w:val="clear" w:color="auto" w:fill="auto"/>
                <w:lang w:val="en-US" w:eastAsia="en-US" w:bidi="en-US"/>
              </w:rPr>
              <w:t>trade</w:t>
            </w:r>
          </w:p>
          <w:p>
            <w:pPr>
              <w:pStyle w:val="Style22"/>
              <w:keepNext w:val="0"/>
              <w:keepLines w:val="0"/>
              <w:widowControl w:val="0"/>
              <w:numPr>
                <w:ilvl w:val="0"/>
                <w:numId w:val="33"/>
              </w:numPr>
              <w:shd w:val="clear" w:color="auto" w:fill="auto"/>
              <w:tabs>
                <w:tab w:pos="350" w:val="left"/>
              </w:tabs>
              <w:bidi w:val="0"/>
              <w:spacing w:before="0" w:after="0" w:line="269" w:lineRule="auto"/>
              <w:ind w:left="440" w:right="0" w:hanging="440"/>
              <w:jc w:val="left"/>
            </w:pPr>
            <w:r>
              <w:rPr>
                <w:b/>
                <w:bCs/>
                <w:color w:val="000000"/>
                <w:spacing w:val="0"/>
                <w:w w:val="100"/>
                <w:position w:val="0"/>
                <w:shd w:val="clear" w:color="auto" w:fill="auto"/>
                <w:lang w:val="en-US" w:eastAsia="en-US" w:bidi="en-US"/>
              </w:rPr>
              <w:t>Plant protection programme operational</w:t>
            </w:r>
          </w:p>
        </w:tc>
        <w:tc>
          <w:tcPr>
            <w:tcBorders>
              <w:top w:val="single" w:sz="4"/>
              <w:left w:val="single" w:sz="4"/>
              <w:right w:val="single" w:sz="4"/>
            </w:tcBorders>
            <w:shd w:val="clear" w:color="auto" w:fill="B1AB17"/>
            <w:vAlign w:val="top"/>
          </w:tcPr>
          <w:p>
            <w:pPr>
              <w:pStyle w:val="Style22"/>
              <w:keepNext w:val="0"/>
              <w:keepLines w:val="0"/>
              <w:widowControl w:val="0"/>
              <w:numPr>
                <w:ilvl w:val="0"/>
                <w:numId w:val="35"/>
              </w:numPr>
              <w:shd w:val="clear" w:color="auto" w:fill="auto"/>
              <w:tabs>
                <w:tab w:pos="360"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Ratifying conventions</w:t>
            </w:r>
          </w:p>
          <w:p>
            <w:pPr>
              <w:pStyle w:val="Style22"/>
              <w:keepNext w:val="0"/>
              <w:keepLines w:val="0"/>
              <w:widowControl w:val="0"/>
              <w:numPr>
                <w:ilvl w:val="0"/>
                <w:numId w:val="35"/>
              </w:numPr>
              <w:shd w:val="clear" w:color="auto" w:fill="auto"/>
              <w:tabs>
                <w:tab w:pos="360"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Market access</w:t>
            </w:r>
          </w:p>
          <w:p>
            <w:pPr>
              <w:pStyle w:val="Style22"/>
              <w:keepNext w:val="0"/>
              <w:keepLines w:val="0"/>
              <w:widowControl w:val="0"/>
              <w:numPr>
                <w:ilvl w:val="0"/>
                <w:numId w:val="35"/>
              </w:numPr>
              <w:shd w:val="clear" w:color="auto" w:fill="auto"/>
              <w:tabs>
                <w:tab w:pos="360" w:val="left"/>
              </w:tabs>
              <w:bidi w:val="0"/>
              <w:spacing w:before="0" w:after="0" w:line="240" w:lineRule="auto"/>
              <w:ind w:left="0" w:right="0" w:firstLine="0"/>
              <w:jc w:val="left"/>
            </w:pPr>
            <w:r>
              <w:rPr>
                <w:b/>
                <w:bCs/>
                <w:color w:val="000000"/>
                <w:spacing w:val="0"/>
                <w:w w:val="100"/>
                <w:position w:val="0"/>
                <w:shd w:val="clear" w:color="auto" w:fill="auto"/>
                <w:lang w:val="en-US" w:eastAsia="en-US" w:bidi="en-US"/>
              </w:rPr>
              <w:t>Domestic market reports</w:t>
            </w:r>
          </w:p>
        </w:tc>
      </w:tr>
      <w:tr>
        <w:trPr>
          <w:trHeight w:val="1310" w:hRule="exact"/>
        </w:trPr>
        <w:tc>
          <w:tcPr>
            <w:tcBorders>
              <w:top w:val="single" w:sz="4"/>
              <w:left w:val="single" w:sz="4"/>
            </w:tcBorders>
            <w:shd w:val="clear" w:color="auto" w:fill="auto"/>
            <w:vAlign w:val="center"/>
          </w:tcPr>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Output 3.1:</w:t>
            </w:r>
          </w:p>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Capacity to increase domestic and export trade developed and strengthened</w:t>
            </w:r>
          </w:p>
        </w:tc>
        <w:tc>
          <w:tcPr>
            <w:tcBorders>
              <w:top w:val="single" w:sz="4"/>
              <w:left w:val="single" w:sz="4"/>
            </w:tcBorders>
            <w:shd w:val="clear" w:color="auto" w:fill="auto"/>
            <w:vAlign w:val="center"/>
          </w:tcPr>
          <w:p>
            <w:pPr>
              <w:pStyle w:val="Style22"/>
              <w:keepNext w:val="0"/>
              <w:keepLines w:val="0"/>
              <w:widowControl w:val="0"/>
              <w:numPr>
                <w:ilvl w:val="0"/>
                <w:numId w:val="37"/>
              </w:numPr>
              <w:shd w:val="clear" w:color="auto" w:fill="auto"/>
              <w:tabs>
                <w:tab w:pos="360" w:val="left"/>
              </w:tabs>
              <w:bidi w:val="0"/>
              <w:spacing w:before="0" w:after="0"/>
              <w:ind w:left="440" w:right="0" w:hanging="440"/>
              <w:jc w:val="left"/>
            </w:pPr>
            <w:r>
              <w:rPr>
                <w:color w:val="000000"/>
                <w:spacing w:val="0"/>
                <w:w w:val="100"/>
                <w:position w:val="0"/>
                <w:shd w:val="clear" w:color="auto" w:fill="auto"/>
                <w:lang w:val="en-US" w:eastAsia="en-US" w:bidi="en-US"/>
              </w:rPr>
              <w:t>Increase in domestic marketing of agricultural products</w:t>
            </w:r>
          </w:p>
          <w:p>
            <w:pPr>
              <w:pStyle w:val="Style22"/>
              <w:keepNext w:val="0"/>
              <w:keepLines w:val="0"/>
              <w:widowControl w:val="0"/>
              <w:numPr>
                <w:ilvl w:val="0"/>
                <w:numId w:val="37"/>
              </w:numPr>
              <w:shd w:val="clear" w:color="auto" w:fill="auto"/>
              <w:tabs>
                <w:tab w:pos="360" w:val="left"/>
              </w:tabs>
              <w:bidi w:val="0"/>
              <w:spacing w:before="0" w:after="0"/>
              <w:ind w:left="440" w:right="0" w:hanging="440"/>
              <w:jc w:val="left"/>
            </w:pPr>
            <w:r>
              <w:rPr>
                <w:color w:val="000000"/>
                <w:spacing w:val="0"/>
                <w:w w:val="100"/>
                <w:position w:val="0"/>
                <w:shd w:val="clear" w:color="auto" w:fill="auto"/>
                <w:lang w:val="en-US" w:eastAsia="en-US" w:bidi="en-US"/>
              </w:rPr>
              <w:t>Commodity pathways established for two local products</w:t>
            </w:r>
          </w:p>
        </w:tc>
        <w:tc>
          <w:tcPr>
            <w:tcBorders>
              <w:top w:val="single" w:sz="4"/>
              <w:left w:val="single" w:sz="4"/>
              <w:right w:val="single" w:sz="4"/>
            </w:tcBorders>
            <w:shd w:val="clear" w:color="auto" w:fill="auto"/>
            <w:vAlign w:val="top"/>
          </w:tcPr>
          <w:p>
            <w:pPr>
              <w:pStyle w:val="Style22"/>
              <w:keepNext w:val="0"/>
              <w:keepLines w:val="0"/>
              <w:widowControl w:val="0"/>
              <w:numPr>
                <w:ilvl w:val="0"/>
                <w:numId w:val="39"/>
              </w:numPr>
              <w:shd w:val="clear" w:color="auto" w:fill="auto"/>
              <w:tabs>
                <w:tab w:pos="360" w:val="left"/>
              </w:tabs>
              <w:bidi w:val="0"/>
              <w:spacing w:before="80" w:after="0" w:line="240" w:lineRule="auto"/>
              <w:ind w:left="0" w:right="0" w:firstLine="0"/>
              <w:jc w:val="left"/>
            </w:pPr>
            <w:r>
              <w:rPr>
                <w:color w:val="000000"/>
                <w:spacing w:val="0"/>
                <w:w w:val="100"/>
                <w:position w:val="0"/>
                <w:shd w:val="clear" w:color="auto" w:fill="auto"/>
                <w:lang w:val="en-US" w:eastAsia="en-US" w:bidi="en-US"/>
              </w:rPr>
              <w:t>Domestic market reports</w:t>
            </w:r>
          </w:p>
          <w:p>
            <w:pPr>
              <w:pStyle w:val="Style22"/>
              <w:keepNext w:val="0"/>
              <w:keepLines w:val="0"/>
              <w:widowControl w:val="0"/>
              <w:numPr>
                <w:ilvl w:val="0"/>
                <w:numId w:val="39"/>
              </w:numPr>
              <w:shd w:val="clear" w:color="auto" w:fill="auto"/>
              <w:tabs>
                <w:tab w:pos="360" w:val="left"/>
              </w:tabs>
              <w:bidi w:val="0"/>
              <w:spacing w:before="0" w:after="0" w:line="240" w:lineRule="auto"/>
              <w:ind w:left="0" w:right="0" w:firstLine="0"/>
              <w:jc w:val="left"/>
            </w:pPr>
            <w:r>
              <w:rPr>
                <w:color w:val="000000"/>
                <w:spacing w:val="0"/>
                <w:w w:val="100"/>
                <w:position w:val="0"/>
                <w:shd w:val="clear" w:color="auto" w:fill="auto"/>
                <w:lang w:val="en-US" w:eastAsia="en-US" w:bidi="en-US"/>
              </w:rPr>
              <w:t>Commodity pathway report</w:t>
            </w:r>
          </w:p>
        </w:tc>
      </w:tr>
      <w:tr>
        <w:trPr>
          <w:trHeight w:val="1080" w:hRule="exact"/>
        </w:trPr>
        <w:tc>
          <w:tcPr>
            <w:tcBorders>
              <w:top w:val="single" w:sz="4"/>
              <w:left w:val="single" w:sz="4"/>
              <w:bottom w:val="single" w:sz="4"/>
            </w:tcBorders>
            <w:shd w:val="clear" w:color="auto" w:fill="auto"/>
            <w:vAlign w:val="center"/>
          </w:tcPr>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Output 3.2:</w:t>
            </w:r>
          </w:p>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Quarantine/ biosecurity capacity improved</w:t>
            </w:r>
          </w:p>
        </w:tc>
        <w:tc>
          <w:tcPr>
            <w:tcBorders>
              <w:top w:val="single" w:sz="4"/>
              <w:left w:val="single" w:sz="4"/>
              <w:bottom w:val="single" w:sz="4"/>
            </w:tcBorders>
            <w:shd w:val="clear" w:color="auto" w:fill="auto"/>
            <w:vAlign w:val="center"/>
          </w:tcPr>
          <w:p>
            <w:pPr>
              <w:pStyle w:val="Style22"/>
              <w:keepNext w:val="0"/>
              <w:keepLines w:val="0"/>
              <w:widowControl w:val="0"/>
              <w:numPr>
                <w:ilvl w:val="0"/>
                <w:numId w:val="41"/>
              </w:numPr>
              <w:shd w:val="clear" w:color="auto" w:fill="auto"/>
              <w:tabs>
                <w:tab w:pos="307" w:val="left"/>
                <w:tab w:pos="360" w:val="left"/>
              </w:tabs>
              <w:bidi w:val="0"/>
              <w:spacing w:before="0" w:after="0" w:line="240" w:lineRule="auto"/>
              <w:ind w:left="0" w:right="0" w:firstLine="0"/>
              <w:jc w:val="left"/>
            </w:pPr>
            <w:r>
              <w:rPr>
                <w:color w:val="000000"/>
                <w:spacing w:val="0"/>
                <w:w w:val="100"/>
                <w:position w:val="0"/>
                <w:shd w:val="clear" w:color="auto" w:fill="auto"/>
                <w:lang w:val="en-US" w:eastAsia="en-US" w:bidi="en-US"/>
              </w:rPr>
              <w:t>Number of pests intercepted</w:t>
            </w:r>
          </w:p>
          <w:p>
            <w:pPr>
              <w:pStyle w:val="Style22"/>
              <w:keepNext w:val="0"/>
              <w:keepLines w:val="0"/>
              <w:widowControl w:val="0"/>
              <w:numPr>
                <w:ilvl w:val="0"/>
                <w:numId w:val="41"/>
              </w:numPr>
              <w:shd w:val="clear" w:color="auto" w:fill="auto"/>
              <w:tabs>
                <w:tab w:pos="307" w:val="left"/>
                <w:tab w:pos="360" w:val="left"/>
              </w:tabs>
              <w:bidi w:val="0"/>
              <w:spacing w:before="0" w:after="0" w:line="240" w:lineRule="auto"/>
              <w:ind w:left="0" w:right="0" w:firstLine="0"/>
              <w:jc w:val="left"/>
            </w:pPr>
            <w:r>
              <w:rPr>
                <w:color w:val="000000"/>
                <w:spacing w:val="0"/>
                <w:w w:val="100"/>
                <w:position w:val="0"/>
                <w:shd w:val="clear" w:color="auto" w:fill="auto"/>
                <w:lang w:val="en-US" w:eastAsia="en-US" w:bidi="en-US"/>
              </w:rPr>
              <w:t>Biosecurity bills enacted and</w:t>
            </w:r>
          </w:p>
          <w:p>
            <w:pPr>
              <w:pStyle w:val="Style22"/>
              <w:keepNext w:val="0"/>
              <w:keepLines w:val="0"/>
              <w:widowControl w:val="0"/>
              <w:shd w:val="clear" w:color="auto" w:fill="auto"/>
              <w:bidi w:val="0"/>
              <w:spacing w:before="0" w:after="0" w:line="240" w:lineRule="auto"/>
              <w:ind w:left="0" w:right="0" w:firstLine="440"/>
              <w:jc w:val="left"/>
            </w:pPr>
            <w:r>
              <w:rPr>
                <w:color w:val="000000"/>
                <w:spacing w:val="0"/>
                <w:w w:val="100"/>
                <w:position w:val="0"/>
                <w:shd w:val="clear" w:color="auto" w:fill="auto"/>
                <w:lang w:val="en-US" w:eastAsia="en-US" w:bidi="en-US"/>
              </w:rPr>
              <w:t>implemented</w:t>
            </w:r>
          </w:p>
        </w:tc>
        <w:tc>
          <w:tcPr>
            <w:tcBorders>
              <w:top w:val="single" w:sz="4"/>
              <w:left w:val="single" w:sz="4"/>
              <w:bottom w:val="single" w:sz="4"/>
              <w:right w:val="single" w:sz="4"/>
            </w:tcBorders>
            <w:shd w:val="clear" w:color="auto" w:fill="auto"/>
            <w:vAlign w:val="center"/>
          </w:tcPr>
          <w:p>
            <w:pPr>
              <w:pStyle w:val="Style22"/>
              <w:keepNext w:val="0"/>
              <w:keepLines w:val="0"/>
              <w:widowControl w:val="0"/>
              <w:numPr>
                <w:ilvl w:val="0"/>
                <w:numId w:val="43"/>
              </w:numPr>
              <w:shd w:val="clear" w:color="auto" w:fill="auto"/>
              <w:tabs>
                <w:tab w:pos="360" w:val="left"/>
              </w:tabs>
              <w:bidi w:val="0"/>
              <w:spacing w:before="0" w:after="0" w:line="240" w:lineRule="auto"/>
              <w:ind w:left="0" w:right="0" w:firstLine="0"/>
              <w:jc w:val="left"/>
            </w:pPr>
            <w:r>
              <w:rPr>
                <w:color w:val="000000"/>
                <w:spacing w:val="0"/>
                <w:w w:val="100"/>
                <w:position w:val="0"/>
                <w:shd w:val="clear" w:color="auto" w:fill="auto"/>
                <w:lang w:val="en-US" w:eastAsia="en-US" w:bidi="en-US"/>
              </w:rPr>
              <w:t>Department report</w:t>
            </w:r>
          </w:p>
          <w:p>
            <w:pPr>
              <w:pStyle w:val="Style22"/>
              <w:keepNext w:val="0"/>
              <w:keepLines w:val="0"/>
              <w:widowControl w:val="0"/>
              <w:numPr>
                <w:ilvl w:val="0"/>
                <w:numId w:val="43"/>
              </w:numPr>
              <w:shd w:val="clear" w:color="auto" w:fill="auto"/>
              <w:tabs>
                <w:tab w:pos="360" w:val="left"/>
              </w:tabs>
              <w:bidi w:val="0"/>
              <w:spacing w:before="0" w:after="0" w:line="240" w:lineRule="auto"/>
              <w:ind w:left="0" w:right="0" w:firstLine="0"/>
              <w:jc w:val="left"/>
            </w:pPr>
            <w:r>
              <w:rPr>
                <w:color w:val="000000"/>
                <w:spacing w:val="0"/>
                <w:w w:val="100"/>
                <w:position w:val="0"/>
                <w:shd w:val="clear" w:color="auto" w:fill="auto"/>
                <w:lang w:val="en-US" w:eastAsia="en-US" w:bidi="en-US"/>
              </w:rPr>
              <w:t>Press release</w:t>
            </w:r>
          </w:p>
          <w:p>
            <w:pPr>
              <w:pStyle w:val="Style22"/>
              <w:keepNext w:val="0"/>
              <w:keepLines w:val="0"/>
              <w:widowControl w:val="0"/>
              <w:numPr>
                <w:ilvl w:val="0"/>
                <w:numId w:val="43"/>
              </w:numPr>
              <w:shd w:val="clear" w:color="auto" w:fill="auto"/>
              <w:tabs>
                <w:tab w:pos="360" w:val="left"/>
              </w:tabs>
              <w:bidi w:val="0"/>
              <w:spacing w:before="0" w:after="0" w:line="240" w:lineRule="auto"/>
              <w:ind w:left="0" w:right="0" w:firstLine="0"/>
              <w:jc w:val="left"/>
            </w:pPr>
            <w:r>
              <w:rPr>
                <w:color w:val="000000"/>
                <w:spacing w:val="0"/>
                <w:w w:val="100"/>
                <w:position w:val="0"/>
                <w:shd w:val="clear" w:color="auto" w:fill="auto"/>
                <w:lang w:val="en-US" w:eastAsia="en-US" w:bidi="en-US"/>
              </w:rPr>
              <w:t>Gazetted bills</w:t>
            </w:r>
          </w:p>
        </w:tc>
      </w:tr>
    </w:tbl>
    <w:p>
      <w:pPr>
        <w:widowControl w:val="0"/>
        <w:spacing w:line="1" w:lineRule="exact"/>
      </w:pPr>
      <w:r>
        <w:br w:type="page"/>
      </w:r>
    </w:p>
    <w:tbl>
      <w:tblPr>
        <w:tblOverlap w:val="never"/>
        <w:jc w:val="center"/>
        <w:tblLayout w:type="fixed"/>
      </w:tblPr>
      <w:tblGrid>
        <w:gridCol w:w="3595"/>
        <w:gridCol w:w="3581"/>
        <w:gridCol w:w="3595"/>
      </w:tblGrid>
      <w:tr>
        <w:trPr>
          <w:trHeight w:val="475" w:hRule="exact"/>
        </w:trPr>
        <w:tc>
          <w:tcPr>
            <w:tcBorders>
              <w:top w:val="single" w:sz="4"/>
              <w:left w:val="single" w:sz="4"/>
            </w:tcBorders>
            <w:shd w:val="clear" w:color="auto" w:fill="7B7808"/>
            <w:vAlign w:val="bottom"/>
          </w:tcPr>
          <w:p>
            <w:pPr>
              <w:pStyle w:val="Style22"/>
              <w:keepNext w:val="0"/>
              <w:keepLines w:val="0"/>
              <w:widowControl w:val="0"/>
              <w:pBdr>
                <w:top w:val="single" w:sz="0" w:space="0" w:color="7A7708"/>
                <w:left w:val="single" w:sz="0" w:space="0" w:color="7A7708"/>
                <w:bottom w:val="single" w:sz="0" w:space="0" w:color="7A7708"/>
                <w:right w:val="single" w:sz="0" w:space="0" w:color="7A7708"/>
              </w:pBdr>
              <w:shd w:val="clear" w:color="auto" w:fill="7A7708"/>
              <w:bidi w:val="0"/>
              <w:spacing w:before="0" w:after="0" w:line="240" w:lineRule="auto"/>
              <w:ind w:left="0" w:right="0" w:firstLine="0"/>
              <w:jc w:val="left"/>
              <w:rPr>
                <w:sz w:val="28"/>
                <w:szCs w:val="28"/>
              </w:rPr>
            </w:pPr>
            <w:r>
              <w:rPr>
                <w:b/>
                <w:bCs/>
                <w:color w:val="FFFFFF"/>
                <w:spacing w:val="0"/>
                <w:w w:val="100"/>
                <w:position w:val="0"/>
                <w:sz w:val="28"/>
                <w:szCs w:val="28"/>
                <w:shd w:val="clear" w:color="auto" w:fill="auto"/>
                <w:lang w:val="en-US" w:eastAsia="en-US" w:bidi="en-US"/>
              </w:rPr>
              <w:t>Narrative</w:t>
            </w:r>
          </w:p>
        </w:tc>
        <w:tc>
          <w:tcPr>
            <w:tcBorders>
              <w:top w:val="single" w:sz="4"/>
              <w:left w:val="single" w:sz="4"/>
            </w:tcBorders>
            <w:shd w:val="clear" w:color="auto" w:fill="7B7808"/>
            <w:vAlign w:val="bottom"/>
          </w:tcPr>
          <w:p>
            <w:pPr>
              <w:pStyle w:val="Style22"/>
              <w:keepNext w:val="0"/>
              <w:keepLines w:val="0"/>
              <w:widowControl w:val="0"/>
              <w:pBdr>
                <w:top w:val="single" w:sz="0" w:space="0" w:color="7A7607"/>
                <w:left w:val="single" w:sz="0" w:space="0" w:color="7A7607"/>
                <w:bottom w:val="single" w:sz="0" w:space="0" w:color="7A7607"/>
                <w:right w:val="single" w:sz="0" w:space="0" w:color="7A7607"/>
              </w:pBdr>
              <w:shd w:val="clear" w:color="auto" w:fill="7A7607"/>
              <w:bidi w:val="0"/>
              <w:spacing w:before="0" w:after="0" w:line="240" w:lineRule="auto"/>
              <w:ind w:left="0" w:right="0" w:firstLine="0"/>
              <w:jc w:val="left"/>
              <w:rPr>
                <w:sz w:val="28"/>
                <w:szCs w:val="28"/>
              </w:rPr>
            </w:pPr>
            <w:r>
              <w:rPr>
                <w:b/>
                <w:bCs/>
                <w:color w:val="FFFFFF"/>
                <w:spacing w:val="0"/>
                <w:w w:val="100"/>
                <w:position w:val="0"/>
                <w:sz w:val="28"/>
                <w:szCs w:val="28"/>
                <w:shd w:val="clear" w:color="auto" w:fill="auto"/>
                <w:lang w:val="en-US" w:eastAsia="en-US" w:bidi="en-US"/>
              </w:rPr>
              <w:t>Performance Indicators</w:t>
            </w:r>
          </w:p>
        </w:tc>
        <w:tc>
          <w:tcPr>
            <w:tcBorders>
              <w:top w:val="single" w:sz="4"/>
              <w:left w:val="single" w:sz="4"/>
              <w:right w:val="single" w:sz="4"/>
            </w:tcBorders>
            <w:shd w:val="clear" w:color="auto" w:fill="7B7808"/>
            <w:vAlign w:val="bottom"/>
          </w:tcPr>
          <w:p>
            <w:pPr>
              <w:pStyle w:val="Style22"/>
              <w:keepNext w:val="0"/>
              <w:keepLines w:val="0"/>
              <w:widowControl w:val="0"/>
              <w:pBdr>
                <w:top w:val="single" w:sz="0" w:space="0" w:color="797607"/>
                <w:left w:val="single" w:sz="0" w:space="0" w:color="797607"/>
                <w:bottom w:val="single" w:sz="0" w:space="0" w:color="797607"/>
                <w:right w:val="single" w:sz="0" w:space="0" w:color="797607"/>
              </w:pBdr>
              <w:shd w:val="clear" w:color="auto" w:fill="797607"/>
              <w:bidi w:val="0"/>
              <w:spacing w:before="0" w:after="0" w:line="240" w:lineRule="auto"/>
              <w:ind w:left="0" w:right="0" w:firstLine="0"/>
              <w:jc w:val="left"/>
              <w:rPr>
                <w:sz w:val="28"/>
                <w:szCs w:val="28"/>
              </w:rPr>
            </w:pPr>
            <w:r>
              <w:rPr>
                <w:b/>
                <w:bCs/>
                <w:color w:val="FFFFFF"/>
                <w:spacing w:val="0"/>
                <w:w w:val="100"/>
                <w:position w:val="0"/>
                <w:sz w:val="28"/>
                <w:szCs w:val="28"/>
                <w:shd w:val="clear" w:color="auto" w:fill="auto"/>
                <w:lang w:val="en-US" w:eastAsia="en-US" w:bidi="en-US"/>
              </w:rPr>
              <w:t>Means of Verification</w:t>
            </w:r>
          </w:p>
        </w:tc>
      </w:tr>
      <w:tr>
        <w:trPr>
          <w:trHeight w:val="1094" w:hRule="exact"/>
        </w:trPr>
        <w:tc>
          <w:tcPr>
            <w:tcBorders>
              <w:top w:val="single" w:sz="4"/>
              <w:left w:val="single" w:sz="4"/>
            </w:tcBorders>
            <w:shd w:val="clear" w:color="auto" w:fill="B1AB17"/>
            <w:vAlign w:val="center"/>
          </w:tcPr>
          <w:p>
            <w:pPr>
              <w:pStyle w:val="Style22"/>
              <w:keepNext w:val="0"/>
              <w:keepLines w:val="0"/>
              <w:widowControl w:val="0"/>
              <w:shd w:val="clear" w:color="auto" w:fill="auto"/>
              <w:bidi w:val="0"/>
              <w:spacing w:before="0" w:after="0" w:line="269" w:lineRule="auto"/>
              <w:ind w:left="0" w:right="0" w:firstLine="0"/>
              <w:jc w:val="left"/>
            </w:pPr>
            <w:r>
              <w:rPr>
                <w:b/>
                <w:bCs/>
                <w:color w:val="000000"/>
                <w:spacing w:val="0"/>
                <w:w w:val="100"/>
                <w:position w:val="0"/>
                <w:shd w:val="clear" w:color="auto" w:fill="auto"/>
                <w:lang w:val="en-US" w:eastAsia="en-US" w:bidi="en-US"/>
              </w:rPr>
              <w:t>Objective 4:</w:t>
            </w:r>
          </w:p>
          <w:p>
            <w:pPr>
              <w:pStyle w:val="Style22"/>
              <w:keepNext w:val="0"/>
              <w:keepLines w:val="0"/>
              <w:widowControl w:val="0"/>
              <w:shd w:val="clear" w:color="auto" w:fill="auto"/>
              <w:bidi w:val="0"/>
              <w:spacing w:before="0" w:after="0" w:line="269" w:lineRule="auto"/>
              <w:ind w:left="0" w:right="0" w:firstLine="0"/>
              <w:jc w:val="left"/>
            </w:pPr>
            <w:r>
              <w:rPr>
                <w:b/>
                <w:bCs/>
                <w:color w:val="000000"/>
                <w:spacing w:val="0"/>
                <w:w w:val="100"/>
                <w:position w:val="0"/>
                <w:shd w:val="clear" w:color="auto" w:fill="auto"/>
                <w:lang w:val="en-US" w:eastAsia="en-US" w:bidi="en-US"/>
              </w:rPr>
              <w:t>Capacity building for stakeholders and agricultural staff</w:t>
            </w:r>
          </w:p>
        </w:tc>
        <w:tc>
          <w:tcPr>
            <w:tcBorders>
              <w:top w:val="single" w:sz="4"/>
              <w:left w:val="single" w:sz="4"/>
            </w:tcBorders>
            <w:shd w:val="clear" w:color="auto" w:fill="B1AB17"/>
            <w:vAlign w:val="top"/>
          </w:tcPr>
          <w:p>
            <w:pPr>
              <w:pStyle w:val="Style22"/>
              <w:keepNext w:val="0"/>
              <w:keepLines w:val="0"/>
              <w:widowControl w:val="0"/>
              <w:shd w:val="clear" w:color="auto" w:fill="auto"/>
              <w:bidi w:val="0"/>
              <w:spacing w:before="80" w:after="0"/>
              <w:ind w:left="0" w:right="0" w:firstLine="0"/>
              <w:jc w:val="left"/>
            </w:pPr>
            <w:r>
              <w:rPr>
                <w:b/>
                <w:bCs/>
                <w:color w:val="000000"/>
                <w:spacing w:val="0"/>
                <w:w w:val="100"/>
                <w:position w:val="0"/>
                <w:shd w:val="clear" w:color="auto" w:fill="auto"/>
                <w:lang w:val="en-US" w:eastAsia="en-US" w:bidi="en-US"/>
              </w:rPr>
              <w:t>• Efficient agricultural staff • Skilled stakeholders</w:t>
            </w:r>
          </w:p>
        </w:tc>
        <w:tc>
          <w:tcPr>
            <w:tcBorders>
              <w:top w:val="single" w:sz="4"/>
              <w:left w:val="single" w:sz="4"/>
              <w:right w:val="single" w:sz="4"/>
            </w:tcBorders>
            <w:shd w:val="clear" w:color="auto" w:fill="B1AB17"/>
            <w:vAlign w:val="top"/>
          </w:tcPr>
          <w:p>
            <w:pPr>
              <w:pStyle w:val="Style22"/>
              <w:keepNext w:val="0"/>
              <w:keepLines w:val="0"/>
              <w:widowControl w:val="0"/>
              <w:shd w:val="clear" w:color="auto" w:fill="auto"/>
              <w:bidi w:val="0"/>
              <w:spacing w:before="80" w:after="0" w:line="240" w:lineRule="auto"/>
              <w:ind w:left="0" w:right="0" w:firstLine="0"/>
              <w:jc w:val="left"/>
            </w:pPr>
            <w:r>
              <w:rPr>
                <w:b/>
                <w:bCs/>
                <w:color w:val="000000"/>
                <w:spacing w:val="0"/>
                <w:w w:val="100"/>
                <w:position w:val="0"/>
                <w:shd w:val="clear" w:color="auto" w:fill="auto"/>
                <w:lang w:val="en-US" w:eastAsia="en-US" w:bidi="en-US"/>
              </w:rPr>
              <w:t>• Focus surveys</w:t>
            </w:r>
          </w:p>
        </w:tc>
      </w:tr>
      <w:tr>
        <w:trPr>
          <w:trHeight w:val="1022" w:hRule="exact"/>
        </w:trPr>
        <w:tc>
          <w:tcPr>
            <w:tcBorders>
              <w:top w:val="single" w:sz="4"/>
              <w:left w:val="single" w:sz="4"/>
            </w:tcBorders>
            <w:shd w:val="clear" w:color="auto" w:fill="auto"/>
            <w:vAlign w:val="center"/>
          </w:tcPr>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Output 4.1:</w:t>
            </w:r>
          </w:p>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Farming and business skills of farmers improved</w:t>
            </w:r>
          </w:p>
        </w:tc>
        <w:tc>
          <w:tcPr>
            <w:tcBorders>
              <w:top w:val="single" w:sz="4"/>
              <w:left w:val="single" w:sz="4"/>
            </w:tcBorders>
            <w:shd w:val="clear" w:color="auto" w:fill="auto"/>
            <w:vAlign w:val="center"/>
          </w:tcPr>
          <w:p>
            <w:pPr>
              <w:pStyle w:val="Style22"/>
              <w:keepNext w:val="0"/>
              <w:keepLines w:val="0"/>
              <w:widowControl w:val="0"/>
              <w:numPr>
                <w:ilvl w:val="0"/>
                <w:numId w:val="45"/>
              </w:numPr>
              <w:shd w:val="clear" w:color="auto" w:fill="auto"/>
              <w:tabs>
                <w:tab w:pos="365" w:val="left"/>
              </w:tabs>
              <w:bidi w:val="0"/>
              <w:spacing w:before="0" w:after="0"/>
              <w:ind w:left="0" w:right="0" w:firstLine="0"/>
              <w:jc w:val="left"/>
            </w:pPr>
            <w:r>
              <w:rPr>
                <w:color w:val="000000"/>
                <w:spacing w:val="0"/>
                <w:w w:val="100"/>
                <w:position w:val="0"/>
                <w:shd w:val="clear" w:color="auto" w:fill="auto"/>
                <w:lang w:val="en-US" w:eastAsia="en-US" w:bidi="en-US"/>
              </w:rPr>
              <w:t>Number of farmers trained</w:t>
            </w:r>
          </w:p>
          <w:p>
            <w:pPr>
              <w:pStyle w:val="Style22"/>
              <w:keepNext w:val="0"/>
              <w:keepLines w:val="0"/>
              <w:widowControl w:val="0"/>
              <w:numPr>
                <w:ilvl w:val="0"/>
                <w:numId w:val="45"/>
              </w:numPr>
              <w:shd w:val="clear" w:color="auto" w:fill="auto"/>
              <w:tabs>
                <w:tab w:pos="365" w:val="left"/>
              </w:tabs>
              <w:bidi w:val="0"/>
              <w:spacing w:before="0" w:after="0"/>
              <w:ind w:left="420" w:right="0" w:hanging="420"/>
              <w:jc w:val="left"/>
            </w:pPr>
            <w:r>
              <w:rPr>
                <w:color w:val="000000"/>
                <w:spacing w:val="0"/>
                <w:w w:val="100"/>
                <w:position w:val="0"/>
                <w:shd w:val="clear" w:color="auto" w:fill="auto"/>
                <w:lang w:val="en-US" w:eastAsia="en-US" w:bidi="en-US"/>
              </w:rPr>
              <w:t>Number of farmers efficiently applying skills</w:t>
            </w:r>
          </w:p>
        </w:tc>
        <w:tc>
          <w:tcPr>
            <w:tcBorders>
              <w:top w:val="single" w:sz="4"/>
              <w:left w:val="single" w:sz="4"/>
              <w:right w:val="single" w:sz="4"/>
            </w:tcBorders>
            <w:shd w:val="clear" w:color="auto" w:fill="auto"/>
            <w:vAlign w:val="top"/>
          </w:tcPr>
          <w:p>
            <w:pPr>
              <w:pStyle w:val="Style2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Department reports</w:t>
            </w:r>
          </w:p>
          <w:p>
            <w:pPr>
              <w:pStyle w:val="Style2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Focus surveys</w:t>
            </w:r>
          </w:p>
        </w:tc>
      </w:tr>
      <w:tr>
        <w:trPr>
          <w:trHeight w:val="1046" w:hRule="exact"/>
        </w:trPr>
        <w:tc>
          <w:tcPr>
            <w:tcBorders>
              <w:top w:val="single" w:sz="4"/>
              <w:left w:val="single" w:sz="4"/>
            </w:tcBorders>
            <w:shd w:val="clear" w:color="auto" w:fill="auto"/>
            <w:vAlign w:val="center"/>
          </w:tcPr>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Output 4.2:</w:t>
            </w:r>
          </w:p>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Capacity of extension, outreach, and information services strengthened</w:t>
            </w:r>
          </w:p>
        </w:tc>
        <w:tc>
          <w:tcPr>
            <w:tcBorders>
              <w:top w:val="single" w:sz="4"/>
              <w:left w:val="single" w:sz="4"/>
            </w:tcBorders>
            <w:shd w:val="clear" w:color="auto" w:fill="auto"/>
            <w:vAlign w:val="top"/>
          </w:tcPr>
          <w:p>
            <w:pPr>
              <w:pStyle w:val="Style22"/>
              <w:keepNext w:val="0"/>
              <w:keepLines w:val="0"/>
              <w:widowControl w:val="0"/>
              <w:shd w:val="clear" w:color="auto" w:fill="auto"/>
              <w:bidi w:val="0"/>
              <w:spacing w:before="0" w:after="0"/>
              <w:ind w:left="420" w:right="0" w:hanging="420"/>
              <w:jc w:val="left"/>
            </w:pPr>
            <w:r>
              <w:rPr>
                <w:color w:val="000000"/>
                <w:spacing w:val="0"/>
                <w:w w:val="100"/>
                <w:position w:val="0"/>
                <w:shd w:val="clear" w:color="auto" w:fill="auto"/>
                <w:lang w:val="en-US" w:eastAsia="en-US" w:bidi="en-US"/>
              </w:rPr>
              <w:t>• Extension outreach information and innovation methods adopted</w:t>
            </w:r>
          </w:p>
        </w:tc>
        <w:tc>
          <w:tcPr>
            <w:tcBorders>
              <w:top w:val="single" w:sz="4"/>
              <w:left w:val="single" w:sz="4"/>
              <w:right w:val="single" w:sz="4"/>
            </w:tcBorders>
            <w:shd w:val="clear" w:color="auto" w:fill="auto"/>
            <w:vAlign w:val="top"/>
          </w:tcPr>
          <w:p>
            <w:pPr>
              <w:pStyle w:val="Style2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Department reports</w:t>
            </w:r>
          </w:p>
        </w:tc>
      </w:tr>
      <w:tr>
        <w:trPr>
          <w:trHeight w:val="1474" w:hRule="exact"/>
        </w:trPr>
        <w:tc>
          <w:tcPr>
            <w:tcBorders>
              <w:top w:val="single" w:sz="4"/>
              <w:left w:val="single" w:sz="4"/>
              <w:bottom w:val="single" w:sz="4"/>
            </w:tcBorders>
            <w:shd w:val="clear" w:color="auto" w:fill="auto"/>
            <w:vAlign w:val="top"/>
          </w:tcPr>
          <w:p>
            <w:pPr>
              <w:pStyle w:val="Style22"/>
              <w:keepNext w:val="0"/>
              <w:keepLines w:val="0"/>
              <w:widowControl w:val="0"/>
              <w:shd w:val="clear" w:color="auto" w:fill="auto"/>
              <w:bidi w:val="0"/>
              <w:spacing w:before="80" w:after="0"/>
              <w:ind w:left="0" w:right="0" w:firstLine="0"/>
              <w:jc w:val="left"/>
            </w:pPr>
            <w:r>
              <w:rPr>
                <w:color w:val="000000"/>
                <w:spacing w:val="0"/>
                <w:w w:val="100"/>
                <w:position w:val="0"/>
                <w:shd w:val="clear" w:color="auto" w:fill="auto"/>
                <w:lang w:val="en-US" w:eastAsia="en-US" w:bidi="en-US"/>
              </w:rPr>
              <w:t>Output 4.3:</w:t>
            </w:r>
          </w:p>
          <w:p>
            <w:pPr>
              <w:pStyle w:val="Style22"/>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Technical skills of agricultural staff improved</w:t>
            </w:r>
          </w:p>
        </w:tc>
        <w:tc>
          <w:tcPr>
            <w:tcBorders>
              <w:top w:val="single" w:sz="4"/>
              <w:left w:val="single" w:sz="4"/>
              <w:bottom w:val="single" w:sz="4"/>
            </w:tcBorders>
            <w:shd w:val="clear" w:color="auto" w:fill="auto"/>
            <w:vAlign w:val="center"/>
          </w:tcPr>
          <w:p>
            <w:pPr>
              <w:pStyle w:val="Style22"/>
              <w:keepNext w:val="0"/>
              <w:keepLines w:val="0"/>
              <w:widowControl w:val="0"/>
              <w:numPr>
                <w:ilvl w:val="0"/>
                <w:numId w:val="47"/>
              </w:numPr>
              <w:shd w:val="clear" w:color="auto" w:fill="auto"/>
              <w:tabs>
                <w:tab w:pos="365" w:val="left"/>
              </w:tabs>
              <w:bidi w:val="0"/>
              <w:spacing w:before="0" w:after="0"/>
              <w:ind w:left="420" w:right="0" w:hanging="420"/>
              <w:jc w:val="left"/>
            </w:pPr>
            <w:r>
              <w:rPr>
                <w:color w:val="000000"/>
                <w:spacing w:val="0"/>
                <w:w w:val="100"/>
                <w:position w:val="0"/>
                <w:shd w:val="clear" w:color="auto" w:fill="auto"/>
                <w:lang w:val="en-US" w:eastAsia="en-US" w:bidi="en-US"/>
              </w:rPr>
              <w:t>Number of technical skills training courses conducted</w:t>
            </w:r>
          </w:p>
          <w:p>
            <w:pPr>
              <w:pStyle w:val="Style22"/>
              <w:keepNext w:val="0"/>
              <w:keepLines w:val="0"/>
              <w:widowControl w:val="0"/>
              <w:numPr>
                <w:ilvl w:val="0"/>
                <w:numId w:val="47"/>
              </w:numPr>
              <w:shd w:val="clear" w:color="auto" w:fill="auto"/>
              <w:tabs>
                <w:tab w:pos="365" w:val="left"/>
              </w:tabs>
              <w:bidi w:val="0"/>
              <w:spacing w:before="0" w:after="0"/>
              <w:ind w:left="0" w:right="0" w:firstLine="0"/>
              <w:jc w:val="left"/>
            </w:pPr>
            <w:r>
              <w:rPr>
                <w:color w:val="000000"/>
                <w:spacing w:val="0"/>
                <w:w w:val="100"/>
                <w:position w:val="0"/>
                <w:shd w:val="clear" w:color="auto" w:fill="auto"/>
                <w:lang w:val="en-US" w:eastAsia="en-US" w:bidi="en-US"/>
              </w:rPr>
              <w:t>Number of staff trained</w:t>
            </w:r>
          </w:p>
          <w:p>
            <w:pPr>
              <w:pStyle w:val="Style22"/>
              <w:keepNext w:val="0"/>
              <w:keepLines w:val="0"/>
              <w:widowControl w:val="0"/>
              <w:numPr>
                <w:ilvl w:val="0"/>
                <w:numId w:val="47"/>
              </w:numPr>
              <w:shd w:val="clear" w:color="auto" w:fill="auto"/>
              <w:tabs>
                <w:tab w:pos="365" w:val="left"/>
              </w:tabs>
              <w:bidi w:val="0"/>
              <w:spacing w:before="0" w:after="0"/>
              <w:ind w:left="420" w:right="0" w:hanging="420"/>
              <w:jc w:val="left"/>
            </w:pPr>
            <w:r>
              <w:rPr>
                <w:color w:val="000000"/>
                <w:spacing w:val="0"/>
                <w:w w:val="100"/>
                <w:position w:val="0"/>
                <w:shd w:val="clear" w:color="auto" w:fill="auto"/>
                <w:lang w:val="en-US" w:eastAsia="en-US" w:bidi="en-US"/>
              </w:rPr>
              <w:t>Number of staff efficiently applying skills</w:t>
            </w:r>
          </w:p>
        </w:tc>
        <w:tc>
          <w:tcPr>
            <w:tcBorders>
              <w:top w:val="single" w:sz="4"/>
              <w:left w:val="single" w:sz="4"/>
              <w:bottom w:val="single" w:sz="4"/>
              <w:right w:val="single" w:sz="4"/>
            </w:tcBorders>
            <w:shd w:val="clear" w:color="auto" w:fill="auto"/>
            <w:vAlign w:val="top"/>
          </w:tcPr>
          <w:p>
            <w:pPr>
              <w:pStyle w:val="Style22"/>
              <w:keepNext w:val="0"/>
              <w:keepLines w:val="0"/>
              <w:widowControl w:val="0"/>
              <w:shd w:val="clear" w:color="auto" w:fill="auto"/>
              <w:bidi w:val="0"/>
              <w:spacing w:before="80" w:after="0" w:line="240" w:lineRule="auto"/>
              <w:ind w:left="0" w:right="0" w:firstLine="0"/>
              <w:jc w:val="left"/>
            </w:pPr>
            <w:r>
              <w:rPr>
                <w:color w:val="000000"/>
                <w:spacing w:val="0"/>
                <w:w w:val="100"/>
                <w:position w:val="0"/>
                <w:shd w:val="clear" w:color="auto" w:fill="auto"/>
                <w:lang w:val="en-US" w:eastAsia="en-US" w:bidi="en-US"/>
              </w:rPr>
              <w:t>• Department reports</w:t>
            </w:r>
          </w:p>
          <w:p>
            <w:pPr>
              <w:pStyle w:val="Style2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Focus surveys</w:t>
            </w:r>
          </w:p>
        </w:tc>
      </w:tr>
    </w:tbl>
    <w:p>
      <w:pPr>
        <w:sectPr>
          <w:footerReference w:type="default" r:id="rId48"/>
          <w:footerReference w:type="even" r:id="rId49"/>
          <w:footerReference w:type="first" r:id="rId50"/>
          <w:footnotePr>
            <w:pos w:val="pageBottom"/>
            <w:numFmt w:val="decimal"/>
            <w:numRestart w:val="continuous"/>
          </w:footnotePr>
          <w:pgSz w:w="12156" w:h="17187"/>
          <w:pgMar w:top="109" w:right="507" w:bottom="635" w:left="507" w:header="0" w:footer="3" w:gutter="12"/>
          <w:cols w:space="720"/>
          <w:noEndnote/>
          <w:titlePg/>
          <w:rtlGutter w:val="0"/>
          <w:docGrid w:linePitch="360"/>
        </w:sectPr>
      </w:pPr>
    </w:p>
    <w:p>
      <w:pPr>
        <w:pStyle w:val="Style36"/>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24</w:t>
      </w:r>
    </w:p>
    <w:sectPr>
      <w:footerReference w:type="default" r:id="rId51"/>
      <w:footerReference w:type="even" r:id="rId52"/>
      <w:footnotePr>
        <w:pos w:val="pageBottom"/>
        <w:numFmt w:val="decimal"/>
        <w:numRestart w:val="continuous"/>
      </w:footnotePr>
      <w:pgSz w:w="12156" w:h="17187"/>
      <w:pgMar w:top="16485" w:right="669" w:bottom="181" w:left="669" w:header="16057" w:footer="3" w:gutter="10488"/>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7157720</wp:posOffset>
              </wp:positionH>
              <wp:positionV relativeFrom="page">
                <wp:posOffset>10636885</wp:posOffset>
              </wp:positionV>
              <wp:extent cx="137160" cy="115570"/>
              <wp:wrapNone/>
              <wp:docPr id="1" name="Shape 1"/>
              <a:graphic xmlns:a="http://schemas.openxmlformats.org/drawingml/2006/main">
                <a:graphicData uri="http://schemas.microsoft.com/office/word/2010/wordprocessingShape">
                  <wps:wsp>
                    <wps:cNvSpPr txBox="1"/>
                    <wps:spPr>
                      <a:xfrm>
                        <a:ext cx="137160" cy="11557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Arial" w:eastAsia="Arial" w:hAnsi="Arial" w:cs="Arial"/>
                                <w:color w:val="000000"/>
                                <w:spacing w:val="0"/>
                                <w:w w:val="100"/>
                                <w:position w:val="0"/>
                                <w:sz w:val="24"/>
                                <w:szCs w:val="24"/>
                                <w:shd w:val="clear" w:color="auto" w:fill="auto"/>
                                <w:lang w:val="en-US" w:eastAsia="en-US" w:bidi="en-US"/>
                              </w:rPr>
                              <w:t>#</w:t>
                            </w:r>
                          </w:fldSimple>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563.60000000000002pt;margin-top:837.55000000000007pt;width:10.800000000000001pt;height:9.0999999999999996pt;z-index:-188744063;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Arial" w:eastAsia="Arial" w:hAnsi="Arial" w:cs="Arial"/>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737870</wp:posOffset>
              </wp:positionH>
              <wp:positionV relativeFrom="page">
                <wp:posOffset>10636885</wp:posOffset>
              </wp:positionV>
              <wp:extent cx="161290" cy="115570"/>
              <wp:wrapNone/>
              <wp:docPr id="3" name="Shape 3"/>
              <a:graphic xmlns:a="http://schemas.openxmlformats.org/drawingml/2006/main">
                <a:graphicData uri="http://schemas.microsoft.com/office/word/2010/wordprocessingShape">
                  <wps:wsp>
                    <wps:cNvSpPr txBox="1"/>
                    <wps:spPr>
                      <a:xfrm>
                        <a:ext cx="161290" cy="11557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Arial" w:eastAsia="Arial" w:hAnsi="Arial" w:cs="Arial"/>
                                <w:color w:val="000000"/>
                                <w:spacing w:val="0"/>
                                <w:w w:val="100"/>
                                <w:position w:val="0"/>
                                <w:sz w:val="24"/>
                                <w:szCs w:val="2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29" type="#_x0000_t202" style="position:absolute;margin-left:58.100000000000001pt;margin-top:837.55000000000007pt;width:12.700000000000001pt;height:9.0999999999999996pt;z-index:-188744061;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Arial" w:eastAsia="Arial" w:hAnsi="Arial" w:cs="Arial"/>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7" behindDoc="1" locked="0" layoutInCell="1" allowOverlap="1">
              <wp:simplePos x="0" y="0"/>
              <wp:positionH relativeFrom="page">
                <wp:posOffset>7157720</wp:posOffset>
              </wp:positionH>
              <wp:positionV relativeFrom="page">
                <wp:posOffset>10636885</wp:posOffset>
              </wp:positionV>
              <wp:extent cx="137160" cy="115570"/>
              <wp:wrapNone/>
              <wp:docPr id="44" name="Shape 44"/>
              <a:graphic xmlns:a="http://schemas.openxmlformats.org/drawingml/2006/main">
                <a:graphicData uri="http://schemas.microsoft.com/office/word/2010/wordprocessingShape">
                  <wps:wsp>
                    <wps:cNvSpPr txBox="1"/>
                    <wps:spPr>
                      <a:xfrm>
                        <a:ext cx="137160" cy="11557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Arial" w:eastAsia="Arial" w:hAnsi="Arial" w:cs="Arial"/>
                                <w:color w:val="000000"/>
                                <w:spacing w:val="0"/>
                                <w:w w:val="100"/>
                                <w:position w:val="0"/>
                                <w:sz w:val="24"/>
                                <w:szCs w:val="2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70" type="#_x0000_t202" style="position:absolute;margin-left:563.60000000000002pt;margin-top:837.55000000000007pt;width:10.800000000000001pt;height:9.0999999999999996pt;z-index:-188744056;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Arial" w:eastAsia="Arial" w:hAnsi="Arial" w:cs="Arial"/>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9" behindDoc="1" locked="0" layoutInCell="1" allowOverlap="1">
              <wp:simplePos x="0" y="0"/>
              <wp:positionH relativeFrom="page">
                <wp:posOffset>737870</wp:posOffset>
              </wp:positionH>
              <wp:positionV relativeFrom="page">
                <wp:posOffset>10636885</wp:posOffset>
              </wp:positionV>
              <wp:extent cx="161290" cy="115570"/>
              <wp:wrapNone/>
              <wp:docPr id="46" name="Shape 46"/>
              <a:graphic xmlns:a="http://schemas.openxmlformats.org/drawingml/2006/main">
                <a:graphicData uri="http://schemas.microsoft.com/office/word/2010/wordprocessingShape">
                  <wps:wsp>
                    <wps:cNvSpPr txBox="1"/>
                    <wps:spPr>
                      <a:xfrm>
                        <a:ext cx="161290" cy="11557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Arial" w:eastAsia="Arial" w:hAnsi="Arial" w:cs="Arial"/>
                                <w:color w:val="000000"/>
                                <w:spacing w:val="0"/>
                                <w:w w:val="100"/>
                                <w:position w:val="0"/>
                                <w:sz w:val="24"/>
                                <w:szCs w:val="2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72" type="#_x0000_t202" style="position:absolute;margin-left:58.100000000000001pt;margin-top:837.55000000000007pt;width:12.700000000000001pt;height:9.0999999999999996pt;z-index:-188744054;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Arial" w:eastAsia="Arial" w:hAnsi="Arial" w:cs="Arial"/>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7157720</wp:posOffset>
              </wp:positionH>
              <wp:positionV relativeFrom="page">
                <wp:posOffset>10636885</wp:posOffset>
              </wp:positionV>
              <wp:extent cx="137160" cy="115570"/>
              <wp:wrapNone/>
              <wp:docPr id="65" name="Shape 65"/>
              <a:graphic xmlns:a="http://schemas.openxmlformats.org/drawingml/2006/main">
                <a:graphicData uri="http://schemas.microsoft.com/office/word/2010/wordprocessingShape">
                  <wps:wsp>
                    <wps:cNvSpPr txBox="1"/>
                    <wps:spPr>
                      <a:xfrm>
                        <a:ext cx="137160" cy="11557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Arial" w:eastAsia="Arial" w:hAnsi="Arial" w:cs="Arial"/>
                                <w:color w:val="000000"/>
                                <w:spacing w:val="0"/>
                                <w:w w:val="100"/>
                                <w:position w:val="0"/>
                                <w:sz w:val="24"/>
                                <w:szCs w:val="2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91" type="#_x0000_t202" style="position:absolute;margin-left:563.60000000000002pt;margin-top:837.55000000000007pt;width:10.800000000000001pt;height:9.0999999999999996pt;z-index:-188744051;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Arial" w:eastAsia="Arial" w:hAnsi="Arial" w:cs="Arial"/>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737870</wp:posOffset>
              </wp:positionH>
              <wp:positionV relativeFrom="page">
                <wp:posOffset>10636885</wp:posOffset>
              </wp:positionV>
              <wp:extent cx="161290" cy="115570"/>
              <wp:wrapNone/>
              <wp:docPr id="67" name="Shape 67"/>
              <a:graphic xmlns:a="http://schemas.openxmlformats.org/drawingml/2006/main">
                <a:graphicData uri="http://schemas.microsoft.com/office/word/2010/wordprocessingShape">
                  <wps:wsp>
                    <wps:cNvSpPr txBox="1"/>
                    <wps:spPr>
                      <a:xfrm>
                        <a:ext cx="161290" cy="115570"/>
                      </a:xfrm>
                      <a:prstGeom prst="rect"/>
                      <a:noFill/>
                    </wps:spPr>
                    <wps:txbx>
                      <w:txbxContent>
                        <w:p>
                          <w:pPr>
                            <w:pStyle w:val="Style13"/>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Arial" w:eastAsia="Arial" w:hAnsi="Arial" w:cs="Arial"/>
                                <w:color w:val="000000"/>
                                <w:spacing w:val="0"/>
                                <w:w w:val="100"/>
                                <w:position w:val="0"/>
                                <w:sz w:val="24"/>
                                <w:szCs w:val="24"/>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93" type="#_x0000_t202" style="position:absolute;margin-left:58.100000000000001pt;margin-top:837.55000000000007pt;width:12.700000000000001pt;height:9.0999999999999996pt;z-index:-188744049;mso-wrap-style:none;mso-wrap-distance-left:0;mso-wrap-distance-right:0;mso-position-horizontal-relative:page;mso-position-vertical-relative:page" wrapcoords="0 0" filled="f" stroked="f">
              <v:textbox style="mso-fit-shape-to-text:t" inset="0,0,0,0">
                <w:txbxContent>
                  <w:p>
                    <w:pPr>
                      <w:pStyle w:val="Style13"/>
                      <w:keepNext w:val="0"/>
                      <w:keepLines w:val="0"/>
                      <w:widowControl w:val="0"/>
                      <w:shd w:val="clear" w:color="auto" w:fill="auto"/>
                      <w:bidi w:val="0"/>
                      <w:spacing w:before="0" w:after="0" w:line="240" w:lineRule="auto"/>
                      <w:ind w:left="0" w:right="0" w:firstLine="0"/>
                      <w:jc w:val="left"/>
                      <w:rPr>
                        <w:sz w:val="24"/>
                        <w:szCs w:val="24"/>
                      </w:rPr>
                    </w:pPr>
                    <w:fldSimple w:instr=" PAGE \* MERGEFORMAT ">
                      <w:r>
                        <w:rPr>
                          <w:rFonts w:ascii="Arial" w:eastAsia="Arial" w:hAnsi="Arial" w:cs="Arial"/>
                          <w:color w:val="000000"/>
                          <w:spacing w:val="0"/>
                          <w:w w:val="100"/>
                          <w:position w:val="0"/>
                          <w:sz w:val="24"/>
                          <w:szCs w:val="24"/>
                          <w:shd w:val="clear" w:color="auto" w:fill="auto"/>
                          <w:lang w:val="en-US" w:eastAsia="en-US" w:bidi="en-US"/>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
    <w:multiLevelType w:val="multilevel"/>
    <w:lvl w:ilvl="0">
      <w:start w:val="1"/>
      <w:numFmt w:val="decimal"/>
      <w:lvlText w:val="%1."/>
      <w:rPr>
        <w:rFonts w:ascii="Arial" w:eastAsia="Arial" w:hAnsi="Arial" w:cs="Arial"/>
        <w:b/>
        <w:bCs/>
        <w:i w:val="0"/>
        <w:iCs w:val="0"/>
        <w:smallCaps w:val="0"/>
        <w:strike w:val="0"/>
        <w:color w:val="3B59A3"/>
        <w:spacing w:val="0"/>
        <w:w w:val="100"/>
        <w:position w:val="0"/>
        <w:sz w:val="19"/>
        <w:szCs w:val="19"/>
        <w:u w:val="none"/>
        <w:shd w:val="clear" w:color="auto" w:fill="auto"/>
        <w:lang w:val="en-US" w:eastAsia="en-US" w:bidi="en-US"/>
      </w:rPr>
    </w:lvl>
  </w:abstractNum>
  <w:abstractNum w:abstractNumId="4">
    <w:multiLevelType w:val="multilevel"/>
    <w:lvl w:ilvl="0">
      <w:start w:val="1"/>
      <w:numFmt w:val="decimal"/>
      <w:lvlText w:val="%1."/>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0">
    <w:multiLevelType w:val="multilevel"/>
    <w:lvl w:ilvl="0">
      <w:start w:val="1"/>
      <w:numFmt w:val="bullet"/>
      <w:lvlText w:val="•"/>
      <w:rPr>
        <w:rFonts w:ascii="Arial" w:eastAsia="Arial" w:hAnsi="Arial" w:cs="Arial"/>
        <w:b/>
        <w:bCs/>
        <w:i w:val="0"/>
        <w:iCs w:val="0"/>
        <w:smallCaps w:val="0"/>
        <w:strike w:val="0"/>
        <w:color w:val="000000"/>
        <w:spacing w:val="0"/>
        <w:w w:val="100"/>
        <w:position w:val="0"/>
        <w:sz w:val="19"/>
        <w:szCs w:val="19"/>
        <w:u w:val="none"/>
        <w:shd w:val="clear" w:color="auto" w:fill="auto"/>
        <w:lang w:val="en-US" w:eastAsia="en-US" w:bidi="en-US"/>
      </w:rPr>
    </w:lvl>
  </w:abstractNum>
  <w:abstractNum w:abstractNumId="12">
    <w:multiLevelType w:val="multilevel"/>
    <w:lvl w:ilvl="0">
      <w:start w:val="1"/>
      <w:numFmt w:val="bullet"/>
      <w:lvlText w:val="•"/>
      <w:rPr>
        <w:rFonts w:ascii="Arial" w:eastAsia="Arial" w:hAnsi="Arial" w:cs="Arial"/>
        <w:b/>
        <w:bCs/>
        <w:i w:val="0"/>
        <w:iCs w:val="0"/>
        <w:smallCaps w:val="0"/>
        <w:strike w:val="0"/>
        <w:color w:val="000000"/>
        <w:spacing w:val="0"/>
        <w:w w:val="100"/>
        <w:position w:val="0"/>
        <w:sz w:val="19"/>
        <w:szCs w:val="19"/>
        <w:u w:val="none"/>
        <w:shd w:val="clear" w:color="auto" w:fill="auto"/>
        <w:lang w:val="en-US" w:eastAsia="en-US" w:bidi="en-US"/>
      </w:rPr>
    </w:lvl>
  </w:abstractNum>
  <w:abstractNum w:abstractNumId="1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2">
    <w:multiLevelType w:val="multilevel"/>
    <w:lvl w:ilvl="0">
      <w:start w:val="1"/>
      <w:numFmt w:val="bullet"/>
      <w:lvlText w:val="•"/>
      <w:rPr>
        <w:rFonts w:ascii="Arial" w:eastAsia="Arial" w:hAnsi="Arial" w:cs="Arial"/>
        <w:b/>
        <w:bCs/>
        <w:i w:val="0"/>
        <w:iCs w:val="0"/>
        <w:smallCaps w:val="0"/>
        <w:strike w:val="0"/>
        <w:color w:val="000000"/>
        <w:spacing w:val="0"/>
        <w:w w:val="100"/>
        <w:position w:val="0"/>
        <w:sz w:val="19"/>
        <w:szCs w:val="19"/>
        <w:u w:val="none"/>
        <w:shd w:val="clear" w:color="auto" w:fill="auto"/>
        <w:lang w:val="en-US" w:eastAsia="en-US" w:bidi="en-US"/>
      </w:rPr>
    </w:lvl>
  </w:abstractNum>
  <w:abstractNum w:abstractNumId="24">
    <w:multiLevelType w:val="multilevel"/>
    <w:lvl w:ilvl="0">
      <w:start w:val="1"/>
      <w:numFmt w:val="bullet"/>
      <w:lvlText w:val="•"/>
      <w:rPr>
        <w:rFonts w:ascii="Arial" w:eastAsia="Arial" w:hAnsi="Arial" w:cs="Arial"/>
        <w:b/>
        <w:bCs/>
        <w:i w:val="0"/>
        <w:iCs w:val="0"/>
        <w:smallCaps w:val="0"/>
        <w:strike w:val="0"/>
        <w:color w:val="000000"/>
        <w:spacing w:val="0"/>
        <w:w w:val="100"/>
        <w:position w:val="0"/>
        <w:sz w:val="19"/>
        <w:szCs w:val="19"/>
        <w:u w:val="none"/>
        <w:shd w:val="clear" w:color="auto" w:fill="auto"/>
        <w:lang w:val="en-US" w:eastAsia="en-US" w:bidi="en-US"/>
      </w:rPr>
    </w:lvl>
  </w:abstractNum>
  <w:abstractNum w:abstractNumId="2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2">
    <w:multiLevelType w:val="multilevel"/>
    <w:lvl w:ilvl="0">
      <w:start w:val="1"/>
      <w:numFmt w:val="bullet"/>
      <w:lvlText w:val="•"/>
      <w:rPr>
        <w:rFonts w:ascii="Arial" w:eastAsia="Arial" w:hAnsi="Arial" w:cs="Arial"/>
        <w:b/>
        <w:bCs/>
        <w:i w:val="0"/>
        <w:iCs w:val="0"/>
        <w:smallCaps w:val="0"/>
        <w:strike w:val="0"/>
        <w:color w:val="000000"/>
        <w:spacing w:val="0"/>
        <w:w w:val="100"/>
        <w:position w:val="0"/>
        <w:sz w:val="19"/>
        <w:szCs w:val="19"/>
        <w:u w:val="none"/>
        <w:shd w:val="clear" w:color="auto" w:fill="auto"/>
        <w:lang w:val="en-US" w:eastAsia="en-US" w:bidi="en-US"/>
      </w:rPr>
    </w:lvl>
  </w:abstractNum>
  <w:abstractNum w:abstractNumId="34">
    <w:multiLevelType w:val="multilevel"/>
    <w:lvl w:ilvl="0">
      <w:start w:val="1"/>
      <w:numFmt w:val="bullet"/>
      <w:lvlText w:val="•"/>
      <w:rPr>
        <w:rFonts w:ascii="Arial" w:eastAsia="Arial" w:hAnsi="Arial" w:cs="Arial"/>
        <w:b/>
        <w:bCs/>
        <w:i w:val="0"/>
        <w:iCs w:val="0"/>
        <w:smallCaps w:val="0"/>
        <w:strike w:val="0"/>
        <w:color w:val="000000"/>
        <w:spacing w:val="0"/>
        <w:w w:val="100"/>
        <w:position w:val="0"/>
        <w:sz w:val="19"/>
        <w:szCs w:val="19"/>
        <w:u w:val="none"/>
        <w:shd w:val="clear" w:color="auto" w:fill="auto"/>
        <w:lang w:val="en-US" w:eastAsia="en-US" w:bidi="en-US"/>
      </w:rPr>
    </w:lvl>
  </w:abstractNum>
  <w:abstractNum w:abstractNumId="3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8">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0">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2">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4">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6">
    <w:multiLevelType w:val="multilevel"/>
    <w:lvl w:ilvl="0">
      <w:start w:val="1"/>
      <w:numFmt w:val="bullet"/>
      <w:lvlText w:val="•"/>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en-US" w:eastAsia="en-US" w:bidi="en-US"/>
    </w:rPr>
  </w:style>
  <w:style w:type="character" w:customStyle="1" w:styleId="CharStyle3">
    <w:name w:val="Body text (4)_"/>
    <w:basedOn w:val="DefaultParagraphFont"/>
    <w:link w:val="Style2"/>
    <w:rPr>
      <w:rFonts w:ascii="Arial" w:eastAsia="Arial" w:hAnsi="Arial" w:cs="Arial"/>
      <w:b/>
      <w:bCs/>
      <w:i w:val="0"/>
      <w:iCs w:val="0"/>
      <w:smallCaps w:val="0"/>
      <w:strike w:val="0"/>
      <w:sz w:val="44"/>
      <w:szCs w:val="44"/>
      <w:u w:val="none"/>
    </w:rPr>
  </w:style>
  <w:style w:type="character" w:customStyle="1" w:styleId="CharStyle5">
    <w:name w:val="Body text (3)_"/>
    <w:basedOn w:val="DefaultParagraphFont"/>
    <w:link w:val="Style4"/>
    <w:rPr>
      <w:rFonts w:ascii="Arial" w:eastAsia="Arial" w:hAnsi="Arial" w:cs="Arial"/>
      <w:b/>
      <w:bCs/>
      <w:i w:val="0"/>
      <w:iCs w:val="0"/>
      <w:smallCaps w:val="0"/>
      <w:strike w:val="0"/>
      <w:sz w:val="58"/>
      <w:szCs w:val="58"/>
      <w:u w:val="none"/>
    </w:rPr>
  </w:style>
  <w:style w:type="character" w:customStyle="1" w:styleId="CharStyle7">
    <w:name w:val="Body text (2)_"/>
    <w:basedOn w:val="DefaultParagraphFont"/>
    <w:link w:val="Style6"/>
    <w:rPr>
      <w:rFonts w:ascii="Arial" w:eastAsia="Arial" w:hAnsi="Arial" w:cs="Arial"/>
      <w:b/>
      <w:bCs/>
      <w:i w:val="0"/>
      <w:iCs w:val="0"/>
      <w:smallCaps w:val="0"/>
      <w:strike w:val="0"/>
      <w:color w:val="B2AB18"/>
      <w:sz w:val="74"/>
      <w:szCs w:val="74"/>
      <w:u w:val="none"/>
    </w:rPr>
  </w:style>
  <w:style w:type="character" w:customStyle="1" w:styleId="CharStyle9">
    <w:name w:val="Body text (5)_"/>
    <w:basedOn w:val="DefaultParagraphFont"/>
    <w:link w:val="Style8"/>
    <w:rPr>
      <w:b/>
      <w:bCs/>
      <w:i w:val="0"/>
      <w:iCs w:val="0"/>
      <w:smallCaps w:val="0"/>
      <w:strike w:val="0"/>
      <w:sz w:val="108"/>
      <w:szCs w:val="108"/>
      <w:u w:val="none"/>
    </w:rPr>
  </w:style>
  <w:style w:type="character" w:customStyle="1" w:styleId="CharStyle11">
    <w:name w:val="Heading #3_"/>
    <w:basedOn w:val="DefaultParagraphFont"/>
    <w:link w:val="Style10"/>
    <w:rPr>
      <w:rFonts w:ascii="Arial" w:eastAsia="Arial" w:hAnsi="Arial" w:cs="Arial"/>
      <w:b/>
      <w:bCs/>
      <w:i w:val="0"/>
      <w:iCs w:val="0"/>
      <w:smallCaps w:val="0"/>
      <w:strike w:val="0"/>
      <w:color w:val="3B59A3"/>
      <w:sz w:val="19"/>
      <w:szCs w:val="19"/>
      <w:u w:val="none"/>
    </w:rPr>
  </w:style>
  <w:style w:type="character" w:customStyle="1" w:styleId="CharStyle14">
    <w:name w:val="Header or footer (2)_"/>
    <w:basedOn w:val="DefaultParagraphFont"/>
    <w:link w:val="Style13"/>
    <w:rPr>
      <w:rFonts w:ascii="Times New Roman" w:eastAsia="Times New Roman" w:hAnsi="Times New Roman" w:cs="Times New Roman"/>
      <w:b w:val="0"/>
      <w:bCs w:val="0"/>
      <w:i w:val="0"/>
      <w:iCs w:val="0"/>
      <w:smallCaps w:val="0"/>
      <w:strike w:val="0"/>
      <w:sz w:val="20"/>
      <w:szCs w:val="20"/>
      <w:u w:val="none"/>
    </w:rPr>
  </w:style>
  <w:style w:type="character" w:customStyle="1" w:styleId="CharStyle17">
    <w:name w:val="Body text_"/>
    <w:basedOn w:val="DefaultParagraphFont"/>
    <w:link w:val="Style16"/>
    <w:rPr>
      <w:rFonts w:ascii="Arial" w:eastAsia="Arial" w:hAnsi="Arial" w:cs="Arial"/>
      <w:b w:val="0"/>
      <w:bCs w:val="0"/>
      <w:i w:val="0"/>
      <w:iCs w:val="0"/>
      <w:smallCaps w:val="0"/>
      <w:strike w:val="0"/>
      <w:sz w:val="19"/>
      <w:szCs w:val="19"/>
      <w:u w:val="none"/>
    </w:rPr>
  </w:style>
  <w:style w:type="character" w:customStyle="1" w:styleId="CharStyle19">
    <w:name w:val="Picture caption_"/>
    <w:basedOn w:val="DefaultParagraphFont"/>
    <w:link w:val="Style18"/>
    <w:rPr>
      <w:rFonts w:ascii="Arial" w:eastAsia="Arial" w:hAnsi="Arial" w:cs="Arial"/>
      <w:b w:val="0"/>
      <w:bCs w:val="0"/>
      <w:i w:val="0"/>
      <w:iCs w:val="0"/>
      <w:smallCaps w:val="0"/>
      <w:strike w:val="0"/>
      <w:sz w:val="19"/>
      <w:szCs w:val="19"/>
      <w:u w:val="none"/>
    </w:rPr>
  </w:style>
  <w:style w:type="character" w:customStyle="1" w:styleId="CharStyle21">
    <w:name w:val="Heading #1_"/>
    <w:basedOn w:val="DefaultParagraphFont"/>
    <w:link w:val="Style20"/>
    <w:rPr>
      <w:rFonts w:ascii="Lucida Sans Unicode" w:eastAsia="Lucida Sans Unicode" w:hAnsi="Lucida Sans Unicode" w:cs="Lucida Sans Unicode"/>
      <w:b w:val="0"/>
      <w:bCs w:val="0"/>
      <w:i w:val="0"/>
      <w:iCs w:val="0"/>
      <w:smallCaps w:val="0"/>
      <w:strike w:val="0"/>
      <w:sz w:val="60"/>
      <w:szCs w:val="60"/>
      <w:u w:val="none"/>
    </w:rPr>
  </w:style>
  <w:style w:type="character" w:customStyle="1" w:styleId="CharStyle23">
    <w:name w:val="Other_"/>
    <w:basedOn w:val="DefaultParagraphFont"/>
    <w:link w:val="Style22"/>
    <w:rPr>
      <w:rFonts w:ascii="Arial" w:eastAsia="Arial" w:hAnsi="Arial" w:cs="Arial"/>
      <w:b w:val="0"/>
      <w:bCs w:val="0"/>
      <w:i w:val="0"/>
      <w:iCs w:val="0"/>
      <w:smallCaps w:val="0"/>
      <w:strike w:val="0"/>
      <w:sz w:val="19"/>
      <w:szCs w:val="19"/>
      <w:u w:val="none"/>
    </w:rPr>
  </w:style>
  <w:style w:type="character" w:customStyle="1" w:styleId="CharStyle32">
    <w:name w:val="Heading #2_"/>
    <w:basedOn w:val="DefaultParagraphFont"/>
    <w:link w:val="Style31"/>
    <w:rPr>
      <w:rFonts w:ascii="Arial" w:eastAsia="Arial" w:hAnsi="Arial" w:cs="Arial"/>
      <w:b/>
      <w:bCs/>
      <w:i w:val="0"/>
      <w:iCs w:val="0"/>
      <w:smallCaps w:val="0"/>
      <w:strike w:val="0"/>
      <w:color w:val="B2AB18"/>
      <w:sz w:val="24"/>
      <w:szCs w:val="24"/>
      <w:u w:val="none"/>
    </w:rPr>
  </w:style>
  <w:style w:type="character" w:customStyle="1" w:styleId="CharStyle37">
    <w:name w:val="Body text (6)_"/>
    <w:basedOn w:val="DefaultParagraphFont"/>
    <w:link w:val="Style36"/>
    <w:rPr>
      <w:rFonts w:ascii="Arial" w:eastAsia="Arial" w:hAnsi="Arial" w:cs="Arial"/>
      <w:b w:val="0"/>
      <w:bCs w:val="0"/>
      <w:i w:val="0"/>
      <w:iCs w:val="0"/>
      <w:smallCaps w:val="0"/>
      <w:strike w:val="0"/>
      <w:sz w:val="24"/>
      <w:szCs w:val="24"/>
      <w:u w:val="none"/>
    </w:rPr>
  </w:style>
  <w:style w:type="paragraph" w:customStyle="1" w:styleId="Style2">
    <w:name w:val="Body text (4)"/>
    <w:basedOn w:val="Normal"/>
    <w:link w:val="CharStyle3"/>
    <w:pPr>
      <w:widowControl w:val="0"/>
      <w:shd w:val="clear" w:color="auto" w:fill="auto"/>
      <w:spacing w:after="2160"/>
      <w:jc w:val="center"/>
    </w:pPr>
    <w:rPr>
      <w:rFonts w:ascii="Arial" w:eastAsia="Arial" w:hAnsi="Arial" w:cs="Arial"/>
      <w:b/>
      <w:bCs/>
      <w:i w:val="0"/>
      <w:iCs w:val="0"/>
      <w:smallCaps w:val="0"/>
      <w:strike w:val="0"/>
      <w:sz w:val="44"/>
      <w:szCs w:val="44"/>
      <w:u w:val="none"/>
    </w:rPr>
  </w:style>
  <w:style w:type="paragraph" w:customStyle="1" w:styleId="Style4">
    <w:name w:val="Body text (3)"/>
    <w:basedOn w:val="Normal"/>
    <w:link w:val="CharStyle5"/>
    <w:pPr>
      <w:widowControl w:val="0"/>
      <w:shd w:val="clear" w:color="auto" w:fill="auto"/>
      <w:spacing w:after="1840" w:line="194" w:lineRule="auto"/>
      <w:jc w:val="center"/>
    </w:pPr>
    <w:rPr>
      <w:rFonts w:ascii="Arial" w:eastAsia="Arial" w:hAnsi="Arial" w:cs="Arial"/>
      <w:b/>
      <w:bCs/>
      <w:i w:val="0"/>
      <w:iCs w:val="0"/>
      <w:smallCaps w:val="0"/>
      <w:strike w:val="0"/>
      <w:sz w:val="58"/>
      <w:szCs w:val="58"/>
      <w:u w:val="none"/>
    </w:rPr>
  </w:style>
  <w:style w:type="paragraph" w:customStyle="1" w:styleId="Style6">
    <w:name w:val="Body text (2)"/>
    <w:basedOn w:val="Normal"/>
    <w:link w:val="CharStyle7"/>
    <w:pPr>
      <w:widowControl w:val="0"/>
      <w:shd w:val="clear" w:color="auto" w:fill="auto"/>
    </w:pPr>
    <w:rPr>
      <w:rFonts w:ascii="Arial" w:eastAsia="Arial" w:hAnsi="Arial" w:cs="Arial"/>
      <w:b/>
      <w:bCs/>
      <w:i w:val="0"/>
      <w:iCs w:val="0"/>
      <w:smallCaps w:val="0"/>
      <w:strike w:val="0"/>
      <w:color w:val="B2AB18"/>
      <w:sz w:val="74"/>
      <w:szCs w:val="74"/>
      <w:u w:val="none"/>
    </w:rPr>
  </w:style>
  <w:style w:type="paragraph" w:customStyle="1" w:styleId="Style8">
    <w:name w:val="Body text (5)"/>
    <w:basedOn w:val="Normal"/>
    <w:link w:val="CharStyle9"/>
    <w:pPr>
      <w:widowControl w:val="0"/>
      <w:shd w:val="clear" w:color="auto" w:fill="auto"/>
      <w:spacing w:after="2060"/>
      <w:jc w:val="center"/>
    </w:pPr>
    <w:rPr>
      <w:b/>
      <w:bCs/>
      <w:i w:val="0"/>
      <w:iCs w:val="0"/>
      <w:smallCaps w:val="0"/>
      <w:strike w:val="0"/>
      <w:sz w:val="108"/>
      <w:szCs w:val="108"/>
      <w:u w:val="none"/>
    </w:rPr>
  </w:style>
  <w:style w:type="paragraph" w:customStyle="1" w:styleId="Style10">
    <w:name w:val="Heading #3"/>
    <w:basedOn w:val="Normal"/>
    <w:link w:val="CharStyle11"/>
    <w:pPr>
      <w:widowControl w:val="0"/>
      <w:shd w:val="clear" w:color="auto" w:fill="auto"/>
      <w:spacing w:line="264" w:lineRule="auto"/>
      <w:ind w:firstLine="380"/>
      <w:outlineLvl w:val="2"/>
    </w:pPr>
    <w:rPr>
      <w:rFonts w:ascii="Arial" w:eastAsia="Arial" w:hAnsi="Arial" w:cs="Arial"/>
      <w:b/>
      <w:bCs/>
      <w:i w:val="0"/>
      <w:iCs w:val="0"/>
      <w:smallCaps w:val="0"/>
      <w:strike w:val="0"/>
      <w:color w:val="3B59A3"/>
      <w:sz w:val="19"/>
      <w:szCs w:val="19"/>
      <w:u w:val="none"/>
    </w:rPr>
  </w:style>
  <w:style w:type="paragraph" w:customStyle="1" w:styleId="Style13">
    <w:name w:val="Header or footer (2)"/>
    <w:basedOn w:val="Normal"/>
    <w:link w:val="CharStyle14"/>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styleId="Style16">
    <w:name w:val="Body text"/>
    <w:basedOn w:val="Normal"/>
    <w:link w:val="CharStyle17"/>
    <w:qFormat/>
    <w:pPr>
      <w:widowControl w:val="0"/>
      <w:shd w:val="clear" w:color="auto" w:fill="auto"/>
      <w:spacing w:after="220" w:line="264" w:lineRule="auto"/>
    </w:pPr>
    <w:rPr>
      <w:rFonts w:ascii="Arial" w:eastAsia="Arial" w:hAnsi="Arial" w:cs="Arial"/>
      <w:b w:val="0"/>
      <w:bCs w:val="0"/>
      <w:i w:val="0"/>
      <w:iCs w:val="0"/>
      <w:smallCaps w:val="0"/>
      <w:strike w:val="0"/>
      <w:sz w:val="19"/>
      <w:szCs w:val="19"/>
      <w:u w:val="none"/>
    </w:rPr>
  </w:style>
  <w:style w:type="paragraph" w:customStyle="1" w:styleId="Style18">
    <w:name w:val="Picture caption"/>
    <w:basedOn w:val="Normal"/>
    <w:link w:val="CharStyle19"/>
    <w:pPr>
      <w:widowControl w:val="0"/>
      <w:shd w:val="clear" w:color="auto" w:fill="auto"/>
    </w:pPr>
    <w:rPr>
      <w:rFonts w:ascii="Arial" w:eastAsia="Arial" w:hAnsi="Arial" w:cs="Arial"/>
      <w:b w:val="0"/>
      <w:bCs w:val="0"/>
      <w:i w:val="0"/>
      <w:iCs w:val="0"/>
      <w:smallCaps w:val="0"/>
      <w:strike w:val="0"/>
      <w:sz w:val="19"/>
      <w:szCs w:val="19"/>
      <w:u w:val="none"/>
    </w:rPr>
  </w:style>
  <w:style w:type="paragraph" w:customStyle="1" w:styleId="Style20">
    <w:name w:val="Heading #1"/>
    <w:basedOn w:val="Normal"/>
    <w:link w:val="CharStyle21"/>
    <w:pPr>
      <w:widowControl w:val="0"/>
      <w:shd w:val="clear" w:color="auto" w:fill="auto"/>
      <w:spacing w:after="200"/>
      <w:outlineLvl w:val="0"/>
    </w:pPr>
    <w:rPr>
      <w:rFonts w:ascii="Lucida Sans Unicode" w:eastAsia="Lucida Sans Unicode" w:hAnsi="Lucida Sans Unicode" w:cs="Lucida Sans Unicode"/>
      <w:b w:val="0"/>
      <w:bCs w:val="0"/>
      <w:i w:val="0"/>
      <w:iCs w:val="0"/>
      <w:smallCaps w:val="0"/>
      <w:strike w:val="0"/>
      <w:sz w:val="60"/>
      <w:szCs w:val="60"/>
      <w:u w:val="none"/>
    </w:rPr>
  </w:style>
  <w:style w:type="paragraph" w:customStyle="1" w:styleId="Style22">
    <w:name w:val="Other"/>
    <w:basedOn w:val="Normal"/>
    <w:link w:val="CharStyle23"/>
    <w:pPr>
      <w:widowControl w:val="0"/>
      <w:shd w:val="clear" w:color="auto" w:fill="auto"/>
      <w:spacing w:after="220" w:line="264" w:lineRule="auto"/>
    </w:pPr>
    <w:rPr>
      <w:rFonts w:ascii="Arial" w:eastAsia="Arial" w:hAnsi="Arial" w:cs="Arial"/>
      <w:b w:val="0"/>
      <w:bCs w:val="0"/>
      <w:i w:val="0"/>
      <w:iCs w:val="0"/>
      <w:smallCaps w:val="0"/>
      <w:strike w:val="0"/>
      <w:sz w:val="19"/>
      <w:szCs w:val="19"/>
      <w:u w:val="none"/>
    </w:rPr>
  </w:style>
  <w:style w:type="paragraph" w:customStyle="1" w:styleId="Style31">
    <w:name w:val="Heading #2"/>
    <w:basedOn w:val="Normal"/>
    <w:link w:val="CharStyle32"/>
    <w:pPr>
      <w:widowControl w:val="0"/>
      <w:shd w:val="clear" w:color="auto" w:fill="auto"/>
      <w:spacing w:after="220"/>
      <w:outlineLvl w:val="1"/>
    </w:pPr>
    <w:rPr>
      <w:rFonts w:ascii="Arial" w:eastAsia="Arial" w:hAnsi="Arial" w:cs="Arial"/>
      <w:b/>
      <w:bCs/>
      <w:i w:val="0"/>
      <w:iCs w:val="0"/>
      <w:smallCaps w:val="0"/>
      <w:strike w:val="0"/>
      <w:color w:val="B2AB18"/>
      <w:sz w:val="24"/>
      <w:szCs w:val="24"/>
      <w:u w:val="none"/>
    </w:rPr>
  </w:style>
  <w:style w:type="paragraph" w:customStyle="1" w:styleId="Style36">
    <w:name w:val="Body text (6)"/>
    <w:basedOn w:val="Normal"/>
    <w:link w:val="CharStyle37"/>
    <w:pPr>
      <w:widowControl w:val="0"/>
      <w:shd w:val="clear" w:color="auto" w:fill="auto"/>
    </w:pPr>
    <w:rPr>
      <w:rFonts w:ascii="Arial" w:eastAsia="Arial" w:hAnsi="Arial" w:cs="Arial"/>
      <w:b w:val="0"/>
      <w:bCs w:val="0"/>
      <w:i w:val="0"/>
      <w:iCs w:val="0"/>
      <w:smallCaps w:val="0"/>
      <w:strike w:val="0"/>
      <w:sz w:val="24"/>
      <w:szCs w:val="24"/>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1.jpeg"/><Relationship Id="rId8" Type="http://schemas.openxmlformats.org/officeDocument/2006/relationships/image" Target="media/image1.jpeg" TargetMode="External"/><Relationship Id="rId9" Type="http://schemas.openxmlformats.org/officeDocument/2006/relationships/image" Target="media/image2.jpeg"/><Relationship Id="rId10" Type="http://schemas.openxmlformats.org/officeDocument/2006/relationships/image" Target="media/image2.jpeg" TargetMode="External"/><Relationship Id="rId11" Type="http://schemas.openxmlformats.org/officeDocument/2006/relationships/image" Target="media/image3.jpeg"/><Relationship Id="rId12" Type="http://schemas.openxmlformats.org/officeDocument/2006/relationships/image" Target="media/image3.jpeg" TargetMode="External"/><Relationship Id="rId13" Type="http://schemas.openxmlformats.org/officeDocument/2006/relationships/image" Target="media/image4.jpeg"/><Relationship Id="rId14" Type="http://schemas.openxmlformats.org/officeDocument/2006/relationships/image" Target="media/image4.jpeg" TargetMode="External"/><Relationship Id="rId15" Type="http://schemas.openxmlformats.org/officeDocument/2006/relationships/image" Target="media/image5.jpeg"/><Relationship Id="rId16" Type="http://schemas.openxmlformats.org/officeDocument/2006/relationships/image" Target="media/image5.jpeg" TargetMode="External"/><Relationship Id="rId17" Type="http://schemas.openxmlformats.org/officeDocument/2006/relationships/image" Target="media/image6.jpeg"/><Relationship Id="rId18" Type="http://schemas.openxmlformats.org/officeDocument/2006/relationships/image" Target="media/image6.jpeg" TargetMode="External"/><Relationship Id="rId19" Type="http://schemas.openxmlformats.org/officeDocument/2006/relationships/image" Target="media/image7.jpeg"/><Relationship Id="rId20" Type="http://schemas.openxmlformats.org/officeDocument/2006/relationships/image" Target="media/image7.jpeg" TargetMode="External"/><Relationship Id="rId21" Type="http://schemas.openxmlformats.org/officeDocument/2006/relationships/image" Target="media/image8.jpeg"/><Relationship Id="rId22" Type="http://schemas.openxmlformats.org/officeDocument/2006/relationships/image" Target="media/image8.jpeg" TargetMode="External"/><Relationship Id="rId23" Type="http://schemas.openxmlformats.org/officeDocument/2006/relationships/image" Target="media/image9.jpeg"/><Relationship Id="rId24" Type="http://schemas.openxmlformats.org/officeDocument/2006/relationships/image" Target="media/image9.jpeg" TargetMode="External"/><Relationship Id="rId25" Type="http://schemas.openxmlformats.org/officeDocument/2006/relationships/image" Target="media/image10.jpeg"/><Relationship Id="rId26" Type="http://schemas.openxmlformats.org/officeDocument/2006/relationships/image" Target="media/image10.jpeg" TargetMode="External"/><Relationship Id="rId27" Type="http://schemas.openxmlformats.org/officeDocument/2006/relationships/image" Target="media/image11.jpeg"/><Relationship Id="rId28" Type="http://schemas.openxmlformats.org/officeDocument/2006/relationships/image" Target="media/image11.jpeg" TargetMode="External"/><Relationship Id="rId29" Type="http://schemas.openxmlformats.org/officeDocument/2006/relationships/image" Target="media/image12.jpeg"/><Relationship Id="rId30" Type="http://schemas.openxmlformats.org/officeDocument/2006/relationships/image" Target="media/image12.jpeg" TargetMode="External"/><Relationship Id="rId31" Type="http://schemas.openxmlformats.org/officeDocument/2006/relationships/image" Target="media/image13.jpeg"/><Relationship Id="rId32" Type="http://schemas.openxmlformats.org/officeDocument/2006/relationships/image" Target="media/image13.jpeg" TargetMode="External"/><Relationship Id="rId33" Type="http://schemas.openxmlformats.org/officeDocument/2006/relationships/footer" Target="footer3.xml"/><Relationship Id="rId34" Type="http://schemas.openxmlformats.org/officeDocument/2006/relationships/footer" Target="footer4.xml"/><Relationship Id="rId35" Type="http://schemas.openxmlformats.org/officeDocument/2006/relationships/footer" Target="footer5.xml"/><Relationship Id="rId36" Type="http://schemas.openxmlformats.org/officeDocument/2006/relationships/image" Target="media/image14.jpeg"/><Relationship Id="rId37" Type="http://schemas.openxmlformats.org/officeDocument/2006/relationships/image" Target="media/image14.jpeg" TargetMode="External"/><Relationship Id="rId38" Type="http://schemas.openxmlformats.org/officeDocument/2006/relationships/image" Target="media/image15.jpeg"/><Relationship Id="rId39" Type="http://schemas.openxmlformats.org/officeDocument/2006/relationships/image" Target="media/image15.jpeg" TargetMode="External"/><Relationship Id="rId40" Type="http://schemas.openxmlformats.org/officeDocument/2006/relationships/image" Target="media/image16.jpeg"/><Relationship Id="rId41" Type="http://schemas.openxmlformats.org/officeDocument/2006/relationships/image" Target="media/image16.jpeg" TargetMode="External"/><Relationship Id="rId42" Type="http://schemas.openxmlformats.org/officeDocument/2006/relationships/image" Target="media/image17.jpeg"/><Relationship Id="rId43" Type="http://schemas.openxmlformats.org/officeDocument/2006/relationships/image" Target="media/image17.jpeg" TargetMode="External"/><Relationship Id="rId44" Type="http://schemas.openxmlformats.org/officeDocument/2006/relationships/image" Target="media/image18.jpeg"/><Relationship Id="rId45" Type="http://schemas.openxmlformats.org/officeDocument/2006/relationships/image" Target="media/image18.jpeg" TargetMode="External"/><Relationship Id="rId46" Type="http://schemas.openxmlformats.org/officeDocument/2006/relationships/image" Target="media/image19.jpeg"/><Relationship Id="rId47" Type="http://schemas.openxmlformats.org/officeDocument/2006/relationships/image" Target="media/image19.jpeg" TargetMode="External"/><Relationship Id="rId48" Type="http://schemas.openxmlformats.org/officeDocument/2006/relationships/footer" Target="footer6.xml"/><Relationship Id="rId49" Type="http://schemas.openxmlformats.org/officeDocument/2006/relationships/footer" Target="footer7.xml"/><Relationship Id="rId50" Type="http://schemas.openxmlformats.org/officeDocument/2006/relationships/footer" Target="footer8.xml"/><Relationship Id="rId51" Type="http://schemas.openxmlformats.org/officeDocument/2006/relationships/footer" Target="footer9.xml"/><Relationship Id="rId52" Type="http://schemas.openxmlformats.org/officeDocument/2006/relationships/footer" Target="footer10.xml"/></Relationships>
</file>