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0" distL="114300" distR="114300" simplePos="0" relativeHeight="125829378" behindDoc="0" locked="0" layoutInCell="1" allowOverlap="1">
            <wp:simplePos x="0" y="0"/>
            <wp:positionH relativeFrom="page">
              <wp:posOffset>3401060</wp:posOffset>
            </wp:positionH>
            <wp:positionV relativeFrom="paragraph">
              <wp:posOffset>12700</wp:posOffset>
            </wp:positionV>
            <wp:extent cx="798830" cy="749935"/>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798830" cy="749935"/>
                    </a:xfrm>
                    <a:prstGeom prst="rect"/>
                  </pic:spPr>
                </pic:pic>
              </a:graphicData>
            </a:graphic>
          </wp:anchor>
        </w:drawing>
      </w:r>
    </w:p>
    <w:p>
      <w:pPr>
        <w:pStyle w:val="Style2"/>
        <w:keepNext w:val="0"/>
        <w:keepLines w:val="0"/>
        <w:widowControl w:val="0"/>
        <w:shd w:val="clear" w:color="auto" w:fill="auto"/>
        <w:bidi w:val="0"/>
        <w:spacing w:before="0" w:after="0" w:line="240" w:lineRule="auto"/>
        <w:ind w:left="0" w:right="0" w:firstLine="0"/>
        <w:jc w:val="left"/>
      </w:pPr>
      <w:r>
        <w:rPr>
          <w:color w:val="4C4F67"/>
          <w:spacing w:val="0"/>
          <w:w w:val="100"/>
          <w:position w:val="0"/>
          <w:sz w:val="22"/>
          <w:szCs w:val="22"/>
          <w:shd w:val="clear" w:color="auto" w:fill="auto"/>
          <w:lang w:val="en-US" w:eastAsia="en-US" w:bidi="en-US"/>
        </w:rPr>
        <w:t>MINISTERE DE L'AGRICULTURE</w:t>
      </w:r>
    </w:p>
    <w:p>
      <w:pPr>
        <w:pStyle w:val="Style2"/>
        <w:keepNext w:val="0"/>
        <w:keepLines w:val="0"/>
        <w:widowControl w:val="0"/>
        <w:shd w:val="clear" w:color="auto" w:fill="auto"/>
        <w:bidi w:val="0"/>
        <w:spacing w:before="0" w:after="0" w:line="240" w:lineRule="auto"/>
        <w:ind w:left="0" w:right="0" w:firstLine="0"/>
        <w:jc w:val="left"/>
      </w:pPr>
      <w:r>
        <w:rPr>
          <w:color w:val="4C4F67"/>
          <w:spacing w:val="0"/>
          <w:w w:val="100"/>
          <w:position w:val="0"/>
          <w:sz w:val="22"/>
          <w:szCs w:val="22"/>
          <w:shd w:val="clear" w:color="auto" w:fill="auto"/>
          <w:lang w:val="en-US" w:eastAsia="en-US" w:bidi="en-US"/>
        </w:rPr>
        <w:t>ET DU DEVELOPPEMENT RURAL</w:t>
      </w:r>
    </w:p>
    <w:p>
      <w:pPr>
        <w:pStyle w:val="Style2"/>
        <w:keepNext w:val="0"/>
        <w:keepLines w:val="0"/>
        <w:widowControl w:val="0"/>
        <w:shd w:val="clear" w:color="auto" w:fill="auto"/>
        <w:bidi w:val="0"/>
        <w:spacing w:before="0" w:after="60" w:line="240" w:lineRule="auto"/>
        <w:ind w:left="0" w:right="0" w:firstLine="0"/>
        <w:jc w:val="left"/>
      </w:pPr>
      <w:r>
        <w:rPr>
          <w:color w:val="4C4F67"/>
          <w:spacing w:val="0"/>
          <w:w w:val="100"/>
          <w:position w:val="0"/>
          <w:sz w:val="22"/>
          <w:szCs w:val="22"/>
          <w:shd w:val="clear" w:color="auto" w:fill="auto"/>
          <w:lang w:val="en-US" w:eastAsia="en-US" w:bidi="en-US"/>
        </w:rPr>
        <w:t>REPUBLIQUE DE COTE D'IVOIRE</w:t>
      </w:r>
    </w:p>
    <w:p>
      <w:pPr>
        <w:pStyle w:val="Style7"/>
        <w:keepNext w:val="0"/>
        <w:keepLines w:val="0"/>
        <w:widowControl w:val="0"/>
        <w:shd w:val="clear" w:color="auto" w:fill="auto"/>
        <w:bidi w:val="0"/>
        <w:spacing w:before="0" w:after="0" w:line="240" w:lineRule="auto"/>
        <w:ind w:left="0" w:right="0" w:firstLine="660"/>
        <w:jc w:val="left"/>
        <w:sectPr>
          <w:footerReference w:type="default" r:id="rId7"/>
          <w:footnotePr>
            <w:pos w:val="pageBottom"/>
            <w:numFmt w:val="decimal"/>
            <w:numRestart w:val="continuous"/>
          </w:footnotePr>
          <w:pgSz w:w="11900" w:h="16840"/>
          <w:pgMar w:top="319" w:right="1239" w:bottom="1509" w:left="1022" w:header="0" w:footer="3" w:gutter="0"/>
          <w:pgNumType w:start="1"/>
          <w:cols w:num="2" w:space="2674"/>
          <w:noEndnote/>
          <w:rtlGutter w:val="0"/>
          <w:docGrid w:linePitch="360"/>
        </w:sectPr>
      </w:pPr>
      <w:r>
        <w:rPr>
          <w:spacing w:val="0"/>
          <w:w w:val="100"/>
          <w:position w:val="0"/>
          <w:shd w:val="clear" w:color="auto" w:fill="auto"/>
          <w:lang w:val="en-US" w:eastAsia="en-US" w:bidi="en-US"/>
        </w:rPr>
        <w:t xml:space="preserve">Union </w:t>
      </w:r>
      <w:r>
        <w:rPr>
          <w:color w:val="72769E"/>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Discipline </w:t>
      </w:r>
      <w:r>
        <w:rPr>
          <w:color w:val="72769E"/>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Travail</w:t>
      </w:r>
    </w:p>
    <w:p>
      <w:pPr>
        <w:widowControl w:val="0"/>
        <w:spacing w:line="223" w:lineRule="exact"/>
        <w:rPr>
          <w:sz w:val="18"/>
          <w:szCs w:val="18"/>
        </w:rPr>
      </w:pPr>
    </w:p>
    <w:p>
      <w:pPr>
        <w:widowControl w:val="0"/>
        <w:spacing w:line="1" w:lineRule="exact"/>
        <w:sectPr>
          <w:footnotePr>
            <w:pos w:val="pageBottom"/>
            <w:numFmt w:val="decimal"/>
            <w:numRestart w:val="continuous"/>
          </w:footnotePr>
          <w:type w:val="continuous"/>
          <w:pgSz w:w="11900" w:h="16840"/>
          <w:pgMar w:top="319" w:right="0" w:bottom="1448" w:left="0" w:header="0" w:footer="3" w:gutter="0"/>
          <w:cols w:space="720"/>
          <w:noEndnote/>
          <w:rtlGutter w:val="0"/>
          <w:docGrid w:linePitch="360"/>
        </w:sectPr>
      </w:pPr>
    </w:p>
    <w:p>
      <w:pPr>
        <w:widowControl w:val="0"/>
        <w:spacing w:line="1" w:lineRule="exact"/>
      </w:pPr>
      <w:r>
        <w:drawing>
          <wp:anchor distT="0" distB="38100" distL="114300" distR="114300" simplePos="0" relativeHeight="125829379" behindDoc="0" locked="0" layoutInCell="1" allowOverlap="1">
            <wp:simplePos x="0" y="0"/>
            <wp:positionH relativeFrom="page">
              <wp:posOffset>1212850</wp:posOffset>
            </wp:positionH>
            <wp:positionV relativeFrom="paragraph">
              <wp:posOffset>12700</wp:posOffset>
            </wp:positionV>
            <wp:extent cx="938530" cy="176530"/>
            <wp:wrapTopAndBottom/>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8"/>
                    <a:stretch/>
                  </pic:blipFill>
                  <pic:spPr>
                    <a:xfrm>
                      <a:ext cx="938530" cy="176530"/>
                    </a:xfrm>
                    <a:prstGeom prst="rect"/>
                  </pic:spPr>
                </pic:pic>
              </a:graphicData>
            </a:graphic>
          </wp:anchor>
        </w:drawing>
      </w:r>
      <w:r>
        <mc:AlternateContent>
          <mc:Choice Requires="wps">
            <w:drawing>
              <wp:anchor distT="0" distB="0" distL="114300" distR="114300" simplePos="0" relativeHeight="125829380" behindDoc="0" locked="0" layoutInCell="1" allowOverlap="1">
                <wp:simplePos x="0" y="0"/>
                <wp:positionH relativeFrom="page">
                  <wp:posOffset>4160520</wp:posOffset>
                </wp:positionH>
                <wp:positionV relativeFrom="paragraph">
                  <wp:posOffset>161290</wp:posOffset>
                </wp:positionV>
                <wp:extent cx="768985" cy="734695"/>
                <wp:wrapSquare wrapText="left"/>
                <wp:docPr id="7" name="Shape 7"/>
                <a:graphic xmlns:a="http://schemas.openxmlformats.org/drawingml/2006/main">
                  <a:graphicData uri="http://schemas.microsoft.com/office/word/2010/wordprocessingShape">
                    <wps:wsp>
                      <wps:cNvSpPr txBox="1"/>
                      <wps:spPr>
                        <a:xfrm>
                          <a:ext cx="768985" cy="734695"/>
                        </a:xfrm>
                        <a:prstGeom prst="rect"/>
                        <a:noFill/>
                      </wps:spPr>
                      <wps:txbx>
                        <w:txbxContent>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shd w:val="clear" w:color="auto" w:fill="auto"/>
                                <w:lang w:val="en-US" w:eastAsia="en-US" w:bidi="en-US"/>
                              </w:rPr>
                              <w:t>Abidjan, Ie</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w:t>
                            </w:r>
                          </w:p>
                        </w:txbxContent>
                      </wps:txbx>
                      <wps:bodyPr lIns="0" tIns="0" rIns="0" bIns="0">
                        <a:noAutoFit/>
                      </wps:bodyPr>
                    </wps:wsp>
                  </a:graphicData>
                </a:graphic>
              </wp:anchor>
            </w:drawing>
          </mc:Choice>
          <mc:Fallback>
            <w:pict>
              <v:shape id="_x0000_s1033" type="#_x0000_t202" style="position:absolute;margin-left:327.60000000000002pt;margin-top:12.700000000000001pt;width:60.550000000000004pt;height:57.850000000000001pt;z-index:-125829373;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shd w:val="clear" w:color="auto" w:fill="auto"/>
                          <w:lang w:val="en-US" w:eastAsia="en-US" w:bidi="en-US"/>
                        </w:rPr>
                        <w:t>Abidjan, Ie</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w:t>
                      </w:r>
                    </w:p>
                  </w:txbxContent>
                </v:textbox>
                <w10:wrap type="square" side="left" anchorx="page"/>
              </v:shape>
            </w:pict>
          </mc:Fallback>
        </mc:AlternateContent>
      </w:r>
    </w:p>
    <w:p>
      <w:pPr>
        <w:pStyle w:val="Style2"/>
        <w:keepNext w:val="0"/>
        <w:keepLines w:val="0"/>
        <w:widowControl w:val="0"/>
        <w:shd w:val="clear" w:color="auto" w:fill="auto"/>
        <w:tabs>
          <w:tab w:leader="dot" w:pos="4771" w:val="right"/>
        </w:tabs>
        <w:bidi w:val="0"/>
        <w:spacing w:before="0" w:after="500" w:line="197" w:lineRule="auto"/>
        <w:ind w:left="0" w:right="0" w:firstLine="0"/>
        <w:jc w:val="left"/>
      </w:pPr>
      <w:r>
        <w:rPr>
          <w:b/>
          <w:bCs/>
          <w:color w:val="638AF3"/>
          <w:spacing w:val="0"/>
          <w:w w:val="100"/>
          <w:position w:val="0"/>
          <w:shd w:val="clear" w:color="auto" w:fill="auto"/>
          <w:lang w:val="en-US" w:eastAsia="en-US" w:bidi="en-US"/>
        </w:rPr>
        <w:t xml:space="preserve">- 3 2 3 1 </w:t>
      </w:r>
      <w:r>
        <w:rPr>
          <w:b/>
          <w:bCs/>
          <w:color w:val="000000"/>
          <w:spacing w:val="0"/>
          <w:w w:val="100"/>
          <w:position w:val="0"/>
          <w:shd w:val="clear" w:color="auto" w:fill="auto"/>
          <w:lang w:val="en-US" w:eastAsia="en-US" w:bidi="en-US"/>
        </w:rPr>
        <w:t>N°</w:t>
        <w:tab/>
        <w:t>/MINADER/DGPSP/DPPF/BCK</w:t>
      </w:r>
    </w:p>
    <w:p>
      <w:pPr>
        <w:pStyle w:val="Style2"/>
        <w:keepNext w:val="0"/>
        <w:keepLines w:val="0"/>
        <w:widowControl w:val="0"/>
        <w:shd w:val="clear" w:color="auto" w:fill="auto"/>
        <w:bidi w:val="0"/>
        <w:spacing w:before="0" w:after="200" w:line="262" w:lineRule="auto"/>
        <w:ind w:left="5580" w:right="0" w:firstLine="0"/>
        <w:jc w:val="left"/>
      </w:pPr>
      <w:r>
        <w:rPr>
          <w:b/>
          <w:bCs/>
          <w:color w:val="000000"/>
          <w:spacing w:val="0"/>
          <w:w w:val="100"/>
          <w:position w:val="0"/>
          <w:shd w:val="clear" w:color="auto" w:fill="auto"/>
          <w:lang w:val="en-US" w:eastAsia="en-US" w:bidi="en-US"/>
        </w:rPr>
        <w:t>Monsieur Ie Directeur de l’Agriculture et du Developpement Rural de la CEDEAO</w:t>
      </w:r>
    </w:p>
    <w:p>
      <w:pPr>
        <w:pStyle w:val="Style2"/>
        <w:keepNext w:val="0"/>
        <w:keepLines w:val="0"/>
        <w:widowControl w:val="0"/>
        <w:shd w:val="clear" w:color="auto" w:fill="auto"/>
        <w:bidi w:val="0"/>
        <w:spacing w:before="0" w:after="120" w:line="262" w:lineRule="auto"/>
        <w:ind w:left="5580" w:right="0" w:firstLine="0"/>
        <w:jc w:val="left"/>
      </w:pPr>
      <w:r>
        <w:rPr>
          <w:b/>
          <w:bCs/>
          <w:color w:val="000000"/>
          <w:spacing w:val="0"/>
          <w:w w:val="100"/>
          <w:position w:val="0"/>
          <w:shd w:val="clear" w:color="auto" w:fill="auto"/>
          <w:lang w:val="en-US" w:eastAsia="en-US" w:bidi="en-US"/>
        </w:rPr>
        <w:t>Chef de File de I’Equipe d’Evaluation du PNIA 2 de la Cote d’Ivoire</w:t>
      </w:r>
    </w:p>
    <w:p>
      <w:pPr>
        <w:pStyle w:val="Style2"/>
        <w:keepNext w:val="0"/>
        <w:keepLines w:val="0"/>
        <w:widowControl w:val="0"/>
        <w:shd w:val="clear" w:color="auto" w:fill="auto"/>
        <w:bidi w:val="0"/>
        <w:spacing w:before="0" w:line="262" w:lineRule="auto"/>
        <w:ind w:left="880" w:right="0" w:hanging="880"/>
        <w:jc w:val="left"/>
      </w:pPr>
      <w:r>
        <mc:AlternateContent>
          <mc:Choice Requires="wps">
            <w:drawing>
              <wp:anchor distT="0" distB="0" distL="114300" distR="114300" simplePos="0" relativeHeight="125829382" behindDoc="0" locked="0" layoutInCell="1" allowOverlap="1">
                <wp:simplePos x="0" y="0"/>
                <wp:positionH relativeFrom="page">
                  <wp:posOffset>4160520</wp:posOffset>
                </wp:positionH>
                <wp:positionV relativeFrom="paragraph">
                  <wp:posOffset>50800</wp:posOffset>
                </wp:positionV>
                <wp:extent cx="1280795" cy="182245"/>
                <wp:wrapSquare wrapText="left"/>
                <wp:docPr id="9" name="Shape 9"/>
                <a:graphic xmlns:a="http://schemas.openxmlformats.org/drawingml/2006/main">
                  <a:graphicData uri="http://schemas.microsoft.com/office/word/2010/wordprocessingShape">
                    <wps:wsp>
                      <wps:cNvSpPr txBox="1"/>
                      <wps:spPr>
                        <a:xfrm>
                          <a:ext cx="1280795" cy="18224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u w:val="single"/>
                                <w:shd w:val="clear" w:color="auto" w:fill="auto"/>
                                <w:lang w:val="en-US" w:eastAsia="en-US" w:bidi="en-US"/>
                              </w:rPr>
                              <w:t>ABUJA, NIGERIA</w:t>
                            </w:r>
                          </w:p>
                        </w:txbxContent>
                      </wps:txbx>
                      <wps:bodyPr wrap="none" lIns="0" tIns="0" rIns="0" bIns="0">
                        <a:noAutoFit/>
                      </wps:bodyPr>
                    </wps:wsp>
                  </a:graphicData>
                </a:graphic>
              </wp:anchor>
            </w:drawing>
          </mc:Choice>
          <mc:Fallback>
            <w:pict>
              <v:shape id="_x0000_s1035" type="#_x0000_t202" style="position:absolute;margin-left:327.60000000000002pt;margin-top:4.pt;width:100.85000000000001pt;height:14.35pt;z-index:-125829371;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u w:val="single"/>
                          <w:shd w:val="clear" w:color="auto" w:fill="auto"/>
                          <w:lang w:val="en-US" w:eastAsia="en-US" w:bidi="en-US"/>
                        </w:rPr>
                        <w:t>ABUJA, NIGERIA</w:t>
                      </w:r>
                    </w:p>
                  </w:txbxContent>
                </v:textbox>
                <w10:wrap type="square" side="left" anchorx="page"/>
              </v:shape>
            </w:pict>
          </mc:Fallback>
        </mc:AlternateContent>
      </w:r>
      <w:r>
        <w:rPr>
          <w:b/>
          <w:bCs/>
          <w:color w:val="000000"/>
          <w:spacing w:val="0"/>
          <w:w w:val="100"/>
          <w:position w:val="0"/>
          <w:u w:val="single"/>
          <w:shd w:val="clear" w:color="auto" w:fill="auto"/>
          <w:lang w:val="en-US" w:eastAsia="en-US" w:bidi="en-US"/>
        </w:rPr>
        <w:t>Objet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Evaluation exteme du Programme National d’lnvestissement Agricole de deuxieme generation (PNIA 2, 2018-2025)</w:t>
      </w:r>
    </w:p>
    <w:p>
      <w:pPr>
        <w:pStyle w:val="Style2"/>
        <w:keepNext w:val="0"/>
        <w:keepLines w:val="0"/>
        <w:widowControl w:val="0"/>
        <w:shd w:val="clear" w:color="auto" w:fill="auto"/>
        <w:bidi w:val="0"/>
        <w:spacing w:before="0" w:line="262" w:lineRule="auto"/>
        <w:ind w:left="800" w:right="0" w:firstLine="20"/>
        <w:jc w:val="left"/>
      </w:pPr>
      <w:r>
        <w:rPr>
          <w:color w:val="000000"/>
          <w:spacing w:val="0"/>
          <w:w w:val="100"/>
          <w:position w:val="0"/>
          <w:shd w:val="clear" w:color="auto" w:fill="auto"/>
          <w:lang w:val="en-US" w:eastAsia="en-US" w:bidi="en-US"/>
        </w:rPr>
        <w:t>Prise en compte des recommandations du rapport de I’equipe d’evaluation du PNIA 2 de la Cote d’Ivoire</w:t>
      </w:r>
    </w:p>
    <w:p>
      <w:pPr>
        <w:pStyle w:val="Style2"/>
        <w:keepNext w:val="0"/>
        <w:keepLines w:val="0"/>
        <w:widowControl w:val="0"/>
        <w:shd w:val="clear" w:color="auto" w:fill="auto"/>
        <w:bidi w:val="0"/>
        <w:spacing w:before="0" w:line="262" w:lineRule="auto"/>
        <w:ind w:left="0" w:right="0" w:firstLine="0"/>
        <w:jc w:val="both"/>
      </w:pPr>
      <w:r>
        <w:rPr>
          <w:b/>
          <w:bCs/>
          <w:color w:val="000000"/>
          <w:spacing w:val="0"/>
          <w:w w:val="100"/>
          <w:position w:val="0"/>
          <w:shd w:val="clear" w:color="auto" w:fill="auto"/>
          <w:lang w:val="en-US" w:eastAsia="en-US" w:bidi="en-US"/>
        </w:rPr>
        <w:t>Monsieur Ie Directeur,</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Sous I’egide de votre Institution, une equipe d’experts issus du ReSAKSS, du HUB RURAL, de I’lFPRI et de la CEDEAO a entrevu une evaluation du PNIA 2 de la Cote d’Ivoire dans une perspective du « Business Meeting », en vue de la mobilisation de ressources financieres pour sa mise oeuvre.</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Je voudrais exprimer ma sincere gratitude a toutes les Institutions qui ont autorise leurs experts a consacrer de leur temps, pour analyser la nouvelle strategic d’intervention dans Ie secteur agricole en Cote d’Ivoire. En effet, I’attention de cette equipe d’experts issus d’institutions composites, a porte, d’une part, sur Ie processus de formulation et d’autre part, sur la qualite du contenu du PNIA 2.</w:t>
      </w:r>
    </w:p>
    <w:p>
      <w:pPr>
        <w:pStyle w:val="Style2"/>
        <w:keepNext w:val="0"/>
        <w:keepLines w:val="0"/>
        <w:widowControl w:val="0"/>
        <w:shd w:val="clear" w:color="auto" w:fill="auto"/>
        <w:bidi w:val="0"/>
        <w:spacing w:before="0" w:line="262" w:lineRule="auto"/>
        <w:ind w:left="0" w:right="0" w:firstLine="0"/>
        <w:jc w:val="both"/>
      </w:pPr>
      <w:r>
        <w:rPr>
          <w:color w:val="000000"/>
          <w:spacing w:val="0"/>
          <w:w w:val="100"/>
          <w:position w:val="0"/>
          <w:shd w:val="clear" w:color="auto" w:fill="auto"/>
          <w:lang w:val="en-US" w:eastAsia="en-US" w:bidi="en-US"/>
        </w:rPr>
        <w:t>II en ressort une satisfaction sur Ie processus et la qualite du document de cette nouvelle strategie d’intervention dans Ie secteur agricole sur la periode 2018-2025. Bien que Ie caractere inclusif du processus de formulation ait ete adopte, certaines preoccupations restent a prendre en compte au cours de la mise en oeuvre du PNIA 2. II s’agit notamment de I’implication de la diversite des organisations socio-professionnelles privees, de I’exploration optimale des opportunites d’accompagnement multiformes, qu’offrent la multiplicite des Partenaires Techniques et Financiers et de la robustesse du cadre institutionnel multisectoriel.</w:t>
      </w:r>
    </w:p>
    <w:p>
      <w:pPr>
        <w:pStyle w:val="Style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En reponse a cela, je voudrais vous rassurer qu’a la mise en oeuvre du PNIA 2, des ajustements seront effectues :</w:t>
      </w:r>
    </w:p>
    <w:p>
      <w:pPr>
        <w:pStyle w:val="Style2"/>
        <w:keepNext w:val="0"/>
        <w:keepLines w:val="0"/>
        <w:widowControl w:val="0"/>
        <w:numPr>
          <w:ilvl w:val="0"/>
          <w:numId w:val="1"/>
        </w:numPr>
        <w:shd w:val="clear" w:color="auto" w:fill="auto"/>
        <w:tabs>
          <w:tab w:pos="709" w:val="left"/>
        </w:tabs>
        <w:bidi w:val="0"/>
        <w:spacing w:before="0" w:line="257" w:lineRule="auto"/>
        <w:ind w:left="680" w:right="0" w:hanging="340"/>
        <w:jc w:val="left"/>
        <w:sectPr>
          <w:footnotePr>
            <w:pos w:val="pageBottom"/>
            <w:numFmt w:val="decimal"/>
            <w:numRestart w:val="continuous"/>
          </w:footnotePr>
          <w:type w:val="continuous"/>
          <w:pgSz w:w="11900" w:h="16840"/>
          <w:pgMar w:top="319" w:right="1045" w:bottom="1448" w:left="971" w:header="0" w:footer="3" w:gutter="0"/>
          <w:cols w:space="720"/>
          <w:noEndnote/>
          <w:rtlGutter w:val="0"/>
          <w:docGrid w:linePitch="360"/>
        </w:sectPr>
      </w:pPr>
      <w:r>
        <w:rPr>
          <w:color w:val="000000"/>
          <w:spacing w:val="0"/>
          <w:w w:val="100"/>
          <w:position w:val="0"/>
          <w:shd w:val="clear" w:color="auto" w:fill="auto"/>
          <w:lang w:val="en-US" w:eastAsia="en-US" w:bidi="en-US"/>
        </w:rPr>
        <w:t>pour mettre a profit cette diversite des organisations socio-professionnelles privees. II s’agira de les integrer dans Ie Cadre de Concertation dedie au secteur prive sous I’egide de la Confederation Generale des Entreprises de Cote d’Ivoire (CGECI);</w:t>
      </w:r>
    </w:p>
    <w:p>
      <w:pPr>
        <w:pStyle w:val="Style2"/>
        <w:keepNext w:val="0"/>
        <w:keepLines w:val="0"/>
        <w:widowControl w:val="0"/>
        <w:numPr>
          <w:ilvl w:val="0"/>
          <w:numId w:val="1"/>
        </w:numPr>
        <w:shd w:val="clear" w:color="auto" w:fill="auto"/>
        <w:tabs>
          <w:tab w:pos="749" w:val="left"/>
        </w:tabs>
        <w:bidi w:val="0"/>
        <w:spacing w:before="0" w:line="262" w:lineRule="auto"/>
        <w:ind w:left="720" w:right="0" w:hanging="340"/>
        <w:jc w:val="both"/>
      </w:pPr>
      <w:r>
        <w:rPr>
          <w:color w:val="000000"/>
          <w:spacing w:val="0"/>
          <w:w w:val="100"/>
          <w:position w:val="0"/>
          <w:shd w:val="clear" w:color="auto" w:fill="auto"/>
          <w:lang w:val="en-US" w:eastAsia="en-US" w:bidi="en-US"/>
        </w:rPr>
        <w:t>pour consolider Ie rapprochement avec I’ensemble des Partenaires Techniques et Financiers bilateraux et multilateraux et aussi tisser des liens avec des fondations soutenant Ie developpement du milieu rural et du capital humain ;</w:t>
      </w:r>
    </w:p>
    <w:p>
      <w:pPr>
        <w:pStyle w:val="Style2"/>
        <w:keepNext w:val="0"/>
        <w:keepLines w:val="0"/>
        <w:widowControl w:val="0"/>
        <w:numPr>
          <w:ilvl w:val="0"/>
          <w:numId w:val="1"/>
        </w:numPr>
        <w:shd w:val="clear" w:color="auto" w:fill="auto"/>
        <w:tabs>
          <w:tab w:pos="749" w:val="left"/>
        </w:tabs>
        <w:bidi w:val="0"/>
        <w:spacing w:before="0"/>
        <w:ind w:left="720" w:right="0" w:hanging="340"/>
        <w:jc w:val="both"/>
      </w:pPr>
      <w:r>
        <w:rPr>
          <w:color w:val="000000"/>
          <w:spacing w:val="0"/>
          <w:w w:val="100"/>
          <w:position w:val="0"/>
          <w:shd w:val="clear" w:color="auto" w:fill="auto"/>
          <w:lang w:val="en-US" w:eastAsia="en-US" w:bidi="en-US"/>
        </w:rPr>
        <w:t>pour elargir Ie cadre institutionnel en impliquant de fagon etroite toutes les parties prenantes du secteur agricole.</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De plus, pour les approches innovantes telles que Ie developpement des Agro-Poles, un cadre de labelisation sera developpe avec un prototype.</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Au terme de cette presente, j’ai I’honneur de vous transmettre la version finale du document du PNIA 2 de la Cote d’Ivoire.</w:t>
      </w:r>
    </w:p>
    <w:p>
      <w:pPr>
        <w:pStyle w:val="Style2"/>
        <w:keepNext w:val="0"/>
        <w:keepLines w:val="0"/>
        <w:widowControl w:val="0"/>
        <w:shd w:val="clear" w:color="auto" w:fill="auto"/>
        <w:bidi w:val="0"/>
        <w:spacing w:before="0" w:after="420"/>
        <w:ind w:left="0" w:right="0" w:firstLine="0"/>
        <w:jc w:val="both"/>
      </w:pPr>
      <w:r>
        <w:rPr>
          <w:color w:val="000000"/>
          <w:spacing w:val="0"/>
          <w:w w:val="100"/>
          <w:position w:val="0"/>
          <w:shd w:val="clear" w:color="auto" w:fill="auto"/>
          <w:lang w:val="en-US" w:eastAsia="en-US" w:bidi="en-US"/>
        </w:rPr>
        <w:t xml:space="preserve">Veuillez agreer, </w:t>
      </w:r>
      <w:r>
        <w:rPr>
          <w:b/>
          <w:bCs/>
          <w:color w:val="000000"/>
          <w:spacing w:val="0"/>
          <w:w w:val="100"/>
          <w:position w:val="0"/>
          <w:shd w:val="clear" w:color="auto" w:fill="auto"/>
          <w:lang w:val="en-US" w:eastAsia="en-US" w:bidi="en-US"/>
        </w:rPr>
        <w:t xml:space="preserve">Monsieur Ie Directeur, </w:t>
      </w:r>
      <w:r>
        <w:rPr>
          <w:color w:val="000000"/>
          <w:spacing w:val="0"/>
          <w:w w:val="100"/>
          <w:position w:val="0"/>
          <w:shd w:val="clear" w:color="auto" w:fill="auto"/>
          <w:lang w:val="en-US" w:eastAsia="en-US" w:bidi="en-US"/>
        </w:rPr>
        <w:t>I’assurance de ma consideration distinguee.</w:t>
      </w:r>
    </w:p>
    <w:p>
      <w:pPr>
        <w:pStyle w:val="Style2"/>
        <w:keepNext w:val="0"/>
        <w:keepLines w:val="0"/>
        <w:widowControl w:val="0"/>
        <w:shd w:val="clear" w:color="auto" w:fill="auto"/>
        <w:bidi w:val="0"/>
        <w:spacing w:before="0" w:after="9880" w:line="240" w:lineRule="auto"/>
        <w:ind w:left="0" w:right="0" w:firstLine="0"/>
        <w:jc w:val="center"/>
      </w:pPr>
      <w:r>
        <w:drawing>
          <wp:anchor distT="0" distB="0" distL="114300" distR="114300" simplePos="0" relativeHeight="62914692" behindDoc="1" locked="0" layoutInCell="1" allowOverlap="1">
            <wp:simplePos x="0" y="0"/>
            <wp:positionH relativeFrom="page">
              <wp:posOffset>2750820</wp:posOffset>
            </wp:positionH>
            <wp:positionV relativeFrom="paragraph">
              <wp:posOffset>215900</wp:posOffset>
            </wp:positionV>
            <wp:extent cx="1816735" cy="1657985"/>
            <wp:wrapNone/>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0"/>
                    <a:stretch/>
                  </pic:blipFill>
                  <pic:spPr>
                    <a:xfrm>
                      <a:ext cx="1816735" cy="1657985"/>
                    </a:xfrm>
                    <a:prstGeom prst="rect"/>
                  </pic:spPr>
                </pic:pic>
              </a:graphicData>
            </a:graphic>
          </wp:anchor>
        </w:drawing>
      </w:r>
      <w:r>
        <w:rPr>
          <w:b/>
          <w:bCs/>
          <w:color w:val="2179EA"/>
          <w:spacing w:val="0"/>
          <w:w w:val="70"/>
          <w:position w:val="0"/>
          <w:shd w:val="clear" w:color="auto" w:fill="auto"/>
          <w:lang w:val="en-US" w:eastAsia="en-US" w:bidi="en-US"/>
        </w:rPr>
        <w:t>Pour Ie Ministre et par Obligation</w:t>
        <w:br/>
        <w:t>Le Directeur de Cabinet</w:t>
      </w:r>
    </w:p>
    <w:p>
      <w:pPr>
        <w:pStyle w:val="Style7"/>
        <w:keepNext w:val="0"/>
        <w:keepLines w:val="0"/>
        <w:widowControl w:val="0"/>
        <w:pBdr>
          <w:top w:val="single" w:sz="4" w:space="0" w:color="auto"/>
        </w:pBdr>
        <w:shd w:val="clear" w:color="auto" w:fill="auto"/>
        <w:bidi w:val="0"/>
        <w:spacing w:before="0"/>
        <w:ind w:left="0" w:right="0" w:firstLine="0"/>
        <w:jc w:val="center"/>
      </w:pPr>
      <w:r>
        <w:rPr>
          <w:spacing w:val="0"/>
          <w:w w:val="100"/>
          <w:position w:val="0"/>
          <w:shd w:val="clear" w:color="auto" w:fill="auto"/>
          <w:lang w:val="en-US" w:eastAsia="en-US" w:bidi="en-US"/>
        </w:rPr>
        <w:t xml:space="preserve">Immeuble de la Caistab (Abidjan ~ Plateau) </w:t>
      </w:r>
      <w:r>
        <w:rPr>
          <w:color w:val="72769E"/>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12®</w:t>
      </w:r>
      <w:r>
        <w:rPr>
          <w:spacing w:val="0"/>
          <w:w w:val="100"/>
          <w:position w:val="0"/>
          <w:shd w:val="clear" w:color="auto" w:fill="auto"/>
          <w:vertAlign w:val="superscript"/>
          <w:lang w:val="en-US" w:eastAsia="en-US" w:bidi="en-US"/>
        </w:rPr>
        <w:t>me</w:t>
      </w:r>
      <w:r>
        <w:rPr>
          <w:spacing w:val="0"/>
          <w:w w:val="100"/>
          <w:position w:val="0"/>
          <w:shd w:val="clear" w:color="auto" w:fill="auto"/>
          <w:lang w:val="en-US" w:eastAsia="en-US" w:bidi="en-US"/>
        </w:rPr>
        <w:t xml:space="preserve"> etage </w:t>
      </w:r>
      <w:r>
        <w:rPr>
          <w:color w:val="72769E"/>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Telephone: (225) 20 21 20 39</w:t>
        <w:br/>
        <w:t xml:space="preserve">Fax: (225) 20 22 56 00 ~ Email: </w:t>
      </w:r>
      <w:r>
        <w:fldChar w:fldCharType="begin"/>
      </w:r>
      <w:r>
        <w:rPr/>
        <w:instrText> HYPERLINK "mailto:dppminagri@yahoo.fr" </w:instrText>
      </w:r>
      <w:r>
        <w:fldChar w:fldCharType="separate"/>
      </w:r>
      <w:r>
        <w:rPr>
          <w:spacing w:val="0"/>
          <w:w w:val="100"/>
          <w:position w:val="0"/>
          <w:shd w:val="clear" w:color="auto" w:fill="auto"/>
          <w:lang w:val="en-US" w:eastAsia="en-US" w:bidi="en-US"/>
        </w:rPr>
        <w:t>dppminagri@yahoo.fr</w:t>
      </w:r>
      <w:r>
        <w:fldChar w:fldCharType="end"/>
      </w:r>
      <w:r>
        <w:rPr>
          <w:spacing w:val="0"/>
          <w:w w:val="100"/>
          <w:position w:val="0"/>
          <w:shd w:val="clear" w:color="auto" w:fill="auto"/>
          <w:lang w:val="en-US" w:eastAsia="en-US" w:bidi="en-US"/>
        </w:rPr>
        <w:t xml:space="preserve"> </w:t>
      </w:r>
      <w:r>
        <w:rPr>
          <w:color w:val="72769E"/>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BP </w:t>
      </w:r>
      <w:r>
        <w:rPr>
          <w:color w:val="72769E"/>
          <w:spacing w:val="0"/>
          <w:w w:val="100"/>
          <w:position w:val="0"/>
          <w:shd w:val="clear" w:color="auto" w:fill="auto"/>
          <w:lang w:val="en-US" w:eastAsia="en-US" w:bidi="en-US"/>
        </w:rPr>
        <w:t xml:space="preserve">V </w:t>
      </w:r>
      <w:r>
        <w:rPr>
          <w:spacing w:val="0"/>
          <w:w w:val="100"/>
          <w:position w:val="0"/>
          <w:shd w:val="clear" w:color="auto" w:fill="auto"/>
          <w:lang w:val="en-US" w:eastAsia="en-US" w:bidi="en-US"/>
        </w:rPr>
        <w:t xml:space="preserve">82 Abidjan </w:t>
      </w:r>
      <w:r>
        <w:rPr>
          <w:color w:val="72769E"/>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Cote d'Ivoire</w:t>
      </w:r>
    </w:p>
    <w:sectPr>
      <w:footerReference w:type="default" r:id="rId12"/>
      <w:footnotePr>
        <w:pos w:val="pageBottom"/>
        <w:numFmt w:val="decimal"/>
        <w:numRestart w:val="continuous"/>
      </w:footnotePr>
      <w:pgSz w:w="11900" w:h="16840"/>
      <w:pgMar w:top="677" w:right="1174" w:bottom="589" w:left="994" w:header="249" w:footer="161"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6407785</wp:posOffset>
              </wp:positionH>
              <wp:positionV relativeFrom="page">
                <wp:posOffset>9773920</wp:posOffset>
              </wp:positionV>
              <wp:extent cx="350520" cy="149860"/>
              <wp:wrapNone/>
              <wp:docPr id="3" name="Shape 3"/>
              <a:graphic xmlns:a="http://schemas.openxmlformats.org/drawingml/2006/main">
                <a:graphicData uri="http://schemas.microsoft.com/office/word/2010/wordprocessingShape">
                  <wps:wsp>
                    <wps:cNvSpPr txBox="1"/>
                    <wps:spPr>
                      <a:xfrm>
                        <a:ext cx="350520" cy="149860"/>
                      </a:xfrm>
                      <a:prstGeom prst="rect"/>
                      <a:noFill/>
                    </wps:spPr>
                    <wps:txbx>
                      <w:txbxContent>
                        <w:p>
                          <w:pPr>
                            <w:widowControl w:val="0"/>
                          </w:pP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504.55000000000001pt;margin-top:769.60000000000002pt;width:27.600000000000001pt;height:11.800000000000001pt;z-index:-18874406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sz w:val="22"/>
      <w:szCs w:val="22"/>
      <w:u w:val="none"/>
    </w:rPr>
  </w:style>
  <w:style w:type="character" w:customStyle="1" w:styleId="CharStyle6">
    <w:name w:val="Header or footer (2)_"/>
    <w:basedOn w:val="DefaultParagraphFont"/>
    <w:link w:val="Style5"/>
    <w:rPr>
      <w:rFonts w:ascii="Times New Roman" w:eastAsia="Times New Roman" w:hAnsi="Times New Roman" w:cs="Times New Roman"/>
      <w:b w:val="0"/>
      <w:bCs w:val="0"/>
      <w:i w:val="0"/>
      <w:iCs w:val="0"/>
      <w:smallCaps w:val="0"/>
      <w:strike w:val="0"/>
      <w:sz w:val="20"/>
      <w:szCs w:val="20"/>
      <w:u w:val="none"/>
      <w:lang w:val="1024"/>
    </w:rPr>
  </w:style>
  <w:style w:type="character" w:customStyle="1" w:styleId="CharStyle8">
    <w:name w:val="Body text (2)_"/>
    <w:basedOn w:val="DefaultParagraphFont"/>
    <w:link w:val="Style7"/>
    <w:rPr>
      <w:rFonts w:ascii="Arial" w:eastAsia="Arial" w:hAnsi="Arial" w:cs="Arial"/>
      <w:b w:val="0"/>
      <w:bCs w:val="0"/>
      <w:i w:val="0"/>
      <w:iCs w:val="0"/>
      <w:smallCaps w:val="0"/>
      <w:strike w:val="0"/>
      <w:color w:val="4C4F67"/>
      <w:sz w:val="19"/>
      <w:szCs w:val="19"/>
      <w:u w:val="none"/>
    </w:rPr>
  </w:style>
  <w:style w:type="paragraph" w:styleId="Style2">
    <w:name w:val="Body text"/>
    <w:basedOn w:val="Normal"/>
    <w:link w:val="CharStyle3"/>
    <w:qFormat/>
    <w:pPr>
      <w:widowControl w:val="0"/>
      <w:shd w:val="clear" w:color="auto" w:fill="auto"/>
      <w:spacing w:after="260" w:line="259" w:lineRule="auto"/>
    </w:pPr>
    <w:rPr>
      <w:rFonts w:ascii="Arial" w:eastAsia="Arial" w:hAnsi="Arial" w:cs="Arial"/>
      <w:b w:val="0"/>
      <w:bCs w:val="0"/>
      <w:i w:val="0"/>
      <w:iCs w:val="0"/>
      <w:smallCaps w:val="0"/>
      <w:strike w:val="0"/>
      <w:sz w:val="22"/>
      <w:szCs w:val="22"/>
      <w:u w:val="none"/>
    </w:rPr>
  </w:style>
  <w:style w:type="paragraph" w:customStyle="1" w:styleId="Style5">
    <w:name w:val="Header or footer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lang w:val="1024"/>
    </w:rPr>
  </w:style>
  <w:style w:type="paragraph" w:customStyle="1" w:styleId="Style7">
    <w:name w:val="Body text (2)"/>
    <w:basedOn w:val="Normal"/>
    <w:link w:val="CharStyle8"/>
    <w:pPr>
      <w:widowControl w:val="0"/>
      <w:shd w:val="clear" w:color="auto" w:fill="auto"/>
      <w:spacing w:after="260" w:line="360" w:lineRule="auto"/>
      <w:ind w:firstLine="330"/>
      <w:jc w:val="center"/>
    </w:pPr>
    <w:rPr>
      <w:rFonts w:ascii="Arial" w:eastAsia="Arial" w:hAnsi="Arial" w:cs="Arial"/>
      <w:b w:val="0"/>
      <w:bCs w:val="0"/>
      <w:i w:val="0"/>
      <w:iCs w:val="0"/>
      <w:smallCaps w:val="0"/>
      <w:strike w:val="0"/>
      <w:color w:val="4C4F67"/>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image" Target="media/image2.jpeg"/><Relationship Id="rId9" Type="http://schemas.openxmlformats.org/officeDocument/2006/relationships/image" Target="media/image2.jpeg" TargetMode="External"/><Relationship Id="rId10" Type="http://schemas.openxmlformats.org/officeDocument/2006/relationships/image" Target="media/image3.jpeg"/><Relationship Id="rId11" Type="http://schemas.openxmlformats.org/officeDocument/2006/relationships/image" Target="media/image3.jpeg" TargetMode="External"/><Relationship Id="rId12" Type="http://schemas.openxmlformats.org/officeDocument/2006/relationships/footer" Target="footer2.xml"/></Relationships>
</file>

<file path=docProps/core.xml><?xml version="1.0" encoding="utf-8"?>
<cp:coreProperties xmlns:cp="http://schemas.openxmlformats.org/package/2006/metadata/core-properties" xmlns:dc="http://purl.org/dc/elements/1.1/">
  <dc:title>COURRIER CEDEAO.pdf</dc:title>
  <dc:subject/>
  <dc:creator/>
  <cp:keywords/>
</cp:coreProperties>
</file>