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426D2A"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426D2A"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426D2A"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426D2A"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426D2A"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426D2A"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426D2A"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426D2A"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426D2A"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426D2A"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426D2A"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426D2A"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426D2A"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lastRenderedPageBreak/>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lastRenderedPageBreak/>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lastRenderedPageBreak/>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rPr>
          <w:rFonts w:hint="eastAsia"/>
        </w:rPr>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pPr>
        <w:rPr>
          <w:rFonts w:hint="eastAsia"/>
        </w:rPr>
      </w:pPr>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pPr>
        <w:rPr>
          <w:rFonts w:hint="eastAsia"/>
        </w:rPr>
      </w:pPr>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rPr>
          <w:rFonts w:hint="eastAsia"/>
        </w:r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rPr>
          <w:rFonts w:hint="eastAsia"/>
        </w:r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rPr>
          <w:rFonts w:hint="eastAsia"/>
        </w:rPr>
      </w:pPr>
      <w:r>
        <w:t>N</w:t>
      </w:r>
      <w:r>
        <w:rPr>
          <w:rFonts w:hint="eastAsia"/>
        </w:rPr>
        <w:t>odejs</w:t>
      </w:r>
      <w:r>
        <w:rPr>
          <w:rFonts w:hint="eastAsia"/>
        </w:rPr>
        <w:t>的缺点在于：</w:t>
      </w:r>
    </w:p>
    <w:p w:rsidR="009F5EE2" w:rsidRDefault="009F5EE2" w:rsidP="00A0650F">
      <w:pPr>
        <w:pStyle w:val="a3"/>
        <w:numPr>
          <w:ilvl w:val="0"/>
          <w:numId w:val="38"/>
        </w:numPr>
        <w:rPr>
          <w:rFonts w:hint="eastAsia"/>
        </w:r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rPr>
          <w:rFonts w:hint="eastAsia"/>
        </w:r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rPr>
          <w:rFonts w:hint="eastAsia"/>
        </w:rPr>
      </w:pPr>
      <w:r>
        <w:rPr>
          <w:rFonts w:hint="eastAsia"/>
        </w:rPr>
        <w:t>可靠性比较低，一旦代码某个环节崩溃，整个系统都会崩溃（原因在于单进程单线程）</w:t>
      </w:r>
    </w:p>
    <w:p w:rsidR="00A0650F" w:rsidRDefault="00A0650F" w:rsidP="009F5EE2">
      <w:pPr>
        <w:pStyle w:val="a3"/>
        <w:ind w:left="420"/>
        <w:rPr>
          <w:rFonts w:hint="eastAsia"/>
        </w:rPr>
      </w:pPr>
      <w:r>
        <w:rPr>
          <w:rFonts w:hint="eastAsia"/>
        </w:rPr>
        <w:t>解决方案：</w:t>
      </w:r>
    </w:p>
    <w:p w:rsidR="00A0650F" w:rsidRDefault="00A0650F" w:rsidP="00A0650F">
      <w:pPr>
        <w:pStyle w:val="a3"/>
        <w:numPr>
          <w:ilvl w:val="0"/>
          <w:numId w:val="37"/>
        </w:numPr>
        <w:rPr>
          <w:rFonts w:hint="eastAsia"/>
        </w:r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rPr>
          <w:rFonts w:hint="eastAsia"/>
        </w:rPr>
      </w:pPr>
      <w:r>
        <w:rPr>
          <w:rFonts w:hint="eastAsia"/>
        </w:rPr>
        <w:t>开多个进程监听同一个端口，使用</w:t>
      </w:r>
      <w:r>
        <w:rPr>
          <w:rFonts w:hint="eastAsia"/>
        </w:rPr>
        <w:t>cluster</w:t>
      </w:r>
      <w:r>
        <w:rPr>
          <w:rFonts w:hint="eastAsia"/>
        </w:rPr>
        <w:t>模块</w:t>
      </w:r>
    </w:p>
    <w:p w:rsidR="00A0650F" w:rsidRDefault="00A0650F" w:rsidP="00A0650F">
      <w:pPr>
        <w:rPr>
          <w:rFonts w:hint="eastAsia"/>
        </w:rPr>
      </w:pPr>
      <w:r>
        <w:t>N</w:t>
      </w:r>
      <w:r>
        <w:rPr>
          <w:rFonts w:hint="eastAsia"/>
        </w:rPr>
        <w:t>odejs</w:t>
      </w:r>
      <w:r>
        <w:rPr>
          <w:rFonts w:hint="eastAsia"/>
        </w:rPr>
        <w:t>适合的场景在于：</w:t>
      </w:r>
    </w:p>
    <w:p w:rsidR="00A0650F" w:rsidRDefault="00426D2A" w:rsidP="00426D2A">
      <w:pPr>
        <w:pStyle w:val="a3"/>
        <w:numPr>
          <w:ilvl w:val="0"/>
          <w:numId w:val="40"/>
        </w:numPr>
        <w:rPr>
          <w:rFonts w:hint="eastAsia"/>
        </w:r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rPr>
          <w:rFonts w:hint="eastAsia"/>
        </w:r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rPr>
          <w:rFonts w:hint="eastAsia"/>
        </w:rPr>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rPr>
          <w:rFonts w:hint="eastAsia"/>
        </w:r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bookmarkStart w:id="0" w:name="_GoBack"/>
      <w:bookmarkEnd w:id="0"/>
    </w:p>
    <w:p w:rsidR="00187C8C" w:rsidRDefault="00543BEF" w:rsidP="00ED6DB3">
      <w:pPr>
        <w:pStyle w:val="3"/>
        <w:rPr>
          <w:rFonts w:hint="eastAsia"/>
        </w:rPr>
      </w:pPr>
      <w:r>
        <w:rPr>
          <w:rFonts w:hint="eastAsia"/>
        </w:rPr>
        <w:lastRenderedPageBreak/>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pPr>
        <w:rPr>
          <w:rFonts w:hint="eastAsia"/>
        </w:rPr>
      </w:pPr>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pPr>
        <w:rPr>
          <w:rFonts w:hint="eastAsia"/>
        </w:rPr>
      </w:pPr>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rPr>
          <w:rFonts w:hint="eastAsia"/>
        </w:rPr>
      </w:pPr>
      <w:r>
        <w:rPr>
          <w:rFonts w:hint="eastAsia"/>
        </w:rPr>
        <w:t>客户端服务器（通信只能由客户端单方面发起，表现为请求响应模式）</w:t>
      </w:r>
    </w:p>
    <w:p w:rsidR="00202122" w:rsidRDefault="00202122" w:rsidP="00202122">
      <w:pPr>
        <w:pStyle w:val="a3"/>
        <w:numPr>
          <w:ilvl w:val="0"/>
          <w:numId w:val="35"/>
        </w:numPr>
        <w:rPr>
          <w:rFonts w:hint="eastAsia"/>
        </w:rPr>
      </w:pPr>
      <w:r>
        <w:rPr>
          <w:rFonts w:hint="eastAsia"/>
        </w:rPr>
        <w:t>无状态，通信的会话状态应该完全由客户端来维护</w:t>
      </w:r>
    </w:p>
    <w:p w:rsidR="00202122" w:rsidRDefault="006B148F" w:rsidP="00202122">
      <w:pPr>
        <w:pStyle w:val="a3"/>
        <w:numPr>
          <w:ilvl w:val="0"/>
          <w:numId w:val="35"/>
        </w:numPr>
        <w:rPr>
          <w:rFonts w:hint="eastAsia"/>
        </w:rPr>
      </w:pPr>
      <w:r>
        <w:rPr>
          <w:rFonts w:hint="eastAsia"/>
        </w:rPr>
        <w:t>缓存：响应内容可以在通信链的某处被缓存，以改善网络的效率</w:t>
      </w:r>
    </w:p>
    <w:p w:rsidR="006B148F" w:rsidRDefault="006B148F" w:rsidP="00202122">
      <w:pPr>
        <w:pStyle w:val="a3"/>
        <w:numPr>
          <w:ilvl w:val="0"/>
          <w:numId w:val="35"/>
        </w:numPr>
        <w:rPr>
          <w:rFonts w:hint="eastAsia"/>
        </w:rPr>
      </w:pPr>
      <w:r>
        <w:rPr>
          <w:rFonts w:hint="eastAsia"/>
        </w:rPr>
        <w:t>统一接口：通信链的组件之间通过统一的接口相互通信，以提高交互的可见性</w:t>
      </w:r>
    </w:p>
    <w:p w:rsidR="006B148F" w:rsidRDefault="006B148F" w:rsidP="00202122">
      <w:pPr>
        <w:pStyle w:val="a3"/>
        <w:numPr>
          <w:ilvl w:val="0"/>
          <w:numId w:val="35"/>
        </w:numPr>
        <w:rPr>
          <w:rFonts w:hint="eastAsia"/>
        </w:r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lastRenderedPageBreak/>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lastRenderedPageBreak/>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lastRenderedPageBreak/>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lastRenderedPageBreak/>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lastRenderedPageBreak/>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lastRenderedPageBreak/>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lastRenderedPageBreak/>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lastRenderedPageBreak/>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lastRenderedPageBreak/>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lastRenderedPageBreak/>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w:t>
      </w:r>
      <w:r>
        <w:rPr>
          <w:rFonts w:hint="eastAsia"/>
        </w:rPr>
        <w:lastRenderedPageBreak/>
        <w:t>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lastRenderedPageBreak/>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lastRenderedPageBreak/>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lastRenderedPageBreak/>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lastRenderedPageBreak/>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lastRenderedPageBreak/>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lastRenderedPageBreak/>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lastRenderedPageBreak/>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lastRenderedPageBreak/>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lastRenderedPageBreak/>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lastRenderedPageBreak/>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lastRenderedPageBreak/>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42.1pt" o:ole="">
            <v:imagedata r:id="rId44" o:title=""/>
          </v:shape>
          <o:OLEObject Type="Embed" ProgID="Package" ShapeID="_x0000_i1025" DrawAspect="Content" ObjectID="_1582704585"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lastRenderedPageBreak/>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Pr="005A4F62" w:rsidRDefault="005A4F62" w:rsidP="005A4F62">
      <w:pPr>
        <w:spacing w:line="80" w:lineRule="atLeast"/>
      </w:pPr>
      <w:r>
        <w:rPr>
          <w:rFonts w:hint="eastAsia"/>
        </w:rPr>
        <w:t xml:space="preserve">　　</w:t>
      </w:r>
      <w:r>
        <w:rPr>
          <w:rFonts w:hint="eastAsia"/>
        </w:rPr>
        <w:t>//=&gt; "aaagggccc"</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lastRenderedPageBreak/>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lastRenderedPageBreak/>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lastRenderedPageBreak/>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lastRenderedPageBreak/>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lastRenderedPageBreak/>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lastRenderedPageBreak/>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lastRenderedPageBreak/>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lastRenderedPageBreak/>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lastRenderedPageBreak/>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lastRenderedPageBreak/>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lastRenderedPageBreak/>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426D2A" w:rsidRPr="00426D2A">
      <w:rPr>
        <w:rFonts w:asciiTheme="majorHAnsi" w:eastAsiaTheme="majorEastAsia" w:hAnsiTheme="majorHAnsi" w:cstheme="majorBidi"/>
        <w:noProof/>
        <w:sz w:val="15"/>
        <w:szCs w:val="15"/>
        <w:lang w:val="zh-CN"/>
      </w:rPr>
      <w:t>21</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8"/>
  </w:num>
  <w:num w:numId="12">
    <w:abstractNumId w:val="15"/>
  </w:num>
  <w:num w:numId="13">
    <w:abstractNumId w:val="28"/>
  </w:num>
  <w:num w:numId="14">
    <w:abstractNumId w:val="39"/>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3"/>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7"/>
  </w:num>
  <w:num w:numId="32">
    <w:abstractNumId w:val="36"/>
  </w:num>
  <w:num w:numId="33">
    <w:abstractNumId w:val="22"/>
  </w:num>
  <w:num w:numId="34">
    <w:abstractNumId w:val="10"/>
  </w:num>
  <w:num w:numId="35">
    <w:abstractNumId w:val="6"/>
  </w:num>
  <w:num w:numId="36">
    <w:abstractNumId w:val="27"/>
  </w:num>
  <w:num w:numId="37">
    <w:abstractNumId w:val="4"/>
  </w:num>
  <w:num w:numId="38">
    <w:abstractNumId w:val="35"/>
  </w:num>
  <w:num w:numId="39">
    <w:abstractNumId w:val="34"/>
  </w:num>
  <w:num w:numId="4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D513E"/>
    <w:rsid w:val="002D656B"/>
    <w:rsid w:val="002E12B1"/>
    <w:rsid w:val="002E4F29"/>
    <w:rsid w:val="00303C99"/>
    <w:rsid w:val="00304502"/>
    <w:rsid w:val="00322EF3"/>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7689"/>
    <w:rsid w:val="004101B8"/>
    <w:rsid w:val="00421646"/>
    <w:rsid w:val="00421D11"/>
    <w:rsid w:val="00426D2A"/>
    <w:rsid w:val="0043314B"/>
    <w:rsid w:val="00433AF6"/>
    <w:rsid w:val="00436C52"/>
    <w:rsid w:val="0044358F"/>
    <w:rsid w:val="00447D97"/>
    <w:rsid w:val="00455298"/>
    <w:rsid w:val="0046610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903F8F"/>
    <w:rsid w:val="00915645"/>
    <w:rsid w:val="00916FE3"/>
    <w:rsid w:val="009261D7"/>
    <w:rsid w:val="009306B5"/>
    <w:rsid w:val="00931677"/>
    <w:rsid w:val="00934560"/>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4760"/>
    <w:rsid w:val="00DB017C"/>
    <w:rsid w:val="00DB396F"/>
    <w:rsid w:val="00DC2715"/>
    <w:rsid w:val="00DD3AD7"/>
    <w:rsid w:val="00DD3B36"/>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819808-F346-4045-B29D-A5E7A087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56</Pages>
  <Words>6340</Words>
  <Characters>36138</Characters>
  <Application>Microsoft Office Word</Application>
  <DocSecurity>0</DocSecurity>
  <Lines>301</Lines>
  <Paragraphs>84</Paragraphs>
  <ScaleCrop>false</ScaleCrop>
  <Company/>
  <LinksUpToDate>false</LinksUpToDate>
  <CharactersWithSpaces>42394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341</cp:revision>
  <dcterms:created xsi:type="dcterms:W3CDTF">2018-03-01T08:41:00Z</dcterms:created>
  <dcterms:modified xsi:type="dcterms:W3CDTF">2018-03-16T03:23:00Z</dcterms:modified>
</cp:coreProperties>
</file>