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CDB0" w14:textId="1FBA1A71" w:rsidR="001B2CFF" w:rsidRPr="001B2CFF" w:rsidRDefault="001B2CFF" w:rsidP="001B2CFF">
      <w:pPr>
        <w:keepNext/>
        <w:keepLines/>
        <w:spacing w:before="480" w:after="0"/>
        <w:outlineLvl w:val="0"/>
        <w:rPr>
          <w:rFonts w:ascii="Verdana" w:eastAsia="Verdana" w:hAnsi="Verdana" w:cs="Verdana"/>
          <w:b/>
          <w:bCs/>
          <w:color w:val="365F91" w:themeColor="accent1" w:themeShade="BF"/>
          <w:sz w:val="28"/>
          <w:szCs w:val="28"/>
        </w:rPr>
      </w:pPr>
      <w:bookmarkStart w:id="0" w:name="_Toc505161523"/>
      <w:r w:rsidRPr="001B2CFF">
        <w:rPr>
          <w:rFonts w:ascii="Verdana" w:eastAsia="Verdana" w:hAnsi="Verdana" w:cs="Verdana"/>
          <w:b/>
          <w:bCs/>
          <w:color w:val="365F91" w:themeColor="accent1" w:themeShade="BF"/>
          <w:sz w:val="28"/>
          <w:szCs w:val="28"/>
        </w:rPr>
        <w:t>3MF Editor Command Line Interface</w:t>
      </w:r>
      <w:bookmarkEnd w:id="0"/>
      <w:r w:rsidRPr="001B2CFF">
        <w:rPr>
          <w:rFonts w:ascii="Verdana" w:eastAsia="Verdana" w:hAnsi="Verdana" w:cs="Verdana"/>
          <w:b/>
          <w:bCs/>
          <w:color w:val="365F91" w:themeColor="accent1" w:themeShade="BF"/>
          <w:sz w:val="28"/>
          <w:szCs w:val="28"/>
        </w:rPr>
        <w:t xml:space="preserve"> </w:t>
      </w:r>
    </w:p>
    <w:p w14:paraId="306596D4" w14:textId="77777777" w:rsidR="001B2CFF" w:rsidRPr="001B2CFF" w:rsidRDefault="001B2CFF" w:rsidP="001B2CFF">
      <w:pPr>
        <w:spacing w:after="0"/>
        <w:rPr>
          <w:rFonts w:ascii="Verdana" w:hAnsi="Verdana"/>
          <w:b/>
          <w:sz w:val="20"/>
        </w:rPr>
      </w:pPr>
    </w:p>
    <w:p w14:paraId="44581E34" w14:textId="77777777" w:rsidR="001B2CFF" w:rsidRPr="001B2CFF" w:rsidRDefault="001B2CFF" w:rsidP="001B2CFF">
      <w:pPr>
        <w:rPr>
          <w:rFonts w:ascii="Verdana" w:hAnsi="Verdana"/>
          <w:sz w:val="20"/>
        </w:rPr>
      </w:pPr>
      <w:r w:rsidRPr="001B2CFF">
        <w:rPr>
          <w:rFonts w:ascii="Verdana" w:hAnsi="Verdana"/>
          <w:sz w:val="20"/>
        </w:rPr>
        <w:t>The 3MF Editor CLI Interface allows schema validation and structure checks of 3MF files without needing to interact directly with the GUI interface. 3MF files to be analyzed, including lists of files to be processed, may be located in any directory. However, the working directory when running the CLI must be the subdirectory that the JAR executable file is located in for the following reasons:</w:t>
      </w:r>
    </w:p>
    <w:p w14:paraId="038B8CE8" w14:textId="77777777" w:rsidR="001B2CFF" w:rsidRPr="001B2CFF" w:rsidRDefault="001B2CFF" w:rsidP="001B2CFF">
      <w:pPr>
        <w:numPr>
          <w:ilvl w:val="0"/>
          <w:numId w:val="1"/>
        </w:numPr>
        <w:contextualSpacing/>
        <w:rPr>
          <w:rFonts w:ascii="Verdana" w:hAnsi="Verdana"/>
          <w:sz w:val="20"/>
        </w:rPr>
      </w:pPr>
      <w:r w:rsidRPr="001B2CFF">
        <w:rPr>
          <w:rFonts w:ascii="Verdana" w:hAnsi="Verdana"/>
          <w:sz w:val="20"/>
        </w:rPr>
        <w:t>The 3MF Editor properties file is read to obtain the location of the schema and various other values not controlled by CLI flags</w:t>
      </w:r>
    </w:p>
    <w:p w14:paraId="1BA955DC" w14:textId="77777777" w:rsidR="001B2CFF" w:rsidRPr="001B2CFF" w:rsidRDefault="001B2CFF" w:rsidP="001B2CFF">
      <w:pPr>
        <w:numPr>
          <w:ilvl w:val="0"/>
          <w:numId w:val="1"/>
        </w:numPr>
        <w:contextualSpacing/>
        <w:rPr>
          <w:rFonts w:ascii="Verdana" w:hAnsi="Verdana"/>
          <w:sz w:val="20"/>
        </w:rPr>
      </w:pPr>
      <w:r w:rsidRPr="001B2CFF">
        <w:rPr>
          <w:rFonts w:ascii="Verdana" w:hAnsi="Verdana"/>
          <w:sz w:val="20"/>
        </w:rPr>
        <w:t>File validation results are written out to the well-known subdirectory “cliResults” located below the working directory. Each 3MF file analyzed generates an html and XML result file. A special file name “failures.html” contains links to any test results that contain failures or warnings</w:t>
      </w:r>
    </w:p>
    <w:p w14:paraId="4A4F8787" w14:textId="77777777" w:rsidR="001B2CFF" w:rsidRPr="001B2CFF" w:rsidRDefault="001B2CFF" w:rsidP="001B2CFF">
      <w:pPr>
        <w:numPr>
          <w:ilvl w:val="0"/>
          <w:numId w:val="1"/>
        </w:numPr>
        <w:contextualSpacing/>
        <w:rPr>
          <w:rFonts w:ascii="Verdana" w:hAnsi="Verdana"/>
          <w:sz w:val="20"/>
        </w:rPr>
      </w:pPr>
      <w:r w:rsidRPr="001B2CFF">
        <w:rPr>
          <w:rFonts w:ascii="Verdana" w:hAnsi="Verdana"/>
          <w:sz w:val="20"/>
        </w:rPr>
        <w:t>At the bottom of links in failures.html is a link to the aggregate XML results file, named XmlAggregate_&lt;DateTime&gt;.xml. This has a complete set of XML results and failure data for every 3MF validated during the XLI run.</w:t>
      </w:r>
    </w:p>
    <w:p w14:paraId="680F1F21" w14:textId="77777777" w:rsidR="001B2CFF" w:rsidRPr="001B2CFF" w:rsidRDefault="001B2CFF" w:rsidP="001B2CFF">
      <w:pPr>
        <w:shd w:val="clear" w:color="auto" w:fill="FFFFFF"/>
        <w:spacing w:after="0" w:line="240" w:lineRule="auto"/>
        <w:rPr>
          <w:rFonts w:ascii="Arial" w:eastAsia="Times New Roman" w:hAnsi="Arial" w:cs="Arial"/>
          <w:color w:val="222222"/>
          <w:sz w:val="19"/>
          <w:szCs w:val="19"/>
        </w:rPr>
      </w:pPr>
      <w:r w:rsidRPr="001B2CFF">
        <w:rPr>
          <w:rFonts w:ascii="Arial" w:eastAsia="Times New Roman" w:hAnsi="Arial" w:cs="Arial"/>
          <w:color w:val="222222"/>
          <w:sz w:val="19"/>
          <w:szCs w:val="19"/>
        </w:rPr>
        <w:t>The enumerations for the XML attributes are as follows:</w:t>
      </w:r>
    </w:p>
    <w:p w14:paraId="272A3412" w14:textId="77777777" w:rsidR="001B2CFF" w:rsidRPr="001B2CFF" w:rsidRDefault="001B2CFF" w:rsidP="001B2CF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1B2CFF">
        <w:rPr>
          <w:rFonts w:ascii="Arial" w:eastAsia="Times New Roman" w:hAnsi="Arial" w:cs="Arial"/>
          <w:color w:val="222222"/>
          <w:sz w:val="19"/>
          <w:szCs w:val="19"/>
        </w:rPr>
        <w:t>result = pass, fail, warn, n/a</w:t>
      </w:r>
    </w:p>
    <w:p w14:paraId="191C4C6A" w14:textId="77777777" w:rsidR="001B2CFF" w:rsidRPr="001B2CFF" w:rsidRDefault="001B2CFF" w:rsidP="001B2CF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1B2CFF">
        <w:rPr>
          <w:rFonts w:ascii="Arial" w:eastAsia="Times New Roman" w:hAnsi="Arial" w:cs="Arial"/>
          <w:color w:val="222222"/>
          <w:sz w:val="19"/>
          <w:szCs w:val="19"/>
        </w:rPr>
        <w:t>issueID = As shown in the StructureErrorsAndWarnings spreadsheet. Schema errors use "SC_000"</w:t>
      </w:r>
    </w:p>
    <w:p w14:paraId="6DAC48FC" w14:textId="77777777" w:rsidR="001B2CFF" w:rsidRPr="001B2CFF" w:rsidRDefault="001B2CFF" w:rsidP="001B2CF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1B2CFF">
        <w:rPr>
          <w:rFonts w:ascii="Arial" w:eastAsia="Times New Roman" w:hAnsi="Arial" w:cs="Arial"/>
          <w:color w:val="222222"/>
          <w:sz w:val="19"/>
          <w:szCs w:val="19"/>
        </w:rPr>
        <w:t>severity = critical, high, medium, low, info</w:t>
      </w:r>
    </w:p>
    <w:p w14:paraId="0578DA85" w14:textId="77777777" w:rsidR="001B2CFF" w:rsidRPr="001B2CFF" w:rsidRDefault="001B2CFF" w:rsidP="001B2CF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1B2CFF">
        <w:rPr>
          <w:rFonts w:ascii="Arial" w:eastAsia="Times New Roman" w:hAnsi="Arial" w:cs="Arial"/>
          <w:color w:val="222222"/>
          <w:sz w:val="19"/>
          <w:szCs w:val="19"/>
        </w:rPr>
        <w:t>class = schema, structure</w:t>
      </w:r>
    </w:p>
    <w:p w14:paraId="0863D43F" w14:textId="77777777" w:rsidR="001B2CFF" w:rsidRPr="001B2CFF" w:rsidRDefault="001B2CFF" w:rsidP="001B2CF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1B2CFF">
        <w:rPr>
          <w:rFonts w:ascii="Arial" w:eastAsia="Times New Roman" w:hAnsi="Arial" w:cs="Arial"/>
          <w:color w:val="222222"/>
          <w:sz w:val="19"/>
          <w:szCs w:val="19"/>
        </w:rPr>
        <w:t>type = As shown in the StructureErrorsAndWarnings spreadsheet</w:t>
      </w:r>
    </w:p>
    <w:p w14:paraId="78D223A4" w14:textId="77777777" w:rsidR="001B2CFF" w:rsidRPr="001B2CFF" w:rsidRDefault="001B2CFF" w:rsidP="001B2CFF">
      <w:pPr>
        <w:rPr>
          <w:rFonts w:ascii="Verdana" w:hAnsi="Verdana"/>
          <w:sz w:val="20"/>
        </w:rPr>
      </w:pPr>
      <w:r w:rsidRPr="001B2CFF">
        <w:rPr>
          <w:rFonts w:ascii="Verdana" w:hAnsi="Verdana"/>
          <w:sz w:val="20"/>
        </w:rPr>
        <w:t>Example XML Output is as follows:</w:t>
      </w:r>
    </w:p>
    <w:p w14:paraId="30AE319B" w14:textId="77777777" w:rsidR="001B2CFF" w:rsidRPr="001B2CFF" w:rsidRDefault="001B2CFF" w:rsidP="001B2CFF">
      <w:pPr>
        <w:autoSpaceDE w:val="0"/>
        <w:autoSpaceDN w:val="0"/>
        <w:adjustRightInd w:val="0"/>
        <w:spacing w:after="0" w:line="240" w:lineRule="auto"/>
        <w:rPr>
          <w:rFonts w:ascii="Arial" w:hAnsi="Arial" w:cs="Arial"/>
          <w:color w:val="000000"/>
          <w:sz w:val="16"/>
          <w:szCs w:val="16"/>
          <w:highlight w:val="white"/>
        </w:rPr>
      </w:pPr>
      <w:r w:rsidRPr="001B2CFF">
        <w:rPr>
          <w:rFonts w:ascii="Arial" w:hAnsi="Arial" w:cs="Arial"/>
          <w:color w:val="008080"/>
          <w:sz w:val="16"/>
          <w:szCs w:val="16"/>
          <w:highlight w:val="white"/>
        </w:rPr>
        <w:t>&lt;?xml version="1.0" encoding="UTF-8" standalone="no"?&gt;</w:t>
      </w:r>
    </w:p>
    <w:p w14:paraId="25B1D7DC" w14:textId="77777777" w:rsidR="001B2CFF" w:rsidRPr="001B2CFF" w:rsidRDefault="001B2CFF" w:rsidP="001B2CFF">
      <w:pPr>
        <w:autoSpaceDE w:val="0"/>
        <w:autoSpaceDN w:val="0"/>
        <w:adjustRightInd w:val="0"/>
        <w:spacing w:after="0" w:line="240" w:lineRule="auto"/>
        <w:rPr>
          <w:rFonts w:ascii="Arial" w:hAnsi="Arial" w:cs="Arial"/>
          <w:color w:val="000000"/>
          <w:sz w:val="16"/>
          <w:szCs w:val="16"/>
          <w:highlight w:val="white"/>
        </w:rPr>
      </w:pP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TestResults</w:t>
      </w:r>
      <w:r w:rsidRPr="001B2CFF">
        <w:rPr>
          <w:rFonts w:ascii="Arial" w:hAnsi="Arial" w:cs="Arial"/>
          <w:color w:val="FF0000"/>
          <w:sz w:val="16"/>
          <w:szCs w:val="16"/>
          <w:highlight w:val="white"/>
        </w:rPr>
        <w:t xml:space="preserve"> dateTime</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2017-05-18T11:19:55Z</w:t>
      </w:r>
      <w:r w:rsidRPr="001B2CFF">
        <w:rPr>
          <w:rFonts w:ascii="Arial" w:hAnsi="Arial" w:cs="Arial"/>
          <w:color w:val="0000FF"/>
          <w:sz w:val="16"/>
          <w:szCs w:val="16"/>
          <w:highlight w:val="white"/>
        </w:rPr>
        <w:t>"&gt;</w:t>
      </w:r>
    </w:p>
    <w:p w14:paraId="32B2D084" w14:textId="77777777" w:rsidR="001B2CFF" w:rsidRPr="001B2CFF" w:rsidRDefault="001B2CFF" w:rsidP="001B2CFF">
      <w:pPr>
        <w:autoSpaceDE w:val="0"/>
        <w:autoSpaceDN w:val="0"/>
        <w:adjustRightInd w:val="0"/>
        <w:spacing w:after="0" w:line="240" w:lineRule="auto"/>
        <w:rPr>
          <w:rFonts w:ascii="Arial" w:hAnsi="Arial" w:cs="Arial"/>
          <w:color w:val="000000"/>
          <w:sz w:val="16"/>
          <w:szCs w:val="16"/>
          <w:highlight w:val="white"/>
        </w:rPr>
      </w:pPr>
      <w:r w:rsidRPr="001B2CFF">
        <w:rPr>
          <w:rFonts w:ascii="Arial" w:hAnsi="Arial" w:cs="Arial"/>
          <w:color w:val="000000"/>
          <w:sz w:val="16"/>
          <w:szCs w:val="16"/>
          <w:highlight w:val="white"/>
        </w:rPr>
        <w:t xml:space="preserve">    </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TestResult</w:t>
      </w:r>
      <w:r w:rsidRPr="001B2CFF">
        <w:rPr>
          <w:rFonts w:ascii="Arial" w:hAnsi="Arial" w:cs="Arial"/>
          <w:color w:val="FF0000"/>
          <w:sz w:val="16"/>
          <w:szCs w:val="16"/>
          <w:highlight w:val="white"/>
        </w:rPr>
        <w:t xml:space="preserve"> dateTime</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2017-05-18T11:19:55Z</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file</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M_PC_301_01.3mf</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result</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Pass</w:t>
      </w:r>
      <w:r w:rsidRPr="001B2CFF">
        <w:rPr>
          <w:rFonts w:ascii="Arial" w:hAnsi="Arial" w:cs="Arial"/>
          <w:color w:val="0000FF"/>
          <w:sz w:val="16"/>
          <w:szCs w:val="16"/>
          <w:highlight w:val="white"/>
        </w:rPr>
        <w:t>"/&gt;</w:t>
      </w:r>
    </w:p>
    <w:p w14:paraId="10F61745" w14:textId="77777777" w:rsidR="001B2CFF" w:rsidRPr="001B2CFF" w:rsidRDefault="001B2CFF" w:rsidP="001B2CFF">
      <w:pPr>
        <w:autoSpaceDE w:val="0"/>
        <w:autoSpaceDN w:val="0"/>
        <w:adjustRightInd w:val="0"/>
        <w:spacing w:after="0" w:line="240" w:lineRule="auto"/>
        <w:rPr>
          <w:rFonts w:ascii="Arial" w:hAnsi="Arial" w:cs="Arial"/>
          <w:color w:val="000000"/>
          <w:sz w:val="16"/>
          <w:szCs w:val="16"/>
          <w:highlight w:val="white"/>
        </w:rPr>
      </w:pPr>
      <w:r w:rsidRPr="001B2CFF">
        <w:rPr>
          <w:rFonts w:ascii="Arial" w:hAnsi="Arial" w:cs="Arial"/>
          <w:color w:val="000000"/>
          <w:sz w:val="16"/>
          <w:szCs w:val="16"/>
          <w:highlight w:val="white"/>
        </w:rPr>
        <w:t xml:space="preserve">    </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TestResult</w:t>
      </w:r>
      <w:r w:rsidRPr="001B2CFF">
        <w:rPr>
          <w:rFonts w:ascii="Arial" w:hAnsi="Arial" w:cs="Arial"/>
          <w:color w:val="FF0000"/>
          <w:sz w:val="16"/>
          <w:szCs w:val="16"/>
          <w:highlight w:val="white"/>
        </w:rPr>
        <w:t xml:space="preserve"> dateTime</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2017-05-18T11:19:55Z</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file</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M_PC_301_02.3mf</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result</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Pass</w:t>
      </w:r>
      <w:r w:rsidRPr="001B2CFF">
        <w:rPr>
          <w:rFonts w:ascii="Arial" w:hAnsi="Arial" w:cs="Arial"/>
          <w:color w:val="0000FF"/>
          <w:sz w:val="16"/>
          <w:szCs w:val="16"/>
          <w:highlight w:val="white"/>
        </w:rPr>
        <w:t>"/&gt;</w:t>
      </w:r>
    </w:p>
    <w:p w14:paraId="4BE77833" w14:textId="77777777" w:rsidR="001B2CFF" w:rsidRPr="001B2CFF" w:rsidRDefault="001B2CFF" w:rsidP="001B2CFF">
      <w:pPr>
        <w:autoSpaceDE w:val="0"/>
        <w:autoSpaceDN w:val="0"/>
        <w:adjustRightInd w:val="0"/>
        <w:spacing w:after="0" w:line="240" w:lineRule="auto"/>
        <w:rPr>
          <w:rFonts w:ascii="Arial" w:hAnsi="Arial" w:cs="Arial"/>
          <w:color w:val="000000"/>
          <w:sz w:val="16"/>
          <w:szCs w:val="16"/>
          <w:highlight w:val="white"/>
        </w:rPr>
      </w:pPr>
      <w:r w:rsidRPr="001B2CFF">
        <w:rPr>
          <w:rFonts w:ascii="Arial" w:hAnsi="Arial" w:cs="Arial"/>
          <w:color w:val="000000"/>
          <w:sz w:val="16"/>
          <w:szCs w:val="16"/>
          <w:highlight w:val="white"/>
        </w:rPr>
        <w:t xml:space="preserve">    </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TestResult</w:t>
      </w:r>
      <w:r w:rsidRPr="001B2CFF">
        <w:rPr>
          <w:rFonts w:ascii="Arial" w:hAnsi="Arial" w:cs="Arial"/>
          <w:color w:val="FF0000"/>
          <w:sz w:val="16"/>
          <w:szCs w:val="16"/>
          <w:highlight w:val="white"/>
        </w:rPr>
        <w:t xml:space="preserve"> dateTime</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2017-05-18T11:19:58Z</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file</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pyramid_all_ResourcesBasematerials out of order.3mf.bak</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result</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Fail</w:t>
      </w:r>
      <w:r w:rsidRPr="001B2CFF">
        <w:rPr>
          <w:rFonts w:ascii="Arial" w:hAnsi="Arial" w:cs="Arial"/>
          <w:color w:val="0000FF"/>
          <w:sz w:val="16"/>
          <w:szCs w:val="16"/>
          <w:highlight w:val="white"/>
        </w:rPr>
        <w:t>"&gt;</w:t>
      </w:r>
    </w:p>
    <w:p w14:paraId="09FB16F8" w14:textId="77777777" w:rsidR="001B2CFF" w:rsidRPr="001B2CFF" w:rsidRDefault="001B2CFF" w:rsidP="001B2CFF">
      <w:pPr>
        <w:autoSpaceDE w:val="0"/>
        <w:autoSpaceDN w:val="0"/>
        <w:adjustRightInd w:val="0"/>
        <w:spacing w:after="0" w:line="240" w:lineRule="auto"/>
        <w:rPr>
          <w:rFonts w:ascii="Arial" w:hAnsi="Arial" w:cs="Arial"/>
          <w:color w:val="000000"/>
          <w:sz w:val="16"/>
          <w:szCs w:val="16"/>
          <w:highlight w:val="white"/>
        </w:rPr>
      </w:pPr>
      <w:r w:rsidRPr="001B2CFF">
        <w:rPr>
          <w:rFonts w:ascii="Arial" w:hAnsi="Arial" w:cs="Arial"/>
          <w:color w:val="000000"/>
          <w:sz w:val="16"/>
          <w:szCs w:val="16"/>
          <w:highlight w:val="white"/>
        </w:rPr>
        <w:t xml:space="preserve">        </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PrimaryIssue</w:t>
      </w:r>
      <w:r w:rsidRPr="001B2CFF">
        <w:rPr>
          <w:rFonts w:ascii="Arial" w:hAnsi="Arial" w:cs="Arial"/>
          <w:color w:val="FF0000"/>
          <w:sz w:val="16"/>
          <w:szCs w:val="16"/>
          <w:highlight w:val="white"/>
        </w:rPr>
        <w:t xml:space="preserve"> class</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structure</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issueID</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ER_102</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severity</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high</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type</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resource ordering</w:t>
      </w:r>
      <w:r w:rsidRPr="001B2CFF">
        <w:rPr>
          <w:rFonts w:ascii="Arial" w:hAnsi="Arial" w:cs="Arial"/>
          <w:color w:val="0000FF"/>
          <w:sz w:val="16"/>
          <w:szCs w:val="16"/>
          <w:highlight w:val="white"/>
        </w:rPr>
        <w:t>"&gt;</w:t>
      </w:r>
      <w:r w:rsidRPr="001B2CFF">
        <w:rPr>
          <w:rFonts w:ascii="Arial" w:hAnsi="Arial" w:cs="Arial"/>
          <w:color w:val="000000"/>
          <w:sz w:val="16"/>
          <w:szCs w:val="16"/>
          <w:highlight w:val="white"/>
        </w:rPr>
        <w:t>basematerials appeared again after other resources were defined  in file: /3D/3dmodel.model. The basematerials should appear first in resources.</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PrimaryIssue</w:t>
      </w:r>
      <w:r w:rsidRPr="001B2CFF">
        <w:rPr>
          <w:rFonts w:ascii="Arial" w:hAnsi="Arial" w:cs="Arial"/>
          <w:color w:val="0000FF"/>
          <w:sz w:val="16"/>
          <w:szCs w:val="16"/>
          <w:highlight w:val="white"/>
        </w:rPr>
        <w:t>&gt;</w:t>
      </w:r>
    </w:p>
    <w:p w14:paraId="00ACE4CA" w14:textId="77777777" w:rsidR="001B2CFF" w:rsidRPr="001B2CFF" w:rsidRDefault="001B2CFF" w:rsidP="001B2CFF">
      <w:pPr>
        <w:autoSpaceDE w:val="0"/>
        <w:autoSpaceDN w:val="0"/>
        <w:adjustRightInd w:val="0"/>
        <w:spacing w:after="0" w:line="240" w:lineRule="auto"/>
        <w:rPr>
          <w:rFonts w:ascii="Arial" w:hAnsi="Arial" w:cs="Arial"/>
          <w:color w:val="000000"/>
          <w:sz w:val="16"/>
          <w:szCs w:val="16"/>
          <w:highlight w:val="white"/>
        </w:rPr>
      </w:pPr>
      <w:r w:rsidRPr="001B2CFF">
        <w:rPr>
          <w:rFonts w:ascii="Arial" w:hAnsi="Arial" w:cs="Arial"/>
          <w:color w:val="000000"/>
          <w:sz w:val="16"/>
          <w:szCs w:val="16"/>
          <w:highlight w:val="white"/>
        </w:rPr>
        <w:t xml:space="preserve">        </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Issue</w:t>
      </w:r>
      <w:r w:rsidRPr="001B2CFF">
        <w:rPr>
          <w:rFonts w:ascii="Arial" w:hAnsi="Arial" w:cs="Arial"/>
          <w:color w:val="FF0000"/>
          <w:sz w:val="16"/>
          <w:szCs w:val="16"/>
          <w:highlight w:val="white"/>
        </w:rPr>
        <w:t xml:space="preserve"> class</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structure</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issueID</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ER_104</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severity</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moderate</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type</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no default material</w:t>
      </w:r>
      <w:r w:rsidRPr="001B2CFF">
        <w:rPr>
          <w:rFonts w:ascii="Arial" w:hAnsi="Arial" w:cs="Arial"/>
          <w:color w:val="0000FF"/>
          <w:sz w:val="16"/>
          <w:szCs w:val="16"/>
          <w:highlight w:val="white"/>
        </w:rPr>
        <w:t>"&gt;</w:t>
      </w:r>
      <w:r w:rsidRPr="001B2CFF">
        <w:rPr>
          <w:rFonts w:ascii="Arial" w:hAnsi="Arial" w:cs="Arial"/>
          <w:color w:val="000000"/>
          <w:sz w:val="16"/>
          <w:szCs w:val="16"/>
          <w:highlight w:val="white"/>
        </w:rPr>
        <w:t>Triangle with p1=1 and pid=1  in file: /3D/3dmodel.model with object id: 14 has p1 and pid defined but does not have the pid or pindex defined in the object.</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Issue</w:t>
      </w:r>
      <w:r w:rsidRPr="001B2CFF">
        <w:rPr>
          <w:rFonts w:ascii="Arial" w:hAnsi="Arial" w:cs="Arial"/>
          <w:color w:val="0000FF"/>
          <w:sz w:val="16"/>
          <w:szCs w:val="16"/>
          <w:highlight w:val="white"/>
        </w:rPr>
        <w:t>&gt;</w:t>
      </w:r>
    </w:p>
    <w:p w14:paraId="03D1D1CF" w14:textId="77777777" w:rsidR="001B2CFF" w:rsidRPr="001B2CFF" w:rsidRDefault="001B2CFF" w:rsidP="001B2CFF">
      <w:pPr>
        <w:autoSpaceDE w:val="0"/>
        <w:autoSpaceDN w:val="0"/>
        <w:adjustRightInd w:val="0"/>
        <w:spacing w:after="0" w:line="240" w:lineRule="auto"/>
        <w:rPr>
          <w:rFonts w:ascii="Arial" w:hAnsi="Arial" w:cs="Arial"/>
          <w:color w:val="000000"/>
          <w:sz w:val="16"/>
          <w:szCs w:val="16"/>
          <w:highlight w:val="white"/>
        </w:rPr>
      </w:pPr>
      <w:r w:rsidRPr="001B2CFF">
        <w:rPr>
          <w:rFonts w:ascii="Arial" w:hAnsi="Arial" w:cs="Arial"/>
          <w:color w:val="000000"/>
          <w:sz w:val="16"/>
          <w:szCs w:val="16"/>
          <w:highlight w:val="white"/>
        </w:rPr>
        <w:t xml:space="preserve">        </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Issue</w:t>
      </w:r>
      <w:r w:rsidRPr="001B2CFF">
        <w:rPr>
          <w:rFonts w:ascii="Arial" w:hAnsi="Arial" w:cs="Arial"/>
          <w:color w:val="FF0000"/>
          <w:sz w:val="16"/>
          <w:szCs w:val="16"/>
          <w:highlight w:val="white"/>
        </w:rPr>
        <w:t xml:space="preserve"> class</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structure</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issueID</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ER_104</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severity</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moderate</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type</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no default material</w:t>
      </w:r>
      <w:r w:rsidRPr="001B2CFF">
        <w:rPr>
          <w:rFonts w:ascii="Arial" w:hAnsi="Arial" w:cs="Arial"/>
          <w:color w:val="0000FF"/>
          <w:sz w:val="16"/>
          <w:szCs w:val="16"/>
          <w:highlight w:val="white"/>
        </w:rPr>
        <w:t>"&gt;</w:t>
      </w:r>
      <w:r w:rsidRPr="001B2CFF">
        <w:rPr>
          <w:rFonts w:ascii="Arial" w:hAnsi="Arial" w:cs="Arial"/>
          <w:color w:val="000000"/>
          <w:sz w:val="16"/>
          <w:szCs w:val="16"/>
          <w:highlight w:val="white"/>
        </w:rPr>
        <w:t>Triangle with p1=1 and pid=1  in file: /3D/3dmodel.model with object id: 14 has p1 and pid defined but does not have the pid or pindex defined in the object.</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Issue</w:t>
      </w:r>
      <w:r w:rsidRPr="001B2CFF">
        <w:rPr>
          <w:rFonts w:ascii="Arial" w:hAnsi="Arial" w:cs="Arial"/>
          <w:color w:val="0000FF"/>
          <w:sz w:val="16"/>
          <w:szCs w:val="16"/>
          <w:highlight w:val="white"/>
        </w:rPr>
        <w:t>&gt;</w:t>
      </w:r>
    </w:p>
    <w:p w14:paraId="236A9D10" w14:textId="77777777" w:rsidR="001B2CFF" w:rsidRPr="001B2CFF" w:rsidRDefault="001B2CFF" w:rsidP="001B2CFF">
      <w:pPr>
        <w:autoSpaceDE w:val="0"/>
        <w:autoSpaceDN w:val="0"/>
        <w:adjustRightInd w:val="0"/>
        <w:spacing w:after="0" w:line="240" w:lineRule="auto"/>
        <w:rPr>
          <w:rFonts w:ascii="Arial" w:hAnsi="Arial" w:cs="Arial"/>
          <w:color w:val="000000"/>
          <w:sz w:val="16"/>
          <w:szCs w:val="16"/>
          <w:highlight w:val="white"/>
        </w:rPr>
      </w:pPr>
      <w:r w:rsidRPr="001B2CFF">
        <w:rPr>
          <w:rFonts w:ascii="Arial" w:hAnsi="Arial" w:cs="Arial"/>
          <w:color w:val="000000"/>
          <w:sz w:val="16"/>
          <w:szCs w:val="16"/>
          <w:highlight w:val="white"/>
        </w:rPr>
        <w:t xml:space="preserve">        </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Issue</w:t>
      </w:r>
      <w:r w:rsidRPr="001B2CFF">
        <w:rPr>
          <w:rFonts w:ascii="Arial" w:hAnsi="Arial" w:cs="Arial"/>
          <w:color w:val="FF0000"/>
          <w:sz w:val="16"/>
          <w:szCs w:val="16"/>
          <w:highlight w:val="white"/>
        </w:rPr>
        <w:t xml:space="preserve"> class</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structure</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issueID</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ER_104</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severity</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moderate</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type</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no default material</w:t>
      </w:r>
      <w:r w:rsidRPr="001B2CFF">
        <w:rPr>
          <w:rFonts w:ascii="Arial" w:hAnsi="Arial" w:cs="Arial"/>
          <w:color w:val="0000FF"/>
          <w:sz w:val="16"/>
          <w:szCs w:val="16"/>
          <w:highlight w:val="white"/>
        </w:rPr>
        <w:t>"&gt;</w:t>
      </w:r>
      <w:r w:rsidRPr="001B2CFF">
        <w:rPr>
          <w:rFonts w:ascii="Arial" w:hAnsi="Arial" w:cs="Arial"/>
          <w:color w:val="000000"/>
          <w:sz w:val="16"/>
          <w:szCs w:val="16"/>
          <w:highlight w:val="white"/>
        </w:rPr>
        <w:t>Triangle with p1=2 and pid=1  in file: /3D/3dmodel.model with object id: 14 has p1 and pid defined but does not have the pid or pindex defined in the object.</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Issue</w:t>
      </w:r>
      <w:r w:rsidRPr="001B2CFF">
        <w:rPr>
          <w:rFonts w:ascii="Arial" w:hAnsi="Arial" w:cs="Arial"/>
          <w:color w:val="0000FF"/>
          <w:sz w:val="16"/>
          <w:szCs w:val="16"/>
          <w:highlight w:val="white"/>
        </w:rPr>
        <w:t>&gt;</w:t>
      </w:r>
    </w:p>
    <w:p w14:paraId="4C1829E3" w14:textId="77777777" w:rsidR="001B2CFF" w:rsidRPr="001B2CFF" w:rsidRDefault="001B2CFF" w:rsidP="001B2CFF">
      <w:pPr>
        <w:autoSpaceDE w:val="0"/>
        <w:autoSpaceDN w:val="0"/>
        <w:adjustRightInd w:val="0"/>
        <w:spacing w:after="0" w:line="240" w:lineRule="auto"/>
        <w:rPr>
          <w:rFonts w:ascii="Arial" w:hAnsi="Arial" w:cs="Arial"/>
          <w:color w:val="000000"/>
          <w:sz w:val="16"/>
          <w:szCs w:val="16"/>
          <w:highlight w:val="white"/>
        </w:rPr>
      </w:pPr>
      <w:r w:rsidRPr="001B2CFF">
        <w:rPr>
          <w:rFonts w:ascii="Arial" w:hAnsi="Arial" w:cs="Arial"/>
          <w:color w:val="000000"/>
          <w:sz w:val="16"/>
          <w:szCs w:val="16"/>
          <w:highlight w:val="white"/>
        </w:rPr>
        <w:t xml:space="preserve">        </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Issue</w:t>
      </w:r>
      <w:r w:rsidRPr="001B2CFF">
        <w:rPr>
          <w:rFonts w:ascii="Arial" w:hAnsi="Arial" w:cs="Arial"/>
          <w:color w:val="FF0000"/>
          <w:sz w:val="16"/>
          <w:szCs w:val="16"/>
          <w:highlight w:val="white"/>
        </w:rPr>
        <w:t xml:space="preserve"> class</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structure</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issueID</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WR_007</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severity</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info</w:t>
      </w:r>
      <w:r w:rsidRPr="001B2CFF">
        <w:rPr>
          <w:rFonts w:ascii="Arial" w:hAnsi="Arial" w:cs="Arial"/>
          <w:color w:val="0000FF"/>
          <w:sz w:val="16"/>
          <w:szCs w:val="16"/>
          <w:highlight w:val="white"/>
        </w:rPr>
        <w:t>"</w:t>
      </w:r>
      <w:r w:rsidRPr="001B2CFF">
        <w:rPr>
          <w:rFonts w:ascii="Arial" w:hAnsi="Arial" w:cs="Arial"/>
          <w:color w:val="FF0000"/>
          <w:sz w:val="16"/>
          <w:szCs w:val="16"/>
          <w:highlight w:val="white"/>
        </w:rPr>
        <w:t xml:space="preserve"> type</w:t>
      </w:r>
      <w:r w:rsidRPr="001B2CFF">
        <w:rPr>
          <w:rFonts w:ascii="Arial" w:hAnsi="Arial" w:cs="Arial"/>
          <w:color w:val="0000FF"/>
          <w:sz w:val="16"/>
          <w:szCs w:val="16"/>
          <w:highlight w:val="white"/>
        </w:rPr>
        <w:t>="</w:t>
      </w:r>
      <w:r w:rsidRPr="001B2CFF">
        <w:rPr>
          <w:rFonts w:ascii="Arial" w:hAnsi="Arial" w:cs="Arial"/>
          <w:color w:val="000000"/>
          <w:sz w:val="16"/>
          <w:szCs w:val="16"/>
          <w:highlight w:val="white"/>
        </w:rPr>
        <w:t>orphaned item</w:t>
      </w:r>
      <w:r w:rsidRPr="001B2CFF">
        <w:rPr>
          <w:rFonts w:ascii="Arial" w:hAnsi="Arial" w:cs="Arial"/>
          <w:color w:val="0000FF"/>
          <w:sz w:val="16"/>
          <w:szCs w:val="16"/>
          <w:highlight w:val="white"/>
        </w:rPr>
        <w:t>"&gt;</w:t>
      </w:r>
      <w:r w:rsidRPr="001B2CFF">
        <w:rPr>
          <w:rFonts w:ascii="Arial" w:hAnsi="Arial" w:cs="Arial"/>
          <w:color w:val="000000"/>
          <w:sz w:val="16"/>
          <w:szCs w:val="16"/>
          <w:highlight w:val="white"/>
        </w:rPr>
        <w:t>multiproperties with id: 12, in file: /3D/3dmodel.model, does not appear to have been used.</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Issue</w:t>
      </w:r>
      <w:r w:rsidRPr="001B2CFF">
        <w:rPr>
          <w:rFonts w:ascii="Arial" w:hAnsi="Arial" w:cs="Arial"/>
          <w:color w:val="0000FF"/>
          <w:sz w:val="16"/>
          <w:szCs w:val="16"/>
          <w:highlight w:val="white"/>
        </w:rPr>
        <w:t>&gt;</w:t>
      </w:r>
    </w:p>
    <w:p w14:paraId="560BD76C" w14:textId="77777777" w:rsidR="001B2CFF" w:rsidRPr="001B2CFF" w:rsidRDefault="001B2CFF" w:rsidP="001B2CFF">
      <w:pPr>
        <w:autoSpaceDE w:val="0"/>
        <w:autoSpaceDN w:val="0"/>
        <w:adjustRightInd w:val="0"/>
        <w:spacing w:after="0" w:line="240" w:lineRule="auto"/>
        <w:rPr>
          <w:rFonts w:ascii="Arial" w:hAnsi="Arial" w:cs="Arial"/>
          <w:color w:val="000000"/>
          <w:sz w:val="16"/>
          <w:szCs w:val="16"/>
          <w:highlight w:val="white"/>
        </w:rPr>
      </w:pPr>
      <w:r w:rsidRPr="001B2CFF">
        <w:rPr>
          <w:rFonts w:ascii="Arial" w:hAnsi="Arial" w:cs="Arial"/>
          <w:color w:val="000000"/>
          <w:sz w:val="16"/>
          <w:szCs w:val="16"/>
          <w:highlight w:val="white"/>
        </w:rPr>
        <w:t xml:space="preserve">    </w:t>
      </w: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TestResult</w:t>
      </w:r>
      <w:r w:rsidRPr="001B2CFF">
        <w:rPr>
          <w:rFonts w:ascii="Arial" w:hAnsi="Arial" w:cs="Arial"/>
          <w:color w:val="0000FF"/>
          <w:sz w:val="16"/>
          <w:szCs w:val="16"/>
          <w:highlight w:val="white"/>
        </w:rPr>
        <w:t>&gt;</w:t>
      </w:r>
    </w:p>
    <w:p w14:paraId="1F542640" w14:textId="77777777" w:rsidR="001B2CFF" w:rsidRPr="001B2CFF" w:rsidRDefault="001B2CFF" w:rsidP="001B2CFF">
      <w:pPr>
        <w:rPr>
          <w:rFonts w:ascii="Verdana" w:hAnsi="Verdana"/>
          <w:sz w:val="16"/>
          <w:szCs w:val="16"/>
        </w:rPr>
      </w:pPr>
      <w:r w:rsidRPr="001B2CFF">
        <w:rPr>
          <w:rFonts w:ascii="Arial" w:hAnsi="Arial" w:cs="Arial"/>
          <w:color w:val="0000FF"/>
          <w:sz w:val="16"/>
          <w:szCs w:val="16"/>
          <w:highlight w:val="white"/>
        </w:rPr>
        <w:t>&lt;/</w:t>
      </w:r>
      <w:r w:rsidRPr="001B2CFF">
        <w:rPr>
          <w:rFonts w:ascii="Arial" w:hAnsi="Arial" w:cs="Arial"/>
          <w:color w:val="800000"/>
          <w:sz w:val="16"/>
          <w:szCs w:val="16"/>
          <w:highlight w:val="white"/>
        </w:rPr>
        <w:t>TestResults</w:t>
      </w:r>
      <w:r w:rsidRPr="001B2CFF">
        <w:rPr>
          <w:rFonts w:ascii="Arial" w:hAnsi="Arial" w:cs="Arial"/>
          <w:color w:val="0000FF"/>
          <w:sz w:val="16"/>
          <w:szCs w:val="16"/>
          <w:highlight w:val="white"/>
        </w:rPr>
        <w:t>&gt;</w:t>
      </w:r>
    </w:p>
    <w:p w14:paraId="7A4C1AD2" w14:textId="77777777" w:rsidR="001B2CFF" w:rsidRPr="001B2CFF" w:rsidRDefault="001B2CFF" w:rsidP="001B2CFF">
      <w:pPr>
        <w:rPr>
          <w:rFonts w:ascii="Verdana" w:hAnsi="Verdana"/>
          <w:sz w:val="20"/>
        </w:rPr>
      </w:pPr>
      <w:r w:rsidRPr="001B2CFF">
        <w:rPr>
          <w:rFonts w:ascii="Verdana" w:hAnsi="Verdana"/>
          <w:sz w:val="20"/>
        </w:rPr>
        <w:t xml:space="preserve">The PrimaryIssue is determined by the ordering of errors as shown in the </w:t>
      </w:r>
      <w:r w:rsidRPr="001B2CFF">
        <w:rPr>
          <w:rFonts w:ascii="Arial" w:eastAsia="Times New Roman" w:hAnsi="Arial" w:cs="Arial"/>
          <w:color w:val="222222"/>
          <w:sz w:val="19"/>
          <w:szCs w:val="19"/>
        </w:rPr>
        <w:t>StructureErrorsAndWarnings spreadsheet, distributed separately. The PrimaryIssue is not repeated in the list Issue elements, and no assumptions show be made regarding the ordering of Issue elements in the XML output.</w:t>
      </w:r>
    </w:p>
    <w:p w14:paraId="54ADE59F" w14:textId="77777777" w:rsidR="001B2CFF" w:rsidRPr="001B2CFF" w:rsidRDefault="001B2CFF" w:rsidP="001B2CFF">
      <w:pPr>
        <w:rPr>
          <w:rFonts w:ascii="Verdana" w:hAnsi="Verdana"/>
          <w:b/>
          <w:sz w:val="20"/>
        </w:rPr>
      </w:pPr>
      <w:r w:rsidRPr="001B2CFF">
        <w:rPr>
          <w:rFonts w:ascii="Verdana" w:hAnsi="Verdana"/>
          <w:b/>
          <w:sz w:val="20"/>
        </w:rPr>
        <w:br w:type="page"/>
      </w:r>
    </w:p>
    <w:p w14:paraId="2E4EDE01" w14:textId="77777777" w:rsidR="001B2CFF" w:rsidRPr="001B2CFF" w:rsidRDefault="001B2CFF" w:rsidP="001B2CFF">
      <w:pPr>
        <w:spacing w:after="0"/>
        <w:rPr>
          <w:rFonts w:ascii="Verdana" w:hAnsi="Verdana"/>
          <w:b/>
          <w:sz w:val="20"/>
        </w:rPr>
      </w:pPr>
      <w:r w:rsidRPr="001B2CFF">
        <w:rPr>
          <w:rFonts w:ascii="Verdana" w:hAnsi="Verdana"/>
          <w:b/>
          <w:sz w:val="20"/>
        </w:rPr>
        <w:lastRenderedPageBreak/>
        <w:t>Command Line Syntax</w:t>
      </w:r>
    </w:p>
    <w:p w14:paraId="22A78CA7" w14:textId="77777777" w:rsidR="001B2CFF" w:rsidRPr="001B2CFF" w:rsidRDefault="001B2CFF" w:rsidP="001B2CFF">
      <w:pPr>
        <w:rPr>
          <w:rFonts w:ascii="Verdana" w:hAnsi="Verdana"/>
          <w:sz w:val="20"/>
        </w:rPr>
      </w:pPr>
      <w:r w:rsidRPr="001B2CFF">
        <w:rPr>
          <w:rFonts w:ascii="Verdana" w:hAnsi="Verdana"/>
          <w:sz w:val="20"/>
        </w:rPr>
        <w:t>The syntax to start the 3MF CLI interface is as follows:</w:t>
      </w:r>
    </w:p>
    <w:p w14:paraId="10CBB6AA" w14:textId="49AE0BCC" w:rsidR="001B2CFF" w:rsidRPr="001B2CFF" w:rsidRDefault="001B2CFF" w:rsidP="001B2CFF">
      <w:pPr>
        <w:rPr>
          <w:rFonts w:ascii="Verdana" w:hAnsi="Verdana"/>
          <w:sz w:val="20"/>
        </w:rPr>
      </w:pPr>
      <w:r w:rsidRPr="001B2CFF">
        <w:rPr>
          <w:rFonts w:ascii="Verdana" w:hAnsi="Verdana"/>
          <w:sz w:val="20"/>
        </w:rPr>
        <w:t>java -</w:t>
      </w:r>
      <w:r w:rsidR="003D631D">
        <w:rPr>
          <w:rFonts w:ascii="Verdana" w:hAnsi="Verdana"/>
          <w:sz w:val="20"/>
        </w:rPr>
        <w:t>jar</w:t>
      </w:r>
      <w:r w:rsidRPr="001B2CFF">
        <w:rPr>
          <w:rFonts w:ascii="Verdana" w:hAnsi="Verdana"/>
          <w:sz w:val="20"/>
        </w:rPr>
        <w:t xml:space="preserve"> 3mfedit.jar  [command line options]</w:t>
      </w:r>
    </w:p>
    <w:p w14:paraId="722B62FC" w14:textId="77777777" w:rsidR="001B2CFF" w:rsidRPr="001B2CFF" w:rsidRDefault="001B2CFF" w:rsidP="001B2CFF">
      <w:pPr>
        <w:rPr>
          <w:rFonts w:ascii="Verdana" w:hAnsi="Verdana"/>
          <w:sz w:val="20"/>
        </w:rPr>
      </w:pPr>
      <w:r w:rsidRPr="001B2CFF">
        <w:rPr>
          <w:rFonts w:ascii="Verdana" w:hAnsi="Verdana"/>
          <w:sz w:val="20"/>
        </w:rPr>
        <w:t>We recommend in a Windows environment using the following batch file to enable running the CLI from any directory, assuming you use full file paths to the files to be analyzed. Command line options would follow the name of the batch file when executing.</w:t>
      </w:r>
    </w:p>
    <w:p w14:paraId="0581457A" w14:textId="77777777" w:rsidR="001B2CFF" w:rsidRPr="001B2CFF" w:rsidRDefault="001B2CFF" w:rsidP="001B2CFF">
      <w:pPr>
        <w:spacing w:after="0"/>
        <w:ind w:left="720"/>
        <w:rPr>
          <w:rFonts w:ascii="Verdana" w:hAnsi="Verdana"/>
          <w:sz w:val="20"/>
        </w:rPr>
      </w:pPr>
      <w:r w:rsidRPr="001B2CFF">
        <w:rPr>
          <w:rFonts w:ascii="Verdana" w:hAnsi="Verdana"/>
          <w:sz w:val="20"/>
        </w:rPr>
        <w:t xml:space="preserve">pushd %cd% </w:t>
      </w:r>
    </w:p>
    <w:p w14:paraId="4B530A66" w14:textId="77777777" w:rsidR="001B2CFF" w:rsidRPr="001B2CFF" w:rsidRDefault="001B2CFF" w:rsidP="001B2CFF">
      <w:pPr>
        <w:spacing w:after="0"/>
        <w:ind w:left="720"/>
        <w:rPr>
          <w:rFonts w:ascii="Verdana" w:hAnsi="Verdana"/>
          <w:sz w:val="20"/>
        </w:rPr>
      </w:pPr>
      <w:r w:rsidRPr="001B2CFF">
        <w:rPr>
          <w:rFonts w:ascii="Verdana" w:hAnsi="Verdana"/>
          <w:sz w:val="20"/>
        </w:rPr>
        <w:t>cd C:\WORKING_JAR_DIRECTORY</w:t>
      </w:r>
    </w:p>
    <w:p w14:paraId="37D7850C" w14:textId="77777777" w:rsidR="001838CB" w:rsidRDefault="001838CB" w:rsidP="001B2CFF">
      <w:pPr>
        <w:spacing w:after="0"/>
        <w:ind w:left="720"/>
        <w:rPr>
          <w:rFonts w:ascii="Verdana" w:hAnsi="Verdana"/>
          <w:sz w:val="20"/>
        </w:rPr>
      </w:pPr>
      <w:r w:rsidRPr="001838CB">
        <w:rPr>
          <w:rFonts w:ascii="Verdana" w:hAnsi="Verdana"/>
          <w:sz w:val="20"/>
        </w:rPr>
        <w:t>java -jar 3mfedit.jar %*</w:t>
      </w:r>
    </w:p>
    <w:p w14:paraId="09E2F88C" w14:textId="3221055D" w:rsidR="001B2CFF" w:rsidRPr="001B2CFF" w:rsidRDefault="001B2CFF" w:rsidP="001B2CFF">
      <w:pPr>
        <w:spacing w:after="0"/>
        <w:ind w:left="720"/>
        <w:rPr>
          <w:rFonts w:ascii="Verdana" w:hAnsi="Verdana"/>
          <w:sz w:val="20"/>
        </w:rPr>
      </w:pPr>
      <w:r w:rsidRPr="001B2CFF">
        <w:rPr>
          <w:rFonts w:ascii="Verdana" w:hAnsi="Verdana"/>
          <w:sz w:val="20"/>
        </w:rPr>
        <w:t>popd</w:t>
      </w:r>
    </w:p>
    <w:p w14:paraId="6365D518" w14:textId="77777777" w:rsidR="001B2CFF" w:rsidRPr="001B2CFF" w:rsidRDefault="001B2CFF" w:rsidP="001B2CFF">
      <w:pPr>
        <w:rPr>
          <w:rFonts w:ascii="Verdana" w:hAnsi="Verdana"/>
          <w:sz w:val="20"/>
        </w:rPr>
      </w:pPr>
    </w:p>
    <w:p w14:paraId="54ACE970" w14:textId="77777777" w:rsidR="001B2CFF" w:rsidRPr="001B2CFF" w:rsidRDefault="001B2CFF" w:rsidP="001B2CFF">
      <w:pPr>
        <w:spacing w:after="120"/>
        <w:rPr>
          <w:rFonts w:ascii="Verdana" w:hAnsi="Verdana"/>
          <w:b/>
          <w:sz w:val="20"/>
        </w:rPr>
      </w:pPr>
      <w:r w:rsidRPr="001B2CFF">
        <w:rPr>
          <w:rFonts w:ascii="Verdana" w:hAnsi="Verdana"/>
          <w:b/>
          <w:sz w:val="20"/>
        </w:rPr>
        <w:t>Command Line Options</w:t>
      </w:r>
    </w:p>
    <w:p w14:paraId="088440DD" w14:textId="77777777" w:rsidR="001B2CFF" w:rsidRPr="001B2CFF" w:rsidRDefault="001B2CFF" w:rsidP="001B2CFF">
      <w:pPr>
        <w:spacing w:after="0"/>
        <w:rPr>
          <w:rFonts w:ascii="Verdana" w:hAnsi="Verdana"/>
          <w:b/>
          <w:sz w:val="20"/>
        </w:rPr>
      </w:pPr>
      <w:r w:rsidRPr="001B2CFF">
        <w:rPr>
          <w:rFonts w:ascii="Verdana" w:hAnsi="Verdana"/>
          <w:b/>
          <w:sz w:val="20"/>
        </w:rPr>
        <w:t>-C</w:t>
      </w:r>
    </w:p>
    <w:p w14:paraId="54B90339" w14:textId="77777777" w:rsidR="001B2CFF" w:rsidRPr="001B2CFF" w:rsidRDefault="001B2CFF" w:rsidP="001B2CFF">
      <w:pPr>
        <w:spacing w:after="0"/>
        <w:rPr>
          <w:rFonts w:ascii="Verdana" w:hAnsi="Verdana"/>
          <w:sz w:val="20"/>
        </w:rPr>
      </w:pPr>
      <w:r w:rsidRPr="001B2CFF">
        <w:rPr>
          <w:rFonts w:ascii="Verdana" w:hAnsi="Verdana"/>
          <w:sz w:val="20"/>
        </w:rPr>
        <w:t>It indicates that the code is to run in CLI mode. Without this, the editor will launch.</w:t>
      </w:r>
    </w:p>
    <w:p w14:paraId="58BD909A" w14:textId="77777777" w:rsidR="001B2CFF" w:rsidRPr="001B2CFF" w:rsidRDefault="001B2CFF" w:rsidP="001B2CFF">
      <w:pPr>
        <w:rPr>
          <w:rFonts w:ascii="Verdana" w:hAnsi="Verdana"/>
          <w:sz w:val="20"/>
        </w:rPr>
      </w:pPr>
    </w:p>
    <w:p w14:paraId="7B613730" w14:textId="77777777" w:rsidR="001B2CFF" w:rsidRPr="001B2CFF" w:rsidRDefault="001B2CFF" w:rsidP="001B2CFF">
      <w:pPr>
        <w:spacing w:after="0"/>
        <w:rPr>
          <w:rFonts w:ascii="Verdana" w:hAnsi="Verdana"/>
          <w:b/>
          <w:sz w:val="20"/>
        </w:rPr>
      </w:pPr>
      <w:r w:rsidRPr="001B2CFF">
        <w:rPr>
          <w:rFonts w:ascii="Verdana" w:hAnsi="Verdana"/>
          <w:b/>
          <w:sz w:val="20"/>
        </w:rPr>
        <w:t>-F filename.3mf</w:t>
      </w:r>
    </w:p>
    <w:p w14:paraId="5B8F2512" w14:textId="77777777" w:rsidR="001B2CFF" w:rsidRPr="001B2CFF" w:rsidRDefault="001B2CFF" w:rsidP="001B2CFF">
      <w:pPr>
        <w:rPr>
          <w:rFonts w:ascii="Verdana" w:hAnsi="Verdana"/>
          <w:sz w:val="20"/>
        </w:rPr>
      </w:pPr>
      <w:r w:rsidRPr="001B2CFF">
        <w:rPr>
          <w:rFonts w:ascii="Verdana" w:hAnsi="Verdana"/>
          <w:sz w:val="20"/>
        </w:rPr>
        <w:t>This provides a single file for the code to validate. The filename should include the path needed to access the file, so the example above is relative to the location of the jar. You can put the full path in if you wish. You can use \ or / as directory delimiters.</w:t>
      </w:r>
    </w:p>
    <w:p w14:paraId="1D8E0E77" w14:textId="77777777" w:rsidR="001B2CFF" w:rsidRPr="001B2CFF" w:rsidRDefault="001B2CFF" w:rsidP="001B2CFF">
      <w:pPr>
        <w:rPr>
          <w:rFonts w:ascii="Verdana" w:hAnsi="Verdana"/>
          <w:b/>
          <w:sz w:val="20"/>
        </w:rPr>
      </w:pPr>
      <w:r w:rsidRPr="001B2CFF">
        <w:rPr>
          <w:rFonts w:ascii="Verdana" w:hAnsi="Verdana"/>
          <w:sz w:val="20"/>
        </w:rPr>
        <w:t xml:space="preserve"> </w:t>
      </w:r>
      <w:r w:rsidRPr="001B2CFF">
        <w:rPr>
          <w:rFonts w:ascii="Verdana" w:hAnsi="Verdana"/>
          <w:b/>
          <w:sz w:val="20"/>
        </w:rPr>
        <w:t>-L filelist.txt</w:t>
      </w:r>
    </w:p>
    <w:p w14:paraId="6DCDA66C" w14:textId="77777777" w:rsidR="001B2CFF" w:rsidRPr="001B2CFF" w:rsidRDefault="001B2CFF" w:rsidP="001B2CFF">
      <w:pPr>
        <w:rPr>
          <w:rFonts w:ascii="Verdana" w:hAnsi="Verdana"/>
          <w:sz w:val="20"/>
        </w:rPr>
      </w:pPr>
      <w:r w:rsidRPr="001B2CFF">
        <w:rPr>
          <w:rFonts w:ascii="Verdana" w:hAnsi="Verdana"/>
          <w:sz w:val="20"/>
        </w:rPr>
        <w:t>This provides the location of a text file to read that contains a list of files with their paths. One file per line. If both -F and -L are specified then the code will process the individual file, followed by the list of files.</w:t>
      </w:r>
    </w:p>
    <w:p w14:paraId="05766A1C" w14:textId="77777777" w:rsidR="001B2CFF" w:rsidRPr="001B2CFF" w:rsidRDefault="001B2CFF" w:rsidP="001B2CFF">
      <w:pPr>
        <w:spacing w:after="0"/>
        <w:rPr>
          <w:rFonts w:ascii="Verdana" w:hAnsi="Verdana"/>
          <w:b/>
          <w:sz w:val="20"/>
        </w:rPr>
      </w:pPr>
      <w:r w:rsidRPr="001B2CFF">
        <w:rPr>
          <w:rFonts w:ascii="Verdana" w:hAnsi="Verdana"/>
          <w:b/>
          <w:sz w:val="20"/>
        </w:rPr>
        <w:t xml:space="preserve"> -V</w:t>
      </w:r>
    </w:p>
    <w:p w14:paraId="2AD164CD" w14:textId="77777777" w:rsidR="001B2CFF" w:rsidRPr="001B2CFF" w:rsidRDefault="001B2CFF" w:rsidP="001B2CFF">
      <w:pPr>
        <w:spacing w:after="0"/>
        <w:rPr>
          <w:rFonts w:ascii="Verdana" w:hAnsi="Verdana"/>
          <w:sz w:val="20"/>
        </w:rPr>
      </w:pPr>
      <w:r w:rsidRPr="001B2CFF">
        <w:rPr>
          <w:rFonts w:ascii="Verdana" w:hAnsi="Verdana"/>
          <w:sz w:val="20"/>
        </w:rPr>
        <w:t xml:space="preserve">This will force running only the XML validation on the file(s). </w:t>
      </w:r>
    </w:p>
    <w:p w14:paraId="3E14E1E4" w14:textId="77777777" w:rsidR="001B2CFF" w:rsidRPr="001B2CFF" w:rsidRDefault="001B2CFF" w:rsidP="001B2CFF">
      <w:pPr>
        <w:rPr>
          <w:rFonts w:ascii="Verdana" w:hAnsi="Verdana"/>
          <w:sz w:val="20"/>
        </w:rPr>
      </w:pPr>
      <w:r w:rsidRPr="001B2CFF">
        <w:rPr>
          <w:rFonts w:ascii="Verdana" w:hAnsi="Verdana"/>
          <w:sz w:val="20"/>
        </w:rPr>
        <w:t xml:space="preserve"> </w:t>
      </w:r>
    </w:p>
    <w:p w14:paraId="422AC45D" w14:textId="77777777" w:rsidR="001B2CFF" w:rsidRPr="001B2CFF" w:rsidRDefault="001B2CFF" w:rsidP="001B2CFF">
      <w:pPr>
        <w:spacing w:after="0"/>
        <w:rPr>
          <w:rFonts w:ascii="Verdana" w:hAnsi="Verdana"/>
          <w:b/>
          <w:sz w:val="20"/>
        </w:rPr>
      </w:pPr>
      <w:r w:rsidRPr="001B2CFF">
        <w:rPr>
          <w:rFonts w:ascii="Verdana" w:hAnsi="Verdana"/>
          <w:b/>
          <w:sz w:val="20"/>
        </w:rPr>
        <w:t>-S</w:t>
      </w:r>
    </w:p>
    <w:p w14:paraId="7DBC0A22" w14:textId="77777777" w:rsidR="001B2CFF" w:rsidRPr="001B2CFF" w:rsidRDefault="001B2CFF" w:rsidP="001B2CFF">
      <w:pPr>
        <w:rPr>
          <w:rFonts w:ascii="Verdana" w:hAnsi="Verdana"/>
          <w:sz w:val="20"/>
        </w:rPr>
      </w:pPr>
      <w:r w:rsidRPr="001B2CFF">
        <w:rPr>
          <w:rFonts w:ascii="Verdana" w:hAnsi="Verdana"/>
          <w:sz w:val="20"/>
        </w:rPr>
        <w:t xml:space="preserve">This will force running only the structural check on the file(s). If both -V and -S are set, then -S will override. </w:t>
      </w:r>
    </w:p>
    <w:p w14:paraId="31DDBF33" w14:textId="77777777" w:rsidR="001B2CFF" w:rsidRPr="001B2CFF" w:rsidRDefault="001B2CFF" w:rsidP="001B2CFF">
      <w:pPr>
        <w:spacing w:after="0"/>
        <w:rPr>
          <w:rFonts w:ascii="Verdana" w:hAnsi="Verdana"/>
          <w:b/>
          <w:sz w:val="20"/>
        </w:rPr>
      </w:pPr>
      <w:r w:rsidRPr="001B2CFF">
        <w:rPr>
          <w:rFonts w:ascii="Verdana" w:hAnsi="Verdana"/>
          <w:b/>
          <w:sz w:val="20"/>
        </w:rPr>
        <w:t xml:space="preserve"> -I</w:t>
      </w:r>
    </w:p>
    <w:p w14:paraId="22FCE351" w14:textId="77777777" w:rsidR="001B2CFF" w:rsidRPr="001B2CFF" w:rsidRDefault="001B2CFF" w:rsidP="001B2CFF">
      <w:pPr>
        <w:rPr>
          <w:rFonts w:ascii="Verdana" w:hAnsi="Verdana"/>
          <w:sz w:val="20"/>
        </w:rPr>
      </w:pPr>
      <w:r w:rsidRPr="001B2CFF">
        <w:rPr>
          <w:rFonts w:ascii="Verdana" w:hAnsi="Verdana"/>
          <w:sz w:val="20"/>
        </w:rPr>
        <w:t>This option overrides the failure of an xml validation, causing the structure validation to continue despite the schema failure. The option is the letter “I”</w:t>
      </w:r>
    </w:p>
    <w:p w14:paraId="5AA96175" w14:textId="77777777" w:rsidR="001B2CFF" w:rsidRPr="001B2CFF" w:rsidRDefault="001B2CFF" w:rsidP="001B2CFF">
      <w:pPr>
        <w:rPr>
          <w:rFonts w:ascii="Verdana" w:hAnsi="Verdana"/>
          <w:b/>
          <w:sz w:val="20"/>
        </w:rPr>
      </w:pPr>
      <w:r w:rsidRPr="001B2CFF">
        <w:rPr>
          <w:rFonts w:ascii="Verdana" w:hAnsi="Verdana"/>
          <w:b/>
          <w:sz w:val="20"/>
        </w:rPr>
        <w:br w:type="page"/>
      </w:r>
    </w:p>
    <w:p w14:paraId="2F0CA6D6" w14:textId="77777777" w:rsidR="001B2CFF" w:rsidRPr="001B2CFF" w:rsidRDefault="001B2CFF" w:rsidP="001B2CFF">
      <w:pPr>
        <w:spacing w:after="0"/>
        <w:rPr>
          <w:rFonts w:ascii="Verdana" w:hAnsi="Verdana"/>
          <w:b/>
          <w:sz w:val="20"/>
        </w:rPr>
      </w:pPr>
      <w:r w:rsidRPr="001B2CFF">
        <w:rPr>
          <w:rFonts w:ascii="Verdana" w:hAnsi="Verdana"/>
          <w:b/>
          <w:sz w:val="20"/>
        </w:rPr>
        <w:lastRenderedPageBreak/>
        <w:t>-O</w:t>
      </w:r>
    </w:p>
    <w:p w14:paraId="136937B6" w14:textId="77777777" w:rsidR="001B2CFF" w:rsidRPr="001B2CFF" w:rsidRDefault="001B2CFF" w:rsidP="001B2CFF">
      <w:pPr>
        <w:rPr>
          <w:rFonts w:ascii="Verdana" w:hAnsi="Verdana"/>
          <w:sz w:val="20"/>
        </w:rPr>
      </w:pPr>
      <w:r w:rsidRPr="001B2CFF">
        <w:rPr>
          <w:rFonts w:ascii="Verdana" w:hAnsi="Verdana"/>
          <w:sz w:val="20"/>
        </w:rPr>
        <w:t>By default, individual HTML results file are overridden. This option will disable the overwrite and you will get versioning of the result files (…_1.html, …_2.html etc.). The option is the letter "O" Note that the failures.html file is always overridden and is not influence by this command line option.</w:t>
      </w:r>
    </w:p>
    <w:p w14:paraId="468AFE09" w14:textId="77777777" w:rsidR="001B2CFF" w:rsidRPr="001B2CFF" w:rsidRDefault="001B2CFF" w:rsidP="001B2CFF">
      <w:pPr>
        <w:spacing w:after="0"/>
        <w:rPr>
          <w:rFonts w:ascii="Verdana" w:hAnsi="Verdana"/>
          <w:b/>
          <w:sz w:val="20"/>
        </w:rPr>
      </w:pPr>
      <w:r w:rsidRPr="001B2CFF">
        <w:rPr>
          <w:rFonts w:ascii="Verdana" w:hAnsi="Verdana"/>
          <w:b/>
          <w:sz w:val="20"/>
        </w:rPr>
        <w:t>-W</w:t>
      </w:r>
    </w:p>
    <w:p w14:paraId="5D406C98" w14:textId="77777777" w:rsidR="001B2CFF" w:rsidRPr="001B2CFF" w:rsidRDefault="001B2CFF" w:rsidP="001B2CFF">
      <w:pPr>
        <w:rPr>
          <w:rFonts w:ascii="Verdana" w:hAnsi="Verdana"/>
          <w:sz w:val="20"/>
        </w:rPr>
      </w:pPr>
      <w:r w:rsidRPr="001B2CFF">
        <w:rPr>
          <w:rFonts w:ascii="Verdana" w:hAnsi="Verdana"/>
          <w:sz w:val="20"/>
        </w:rPr>
        <w:t xml:space="preserve">This will hide the warnings when included in the command line. </w:t>
      </w:r>
    </w:p>
    <w:p w14:paraId="0B92EE72" w14:textId="77777777" w:rsidR="001B2CFF" w:rsidRPr="001B2CFF" w:rsidRDefault="001B2CFF" w:rsidP="001B2CFF">
      <w:pPr>
        <w:spacing w:after="0"/>
        <w:rPr>
          <w:rFonts w:ascii="Verdana" w:hAnsi="Verdana"/>
          <w:b/>
          <w:sz w:val="20"/>
        </w:rPr>
      </w:pPr>
      <w:r w:rsidRPr="001B2CFF">
        <w:rPr>
          <w:rFonts w:ascii="Verdana" w:hAnsi="Verdana"/>
          <w:b/>
          <w:sz w:val="20"/>
        </w:rPr>
        <w:t xml:space="preserve">Recommended Command Lines </w:t>
      </w:r>
    </w:p>
    <w:p w14:paraId="1ED23C1F" w14:textId="77777777" w:rsidR="001B2CFF" w:rsidRPr="001B2CFF" w:rsidRDefault="001B2CFF" w:rsidP="001B2CFF">
      <w:pPr>
        <w:rPr>
          <w:rFonts w:ascii="Verdana" w:hAnsi="Verdana"/>
          <w:sz w:val="20"/>
        </w:rPr>
      </w:pPr>
      <w:r w:rsidRPr="001B2CFF">
        <w:rPr>
          <w:rFonts w:ascii="Verdana" w:hAnsi="Verdana"/>
          <w:sz w:val="20"/>
        </w:rPr>
        <w:t>The minimum required options are the -C and either -F or -L with the appropriate file.</w:t>
      </w:r>
    </w:p>
    <w:p w14:paraId="0259274A" w14:textId="77777777" w:rsidR="001B2CFF" w:rsidRPr="001B2CFF" w:rsidRDefault="001B2CFF" w:rsidP="001B2CFF">
      <w:pPr>
        <w:rPr>
          <w:rFonts w:ascii="Verdana" w:hAnsi="Verdana"/>
          <w:sz w:val="20"/>
        </w:rPr>
      </w:pPr>
      <w:r w:rsidRPr="001B2CFF">
        <w:rPr>
          <w:rFonts w:ascii="Verdana" w:hAnsi="Verdana"/>
          <w:sz w:val="20"/>
        </w:rPr>
        <w:t>Recommended command line for a single file assuming use of the batch file recommended previously:</w:t>
      </w:r>
    </w:p>
    <w:p w14:paraId="3144F3F0" w14:textId="77777777" w:rsidR="001B2CFF" w:rsidRPr="001B2CFF" w:rsidRDefault="001B2CFF" w:rsidP="001B2CFF">
      <w:pPr>
        <w:ind w:firstLine="720"/>
        <w:rPr>
          <w:rFonts w:ascii="Verdana" w:hAnsi="Verdana"/>
          <w:b/>
          <w:sz w:val="20"/>
        </w:rPr>
      </w:pPr>
      <w:r w:rsidRPr="001B2CFF">
        <w:rPr>
          <w:rFonts w:ascii="Verdana" w:hAnsi="Verdana"/>
          <w:b/>
          <w:sz w:val="20"/>
        </w:rPr>
        <w:t>\path\cli_batch.bat -C -F \path\file.3mf -I -W</w:t>
      </w:r>
    </w:p>
    <w:p w14:paraId="3D4EFE8E" w14:textId="77777777" w:rsidR="001B2CFF" w:rsidRPr="001B2CFF" w:rsidRDefault="001B2CFF" w:rsidP="001B2CFF">
      <w:pPr>
        <w:rPr>
          <w:rFonts w:ascii="Verdana" w:hAnsi="Verdana"/>
          <w:sz w:val="20"/>
        </w:rPr>
      </w:pPr>
      <w:r w:rsidRPr="001B2CFF">
        <w:rPr>
          <w:rFonts w:ascii="Verdana" w:hAnsi="Verdana"/>
          <w:sz w:val="20"/>
        </w:rPr>
        <w:t>Recommended command line for using a text file to specific specify a list of files to process assuming use of the batch file recommended previously:</w:t>
      </w:r>
    </w:p>
    <w:p w14:paraId="1A885931" w14:textId="77777777" w:rsidR="001B2CFF" w:rsidRPr="001B2CFF" w:rsidRDefault="001B2CFF" w:rsidP="001B2CFF">
      <w:pPr>
        <w:ind w:firstLine="720"/>
        <w:rPr>
          <w:rFonts w:ascii="Verdana" w:hAnsi="Verdana"/>
          <w:b/>
          <w:sz w:val="20"/>
        </w:rPr>
      </w:pPr>
      <w:r w:rsidRPr="001B2CFF">
        <w:rPr>
          <w:rFonts w:ascii="Verdana" w:hAnsi="Verdana"/>
          <w:b/>
          <w:sz w:val="20"/>
        </w:rPr>
        <w:t>\path\cli_batch.bat -C -L \path\list.txt -I -W</w:t>
      </w:r>
    </w:p>
    <w:p w14:paraId="7BD26AD7" w14:textId="77777777" w:rsidR="001B2CFF" w:rsidRPr="001B2CFF" w:rsidRDefault="001B2CFF" w:rsidP="001B2CFF">
      <w:pPr>
        <w:rPr>
          <w:rFonts w:ascii="Verdana" w:hAnsi="Verdana"/>
          <w:sz w:val="20"/>
        </w:rPr>
      </w:pPr>
      <w:r w:rsidRPr="001B2CFF">
        <w:rPr>
          <w:rFonts w:ascii="Verdana" w:hAnsi="Verdana"/>
          <w:sz w:val="20"/>
        </w:rPr>
        <w:t>If specifying the filename on the command line, make sure to enclose it in quotes if the path or name contains any spaces. This is not necessary when listing the path and files in a list text file.</w:t>
      </w:r>
    </w:p>
    <w:p w14:paraId="5259A33B" w14:textId="77777777" w:rsidR="001B2CFF" w:rsidRPr="001B2CFF" w:rsidRDefault="001B2CFF" w:rsidP="001B2CFF">
      <w:pPr>
        <w:rPr>
          <w:rFonts w:ascii="Verdana" w:hAnsi="Verdana"/>
          <w:sz w:val="20"/>
        </w:rPr>
      </w:pPr>
      <w:r w:rsidRPr="001B2CFF">
        <w:rPr>
          <w:rFonts w:ascii="Verdana" w:hAnsi="Verdana"/>
          <w:sz w:val="20"/>
        </w:rPr>
        <w:t>Note that NullPointerExceptions may appear in the command window if forcing structure checks when there are schema validation errors in the file. This will not hurt anything and results will still be valid, but is an indication that the structure check encountered an exception it could not handle.</w:t>
      </w:r>
    </w:p>
    <w:p w14:paraId="53D7E247" w14:textId="77777777" w:rsidR="00E62B86" w:rsidRDefault="00E62B86"/>
    <w:sectPr w:rsidR="00E62B86" w:rsidSect="00E62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17A8"/>
    <w:multiLevelType w:val="multilevel"/>
    <w:tmpl w:val="64C0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F1A37"/>
    <w:multiLevelType w:val="hybridMultilevel"/>
    <w:tmpl w:val="7CC6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B2CFF"/>
    <w:rsid w:val="001838CB"/>
    <w:rsid w:val="001B2CFF"/>
    <w:rsid w:val="003D631D"/>
    <w:rsid w:val="003F7B12"/>
    <w:rsid w:val="007E4456"/>
    <w:rsid w:val="009926D1"/>
    <w:rsid w:val="00E62B86"/>
    <w:rsid w:val="00F3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AECA"/>
  <w15:chartTrackingRefBased/>
  <w15:docId w15:val="{BEDC91BB-8BF5-4C6B-97F7-1C2ABC42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Zuber, Jim</dc:creator>
  <cp:keywords/>
  <dc:description/>
  <cp:lastModifiedBy>Zuber, Jim</cp:lastModifiedBy>
  <cp:revision>3</cp:revision>
  <dcterms:created xsi:type="dcterms:W3CDTF">2022-10-03T20:16:00Z</dcterms:created>
  <dcterms:modified xsi:type="dcterms:W3CDTF">2022-10-03T22:44:00Z</dcterms:modified>
</cp:coreProperties>
</file>