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0BF" w:rsidRPr="008C4DF4" w:rsidRDefault="007A60BF" w:rsidP="006A0D93">
      <w:pPr>
        <w:rPr>
          <w:rFonts w:eastAsiaTheme="majorEastAsia"/>
          <w:color w:val="365F91" w:themeColor="accent1" w:themeShade="BF"/>
          <w:szCs w:val="28"/>
        </w:rPr>
      </w:pPr>
    </w:p>
    <w:p w:rsidR="008E1B27" w:rsidRPr="003B0F2F" w:rsidRDefault="00B90297" w:rsidP="003B0F2F">
      <w:pPr>
        <w:jc w:val="center"/>
        <w:rPr>
          <w:color w:val="92D050"/>
        </w:rPr>
      </w:pPr>
      <w:r>
        <w:rPr>
          <w:rFonts w:ascii="Arial" w:hAnsi="Arial" w:cs="Arial"/>
          <w:b/>
          <w:color w:val="92D050"/>
          <w:sz w:val="40"/>
          <w:szCs w:val="40"/>
          <w:u w:val="single"/>
        </w:rPr>
        <w:t>Netzwerkprojekt</w:t>
      </w:r>
      <w:r w:rsidR="00F740A9">
        <w:rPr>
          <w:rFonts w:ascii="Arial" w:hAnsi="Arial" w:cs="Arial"/>
          <w:b/>
          <w:color w:val="92D050"/>
          <w:sz w:val="40"/>
          <w:szCs w:val="40"/>
          <w:u w:val="single"/>
        </w:rPr>
        <w:t xml:space="preserve"> - Sollanalyse</w:t>
      </w:r>
    </w:p>
    <w:p w:rsidR="008E1B27" w:rsidRPr="003B0F2F" w:rsidRDefault="008E1B27" w:rsidP="00D60652">
      <w:pPr>
        <w:rPr>
          <w:color w:val="92D050"/>
        </w:rPr>
      </w:pPr>
    </w:p>
    <w:p w:rsidR="00255699" w:rsidRDefault="00255699" w:rsidP="00255699">
      <w:pPr>
        <w:jc w:val="center"/>
        <w:rPr>
          <w:rFonts w:ascii="Arial" w:hAnsi="Arial" w:cs="Arial"/>
          <w:noProof/>
          <w:color w:val="6DB611"/>
          <w:sz w:val="40"/>
          <w:lang w:eastAsia="de-DE"/>
        </w:rPr>
      </w:pPr>
    </w:p>
    <w:p w:rsidR="00B90297" w:rsidRDefault="00B90297" w:rsidP="00255699">
      <w:pPr>
        <w:jc w:val="center"/>
        <w:rPr>
          <w:rFonts w:ascii="Arial" w:hAnsi="Arial" w:cs="Arial"/>
          <w:noProof/>
          <w:color w:val="6DB611"/>
          <w:sz w:val="40"/>
          <w:lang w:eastAsia="de-DE"/>
        </w:rPr>
      </w:pPr>
    </w:p>
    <w:p w:rsidR="00B90297" w:rsidRDefault="00B90297" w:rsidP="00255699">
      <w:pPr>
        <w:jc w:val="center"/>
        <w:rPr>
          <w:rFonts w:ascii="Arial" w:hAnsi="Arial" w:cs="Arial"/>
          <w:noProof/>
          <w:color w:val="6DB611"/>
          <w:sz w:val="40"/>
          <w:lang w:eastAsia="de-DE"/>
        </w:rPr>
      </w:pPr>
    </w:p>
    <w:p w:rsidR="00B90297" w:rsidRDefault="00B90297" w:rsidP="00255699">
      <w:pPr>
        <w:jc w:val="center"/>
        <w:rPr>
          <w:rFonts w:ascii="Arial" w:hAnsi="Arial" w:cs="Arial"/>
          <w:noProof/>
          <w:color w:val="6DB611"/>
          <w:sz w:val="40"/>
          <w:lang w:eastAsia="de-DE"/>
        </w:rPr>
      </w:pPr>
    </w:p>
    <w:p w:rsidR="00B90297" w:rsidRDefault="00B90297" w:rsidP="00255699">
      <w:pPr>
        <w:jc w:val="center"/>
        <w:rPr>
          <w:rFonts w:ascii="Arial" w:hAnsi="Arial" w:cs="Arial"/>
          <w:noProof/>
          <w:color w:val="6DB611"/>
          <w:sz w:val="40"/>
          <w:lang w:eastAsia="de-DE"/>
        </w:rPr>
      </w:pPr>
    </w:p>
    <w:p w:rsidR="00B90297" w:rsidRDefault="00B90297" w:rsidP="00255699">
      <w:pPr>
        <w:jc w:val="center"/>
        <w:rPr>
          <w:rFonts w:ascii="Arial" w:hAnsi="Arial" w:cs="Arial"/>
          <w:noProof/>
          <w:color w:val="6DB611"/>
          <w:sz w:val="40"/>
          <w:lang w:eastAsia="de-DE"/>
        </w:rPr>
      </w:pPr>
    </w:p>
    <w:p w:rsidR="00B90297" w:rsidRDefault="00B90297" w:rsidP="00255699">
      <w:pPr>
        <w:jc w:val="center"/>
        <w:rPr>
          <w:rFonts w:ascii="Arial" w:hAnsi="Arial" w:cs="Arial"/>
          <w:noProof/>
          <w:color w:val="6DB611"/>
          <w:sz w:val="40"/>
          <w:lang w:eastAsia="de-DE"/>
        </w:rPr>
      </w:pPr>
    </w:p>
    <w:p w:rsidR="00B90297" w:rsidRDefault="00B90297" w:rsidP="00255699">
      <w:pPr>
        <w:jc w:val="center"/>
        <w:rPr>
          <w:rFonts w:ascii="Arial" w:hAnsi="Arial" w:cs="Arial"/>
          <w:noProof/>
          <w:color w:val="6DB611"/>
          <w:sz w:val="40"/>
          <w:lang w:eastAsia="de-DE"/>
        </w:rPr>
      </w:pPr>
    </w:p>
    <w:p w:rsidR="00FA1783" w:rsidRDefault="008E1B27" w:rsidP="00BE6269">
      <w:pPr>
        <w:jc w:val="center"/>
        <w:rPr>
          <w:rFonts w:ascii="Arial" w:hAnsi="Arial" w:cs="Arial"/>
          <w:b/>
          <w:sz w:val="24"/>
          <w:u w:val="single"/>
        </w:rPr>
      </w:pPr>
      <w:r>
        <w:rPr>
          <w:rFonts w:ascii="Arial" w:hAnsi="Arial" w:cs="Arial"/>
          <w:b/>
          <w:sz w:val="24"/>
          <w:u w:val="single"/>
        </w:rPr>
        <w:t>Gruppe</w:t>
      </w:r>
    </w:p>
    <w:p w:rsidR="005C6A07" w:rsidRPr="00FA1783" w:rsidRDefault="00B90297" w:rsidP="00FA1783">
      <w:pPr>
        <w:rPr>
          <w:rFonts w:ascii="Arial" w:hAnsi="Arial" w:cs="Arial"/>
        </w:rPr>
      </w:pPr>
      <w:r>
        <w:rPr>
          <w:rFonts w:ascii="Arial" w:hAnsi="Arial" w:cs="Arial"/>
        </w:rPr>
        <w:t xml:space="preserve">Lukas </w:t>
      </w:r>
      <w:proofErr w:type="spellStart"/>
      <w:r>
        <w:rPr>
          <w:rFonts w:ascii="Arial" w:hAnsi="Arial" w:cs="Arial"/>
        </w:rPr>
        <w:t>Wegstein</w:t>
      </w:r>
      <w:proofErr w:type="spellEnd"/>
      <w:r w:rsidR="00BE6269">
        <w:rPr>
          <w:rFonts w:ascii="Arial" w:hAnsi="Arial" w:cs="Arial"/>
        </w:rPr>
        <w:tab/>
      </w:r>
      <w:r w:rsidR="00BE6269">
        <w:rPr>
          <w:rFonts w:ascii="Arial" w:hAnsi="Arial" w:cs="Arial"/>
        </w:rPr>
        <w:tab/>
      </w:r>
      <w:r w:rsidR="00BE6269">
        <w:rPr>
          <w:rFonts w:ascii="Arial" w:hAnsi="Arial" w:cs="Arial"/>
        </w:rPr>
        <w:tab/>
      </w:r>
      <w:r w:rsidR="00BE6269">
        <w:rPr>
          <w:rFonts w:ascii="Arial" w:hAnsi="Arial" w:cs="Arial"/>
        </w:rPr>
        <w:tab/>
      </w:r>
      <w:r w:rsidR="00BE6269">
        <w:rPr>
          <w:rFonts w:ascii="Arial" w:hAnsi="Arial" w:cs="Arial"/>
        </w:rPr>
        <w:tab/>
        <w:t xml:space="preserve">Jakob </w:t>
      </w:r>
      <w:proofErr w:type="spellStart"/>
      <w:r w:rsidR="00BE6269">
        <w:rPr>
          <w:rFonts w:ascii="Arial" w:hAnsi="Arial" w:cs="Arial"/>
        </w:rPr>
        <w:t>Stockmayer</w:t>
      </w:r>
      <w:proofErr w:type="spellEnd"/>
    </w:p>
    <w:p w:rsidR="006A0D93" w:rsidRDefault="00BE6269" w:rsidP="00FA1783">
      <w:pPr>
        <w:rPr>
          <w:rFonts w:ascii="Arial" w:hAnsi="Arial" w:cs="Arial"/>
        </w:rPr>
      </w:pPr>
      <w:r>
        <w:rPr>
          <w:rFonts w:ascii="Arial" w:hAnsi="Arial" w:cs="Arial"/>
          <w:sz w:val="24"/>
        </w:rPr>
        <w:t>Matrikelnummer:</w:t>
      </w:r>
      <w:r w:rsidRPr="00BE6269">
        <w:rPr>
          <w:rFonts w:ascii="Arial" w:hAnsi="Arial" w:cs="Arial"/>
        </w:rPr>
        <w:t xml:space="preserve"> </w:t>
      </w:r>
      <w:r w:rsidR="00B90297">
        <w:rPr>
          <w:rFonts w:ascii="Arial" w:hAnsi="Arial" w:cs="Arial"/>
        </w:rPr>
        <w:t>139018</w:t>
      </w:r>
      <w:r>
        <w:rPr>
          <w:rFonts w:ascii="Arial" w:hAnsi="Arial" w:cs="Arial"/>
        </w:rPr>
        <w:tab/>
      </w:r>
      <w:r>
        <w:rPr>
          <w:rFonts w:ascii="Arial" w:hAnsi="Arial" w:cs="Arial"/>
        </w:rPr>
        <w:tab/>
      </w:r>
      <w:r>
        <w:rPr>
          <w:rFonts w:ascii="Arial" w:hAnsi="Arial" w:cs="Arial"/>
        </w:rPr>
        <w:tab/>
      </w:r>
      <w:r>
        <w:rPr>
          <w:rFonts w:ascii="Arial" w:hAnsi="Arial" w:cs="Arial"/>
        </w:rPr>
        <w:tab/>
        <w:t>Matrikelnummer: 239792</w:t>
      </w:r>
    </w:p>
    <w:p w:rsidR="007226A9" w:rsidRPr="007226A9" w:rsidRDefault="00B90297" w:rsidP="00FA1783">
      <w:pPr>
        <w:rPr>
          <w:rFonts w:ascii="Arial" w:hAnsi="Arial" w:cs="Arial"/>
          <w:color w:val="0000FF" w:themeColor="hyperlink"/>
          <w:u w:val="single"/>
        </w:rPr>
      </w:pPr>
      <w:r>
        <w:rPr>
          <w:rFonts w:ascii="Arial" w:hAnsi="Arial" w:cs="Arial"/>
        </w:rPr>
        <w:t>lukas.wegstein@informatik.hs-fulda.de</w:t>
      </w:r>
      <w:r w:rsidR="00BE6269">
        <w:rPr>
          <w:rFonts w:ascii="Arial" w:hAnsi="Arial" w:cs="Arial"/>
        </w:rPr>
        <w:tab/>
      </w:r>
      <w:r w:rsidR="00BE6269">
        <w:rPr>
          <w:rFonts w:ascii="Arial" w:hAnsi="Arial" w:cs="Arial"/>
        </w:rPr>
        <w:tab/>
      </w:r>
      <w:hyperlink r:id="rId9" w:history="1">
        <w:r w:rsidR="006B6A0D" w:rsidRPr="00492625">
          <w:rPr>
            <w:rStyle w:val="Hyperlink"/>
            <w:rFonts w:ascii="Arial" w:hAnsi="Arial" w:cs="Arial"/>
          </w:rPr>
          <w:t>jakob.stockmayer@informatik.hs-fulda</w:t>
        </w:r>
      </w:hyperlink>
      <w:r w:rsidR="006B6A0D">
        <w:rPr>
          <w:rStyle w:val="Hyperlink"/>
          <w:rFonts w:ascii="Arial" w:hAnsi="Arial" w:cs="Arial"/>
        </w:rPr>
        <w:t>.de</w:t>
      </w:r>
    </w:p>
    <w:p w:rsidR="00FE421B" w:rsidRDefault="00FE421B" w:rsidP="00FA1783">
      <w:pPr>
        <w:rPr>
          <w:rFonts w:ascii="Arial" w:hAnsi="Arial" w:cs="Arial"/>
        </w:rPr>
      </w:pPr>
    </w:p>
    <w:p w:rsidR="007226A9" w:rsidRDefault="007226A9" w:rsidP="00FA1783">
      <w:pPr>
        <w:rPr>
          <w:rFonts w:ascii="Arial" w:hAnsi="Arial" w:cs="Arial"/>
        </w:rPr>
      </w:pPr>
      <w:r>
        <w:rPr>
          <w:rFonts w:ascii="Arial" w:hAnsi="Arial" w:cs="Arial"/>
        </w:rPr>
        <w:t>Kevin</w:t>
      </w:r>
      <w:r w:rsidR="006B6A0D">
        <w:rPr>
          <w:rFonts w:ascii="Arial" w:hAnsi="Arial" w:cs="Arial"/>
        </w:rPr>
        <w:t xml:space="preserve"> </w:t>
      </w:r>
      <w:proofErr w:type="spellStart"/>
      <w:r w:rsidR="006B6A0D">
        <w:rPr>
          <w:rFonts w:ascii="Arial" w:hAnsi="Arial" w:cs="Arial"/>
        </w:rPr>
        <w:t>Klüber</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Marvin</w:t>
      </w:r>
      <w:r w:rsidR="006B6A0D">
        <w:rPr>
          <w:rFonts w:ascii="Arial" w:hAnsi="Arial" w:cs="Arial"/>
        </w:rPr>
        <w:t xml:space="preserve"> </w:t>
      </w:r>
      <w:proofErr w:type="spellStart"/>
      <w:r w:rsidR="006B6A0D">
        <w:rPr>
          <w:rFonts w:ascii="Arial" w:hAnsi="Arial" w:cs="Arial"/>
        </w:rPr>
        <w:t>Klüber</w:t>
      </w:r>
      <w:proofErr w:type="spellEnd"/>
    </w:p>
    <w:p w:rsidR="007226A9" w:rsidRDefault="007226A9" w:rsidP="00FA1783">
      <w:pPr>
        <w:rPr>
          <w:rFonts w:ascii="Arial" w:hAnsi="Arial" w:cs="Arial"/>
        </w:rPr>
      </w:pPr>
      <w:r>
        <w:rPr>
          <w:rFonts w:ascii="Arial" w:hAnsi="Arial" w:cs="Arial"/>
        </w:rPr>
        <w:t>Matrikelnummer:</w:t>
      </w:r>
      <w:r w:rsidR="006B6A0D">
        <w:rPr>
          <w:rFonts w:ascii="Arial" w:hAnsi="Arial" w:cs="Arial"/>
        </w:rPr>
        <w:t xml:space="preserve"> 134880</w:t>
      </w:r>
      <w:r>
        <w:rPr>
          <w:rFonts w:ascii="Arial" w:hAnsi="Arial" w:cs="Arial"/>
        </w:rPr>
        <w:tab/>
      </w:r>
      <w:r>
        <w:rPr>
          <w:rFonts w:ascii="Arial" w:hAnsi="Arial" w:cs="Arial"/>
        </w:rPr>
        <w:tab/>
      </w:r>
      <w:r>
        <w:rPr>
          <w:rFonts w:ascii="Arial" w:hAnsi="Arial" w:cs="Arial"/>
        </w:rPr>
        <w:tab/>
      </w:r>
      <w:r>
        <w:rPr>
          <w:rFonts w:ascii="Arial" w:hAnsi="Arial" w:cs="Arial"/>
        </w:rPr>
        <w:tab/>
        <w:t>Matrikelnummer:</w:t>
      </w:r>
      <w:r w:rsidR="006B6A0D">
        <w:rPr>
          <w:rFonts w:ascii="Arial" w:hAnsi="Arial" w:cs="Arial"/>
        </w:rPr>
        <w:t xml:space="preserve"> 132243</w:t>
      </w:r>
    </w:p>
    <w:p w:rsidR="007226A9" w:rsidRDefault="00374448" w:rsidP="00FA1783">
      <w:pPr>
        <w:rPr>
          <w:rFonts w:ascii="Arial" w:hAnsi="Arial" w:cs="Arial"/>
        </w:rPr>
      </w:pPr>
      <w:hyperlink r:id="rId10" w:history="1">
        <w:r w:rsidR="006B6A0D" w:rsidRPr="00492625">
          <w:rPr>
            <w:rStyle w:val="Hyperlink"/>
            <w:rFonts w:ascii="Arial" w:hAnsi="Arial" w:cs="Arial"/>
          </w:rPr>
          <w:t>kevin.klueber@informatik.hs-fulda.de</w:t>
        </w:r>
      </w:hyperlink>
      <w:r w:rsidR="006B6A0D">
        <w:rPr>
          <w:rFonts w:ascii="Arial" w:hAnsi="Arial" w:cs="Arial"/>
        </w:rPr>
        <w:tab/>
      </w:r>
      <w:r w:rsidR="006B6A0D">
        <w:rPr>
          <w:rFonts w:ascii="Arial" w:hAnsi="Arial" w:cs="Arial"/>
        </w:rPr>
        <w:tab/>
        <w:t>marvin.klueber@informatik.hs-fulda.de</w:t>
      </w:r>
    </w:p>
    <w:p w:rsidR="007226A9" w:rsidRDefault="007226A9" w:rsidP="00FA1783">
      <w:pPr>
        <w:rPr>
          <w:rFonts w:ascii="Arial" w:hAnsi="Arial" w:cs="Arial"/>
        </w:rPr>
      </w:pPr>
    </w:p>
    <w:p w:rsidR="007226A9" w:rsidRDefault="007226A9" w:rsidP="00FA1783">
      <w:pPr>
        <w:rPr>
          <w:rFonts w:ascii="Arial" w:hAnsi="Arial" w:cs="Arial"/>
        </w:rPr>
      </w:pPr>
      <w:r>
        <w:rPr>
          <w:rFonts w:ascii="Arial" w:hAnsi="Arial" w:cs="Arial"/>
        </w:rPr>
        <w:t>Hakan</w:t>
      </w:r>
      <w:r w:rsidR="00590297">
        <w:rPr>
          <w:rFonts w:ascii="Arial" w:hAnsi="Arial" w:cs="Arial"/>
        </w:rPr>
        <w:t xml:space="preserve"> Cihan</w:t>
      </w:r>
    </w:p>
    <w:p w:rsidR="007226A9" w:rsidRDefault="007226A9" w:rsidP="00FA1783">
      <w:pPr>
        <w:rPr>
          <w:rFonts w:ascii="Arial" w:hAnsi="Arial" w:cs="Arial"/>
        </w:rPr>
      </w:pPr>
      <w:r>
        <w:rPr>
          <w:rFonts w:ascii="Arial" w:hAnsi="Arial" w:cs="Arial"/>
        </w:rPr>
        <w:t>Matrikelnummer:</w:t>
      </w:r>
      <w:r w:rsidR="00590297">
        <w:rPr>
          <w:rFonts w:ascii="Arial" w:hAnsi="Arial" w:cs="Arial"/>
        </w:rPr>
        <w:t xml:space="preserve"> 431746</w:t>
      </w:r>
    </w:p>
    <w:p w:rsidR="00590297" w:rsidRDefault="00374448" w:rsidP="00FA1783">
      <w:pPr>
        <w:rPr>
          <w:rFonts w:ascii="Arial" w:hAnsi="Arial" w:cs="Arial"/>
        </w:rPr>
      </w:pPr>
      <w:hyperlink r:id="rId11" w:history="1">
        <w:r w:rsidR="00590297" w:rsidRPr="00492625">
          <w:rPr>
            <w:rStyle w:val="Hyperlink"/>
            <w:rFonts w:ascii="Arial" w:hAnsi="Arial" w:cs="Arial"/>
          </w:rPr>
          <w:t>hakan.cihan@informatik.hs-fulda.de</w:t>
        </w:r>
      </w:hyperlink>
    </w:p>
    <w:p w:rsidR="00590297" w:rsidRDefault="00590297" w:rsidP="00FA1783">
      <w:pPr>
        <w:rPr>
          <w:rFonts w:ascii="Arial" w:hAnsi="Arial" w:cs="Arial"/>
        </w:rPr>
      </w:pPr>
    </w:p>
    <w:sdt>
      <w:sdtPr>
        <w:rPr>
          <w:rFonts w:asciiTheme="minorHAnsi" w:eastAsiaTheme="minorHAnsi" w:hAnsiTheme="minorHAnsi" w:cstheme="minorBidi"/>
          <w:b w:val="0"/>
          <w:bCs w:val="0"/>
          <w:color w:val="auto"/>
          <w:sz w:val="22"/>
          <w:szCs w:val="22"/>
          <w:lang w:eastAsia="en-US"/>
        </w:rPr>
        <w:id w:val="-700312228"/>
        <w:docPartObj>
          <w:docPartGallery w:val="Table of Contents"/>
          <w:docPartUnique/>
        </w:docPartObj>
      </w:sdtPr>
      <w:sdtEndPr/>
      <w:sdtContent>
        <w:p w:rsidR="00FE421B" w:rsidRDefault="00FE421B">
          <w:pPr>
            <w:pStyle w:val="Inhaltsverzeichnisberschrift"/>
          </w:pPr>
          <w:r>
            <w:t>Inhalt</w:t>
          </w:r>
        </w:p>
        <w:p w:rsidR="00DD2A70" w:rsidRDefault="00FE42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51259097" w:history="1">
            <w:r w:rsidR="00DD2A70" w:rsidRPr="00CA7DDB">
              <w:rPr>
                <w:rStyle w:val="Hyperlink"/>
                <w:noProof/>
              </w:rPr>
              <w:t>1.</w:t>
            </w:r>
            <w:r w:rsidR="00DD2A70">
              <w:rPr>
                <w:rFonts w:eastAsiaTheme="minorEastAsia"/>
                <w:noProof/>
                <w:lang w:eastAsia="de-DE"/>
              </w:rPr>
              <w:tab/>
            </w:r>
            <w:r w:rsidR="00DD2A70" w:rsidRPr="00CA7DDB">
              <w:rPr>
                <w:rStyle w:val="Hyperlink"/>
                <w:noProof/>
              </w:rPr>
              <w:t>Projektdefinition</w:t>
            </w:r>
            <w:r w:rsidR="00DD2A70">
              <w:rPr>
                <w:noProof/>
                <w:webHidden/>
              </w:rPr>
              <w:tab/>
            </w:r>
            <w:r w:rsidR="00DD2A70">
              <w:rPr>
                <w:noProof/>
                <w:webHidden/>
              </w:rPr>
              <w:fldChar w:fldCharType="begin"/>
            </w:r>
            <w:r w:rsidR="00DD2A70">
              <w:rPr>
                <w:noProof/>
                <w:webHidden/>
              </w:rPr>
              <w:instrText xml:space="preserve"> PAGEREF _Toc451259097 \h </w:instrText>
            </w:r>
            <w:r w:rsidR="00DD2A70">
              <w:rPr>
                <w:noProof/>
                <w:webHidden/>
              </w:rPr>
            </w:r>
            <w:r w:rsidR="00DD2A70">
              <w:rPr>
                <w:noProof/>
                <w:webHidden/>
              </w:rPr>
              <w:fldChar w:fldCharType="separate"/>
            </w:r>
            <w:r w:rsidR="00DD2A70">
              <w:rPr>
                <w:noProof/>
                <w:webHidden/>
              </w:rPr>
              <w:t>1</w:t>
            </w:r>
            <w:r w:rsidR="00DD2A70">
              <w:rPr>
                <w:noProof/>
                <w:webHidden/>
              </w:rPr>
              <w:fldChar w:fldCharType="end"/>
            </w:r>
          </w:hyperlink>
        </w:p>
        <w:p w:rsidR="00DD2A70" w:rsidRDefault="00374448">
          <w:pPr>
            <w:pStyle w:val="Verzeichnis2"/>
            <w:tabs>
              <w:tab w:val="right" w:leader="dot" w:pos="9062"/>
            </w:tabs>
            <w:rPr>
              <w:rFonts w:eastAsiaTheme="minorEastAsia"/>
              <w:noProof/>
              <w:lang w:eastAsia="de-DE"/>
            </w:rPr>
          </w:pPr>
          <w:hyperlink w:anchor="_Toc451259098" w:history="1">
            <w:r w:rsidR="00DD2A70" w:rsidRPr="00CA7DDB">
              <w:rPr>
                <w:rStyle w:val="Hyperlink"/>
                <w:noProof/>
              </w:rPr>
              <w:t>1.1 Umgebungsdefinition</w:t>
            </w:r>
            <w:r w:rsidR="00DD2A70">
              <w:rPr>
                <w:noProof/>
                <w:webHidden/>
              </w:rPr>
              <w:tab/>
            </w:r>
            <w:r w:rsidR="00DD2A70">
              <w:rPr>
                <w:noProof/>
                <w:webHidden/>
              </w:rPr>
              <w:fldChar w:fldCharType="begin"/>
            </w:r>
            <w:r w:rsidR="00DD2A70">
              <w:rPr>
                <w:noProof/>
                <w:webHidden/>
              </w:rPr>
              <w:instrText xml:space="preserve"> PAGEREF _Toc451259098 \h </w:instrText>
            </w:r>
            <w:r w:rsidR="00DD2A70">
              <w:rPr>
                <w:noProof/>
                <w:webHidden/>
              </w:rPr>
            </w:r>
            <w:r w:rsidR="00DD2A70">
              <w:rPr>
                <w:noProof/>
                <w:webHidden/>
              </w:rPr>
              <w:fldChar w:fldCharType="separate"/>
            </w:r>
            <w:r w:rsidR="00DD2A70">
              <w:rPr>
                <w:noProof/>
                <w:webHidden/>
              </w:rPr>
              <w:t>1</w:t>
            </w:r>
            <w:r w:rsidR="00DD2A70">
              <w:rPr>
                <w:noProof/>
                <w:webHidden/>
              </w:rPr>
              <w:fldChar w:fldCharType="end"/>
            </w:r>
          </w:hyperlink>
        </w:p>
        <w:p w:rsidR="00DD2A70" w:rsidRDefault="00374448">
          <w:pPr>
            <w:pStyle w:val="Verzeichnis1"/>
            <w:tabs>
              <w:tab w:val="right" w:leader="dot" w:pos="9062"/>
            </w:tabs>
            <w:rPr>
              <w:rFonts w:eastAsiaTheme="minorEastAsia"/>
              <w:noProof/>
              <w:lang w:eastAsia="de-DE"/>
            </w:rPr>
          </w:pPr>
          <w:hyperlink w:anchor="_Toc451259099" w:history="1">
            <w:r w:rsidR="00DD2A70" w:rsidRPr="00CA7DDB">
              <w:rPr>
                <w:rStyle w:val="Hyperlink"/>
                <w:noProof/>
              </w:rPr>
              <w:t>7. Quellen</w:t>
            </w:r>
            <w:r w:rsidR="00DD2A70">
              <w:rPr>
                <w:noProof/>
                <w:webHidden/>
              </w:rPr>
              <w:tab/>
            </w:r>
            <w:r w:rsidR="00DD2A70">
              <w:rPr>
                <w:noProof/>
                <w:webHidden/>
              </w:rPr>
              <w:fldChar w:fldCharType="begin"/>
            </w:r>
            <w:r w:rsidR="00DD2A70">
              <w:rPr>
                <w:noProof/>
                <w:webHidden/>
              </w:rPr>
              <w:instrText xml:space="preserve"> PAGEREF _Toc451259099 \h </w:instrText>
            </w:r>
            <w:r w:rsidR="00DD2A70">
              <w:rPr>
                <w:noProof/>
                <w:webHidden/>
              </w:rPr>
            </w:r>
            <w:r w:rsidR="00DD2A70">
              <w:rPr>
                <w:noProof/>
                <w:webHidden/>
              </w:rPr>
              <w:fldChar w:fldCharType="separate"/>
            </w:r>
            <w:r w:rsidR="00DD2A70">
              <w:rPr>
                <w:noProof/>
                <w:webHidden/>
              </w:rPr>
              <w:t>1</w:t>
            </w:r>
            <w:r w:rsidR="00DD2A70">
              <w:rPr>
                <w:noProof/>
                <w:webHidden/>
              </w:rPr>
              <w:fldChar w:fldCharType="end"/>
            </w:r>
          </w:hyperlink>
        </w:p>
        <w:p w:rsidR="00DD2A70" w:rsidRDefault="00374448">
          <w:pPr>
            <w:pStyle w:val="Verzeichnis2"/>
            <w:tabs>
              <w:tab w:val="right" w:leader="dot" w:pos="9062"/>
            </w:tabs>
            <w:rPr>
              <w:rFonts w:eastAsiaTheme="minorEastAsia"/>
              <w:noProof/>
              <w:lang w:eastAsia="de-DE"/>
            </w:rPr>
          </w:pPr>
          <w:hyperlink w:anchor="_Toc451259100" w:history="1">
            <w:r w:rsidR="00DD2A70" w:rsidRPr="00CA7DDB">
              <w:rPr>
                <w:rStyle w:val="Hyperlink"/>
                <w:rFonts w:eastAsia="Times New Roman"/>
                <w:noProof/>
                <w:lang w:eastAsia="de-DE"/>
              </w:rPr>
              <w:t>7.1 Abbildungsverzeichnis</w:t>
            </w:r>
            <w:r w:rsidR="00DD2A70">
              <w:rPr>
                <w:noProof/>
                <w:webHidden/>
              </w:rPr>
              <w:tab/>
            </w:r>
            <w:r w:rsidR="00DD2A70">
              <w:rPr>
                <w:noProof/>
                <w:webHidden/>
              </w:rPr>
              <w:fldChar w:fldCharType="begin"/>
            </w:r>
            <w:r w:rsidR="00DD2A70">
              <w:rPr>
                <w:noProof/>
                <w:webHidden/>
              </w:rPr>
              <w:instrText xml:space="preserve"> PAGEREF _Toc451259100 \h </w:instrText>
            </w:r>
            <w:r w:rsidR="00DD2A70">
              <w:rPr>
                <w:noProof/>
                <w:webHidden/>
              </w:rPr>
            </w:r>
            <w:r w:rsidR="00DD2A70">
              <w:rPr>
                <w:noProof/>
                <w:webHidden/>
              </w:rPr>
              <w:fldChar w:fldCharType="separate"/>
            </w:r>
            <w:r w:rsidR="00DD2A70">
              <w:rPr>
                <w:noProof/>
                <w:webHidden/>
              </w:rPr>
              <w:t>1</w:t>
            </w:r>
            <w:r w:rsidR="00DD2A70">
              <w:rPr>
                <w:noProof/>
                <w:webHidden/>
              </w:rPr>
              <w:fldChar w:fldCharType="end"/>
            </w:r>
          </w:hyperlink>
        </w:p>
        <w:p w:rsidR="00FE421B" w:rsidRDefault="00FE421B">
          <w:r>
            <w:rPr>
              <w:b/>
              <w:bCs/>
            </w:rPr>
            <w:fldChar w:fldCharType="end"/>
          </w:r>
        </w:p>
      </w:sdtContent>
    </w:sdt>
    <w:p w:rsidR="001F2EDB" w:rsidRDefault="001F2EDB" w:rsidP="00FA1783">
      <w:pPr>
        <w:rPr>
          <w:rFonts w:ascii="Arial" w:hAnsi="Arial" w:cs="Arial"/>
        </w:rPr>
        <w:sectPr w:rsidR="001F2EDB" w:rsidSect="0062772F">
          <w:headerReference w:type="even" r:id="rId12"/>
          <w:headerReference w:type="default" r:id="rId13"/>
          <w:footerReference w:type="default" r:id="rId14"/>
          <w:headerReference w:type="first" r:id="rId15"/>
          <w:pgSz w:w="11906" w:h="16838"/>
          <w:pgMar w:top="1417" w:right="1417" w:bottom="1134" w:left="1417" w:header="708" w:footer="283" w:gutter="0"/>
          <w:pgNumType w:start="1"/>
          <w:cols w:space="708"/>
          <w:titlePg/>
          <w:docGrid w:linePitch="360"/>
        </w:sectPr>
      </w:pPr>
    </w:p>
    <w:p w:rsidR="001F2EDB" w:rsidRDefault="001F2EDB" w:rsidP="00FA1783">
      <w:pPr>
        <w:rPr>
          <w:rFonts w:ascii="Arial" w:hAnsi="Arial" w:cs="Arial"/>
          <w:b/>
          <w:sz w:val="24"/>
          <w:u w:val="single"/>
        </w:rPr>
      </w:pPr>
    </w:p>
    <w:p w:rsidR="00744C17" w:rsidRDefault="00744C17" w:rsidP="00824B6C">
      <w:pPr>
        <w:pStyle w:val="berschrift1"/>
        <w:numPr>
          <w:ilvl w:val="0"/>
          <w:numId w:val="2"/>
        </w:numPr>
      </w:pPr>
      <w:r>
        <w:t>Projektanforderungen</w:t>
      </w:r>
    </w:p>
    <w:p w:rsidR="00744C17" w:rsidRDefault="00744C17" w:rsidP="00744C17"/>
    <w:p w:rsidR="00744C17" w:rsidRDefault="00744C17" w:rsidP="00744C17">
      <w:r>
        <w:t>Von der Geschäftsleitung wurde eine Anzahl an Anforderungen gestellt. Diese sollen hier kurz erläutert werden:</w:t>
      </w:r>
    </w:p>
    <w:p w:rsidR="00744C17" w:rsidRPr="000A76E2" w:rsidRDefault="00744C17" w:rsidP="00744C17">
      <w:pPr>
        <w:rPr>
          <w:b/>
        </w:rPr>
      </w:pPr>
      <w:r w:rsidRPr="000A76E2">
        <w:rPr>
          <w:b/>
        </w:rPr>
        <w:t>1. Skalierbarkeit und Zukunftssicherheit</w:t>
      </w:r>
    </w:p>
    <w:p w:rsidR="00744C17" w:rsidRDefault="00744C17" w:rsidP="00744C17">
      <w:r>
        <w:t xml:space="preserve">Die Firma </w:t>
      </w:r>
      <w:r w:rsidR="000A76E2">
        <w:t>soll auch in Zukunft wachsen. Sowohl die neuen Gebäude als auch die dazugehörige Infrastruktur soll diesem geplanten Wachstum Rechnung tragen. Da durch den Umzug die Chance zur kompletten Neuinstallation der Netzwerktechnik besteht, sollte diese bei dieser Gelegenheit zukunftssicher ausgelegt sein.</w:t>
      </w:r>
    </w:p>
    <w:p w:rsidR="000A76E2" w:rsidRDefault="000A76E2" w:rsidP="00744C17"/>
    <w:p w:rsidR="000A76E2" w:rsidRDefault="000A76E2" w:rsidP="00744C17">
      <w:pPr>
        <w:rPr>
          <w:b/>
        </w:rPr>
      </w:pPr>
      <w:r>
        <w:rPr>
          <w:b/>
        </w:rPr>
        <w:t>2. Ausfallsicherheit</w:t>
      </w:r>
    </w:p>
    <w:p w:rsidR="000A76E2" w:rsidRDefault="000A76E2" w:rsidP="00744C17">
      <w:r>
        <w:t>In den alten Geschäftsräumen kam es immer wieder zu Netzwerkausfällen durch defekte Hardware. Dies führte zu hohen Ausfallzeiten und daher zu Beeinträchtigungen der gesamten Firma, welche unnötige finanzielle Schäden nach sich zogen. Um dies zu verhi</w:t>
      </w:r>
      <w:r w:rsidR="00EE0053">
        <w:t>ndern soll das neue Netzwerk mit dem Ziel entwickelt werden, hohe Ausfallsicherheit zu gewährleisten.</w:t>
      </w:r>
    </w:p>
    <w:p w:rsidR="00EE0053" w:rsidRDefault="00EE0053" w:rsidP="00744C17"/>
    <w:p w:rsidR="00EE0053" w:rsidRDefault="00EE0053" w:rsidP="00744C17">
      <w:pPr>
        <w:rPr>
          <w:b/>
        </w:rPr>
      </w:pPr>
      <w:r>
        <w:rPr>
          <w:b/>
        </w:rPr>
        <w:t>3. Performance</w:t>
      </w:r>
    </w:p>
    <w:p w:rsidR="000A76E2" w:rsidRDefault="00EE0053" w:rsidP="00744C17">
      <w:r>
        <w:t>Über das Netzwerk werden große Datenmengen übertragen. Lange Übertragungszeiten führen zu unnötigen Wartezeiten bei den Nutzern. Dies verschwendet einerseits zu Arbeitszeit, andererseits reduzieren langsame Systeme die Arbeitsqualität deutlich.</w:t>
      </w:r>
    </w:p>
    <w:p w:rsidR="002B3EBA" w:rsidRDefault="002B3EBA" w:rsidP="00744C17"/>
    <w:p w:rsidR="002B3EBA" w:rsidRDefault="002B3EBA" w:rsidP="00744C17">
      <w:pPr>
        <w:rPr>
          <w:b/>
        </w:rPr>
      </w:pPr>
      <w:r>
        <w:rPr>
          <w:b/>
        </w:rPr>
        <w:t>4. Schnelle Internetanbindung</w:t>
      </w:r>
    </w:p>
    <w:p w:rsidR="002B3EBA" w:rsidRPr="002B3EBA" w:rsidRDefault="002B3EBA" w:rsidP="00744C17">
      <w:r>
        <w:t xml:space="preserve">Das Unternehmen steht regelmäßig im Austausch mit anderen Firmen. Bei Partnerschaften werden regelmäßig Daten im Netzwerk der Firma gehostet. Diese dürfen die Firma aufgrund von Sicherheitsvorschriften nicht verlassen und werden daher zu den </w:t>
      </w:r>
      <w:proofErr w:type="spellStart"/>
      <w:r>
        <w:t>Unternehmspartnern</w:t>
      </w:r>
      <w:proofErr w:type="spellEnd"/>
      <w:r>
        <w:t xml:space="preserve"> </w:t>
      </w:r>
      <w:proofErr w:type="spellStart"/>
      <w:r>
        <w:t>gestreamt</w:t>
      </w:r>
      <w:proofErr w:type="spellEnd"/>
      <w:r>
        <w:t xml:space="preserve">. Hierfür ist eine </w:t>
      </w:r>
      <w:r w:rsidR="000E00FA">
        <w:t>potente Internetleitung nötig, da sowohl Upload als auch Download stark belastet werden können.</w:t>
      </w:r>
    </w:p>
    <w:p w:rsidR="00EE0053" w:rsidRPr="00744C17" w:rsidRDefault="00EE0053" w:rsidP="00744C17"/>
    <w:p w:rsidR="00FA1783" w:rsidRDefault="006B6A0D" w:rsidP="00824B6C">
      <w:pPr>
        <w:pStyle w:val="berschrift1"/>
        <w:numPr>
          <w:ilvl w:val="0"/>
          <w:numId w:val="2"/>
        </w:numPr>
      </w:pPr>
      <w:r>
        <w:t>Projektrandbedingungen</w:t>
      </w:r>
    </w:p>
    <w:p w:rsidR="008E1B27" w:rsidRDefault="008E1B27" w:rsidP="008E1B27"/>
    <w:p w:rsidR="006D2D23" w:rsidRDefault="006D2D23" w:rsidP="008E1B27">
      <w:r>
        <w:t xml:space="preserve">Durch den Umzug in neue Gebäudekomplexe ist die Verkabelung komplett neu zu realisieren. </w:t>
      </w:r>
      <w:r w:rsidR="000D5658">
        <w:t xml:space="preserve">Daher ergeben sich </w:t>
      </w:r>
      <w:r w:rsidR="00744C17">
        <w:t>aus dieser Sicht keine Einschränkungen.</w:t>
      </w:r>
    </w:p>
    <w:p w:rsidR="003B6CDF" w:rsidRDefault="003B6CDF" w:rsidP="008E1B27">
      <w:r>
        <w:lastRenderedPageBreak/>
        <w:t>Weiterhin ist der Geschäftsleitung ein performantes und ausfallsicheres System sehr wichtig. Daher stellt diese ein ausreichend großes Budget zur Verfügung. Zur Kostenreduzierung sollen alte, schnell ersetzbare und ausfallsichere Komponenten wie Layer2- Switches wiederverwendet werden.</w:t>
      </w:r>
    </w:p>
    <w:p w:rsidR="003B6CDF" w:rsidRDefault="000E00FA" w:rsidP="008E1B27">
      <w:r>
        <w:t>Die neuen Firmengebäude befinden sich in der Nähe eines Internetknotenpunktes. Es sind Leerrohre zwischen den einzelnen Gebäuden verlegt. Jedes Gebäude verfügt über eine separate Stromversorgung.</w:t>
      </w:r>
    </w:p>
    <w:p w:rsidR="003B6CDF" w:rsidRDefault="003B6CDF" w:rsidP="00FA1783">
      <w:pPr>
        <w:rPr>
          <w:rFonts w:ascii="Arial" w:hAnsi="Arial" w:cs="Arial"/>
          <w:b/>
          <w:sz w:val="24"/>
          <w:u w:val="single"/>
        </w:rPr>
      </w:pPr>
    </w:p>
    <w:p w:rsidR="003B6CDF" w:rsidRDefault="003B6CDF" w:rsidP="00FA1783">
      <w:pPr>
        <w:rPr>
          <w:rFonts w:ascii="Arial" w:hAnsi="Arial" w:cs="Arial"/>
          <w:b/>
          <w:sz w:val="24"/>
          <w:u w:val="single"/>
        </w:rPr>
      </w:pPr>
    </w:p>
    <w:p w:rsidR="0070318B" w:rsidRDefault="00744C17" w:rsidP="00744C17">
      <w:pPr>
        <w:pStyle w:val="berschrift1"/>
        <w:numPr>
          <w:ilvl w:val="0"/>
          <w:numId w:val="2"/>
        </w:numPr>
      </w:pPr>
      <w:r>
        <w:t>Risiken</w:t>
      </w:r>
    </w:p>
    <w:p w:rsidR="00744C17" w:rsidRDefault="00744C17" w:rsidP="00744C17"/>
    <w:p w:rsidR="000E00FA" w:rsidRDefault="000E00FA" w:rsidP="00744C17">
      <w:r>
        <w:t>Durch die hohe Anzahl der Mitarbeiter können große Kollisionsdomänen entstehen. Diese führen unter Umständen zu sogenannten „Broadcast-Storms“, welche große Teile der Netzwerkleitung belegen.</w:t>
      </w:r>
    </w:p>
    <w:p w:rsidR="0083511F" w:rsidRDefault="000E00FA" w:rsidP="00744C17">
      <w:r>
        <w:t>Ein Ausfall zentraler Komponenten könnte zum Ausfall der gesamten Firma führen. Es ist eine wesentliche Anforderung der Geschäftsleitung dies zu verhindern.</w:t>
      </w:r>
    </w:p>
    <w:p w:rsidR="000E00FA" w:rsidRDefault="000E00FA" w:rsidP="00744C17">
      <w:r>
        <w:t>Durch einen Stromausfall im Rechenzentrum der Firma können wichtige Daten verloren gehen oder korrumpiert werden,</w:t>
      </w:r>
    </w:p>
    <w:p w:rsidR="00744C17" w:rsidRDefault="00744C17" w:rsidP="00744C17"/>
    <w:p w:rsidR="00744C17" w:rsidRPr="00744C17" w:rsidRDefault="00744C17" w:rsidP="00744C17">
      <w:pPr>
        <w:pStyle w:val="berschrift1"/>
        <w:numPr>
          <w:ilvl w:val="0"/>
          <w:numId w:val="2"/>
        </w:numPr>
      </w:pPr>
      <w:r>
        <w:t>Umsetzungsmöglichkeiten</w:t>
      </w:r>
    </w:p>
    <w:p w:rsidR="0070318B" w:rsidRDefault="0070318B" w:rsidP="00FA1783">
      <w:pPr>
        <w:rPr>
          <w:rFonts w:ascii="Arial" w:hAnsi="Arial" w:cs="Arial"/>
          <w:b/>
          <w:sz w:val="24"/>
          <w:u w:val="single"/>
        </w:rPr>
      </w:pPr>
    </w:p>
    <w:p w:rsidR="008D0A13" w:rsidRDefault="002B3EBA" w:rsidP="008D0A13">
      <w:pPr>
        <w:pStyle w:val="Listenabsatz"/>
        <w:rPr>
          <w:rFonts w:cs="Arial"/>
        </w:rPr>
      </w:pPr>
      <w:r>
        <w:rPr>
          <w:rFonts w:cs="Arial"/>
        </w:rPr>
        <w:t>Die ambitionierten Projektanforderungen werden nicht durch ein enges Budget begrenzt. Es wurde daher die im logischen Netzwerkplan zu sehende Topologie entworfen. Diese erfüllt die Anforderungen wie folgt:</w:t>
      </w:r>
    </w:p>
    <w:p w:rsidR="002B3EBA" w:rsidRDefault="002B3EBA" w:rsidP="008D0A13">
      <w:pPr>
        <w:pStyle w:val="Listenabsatz"/>
        <w:rPr>
          <w:rFonts w:cs="Arial"/>
        </w:rPr>
      </w:pPr>
    </w:p>
    <w:p w:rsidR="002B3EBA" w:rsidRDefault="000E00FA" w:rsidP="008D0A13">
      <w:pPr>
        <w:pStyle w:val="Listenabsatz"/>
        <w:rPr>
          <w:rFonts w:cs="Arial"/>
        </w:rPr>
      </w:pPr>
      <w:r>
        <w:rPr>
          <w:rFonts w:cs="Arial"/>
        </w:rPr>
        <w:t xml:space="preserve">Kritische Komponenten werden redundant ausgelegt (AS, CS). Von diesen darf eine ausfallen, ohne die Funktion des Netzwerkes zu kompromittieren. Sie sind so ausgelegt, dass die verbliebene Komponente die Mehrleistung auffangen kann. </w:t>
      </w:r>
    </w:p>
    <w:p w:rsidR="006A4114" w:rsidRDefault="006A4114" w:rsidP="008D0A13">
      <w:pPr>
        <w:pStyle w:val="Listenabsatz"/>
        <w:rPr>
          <w:rFonts w:cs="Arial"/>
        </w:rPr>
      </w:pPr>
    </w:p>
    <w:p w:rsidR="006A4114" w:rsidRDefault="006A4114" w:rsidP="008D0A13">
      <w:pPr>
        <w:pStyle w:val="Listenabsatz"/>
        <w:rPr>
          <w:rFonts w:cs="Arial"/>
        </w:rPr>
      </w:pPr>
      <w:r>
        <w:rPr>
          <w:rFonts w:cs="Arial"/>
        </w:rPr>
        <w:t>Das Datenzentrum ist mit USPs ausgestattet. Diese sind groß genug ausgelegt, als das im Falle eines Stromausfalls ein Herunterfahren der Server in 10 Minuten gesichert werden kann. Dies gibt genug Zeit um kritische Daten zu sichern, sodass keine Datenverluste drohen.</w:t>
      </w:r>
    </w:p>
    <w:p w:rsidR="006A4114" w:rsidRDefault="006A4114" w:rsidP="008D0A13">
      <w:pPr>
        <w:pStyle w:val="Listenabsatz"/>
        <w:rPr>
          <w:rFonts w:cs="Arial"/>
        </w:rPr>
      </w:pPr>
    </w:p>
    <w:p w:rsidR="006A4114" w:rsidRDefault="006A4114" w:rsidP="008D0A13">
      <w:pPr>
        <w:pStyle w:val="Listenabsatz"/>
        <w:rPr>
          <w:rFonts w:cs="Arial"/>
        </w:rPr>
      </w:pPr>
      <w:r>
        <w:rPr>
          <w:rFonts w:cs="Arial"/>
        </w:rPr>
        <w:t>Gegen einen Stromausfall in den restlichen Gebäuden werden keine Maßnahmen getroffen, da hier eine Lösung nicht wirtschaftlich wäre.</w:t>
      </w:r>
    </w:p>
    <w:p w:rsidR="006A4114" w:rsidRDefault="006A4114" w:rsidP="006A4114">
      <w:pPr>
        <w:pStyle w:val="Listenabsatz"/>
        <w:rPr>
          <w:rFonts w:cs="Arial"/>
        </w:rPr>
      </w:pPr>
      <w:r>
        <w:rPr>
          <w:rFonts w:cs="Arial"/>
        </w:rPr>
        <w:t xml:space="preserve">Es sind zwei Internetleitungen vorhanden. Durch den Sitz Nähe eines Internetknotenpunktes  und dem Neubau der Gebäude kann eine der beiden Leitungen per Glasfaser direkt bis in die Zentrale gelegt werden. Diese Leitung garantiert die hohen Übertragungsraten, die für die </w:t>
      </w:r>
      <w:r>
        <w:rPr>
          <w:rFonts w:cs="Arial"/>
        </w:rPr>
        <w:lastRenderedPageBreak/>
        <w:t>Belegschaft und das Datenstreaming zu Kunden benötigt wird. Als Backupleitung wird eine synchrone 100Mbit/s-Leitung verwendet. Mit den ISPs werden entsprechende SL-Agreements zur Verfügbarkeit abgeschlossen.</w:t>
      </w:r>
    </w:p>
    <w:p w:rsidR="006A4114" w:rsidRDefault="006A4114" w:rsidP="006A4114">
      <w:pPr>
        <w:pStyle w:val="Listenabsatz"/>
        <w:rPr>
          <w:rFonts w:cs="Arial"/>
        </w:rPr>
      </w:pPr>
    </w:p>
    <w:p w:rsidR="006A4114" w:rsidRDefault="006A4114" w:rsidP="006A4114">
      <w:pPr>
        <w:pStyle w:val="Listenabsatz"/>
        <w:rPr>
          <w:rFonts w:cs="Arial"/>
        </w:rPr>
      </w:pPr>
      <w:r>
        <w:rPr>
          <w:rFonts w:cs="Arial"/>
        </w:rPr>
        <w:t>Im Core-Bereich und im Rechenzentrum werden Glasfaserkabel verwendet. Diese garantieren auf lange Zeit die Zukunftssicherheit des Systems durch sehr hohe Übertragungsraten.</w:t>
      </w:r>
    </w:p>
    <w:p w:rsidR="006A4114" w:rsidRDefault="006A4114" w:rsidP="006A4114">
      <w:pPr>
        <w:pStyle w:val="Listenabsatz"/>
        <w:rPr>
          <w:rFonts w:cs="Arial"/>
        </w:rPr>
      </w:pPr>
    </w:p>
    <w:p w:rsidR="006A4114" w:rsidRDefault="000F6918" w:rsidP="006A4114">
      <w:pPr>
        <w:pStyle w:val="Listenabsatz"/>
        <w:rPr>
          <w:rFonts w:cs="Arial"/>
        </w:rPr>
      </w:pPr>
      <w:r>
        <w:rPr>
          <w:rFonts w:cs="Arial"/>
        </w:rPr>
        <w:t>Für die Gebäude A, B und C wird jeweils ein eigenes Subnetz gebildet. Dieses wird an der Stelle der DS verwaltet. In den Gebäuden werden in jedem Stockwerk zwei Layer-2-Switche verwendet. Diese sind alte 40-Port Switche, Sie werden aus dem vorherigen Firmengebäude übernommen. Jeder der ist mit beiden DS eines Gebäudes verbunden. Ein Ausfall eines DS kann so kompensiert werden. Beim Ausfall eines der Layer-2-Switche müssen die Kabel des jeweiligen L2S auf den anderen L2S umgesteckt werden. Diese bieten genug Steckplätze, um problemlos einen Ausfall zu kompensieren. Durch die erhöhte Anzahl an Steckplätzen sind diese auch Zukunftssicher.</w:t>
      </w:r>
    </w:p>
    <w:p w:rsidR="000F6918" w:rsidRDefault="000F6918" w:rsidP="006A4114">
      <w:pPr>
        <w:pStyle w:val="Listenabsatz"/>
        <w:rPr>
          <w:rFonts w:cs="Arial"/>
        </w:rPr>
      </w:pPr>
      <w:r>
        <w:rPr>
          <w:rFonts w:cs="Arial"/>
        </w:rPr>
        <w:t xml:space="preserve">Zwischen DS und den L2-Switchen werden Cat-7-Ethernetkabel verwendet, von den L2S zu den Endbenutzerplätzen wird </w:t>
      </w:r>
      <w:proofErr w:type="spellStart"/>
      <w:r>
        <w:rPr>
          <w:rFonts w:cs="Arial"/>
        </w:rPr>
        <w:t>Cat</w:t>
      </w:r>
      <w:proofErr w:type="spellEnd"/>
      <w:r>
        <w:rPr>
          <w:rFonts w:cs="Arial"/>
        </w:rPr>
        <w:t xml:space="preserve"> 6 eingesetzt.</w:t>
      </w:r>
    </w:p>
    <w:p w:rsidR="000F6918" w:rsidRDefault="000F6918" w:rsidP="006A4114">
      <w:pPr>
        <w:pStyle w:val="Listenabsatz"/>
        <w:rPr>
          <w:rFonts w:cs="Arial"/>
        </w:rPr>
      </w:pPr>
    </w:p>
    <w:p w:rsidR="000F6918" w:rsidRPr="006A4114" w:rsidRDefault="000F6918" w:rsidP="006A4114">
      <w:pPr>
        <w:pStyle w:val="Listenabsatz"/>
        <w:rPr>
          <w:rFonts w:cs="Arial"/>
        </w:rPr>
      </w:pPr>
      <w:r>
        <w:rPr>
          <w:rFonts w:cs="Arial"/>
        </w:rPr>
        <w:t>In der Zentrale wird ein Subnetz pro Etage gebildet. Dies verkleinert die Kollisionsdomänen wesentlich. Weiterhin erleichtert es das spätere Wachstum, da mehr Adressen pro Subnetz zur Verfügung stehen. Die Switche auf der Etagenebene werden mit 100 Steckplätzen ausgelegt und arbeiten auf Layer 3.</w:t>
      </w:r>
    </w:p>
    <w:p w:rsidR="000E00FA" w:rsidRDefault="000E00FA" w:rsidP="008D0A13">
      <w:pPr>
        <w:pStyle w:val="Listenabsatz"/>
        <w:rPr>
          <w:rFonts w:cs="Arial"/>
        </w:rPr>
      </w:pPr>
      <w:bookmarkStart w:id="0" w:name="_GoBack"/>
      <w:bookmarkEnd w:id="0"/>
    </w:p>
    <w:sectPr w:rsidR="000E00FA" w:rsidSect="007857B6">
      <w:headerReference w:type="default" r:id="rId16"/>
      <w:footerReference w:type="default" r:id="rId17"/>
      <w:pgSz w:w="11906" w:h="16838"/>
      <w:pgMar w:top="1417" w:right="1417" w:bottom="1134" w:left="1417" w:header="708"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448" w:rsidRDefault="00374448" w:rsidP="007A60BF">
      <w:pPr>
        <w:spacing w:after="0" w:line="240" w:lineRule="auto"/>
      </w:pPr>
      <w:r>
        <w:separator/>
      </w:r>
    </w:p>
  </w:endnote>
  <w:endnote w:type="continuationSeparator" w:id="0">
    <w:p w:rsidR="00374448" w:rsidRDefault="00374448" w:rsidP="007A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25E" w:rsidRDefault="0023125E">
    <w:pPr>
      <w:pStyle w:val="Fuzeile"/>
      <w:jc w:val="right"/>
    </w:pPr>
  </w:p>
  <w:p w:rsidR="0023125E" w:rsidRDefault="0023125E" w:rsidP="00D64FB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985431"/>
      <w:docPartObj>
        <w:docPartGallery w:val="Page Numbers (Bottom of Page)"/>
        <w:docPartUnique/>
      </w:docPartObj>
    </w:sdtPr>
    <w:sdtEndPr/>
    <w:sdtContent>
      <w:p w:rsidR="0023125E" w:rsidRDefault="0023125E" w:rsidP="0062772F">
        <w:pPr>
          <w:pStyle w:val="Fuzeile"/>
        </w:pPr>
        <w:r>
          <w:t>Tarik Gretscher</w:t>
        </w:r>
      </w:p>
      <w:p w:rsidR="0023125E" w:rsidRDefault="0023125E" w:rsidP="0062772F">
        <w:pPr>
          <w:pStyle w:val="Fuzeile"/>
        </w:pPr>
        <w:r>
          <w:t>Jakob Stockmayer</w:t>
        </w:r>
        <w:r>
          <w:tab/>
        </w:r>
        <w:r>
          <w:tab/>
          <w:t xml:space="preserve"> </w:t>
        </w:r>
        <w:r>
          <w:fldChar w:fldCharType="begin"/>
        </w:r>
        <w:r>
          <w:instrText>PAGE   \* MERGEFORMAT</w:instrText>
        </w:r>
        <w:r>
          <w:fldChar w:fldCharType="separate"/>
        </w:r>
        <w:r w:rsidR="000F6918">
          <w:rPr>
            <w:noProof/>
          </w:rPr>
          <w:t>3</w:t>
        </w:r>
        <w:r>
          <w:fldChar w:fldCharType="end"/>
        </w:r>
      </w:p>
    </w:sdtContent>
  </w:sdt>
  <w:p w:rsidR="0023125E" w:rsidRDefault="0023125E" w:rsidP="00630796">
    <w:pPr>
      <w:pStyle w:val="Fuzeile"/>
      <w:tabs>
        <w:tab w:val="clear" w:pos="4536"/>
        <w:tab w:val="clear" w:pos="9072"/>
        <w:tab w:val="left" w:pos="365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448" w:rsidRDefault="00374448" w:rsidP="007A60BF">
      <w:pPr>
        <w:spacing w:after="0" w:line="240" w:lineRule="auto"/>
      </w:pPr>
      <w:r>
        <w:separator/>
      </w:r>
    </w:p>
  </w:footnote>
  <w:footnote w:type="continuationSeparator" w:id="0">
    <w:p w:rsidR="00374448" w:rsidRDefault="00374448" w:rsidP="007A6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25E" w:rsidRDefault="00374448">
    <w:pPr>
      <w:pStyle w:val="Kopfzeile"/>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35579" o:spid="_x0000_s2050" type="#_x0000_t75" style="position:absolute;margin-left:0;margin-top:0;width:595.2pt;height:841.9pt;z-index:-251657216;mso-position-horizontal:center;mso-position-horizontal-relative:margin;mso-position-vertical:center;mso-position-vertical-relative:margin" o:allowincell="f">
          <v:imagedata r:id="rId1" o:title="Hintergrun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25E" w:rsidRDefault="00374448" w:rsidP="007A60BF">
    <w:pPr>
      <w:pStyle w:val="Kopfzeile"/>
      <w:tabs>
        <w:tab w:val="clear" w:pos="4536"/>
        <w:tab w:val="clear" w:pos="9072"/>
        <w:tab w:val="left" w:pos="8310"/>
      </w:tabs>
      <w:rPr>
        <w:rFonts w:ascii="Times New Roman" w:hAnsi="Times New Roman" w:cs="Times New Roman"/>
        <w:sz w:val="20"/>
      </w:rPr>
    </w:pPr>
    <w:r>
      <w:rPr>
        <w:rFonts w:ascii="Times New Roman" w:hAnsi="Times New Roman" w:cs="Times New Roman"/>
        <w:noProof/>
        <w:sz w:val="20"/>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35580" o:spid="_x0000_s2051" type="#_x0000_t75" style="position:absolute;margin-left:-70.95pt;margin-top:-70.85pt;width:595.2pt;height:841.9pt;z-index:-251656192;mso-position-horizontal-relative:margin;mso-position-vertical-relative:margin" o:allowincell="f">
          <v:imagedata r:id="rId1" o:title="Hintergrund"/>
          <w10:wrap anchorx="margin" anchory="margin"/>
        </v:shape>
      </w:pict>
    </w:r>
    <w:r w:rsidR="0023125E">
      <w:rPr>
        <w:rFonts w:ascii="Times New Roman" w:hAnsi="Times New Roman" w:cs="Times New Roman"/>
        <w:sz w:val="20"/>
      </w:rPr>
      <w:t xml:space="preserve">    Laborbericht „Überholassistent“</w:t>
    </w:r>
    <w:r w:rsidR="0023125E">
      <w:rPr>
        <w:rFonts w:ascii="Times New Roman" w:hAnsi="Times New Roman" w:cs="Times New Roman"/>
        <w:sz w:val="20"/>
      </w:rPr>
      <w:tab/>
      <w:t>05.02.16</w:t>
    </w:r>
  </w:p>
  <w:p w:rsidR="0023125E" w:rsidRPr="007A60BF" w:rsidRDefault="0023125E">
    <w:pPr>
      <w:pStyle w:val="Kopfzeile"/>
      <w:rPr>
        <w:rFonts w:ascii="Times New Roman" w:hAnsi="Times New Roman" w:cs="Times New Roman"/>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25E" w:rsidRDefault="0023125E">
    <w:pPr>
      <w:pStyle w:val="Kopfzeile"/>
    </w:pPr>
    <w:r>
      <w:t>Hochschule: Hochschule Fulda</w:t>
    </w:r>
  </w:p>
  <w:p w:rsidR="0023125E" w:rsidRDefault="0023125E">
    <w:pPr>
      <w:pStyle w:val="Kopfzeile"/>
    </w:pPr>
    <w:r>
      <w:t>Fachbereich: Angewandte Informatik</w:t>
    </w:r>
  </w:p>
  <w:p w:rsidR="0023125E" w:rsidRDefault="0023125E">
    <w:pPr>
      <w:pStyle w:val="Kopfzeile"/>
    </w:pPr>
    <w:r>
      <w:t>Modul: Planung und Durchführung von Netzwerkprojekten</w:t>
    </w:r>
  </w:p>
  <w:p w:rsidR="0023125E" w:rsidRDefault="0023125E">
    <w:pPr>
      <w:pStyle w:val="Kopfzeile"/>
    </w:pPr>
    <w:r>
      <w:t xml:space="preserve">Leitung: Prof. Dr. Anatol </w:t>
    </w:r>
    <w:proofErr w:type="spellStart"/>
    <w:r>
      <w:t>Badach</w:t>
    </w:r>
    <w:proofErr w:type="spellEnd"/>
  </w:p>
  <w:p w:rsidR="0023125E" w:rsidRDefault="0023125E">
    <w:pPr>
      <w:pStyle w:val="Kopfzeile"/>
    </w:pPr>
    <w:r>
      <w:t>Semester: Sommersemester 2016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25E" w:rsidRDefault="00374448" w:rsidP="007A60BF">
    <w:pPr>
      <w:pStyle w:val="Kopfzeile"/>
      <w:tabs>
        <w:tab w:val="clear" w:pos="4536"/>
        <w:tab w:val="clear" w:pos="9072"/>
        <w:tab w:val="left" w:pos="8310"/>
      </w:tabs>
      <w:rPr>
        <w:rFonts w:ascii="Times New Roman" w:hAnsi="Times New Roman" w:cs="Times New Roman"/>
        <w:sz w:val="20"/>
      </w:rPr>
    </w:pPr>
    <w:r>
      <w:rPr>
        <w:rFonts w:ascii="Times New Roman" w:hAnsi="Times New Roman" w:cs="Times New Roman"/>
        <w:noProof/>
        <w:sz w:val="20"/>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70.95pt;margin-top:-70.85pt;width:595.2pt;height:841.9pt;z-index:-251654144;mso-position-horizontal-relative:margin;mso-position-vertical-relative:margin" o:allowincell="f">
          <v:imagedata r:id="rId1" o:title="Hintergrund"/>
          <w10:wrap anchorx="margin" anchory="margin"/>
        </v:shape>
      </w:pict>
    </w:r>
    <w:r w:rsidR="0023125E">
      <w:rPr>
        <w:rFonts w:ascii="Times New Roman" w:hAnsi="Times New Roman" w:cs="Times New Roman"/>
        <w:sz w:val="20"/>
      </w:rPr>
      <w:t xml:space="preserve">    Soll-Analyse</w:t>
    </w:r>
    <w:r w:rsidR="0023125E">
      <w:rPr>
        <w:rFonts w:ascii="Times New Roman" w:hAnsi="Times New Roman" w:cs="Times New Roman"/>
        <w:sz w:val="20"/>
      </w:rPr>
      <w:tab/>
      <w:t>05.02.16</w:t>
    </w:r>
  </w:p>
  <w:p w:rsidR="0023125E" w:rsidRPr="007A60BF" w:rsidRDefault="0023125E">
    <w:pPr>
      <w:pStyle w:val="Kopfzeile"/>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E1F32"/>
    <w:multiLevelType w:val="hybridMultilevel"/>
    <w:tmpl w:val="728868E4"/>
    <w:lvl w:ilvl="0" w:tplc="AF18BABC">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2147A1"/>
    <w:multiLevelType w:val="hybridMultilevel"/>
    <w:tmpl w:val="44B2AD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DAB76A1"/>
    <w:multiLevelType w:val="multilevel"/>
    <w:tmpl w:val="642085D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62242DF"/>
    <w:multiLevelType w:val="hybridMultilevel"/>
    <w:tmpl w:val="7586F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0BF"/>
    <w:rsid w:val="0000106B"/>
    <w:rsid w:val="000645DB"/>
    <w:rsid w:val="00073991"/>
    <w:rsid w:val="00083AE3"/>
    <w:rsid w:val="000A76E2"/>
    <w:rsid w:val="000A7BF4"/>
    <w:rsid w:val="000B0412"/>
    <w:rsid w:val="000B393B"/>
    <w:rsid w:val="000B7A51"/>
    <w:rsid w:val="000C111E"/>
    <w:rsid w:val="000C3444"/>
    <w:rsid w:val="000D14E6"/>
    <w:rsid w:val="000D4930"/>
    <w:rsid w:val="000D5658"/>
    <w:rsid w:val="000E00FA"/>
    <w:rsid w:val="000F6918"/>
    <w:rsid w:val="00107E52"/>
    <w:rsid w:val="0012497E"/>
    <w:rsid w:val="0015087F"/>
    <w:rsid w:val="00155A7A"/>
    <w:rsid w:val="001576D0"/>
    <w:rsid w:val="00175F06"/>
    <w:rsid w:val="001853B5"/>
    <w:rsid w:val="00197289"/>
    <w:rsid w:val="001A5308"/>
    <w:rsid w:val="001B55A2"/>
    <w:rsid w:val="001B650D"/>
    <w:rsid w:val="001E31C7"/>
    <w:rsid w:val="001F2EDB"/>
    <w:rsid w:val="001F563D"/>
    <w:rsid w:val="00203632"/>
    <w:rsid w:val="0021572E"/>
    <w:rsid w:val="002204DB"/>
    <w:rsid w:val="0023125E"/>
    <w:rsid w:val="002355BF"/>
    <w:rsid w:val="00244522"/>
    <w:rsid w:val="002451EB"/>
    <w:rsid w:val="002501E5"/>
    <w:rsid w:val="00255699"/>
    <w:rsid w:val="00266F98"/>
    <w:rsid w:val="0028538A"/>
    <w:rsid w:val="002A0122"/>
    <w:rsid w:val="002A5A83"/>
    <w:rsid w:val="002B3EBA"/>
    <w:rsid w:val="002D45F1"/>
    <w:rsid w:val="002F2CC9"/>
    <w:rsid w:val="00306405"/>
    <w:rsid w:val="003202ED"/>
    <w:rsid w:val="00323A3F"/>
    <w:rsid w:val="003300BD"/>
    <w:rsid w:val="003375AA"/>
    <w:rsid w:val="00345D4E"/>
    <w:rsid w:val="00350872"/>
    <w:rsid w:val="00354817"/>
    <w:rsid w:val="00374448"/>
    <w:rsid w:val="003755EC"/>
    <w:rsid w:val="00391A27"/>
    <w:rsid w:val="003B0F2F"/>
    <w:rsid w:val="003B6828"/>
    <w:rsid w:val="003B6CDF"/>
    <w:rsid w:val="003D0C2E"/>
    <w:rsid w:val="003D12C1"/>
    <w:rsid w:val="003D1E9B"/>
    <w:rsid w:val="003F357B"/>
    <w:rsid w:val="00407DAA"/>
    <w:rsid w:val="00412F11"/>
    <w:rsid w:val="00421B97"/>
    <w:rsid w:val="004322D0"/>
    <w:rsid w:val="004343DD"/>
    <w:rsid w:val="004368EE"/>
    <w:rsid w:val="004442A5"/>
    <w:rsid w:val="0046575F"/>
    <w:rsid w:val="00490E98"/>
    <w:rsid w:val="004E2AAB"/>
    <w:rsid w:val="004E471A"/>
    <w:rsid w:val="004F0739"/>
    <w:rsid w:val="0051026E"/>
    <w:rsid w:val="00530AA5"/>
    <w:rsid w:val="00552816"/>
    <w:rsid w:val="0056164C"/>
    <w:rsid w:val="005744D2"/>
    <w:rsid w:val="00576836"/>
    <w:rsid w:val="005855EE"/>
    <w:rsid w:val="00590297"/>
    <w:rsid w:val="005A0806"/>
    <w:rsid w:val="005A5D03"/>
    <w:rsid w:val="005B423E"/>
    <w:rsid w:val="005B5A9A"/>
    <w:rsid w:val="005C6A07"/>
    <w:rsid w:val="006203A2"/>
    <w:rsid w:val="0062772F"/>
    <w:rsid w:val="00630796"/>
    <w:rsid w:val="00637C1A"/>
    <w:rsid w:val="006508A5"/>
    <w:rsid w:val="00653B07"/>
    <w:rsid w:val="00667464"/>
    <w:rsid w:val="006734CD"/>
    <w:rsid w:val="006A03BB"/>
    <w:rsid w:val="006A0D93"/>
    <w:rsid w:val="006A3F30"/>
    <w:rsid w:val="006A4114"/>
    <w:rsid w:val="006A4732"/>
    <w:rsid w:val="006B6A0D"/>
    <w:rsid w:val="006C1C30"/>
    <w:rsid w:val="006C3591"/>
    <w:rsid w:val="006C6C18"/>
    <w:rsid w:val="006D0944"/>
    <w:rsid w:val="006D2D23"/>
    <w:rsid w:val="006F50F3"/>
    <w:rsid w:val="0070318B"/>
    <w:rsid w:val="00715A63"/>
    <w:rsid w:val="007226A9"/>
    <w:rsid w:val="00726B17"/>
    <w:rsid w:val="00744C17"/>
    <w:rsid w:val="00745C05"/>
    <w:rsid w:val="00751F59"/>
    <w:rsid w:val="007629E3"/>
    <w:rsid w:val="00766A3F"/>
    <w:rsid w:val="00775AA4"/>
    <w:rsid w:val="0078193D"/>
    <w:rsid w:val="00781C3E"/>
    <w:rsid w:val="007857B6"/>
    <w:rsid w:val="00787537"/>
    <w:rsid w:val="007A5495"/>
    <w:rsid w:val="007A60BF"/>
    <w:rsid w:val="007B7475"/>
    <w:rsid w:val="007D6639"/>
    <w:rsid w:val="007E6FF6"/>
    <w:rsid w:val="007F48F1"/>
    <w:rsid w:val="008012A2"/>
    <w:rsid w:val="0082300F"/>
    <w:rsid w:val="00824B6C"/>
    <w:rsid w:val="00830B82"/>
    <w:rsid w:val="0083396B"/>
    <w:rsid w:val="0083511F"/>
    <w:rsid w:val="00835E60"/>
    <w:rsid w:val="00840E2E"/>
    <w:rsid w:val="00841E3C"/>
    <w:rsid w:val="00843DC4"/>
    <w:rsid w:val="00844F5B"/>
    <w:rsid w:val="0084751A"/>
    <w:rsid w:val="00852A05"/>
    <w:rsid w:val="0086329C"/>
    <w:rsid w:val="00880A8A"/>
    <w:rsid w:val="00895AF1"/>
    <w:rsid w:val="008A0185"/>
    <w:rsid w:val="008B31A3"/>
    <w:rsid w:val="008C32A5"/>
    <w:rsid w:val="008C4C80"/>
    <w:rsid w:val="008C4DF4"/>
    <w:rsid w:val="008C5B74"/>
    <w:rsid w:val="008D0A13"/>
    <w:rsid w:val="008E094C"/>
    <w:rsid w:val="008E1B27"/>
    <w:rsid w:val="008F5D27"/>
    <w:rsid w:val="00902B16"/>
    <w:rsid w:val="00913746"/>
    <w:rsid w:val="0091687C"/>
    <w:rsid w:val="00916FD6"/>
    <w:rsid w:val="009173B1"/>
    <w:rsid w:val="00926D49"/>
    <w:rsid w:val="009324BD"/>
    <w:rsid w:val="00961FB0"/>
    <w:rsid w:val="00974360"/>
    <w:rsid w:val="009963D8"/>
    <w:rsid w:val="009D7B67"/>
    <w:rsid w:val="009E66A8"/>
    <w:rsid w:val="00A00DFA"/>
    <w:rsid w:val="00A07DEA"/>
    <w:rsid w:val="00A162D3"/>
    <w:rsid w:val="00A40AEB"/>
    <w:rsid w:val="00A46F42"/>
    <w:rsid w:val="00A608C6"/>
    <w:rsid w:val="00A67A4E"/>
    <w:rsid w:val="00A73F5E"/>
    <w:rsid w:val="00A909E4"/>
    <w:rsid w:val="00AA42F1"/>
    <w:rsid w:val="00AE0230"/>
    <w:rsid w:val="00AF4CEB"/>
    <w:rsid w:val="00B05FAC"/>
    <w:rsid w:val="00B14A3D"/>
    <w:rsid w:val="00B15673"/>
    <w:rsid w:val="00B7654D"/>
    <w:rsid w:val="00B8335E"/>
    <w:rsid w:val="00B90297"/>
    <w:rsid w:val="00B91CE5"/>
    <w:rsid w:val="00B9493C"/>
    <w:rsid w:val="00BC3201"/>
    <w:rsid w:val="00BE6269"/>
    <w:rsid w:val="00BF11D6"/>
    <w:rsid w:val="00BF3FFF"/>
    <w:rsid w:val="00C07E40"/>
    <w:rsid w:val="00C16391"/>
    <w:rsid w:val="00C20690"/>
    <w:rsid w:val="00C36027"/>
    <w:rsid w:val="00C53F23"/>
    <w:rsid w:val="00C95E5A"/>
    <w:rsid w:val="00CC3599"/>
    <w:rsid w:val="00CD3645"/>
    <w:rsid w:val="00D007DD"/>
    <w:rsid w:val="00D24AC1"/>
    <w:rsid w:val="00D25AC9"/>
    <w:rsid w:val="00D54D80"/>
    <w:rsid w:val="00D60652"/>
    <w:rsid w:val="00D64DE3"/>
    <w:rsid w:val="00D64FBF"/>
    <w:rsid w:val="00DA1EB2"/>
    <w:rsid w:val="00DB6B7D"/>
    <w:rsid w:val="00DB6F5B"/>
    <w:rsid w:val="00DD2A70"/>
    <w:rsid w:val="00E154A6"/>
    <w:rsid w:val="00E37ED5"/>
    <w:rsid w:val="00E456EA"/>
    <w:rsid w:val="00E468B7"/>
    <w:rsid w:val="00E51CDE"/>
    <w:rsid w:val="00E5421D"/>
    <w:rsid w:val="00E62378"/>
    <w:rsid w:val="00E71214"/>
    <w:rsid w:val="00EB0F13"/>
    <w:rsid w:val="00EB32B6"/>
    <w:rsid w:val="00EE0053"/>
    <w:rsid w:val="00EE1AC4"/>
    <w:rsid w:val="00EF377F"/>
    <w:rsid w:val="00F30CE7"/>
    <w:rsid w:val="00F740A9"/>
    <w:rsid w:val="00F75CA3"/>
    <w:rsid w:val="00F77D83"/>
    <w:rsid w:val="00F855AF"/>
    <w:rsid w:val="00F97AD4"/>
    <w:rsid w:val="00FA1783"/>
    <w:rsid w:val="00FB0A33"/>
    <w:rsid w:val="00FE0525"/>
    <w:rsid w:val="00FE421B"/>
    <w:rsid w:val="00FF44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A6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4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D14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0BF"/>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7A60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60BF"/>
  </w:style>
  <w:style w:type="paragraph" w:styleId="Fuzeile">
    <w:name w:val="footer"/>
    <w:basedOn w:val="Standard"/>
    <w:link w:val="FuzeileZchn"/>
    <w:uiPriority w:val="99"/>
    <w:unhideWhenUsed/>
    <w:rsid w:val="007A60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60BF"/>
  </w:style>
  <w:style w:type="paragraph" w:styleId="Sprechblasentext">
    <w:name w:val="Balloon Text"/>
    <w:basedOn w:val="Standard"/>
    <w:link w:val="SprechblasentextZchn"/>
    <w:uiPriority w:val="99"/>
    <w:semiHidden/>
    <w:unhideWhenUsed/>
    <w:rsid w:val="00FA178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1783"/>
    <w:rPr>
      <w:rFonts w:ascii="Tahoma" w:hAnsi="Tahoma" w:cs="Tahoma"/>
      <w:sz w:val="16"/>
      <w:szCs w:val="16"/>
    </w:rPr>
  </w:style>
  <w:style w:type="paragraph" w:styleId="Listenabsatz">
    <w:name w:val="List Paragraph"/>
    <w:basedOn w:val="Standard"/>
    <w:uiPriority w:val="34"/>
    <w:qFormat/>
    <w:rsid w:val="00D64FBF"/>
    <w:pPr>
      <w:ind w:left="720"/>
      <w:contextualSpacing/>
    </w:pPr>
  </w:style>
  <w:style w:type="character" w:styleId="Hyperlink">
    <w:name w:val="Hyperlink"/>
    <w:basedOn w:val="Absatz-Standardschriftart"/>
    <w:uiPriority w:val="99"/>
    <w:unhideWhenUsed/>
    <w:rsid w:val="00BE6269"/>
    <w:rPr>
      <w:color w:val="0000FF" w:themeColor="hyperlink"/>
      <w:u w:val="single"/>
    </w:rPr>
  </w:style>
  <w:style w:type="paragraph" w:styleId="Inhaltsverzeichnisberschrift">
    <w:name w:val="TOC Heading"/>
    <w:basedOn w:val="berschrift1"/>
    <w:next w:val="Standard"/>
    <w:uiPriority w:val="39"/>
    <w:semiHidden/>
    <w:unhideWhenUsed/>
    <w:qFormat/>
    <w:rsid w:val="00FE421B"/>
    <w:pPr>
      <w:outlineLvl w:val="9"/>
    </w:pPr>
    <w:rPr>
      <w:lang w:eastAsia="de-DE"/>
    </w:rPr>
  </w:style>
  <w:style w:type="paragraph" w:styleId="Verzeichnis1">
    <w:name w:val="toc 1"/>
    <w:basedOn w:val="Standard"/>
    <w:next w:val="Standard"/>
    <w:autoRedefine/>
    <w:uiPriority w:val="39"/>
    <w:unhideWhenUsed/>
    <w:rsid w:val="00FE421B"/>
    <w:pPr>
      <w:spacing w:after="100"/>
    </w:pPr>
  </w:style>
  <w:style w:type="character" w:customStyle="1" w:styleId="berschrift2Zchn">
    <w:name w:val="Überschrift 2 Zchn"/>
    <w:basedOn w:val="Absatz-Standardschriftart"/>
    <w:link w:val="berschrift2"/>
    <w:uiPriority w:val="9"/>
    <w:rsid w:val="00824B6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D14E6"/>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6C3591"/>
    <w:pPr>
      <w:spacing w:after="100"/>
      <w:ind w:left="220"/>
    </w:pPr>
  </w:style>
  <w:style w:type="paragraph" w:styleId="Verzeichnis3">
    <w:name w:val="toc 3"/>
    <w:basedOn w:val="Standard"/>
    <w:next w:val="Standard"/>
    <w:autoRedefine/>
    <w:uiPriority w:val="39"/>
    <w:unhideWhenUsed/>
    <w:rsid w:val="006C3591"/>
    <w:pPr>
      <w:spacing w:after="100"/>
      <w:ind w:left="440"/>
    </w:pPr>
  </w:style>
  <w:style w:type="table" w:styleId="Tabellenraster">
    <w:name w:val="Table Grid"/>
    <w:basedOn w:val="NormaleTabelle"/>
    <w:uiPriority w:val="59"/>
    <w:rsid w:val="0090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203A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B682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A6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4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D14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0BF"/>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7A60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60BF"/>
  </w:style>
  <w:style w:type="paragraph" w:styleId="Fuzeile">
    <w:name w:val="footer"/>
    <w:basedOn w:val="Standard"/>
    <w:link w:val="FuzeileZchn"/>
    <w:uiPriority w:val="99"/>
    <w:unhideWhenUsed/>
    <w:rsid w:val="007A60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60BF"/>
  </w:style>
  <w:style w:type="paragraph" w:styleId="Sprechblasentext">
    <w:name w:val="Balloon Text"/>
    <w:basedOn w:val="Standard"/>
    <w:link w:val="SprechblasentextZchn"/>
    <w:uiPriority w:val="99"/>
    <w:semiHidden/>
    <w:unhideWhenUsed/>
    <w:rsid w:val="00FA178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1783"/>
    <w:rPr>
      <w:rFonts w:ascii="Tahoma" w:hAnsi="Tahoma" w:cs="Tahoma"/>
      <w:sz w:val="16"/>
      <w:szCs w:val="16"/>
    </w:rPr>
  </w:style>
  <w:style w:type="paragraph" w:styleId="Listenabsatz">
    <w:name w:val="List Paragraph"/>
    <w:basedOn w:val="Standard"/>
    <w:uiPriority w:val="34"/>
    <w:qFormat/>
    <w:rsid w:val="00D64FBF"/>
    <w:pPr>
      <w:ind w:left="720"/>
      <w:contextualSpacing/>
    </w:pPr>
  </w:style>
  <w:style w:type="character" w:styleId="Hyperlink">
    <w:name w:val="Hyperlink"/>
    <w:basedOn w:val="Absatz-Standardschriftart"/>
    <w:uiPriority w:val="99"/>
    <w:unhideWhenUsed/>
    <w:rsid w:val="00BE6269"/>
    <w:rPr>
      <w:color w:val="0000FF" w:themeColor="hyperlink"/>
      <w:u w:val="single"/>
    </w:rPr>
  </w:style>
  <w:style w:type="paragraph" w:styleId="Inhaltsverzeichnisberschrift">
    <w:name w:val="TOC Heading"/>
    <w:basedOn w:val="berschrift1"/>
    <w:next w:val="Standard"/>
    <w:uiPriority w:val="39"/>
    <w:semiHidden/>
    <w:unhideWhenUsed/>
    <w:qFormat/>
    <w:rsid w:val="00FE421B"/>
    <w:pPr>
      <w:outlineLvl w:val="9"/>
    </w:pPr>
    <w:rPr>
      <w:lang w:eastAsia="de-DE"/>
    </w:rPr>
  </w:style>
  <w:style w:type="paragraph" w:styleId="Verzeichnis1">
    <w:name w:val="toc 1"/>
    <w:basedOn w:val="Standard"/>
    <w:next w:val="Standard"/>
    <w:autoRedefine/>
    <w:uiPriority w:val="39"/>
    <w:unhideWhenUsed/>
    <w:rsid w:val="00FE421B"/>
    <w:pPr>
      <w:spacing w:after="100"/>
    </w:pPr>
  </w:style>
  <w:style w:type="character" w:customStyle="1" w:styleId="berschrift2Zchn">
    <w:name w:val="Überschrift 2 Zchn"/>
    <w:basedOn w:val="Absatz-Standardschriftart"/>
    <w:link w:val="berschrift2"/>
    <w:uiPriority w:val="9"/>
    <w:rsid w:val="00824B6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D14E6"/>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6C3591"/>
    <w:pPr>
      <w:spacing w:after="100"/>
      <w:ind w:left="220"/>
    </w:pPr>
  </w:style>
  <w:style w:type="paragraph" w:styleId="Verzeichnis3">
    <w:name w:val="toc 3"/>
    <w:basedOn w:val="Standard"/>
    <w:next w:val="Standard"/>
    <w:autoRedefine/>
    <w:uiPriority w:val="39"/>
    <w:unhideWhenUsed/>
    <w:rsid w:val="006C3591"/>
    <w:pPr>
      <w:spacing w:after="100"/>
      <w:ind w:left="440"/>
    </w:pPr>
  </w:style>
  <w:style w:type="table" w:styleId="Tabellenraster">
    <w:name w:val="Table Grid"/>
    <w:basedOn w:val="NormaleTabelle"/>
    <w:uiPriority w:val="59"/>
    <w:rsid w:val="0090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203A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B68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459665">
      <w:bodyDiv w:val="1"/>
      <w:marLeft w:val="0"/>
      <w:marRight w:val="0"/>
      <w:marTop w:val="0"/>
      <w:marBottom w:val="0"/>
      <w:divBdr>
        <w:top w:val="none" w:sz="0" w:space="0" w:color="auto"/>
        <w:left w:val="none" w:sz="0" w:space="0" w:color="auto"/>
        <w:bottom w:val="none" w:sz="0" w:space="0" w:color="auto"/>
        <w:right w:val="none" w:sz="0" w:space="0" w:color="auto"/>
      </w:divBdr>
      <w:divsChild>
        <w:div w:id="1718773053">
          <w:marLeft w:val="0"/>
          <w:marRight w:val="0"/>
          <w:marTop w:val="0"/>
          <w:marBottom w:val="0"/>
          <w:divBdr>
            <w:top w:val="none" w:sz="0" w:space="0" w:color="auto"/>
            <w:left w:val="none" w:sz="0" w:space="0" w:color="auto"/>
            <w:bottom w:val="none" w:sz="0" w:space="0" w:color="auto"/>
            <w:right w:val="none" w:sz="0" w:space="0" w:color="auto"/>
          </w:divBdr>
        </w:div>
        <w:div w:id="2143886749">
          <w:marLeft w:val="0"/>
          <w:marRight w:val="0"/>
          <w:marTop w:val="0"/>
          <w:marBottom w:val="0"/>
          <w:divBdr>
            <w:top w:val="none" w:sz="0" w:space="0" w:color="auto"/>
            <w:left w:val="none" w:sz="0" w:space="0" w:color="auto"/>
            <w:bottom w:val="none" w:sz="0" w:space="0" w:color="auto"/>
            <w:right w:val="none" w:sz="0" w:space="0" w:color="auto"/>
          </w:divBdr>
        </w:div>
        <w:div w:id="588125563">
          <w:marLeft w:val="0"/>
          <w:marRight w:val="0"/>
          <w:marTop w:val="0"/>
          <w:marBottom w:val="0"/>
          <w:divBdr>
            <w:top w:val="none" w:sz="0" w:space="0" w:color="auto"/>
            <w:left w:val="none" w:sz="0" w:space="0" w:color="auto"/>
            <w:bottom w:val="none" w:sz="0" w:space="0" w:color="auto"/>
            <w:right w:val="none" w:sz="0" w:space="0" w:color="auto"/>
          </w:divBdr>
        </w:div>
        <w:div w:id="462232043">
          <w:marLeft w:val="0"/>
          <w:marRight w:val="0"/>
          <w:marTop w:val="0"/>
          <w:marBottom w:val="0"/>
          <w:divBdr>
            <w:top w:val="none" w:sz="0" w:space="0" w:color="auto"/>
            <w:left w:val="none" w:sz="0" w:space="0" w:color="auto"/>
            <w:bottom w:val="none" w:sz="0" w:space="0" w:color="auto"/>
            <w:right w:val="none" w:sz="0" w:space="0" w:color="auto"/>
          </w:divBdr>
        </w:div>
        <w:div w:id="1669290441">
          <w:marLeft w:val="0"/>
          <w:marRight w:val="0"/>
          <w:marTop w:val="0"/>
          <w:marBottom w:val="0"/>
          <w:divBdr>
            <w:top w:val="none" w:sz="0" w:space="0" w:color="auto"/>
            <w:left w:val="none" w:sz="0" w:space="0" w:color="auto"/>
            <w:bottom w:val="none" w:sz="0" w:space="0" w:color="auto"/>
            <w:right w:val="none" w:sz="0" w:space="0" w:color="auto"/>
          </w:divBdr>
        </w:div>
      </w:divsChild>
    </w:div>
    <w:div w:id="342630135">
      <w:bodyDiv w:val="1"/>
      <w:marLeft w:val="0"/>
      <w:marRight w:val="0"/>
      <w:marTop w:val="0"/>
      <w:marBottom w:val="0"/>
      <w:divBdr>
        <w:top w:val="none" w:sz="0" w:space="0" w:color="auto"/>
        <w:left w:val="none" w:sz="0" w:space="0" w:color="auto"/>
        <w:bottom w:val="none" w:sz="0" w:space="0" w:color="auto"/>
        <w:right w:val="none" w:sz="0" w:space="0" w:color="auto"/>
      </w:divBdr>
    </w:div>
    <w:div w:id="738403526">
      <w:bodyDiv w:val="1"/>
      <w:marLeft w:val="0"/>
      <w:marRight w:val="0"/>
      <w:marTop w:val="0"/>
      <w:marBottom w:val="0"/>
      <w:divBdr>
        <w:top w:val="none" w:sz="0" w:space="0" w:color="auto"/>
        <w:left w:val="none" w:sz="0" w:space="0" w:color="auto"/>
        <w:bottom w:val="none" w:sz="0" w:space="0" w:color="auto"/>
        <w:right w:val="none" w:sz="0" w:space="0" w:color="auto"/>
      </w:divBdr>
    </w:div>
    <w:div w:id="880674666">
      <w:bodyDiv w:val="1"/>
      <w:marLeft w:val="0"/>
      <w:marRight w:val="0"/>
      <w:marTop w:val="0"/>
      <w:marBottom w:val="0"/>
      <w:divBdr>
        <w:top w:val="none" w:sz="0" w:space="0" w:color="auto"/>
        <w:left w:val="none" w:sz="0" w:space="0" w:color="auto"/>
        <w:bottom w:val="none" w:sz="0" w:space="0" w:color="auto"/>
        <w:right w:val="none" w:sz="0" w:space="0" w:color="auto"/>
      </w:divBdr>
    </w:div>
    <w:div w:id="925845286">
      <w:bodyDiv w:val="1"/>
      <w:marLeft w:val="0"/>
      <w:marRight w:val="0"/>
      <w:marTop w:val="0"/>
      <w:marBottom w:val="0"/>
      <w:divBdr>
        <w:top w:val="none" w:sz="0" w:space="0" w:color="auto"/>
        <w:left w:val="none" w:sz="0" w:space="0" w:color="auto"/>
        <w:bottom w:val="none" w:sz="0" w:space="0" w:color="auto"/>
        <w:right w:val="none" w:sz="0" w:space="0" w:color="auto"/>
      </w:divBdr>
    </w:div>
    <w:div w:id="1049525493">
      <w:bodyDiv w:val="1"/>
      <w:marLeft w:val="0"/>
      <w:marRight w:val="0"/>
      <w:marTop w:val="0"/>
      <w:marBottom w:val="0"/>
      <w:divBdr>
        <w:top w:val="none" w:sz="0" w:space="0" w:color="auto"/>
        <w:left w:val="none" w:sz="0" w:space="0" w:color="auto"/>
        <w:bottom w:val="none" w:sz="0" w:space="0" w:color="auto"/>
        <w:right w:val="none" w:sz="0" w:space="0" w:color="auto"/>
      </w:divBdr>
    </w:div>
    <w:div w:id="1183402135">
      <w:bodyDiv w:val="1"/>
      <w:marLeft w:val="0"/>
      <w:marRight w:val="0"/>
      <w:marTop w:val="0"/>
      <w:marBottom w:val="0"/>
      <w:divBdr>
        <w:top w:val="none" w:sz="0" w:space="0" w:color="auto"/>
        <w:left w:val="none" w:sz="0" w:space="0" w:color="auto"/>
        <w:bottom w:val="none" w:sz="0" w:space="0" w:color="auto"/>
        <w:right w:val="none" w:sz="0" w:space="0" w:color="auto"/>
      </w:divBdr>
    </w:div>
    <w:div w:id="1364941732">
      <w:bodyDiv w:val="1"/>
      <w:marLeft w:val="0"/>
      <w:marRight w:val="0"/>
      <w:marTop w:val="0"/>
      <w:marBottom w:val="0"/>
      <w:divBdr>
        <w:top w:val="none" w:sz="0" w:space="0" w:color="auto"/>
        <w:left w:val="none" w:sz="0" w:space="0" w:color="auto"/>
        <w:bottom w:val="none" w:sz="0" w:space="0" w:color="auto"/>
        <w:right w:val="none" w:sz="0" w:space="0" w:color="auto"/>
      </w:divBdr>
    </w:div>
    <w:div w:id="1382629453">
      <w:bodyDiv w:val="1"/>
      <w:marLeft w:val="0"/>
      <w:marRight w:val="0"/>
      <w:marTop w:val="0"/>
      <w:marBottom w:val="0"/>
      <w:divBdr>
        <w:top w:val="none" w:sz="0" w:space="0" w:color="auto"/>
        <w:left w:val="none" w:sz="0" w:space="0" w:color="auto"/>
        <w:bottom w:val="none" w:sz="0" w:space="0" w:color="auto"/>
        <w:right w:val="none" w:sz="0" w:space="0" w:color="auto"/>
      </w:divBdr>
    </w:div>
    <w:div w:id="1463422133">
      <w:bodyDiv w:val="1"/>
      <w:marLeft w:val="0"/>
      <w:marRight w:val="0"/>
      <w:marTop w:val="0"/>
      <w:marBottom w:val="0"/>
      <w:divBdr>
        <w:top w:val="none" w:sz="0" w:space="0" w:color="auto"/>
        <w:left w:val="none" w:sz="0" w:space="0" w:color="auto"/>
        <w:bottom w:val="none" w:sz="0" w:space="0" w:color="auto"/>
        <w:right w:val="none" w:sz="0" w:space="0" w:color="auto"/>
      </w:divBdr>
    </w:div>
    <w:div w:id="1530295360">
      <w:bodyDiv w:val="1"/>
      <w:marLeft w:val="0"/>
      <w:marRight w:val="0"/>
      <w:marTop w:val="0"/>
      <w:marBottom w:val="0"/>
      <w:divBdr>
        <w:top w:val="none" w:sz="0" w:space="0" w:color="auto"/>
        <w:left w:val="none" w:sz="0" w:space="0" w:color="auto"/>
        <w:bottom w:val="none" w:sz="0" w:space="0" w:color="auto"/>
        <w:right w:val="none" w:sz="0" w:space="0" w:color="auto"/>
      </w:divBdr>
    </w:div>
    <w:div w:id="1877158860">
      <w:bodyDiv w:val="1"/>
      <w:marLeft w:val="0"/>
      <w:marRight w:val="0"/>
      <w:marTop w:val="0"/>
      <w:marBottom w:val="0"/>
      <w:divBdr>
        <w:top w:val="none" w:sz="0" w:space="0" w:color="auto"/>
        <w:left w:val="none" w:sz="0" w:space="0" w:color="auto"/>
        <w:bottom w:val="none" w:sz="0" w:space="0" w:color="auto"/>
        <w:right w:val="none" w:sz="0" w:space="0" w:color="auto"/>
      </w:divBdr>
    </w:div>
    <w:div w:id="1965848407">
      <w:bodyDiv w:val="1"/>
      <w:marLeft w:val="0"/>
      <w:marRight w:val="0"/>
      <w:marTop w:val="0"/>
      <w:marBottom w:val="0"/>
      <w:divBdr>
        <w:top w:val="none" w:sz="0" w:space="0" w:color="auto"/>
        <w:left w:val="none" w:sz="0" w:space="0" w:color="auto"/>
        <w:bottom w:val="none" w:sz="0" w:space="0" w:color="auto"/>
        <w:right w:val="none" w:sz="0" w:space="0" w:color="auto"/>
      </w:divBdr>
    </w:div>
    <w:div w:id="1977952745">
      <w:bodyDiv w:val="1"/>
      <w:marLeft w:val="0"/>
      <w:marRight w:val="0"/>
      <w:marTop w:val="0"/>
      <w:marBottom w:val="0"/>
      <w:divBdr>
        <w:top w:val="none" w:sz="0" w:space="0" w:color="auto"/>
        <w:left w:val="none" w:sz="0" w:space="0" w:color="auto"/>
        <w:bottom w:val="none" w:sz="0" w:space="0" w:color="auto"/>
        <w:right w:val="none" w:sz="0" w:space="0" w:color="auto"/>
      </w:divBdr>
    </w:div>
    <w:div w:id="21290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kan.cihan@informatik.hs-fulda.de"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kevin.klueber@informatik.hs-fulda.d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akob.stockmayer@informatik.hs-fulda"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61719-C649-453E-8020-139A0EE4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857</Words>
  <Characters>5405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5</cp:revision>
  <cp:lastPrinted>2016-02-04T23:02:00Z</cp:lastPrinted>
  <dcterms:created xsi:type="dcterms:W3CDTF">2016-02-04T22:25:00Z</dcterms:created>
  <dcterms:modified xsi:type="dcterms:W3CDTF">2016-05-17T22:35:00Z</dcterms:modified>
</cp:coreProperties>
</file>