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5B9D" w14:textId="58F6C225" w:rsidR="00C840C0" w:rsidRDefault="00474504">
      <w:r>
        <w:t>!@test@!</w:t>
      </w:r>
    </w:p>
    <w:sectPr w:rsidR="00C840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43"/>
    <w:rsid w:val="00474504"/>
    <w:rsid w:val="00906843"/>
    <w:rsid w:val="00C8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D3AF4"/>
  <w15:chartTrackingRefBased/>
  <w15:docId w15:val="{DC8BD44B-2527-4687-9676-A7BC200D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Schewe</dc:creator>
  <cp:keywords/>
  <dc:description/>
  <cp:lastModifiedBy>Claus Schewe</cp:lastModifiedBy>
  <cp:revision>2</cp:revision>
  <dcterms:created xsi:type="dcterms:W3CDTF">2022-12-30T09:22:00Z</dcterms:created>
  <dcterms:modified xsi:type="dcterms:W3CDTF">2022-12-30T09:22:00Z</dcterms:modified>
</cp:coreProperties>
</file>