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52C138" w14:textId="3579E595" w:rsidR="00B80CA3" w:rsidRPr="00AA5BF5" w:rsidRDefault="007F4DA9" w:rsidP="00AA5BF5">
      <w:pPr>
        <w:jc w:val="center"/>
        <w:rPr>
          <w:rFonts w:ascii="宋体" w:eastAsia="宋体" w:hAnsi="宋体" w:hint="eastAsia"/>
          <w:b/>
          <w:bCs/>
          <w:sz w:val="28"/>
          <w:szCs w:val="32"/>
        </w:rPr>
      </w:pPr>
      <w:r w:rsidRPr="007F4DA9">
        <w:rPr>
          <w:rFonts w:ascii="宋体" w:eastAsia="宋体" w:hAnsi="宋体" w:hint="eastAsia"/>
          <w:b/>
          <w:bCs/>
          <w:sz w:val="28"/>
          <w:szCs w:val="32"/>
        </w:rPr>
        <w:t>基于多波段遥感影像的K-Means 聚类</w:t>
      </w:r>
    </w:p>
    <w:p w14:paraId="4B406ACF" w14:textId="64A84CF9" w:rsidR="00B80CA3" w:rsidRPr="001A1B14" w:rsidRDefault="00B80CA3" w:rsidP="00AA5BF5">
      <w:pPr>
        <w:pStyle w:val="a7"/>
        <w:numPr>
          <w:ilvl w:val="0"/>
          <w:numId w:val="1"/>
        </w:numPr>
        <w:spacing w:line="300" w:lineRule="exact"/>
        <w:ind w:left="442" w:firstLineChars="0" w:hanging="442"/>
        <w:rPr>
          <w:rFonts w:ascii="宋体" w:eastAsia="宋体" w:hAnsi="宋体" w:hint="eastAsia"/>
          <w:sz w:val="22"/>
          <w:szCs w:val="24"/>
        </w:rPr>
      </w:pPr>
      <w:r w:rsidRPr="001A1B14">
        <w:rPr>
          <w:rFonts w:ascii="宋体" w:eastAsia="宋体" w:hAnsi="宋体"/>
          <w:sz w:val="22"/>
          <w:szCs w:val="24"/>
        </w:rPr>
        <w:t>随机设置K个特征空间内的点作为初始聚类中</w:t>
      </w:r>
      <w:r w:rsidRPr="001A1B14">
        <w:rPr>
          <w:rFonts w:ascii="微软雅黑" w:eastAsia="微软雅黑" w:hAnsi="微软雅黑" w:cs="微软雅黑" w:hint="eastAsia"/>
          <w:sz w:val="22"/>
          <w:szCs w:val="24"/>
        </w:rPr>
        <w:t>⼼</w:t>
      </w:r>
    </w:p>
    <w:p w14:paraId="014E64A4" w14:textId="6D4B21CE" w:rsidR="00B80CA3" w:rsidRPr="001A1B14" w:rsidRDefault="00B80CA3" w:rsidP="00AA5BF5">
      <w:pPr>
        <w:pStyle w:val="a7"/>
        <w:numPr>
          <w:ilvl w:val="0"/>
          <w:numId w:val="1"/>
        </w:numPr>
        <w:spacing w:line="300" w:lineRule="exact"/>
        <w:ind w:left="442" w:firstLineChars="0" w:hanging="442"/>
        <w:rPr>
          <w:rFonts w:ascii="宋体" w:eastAsia="宋体" w:hAnsi="宋体" w:hint="eastAsia"/>
          <w:sz w:val="22"/>
          <w:szCs w:val="24"/>
        </w:rPr>
      </w:pPr>
      <w:r w:rsidRPr="001A1B14">
        <w:rPr>
          <w:rFonts w:ascii="宋体" w:eastAsia="宋体" w:hAnsi="宋体"/>
          <w:sz w:val="22"/>
          <w:szCs w:val="24"/>
        </w:rPr>
        <w:t>计算其他每个点</w:t>
      </w:r>
      <w:r w:rsidRPr="001A1B14">
        <w:rPr>
          <w:rFonts w:ascii="宋体" w:eastAsia="宋体" w:hAnsi="宋体" w:hint="eastAsia"/>
          <w:sz w:val="22"/>
          <w:szCs w:val="24"/>
        </w:rPr>
        <w:t>分别</w:t>
      </w:r>
      <w:r w:rsidRPr="001A1B14">
        <w:rPr>
          <w:rFonts w:ascii="宋体" w:eastAsia="宋体" w:hAnsi="宋体"/>
          <w:sz w:val="22"/>
          <w:szCs w:val="24"/>
        </w:rPr>
        <w:t>到K个中</w:t>
      </w:r>
      <w:r w:rsidRPr="001A1B14">
        <w:rPr>
          <w:rFonts w:ascii="微软雅黑" w:eastAsia="微软雅黑" w:hAnsi="微软雅黑" w:cs="微软雅黑" w:hint="eastAsia"/>
          <w:sz w:val="22"/>
          <w:szCs w:val="24"/>
        </w:rPr>
        <w:t>⼼</w:t>
      </w:r>
      <w:r w:rsidRPr="001A1B14">
        <w:rPr>
          <w:rFonts w:ascii="宋体" w:eastAsia="宋体" w:hAnsi="宋体" w:cs="等线" w:hint="eastAsia"/>
          <w:sz w:val="22"/>
          <w:szCs w:val="24"/>
        </w:rPr>
        <w:t>的距离，</w:t>
      </w:r>
      <w:r w:rsidRPr="001A1B14">
        <w:rPr>
          <w:rFonts w:ascii="宋体" w:eastAsia="宋体" w:hAnsi="宋体"/>
          <w:sz w:val="22"/>
          <w:szCs w:val="24"/>
        </w:rPr>
        <w:t>选择最近的</w:t>
      </w:r>
      <w:r w:rsidRPr="001A1B14">
        <w:rPr>
          <w:rFonts w:ascii="微软雅黑" w:eastAsia="微软雅黑" w:hAnsi="微软雅黑" w:cs="微软雅黑" w:hint="eastAsia"/>
          <w:sz w:val="22"/>
          <w:szCs w:val="24"/>
        </w:rPr>
        <w:t>⼀</w:t>
      </w:r>
      <w:r w:rsidRPr="001A1B14">
        <w:rPr>
          <w:rFonts w:ascii="宋体" w:eastAsia="宋体" w:hAnsi="宋体" w:cs="等线" w:hint="eastAsia"/>
          <w:sz w:val="22"/>
          <w:szCs w:val="24"/>
        </w:rPr>
        <w:t>个聚类中</w:t>
      </w:r>
      <w:r w:rsidRPr="001A1B14">
        <w:rPr>
          <w:rFonts w:ascii="微软雅黑" w:eastAsia="微软雅黑" w:hAnsi="微软雅黑" w:cs="微软雅黑" w:hint="eastAsia"/>
          <w:sz w:val="22"/>
          <w:szCs w:val="24"/>
        </w:rPr>
        <w:t>⼼</w:t>
      </w:r>
      <w:r w:rsidRPr="001A1B14">
        <w:rPr>
          <w:rFonts w:ascii="宋体" w:eastAsia="宋体" w:hAnsi="宋体" w:cs="等线" w:hint="eastAsia"/>
          <w:sz w:val="22"/>
          <w:szCs w:val="24"/>
        </w:rPr>
        <w:t>点归为同类</w:t>
      </w:r>
    </w:p>
    <w:p w14:paraId="37778819" w14:textId="5C2D794E" w:rsidR="00B80CA3" w:rsidRPr="001A1B14" w:rsidRDefault="00B80CA3" w:rsidP="00AA5BF5">
      <w:pPr>
        <w:pStyle w:val="a7"/>
        <w:numPr>
          <w:ilvl w:val="0"/>
          <w:numId w:val="1"/>
        </w:numPr>
        <w:spacing w:line="300" w:lineRule="exact"/>
        <w:ind w:left="442" w:firstLineChars="0" w:hanging="442"/>
        <w:rPr>
          <w:rFonts w:ascii="宋体" w:eastAsia="宋体" w:hAnsi="宋体" w:hint="eastAsia"/>
          <w:sz w:val="22"/>
          <w:szCs w:val="24"/>
        </w:rPr>
      </w:pPr>
      <w:r w:rsidRPr="001A1B14">
        <w:rPr>
          <w:rFonts w:ascii="宋体" w:eastAsia="宋体" w:hAnsi="宋体" w:hint="eastAsia"/>
          <w:sz w:val="22"/>
          <w:szCs w:val="24"/>
        </w:rPr>
        <w:t>上述完成后</w:t>
      </w:r>
      <w:r w:rsidRPr="001A1B14">
        <w:rPr>
          <w:rFonts w:ascii="宋体" w:eastAsia="宋体" w:hAnsi="宋体" w:cs="等线" w:hint="eastAsia"/>
          <w:sz w:val="22"/>
          <w:szCs w:val="24"/>
        </w:rPr>
        <w:t>，</w:t>
      </w:r>
      <w:r w:rsidRPr="001A1B14">
        <w:rPr>
          <w:rFonts w:ascii="宋体" w:eastAsia="宋体" w:hAnsi="宋体"/>
          <w:sz w:val="22"/>
          <w:szCs w:val="24"/>
        </w:rPr>
        <w:t>重新计算出每个聚类的新中</w:t>
      </w:r>
      <w:r w:rsidRPr="001A1B14">
        <w:rPr>
          <w:rFonts w:ascii="微软雅黑" w:eastAsia="微软雅黑" w:hAnsi="微软雅黑" w:cs="微软雅黑" w:hint="eastAsia"/>
          <w:sz w:val="22"/>
          <w:szCs w:val="24"/>
        </w:rPr>
        <w:t>⼼</w:t>
      </w:r>
      <w:r w:rsidRPr="001A1B14">
        <w:rPr>
          <w:rFonts w:ascii="宋体" w:eastAsia="宋体" w:hAnsi="宋体" w:cs="等线" w:hint="eastAsia"/>
          <w:sz w:val="22"/>
          <w:szCs w:val="24"/>
        </w:rPr>
        <w:t>点（平均值）</w:t>
      </w:r>
    </w:p>
    <w:p w14:paraId="7FACFA7A" w14:textId="79974528" w:rsidR="00B80CA3" w:rsidRPr="001A1B14" w:rsidRDefault="00B80CA3" w:rsidP="00AA5BF5">
      <w:pPr>
        <w:pStyle w:val="a7"/>
        <w:numPr>
          <w:ilvl w:val="0"/>
          <w:numId w:val="1"/>
        </w:numPr>
        <w:spacing w:line="300" w:lineRule="exact"/>
        <w:ind w:left="442" w:firstLineChars="0" w:hanging="442"/>
        <w:rPr>
          <w:rFonts w:ascii="宋体" w:eastAsia="宋体" w:hAnsi="宋体" w:cs="等线" w:hint="eastAsia"/>
          <w:sz w:val="22"/>
          <w:szCs w:val="24"/>
        </w:rPr>
      </w:pPr>
      <w:r w:rsidRPr="001A1B14">
        <w:rPr>
          <w:rFonts w:ascii="宋体" w:eastAsia="宋体" w:hAnsi="宋体"/>
          <w:sz w:val="22"/>
          <w:szCs w:val="24"/>
        </w:rPr>
        <w:t>如果计算得出的新中</w:t>
      </w:r>
      <w:r w:rsidRPr="001A1B14">
        <w:rPr>
          <w:rFonts w:ascii="微软雅黑" w:eastAsia="微软雅黑" w:hAnsi="微软雅黑" w:cs="微软雅黑" w:hint="eastAsia"/>
          <w:sz w:val="22"/>
          <w:szCs w:val="24"/>
        </w:rPr>
        <w:t>⼼</w:t>
      </w:r>
      <w:r w:rsidRPr="001A1B14">
        <w:rPr>
          <w:rFonts w:ascii="宋体" w:eastAsia="宋体" w:hAnsi="宋体" w:cs="等线" w:hint="eastAsia"/>
          <w:sz w:val="22"/>
          <w:szCs w:val="24"/>
        </w:rPr>
        <w:t>点与原中</w:t>
      </w:r>
      <w:r w:rsidRPr="001A1B14">
        <w:rPr>
          <w:rFonts w:ascii="微软雅黑" w:eastAsia="微软雅黑" w:hAnsi="微软雅黑" w:cs="微软雅黑" w:hint="eastAsia"/>
          <w:sz w:val="22"/>
          <w:szCs w:val="24"/>
        </w:rPr>
        <w:t>⼼</w:t>
      </w:r>
      <w:r w:rsidRPr="001A1B14">
        <w:rPr>
          <w:rFonts w:ascii="宋体" w:eastAsia="宋体" w:hAnsi="宋体" w:cs="等线" w:hint="eastAsia"/>
          <w:sz w:val="22"/>
          <w:szCs w:val="24"/>
        </w:rPr>
        <w:t>点</w:t>
      </w:r>
      <w:r w:rsidRPr="001A1B14">
        <w:rPr>
          <w:rFonts w:ascii="微软雅黑" w:eastAsia="微软雅黑" w:hAnsi="微软雅黑" w:cs="微软雅黑" w:hint="eastAsia"/>
          <w:sz w:val="22"/>
          <w:szCs w:val="24"/>
        </w:rPr>
        <w:t>⼀</w:t>
      </w:r>
      <w:r w:rsidRPr="001A1B14">
        <w:rPr>
          <w:rFonts w:ascii="宋体" w:eastAsia="宋体" w:hAnsi="宋体" w:cs="等线" w:hint="eastAsia"/>
          <w:sz w:val="22"/>
          <w:szCs w:val="24"/>
        </w:rPr>
        <w:t>样（质</w:t>
      </w:r>
      <w:r w:rsidRPr="001A1B14">
        <w:rPr>
          <w:rFonts w:ascii="微软雅黑" w:eastAsia="微软雅黑" w:hAnsi="微软雅黑" w:cs="微软雅黑" w:hint="eastAsia"/>
          <w:sz w:val="22"/>
          <w:szCs w:val="24"/>
        </w:rPr>
        <w:t>⼼</w:t>
      </w:r>
      <w:r w:rsidRPr="001A1B14">
        <w:rPr>
          <w:rFonts w:ascii="宋体" w:eastAsia="宋体" w:hAnsi="宋体" w:cs="等线" w:hint="eastAsia"/>
          <w:sz w:val="22"/>
          <w:szCs w:val="24"/>
        </w:rPr>
        <w:t>不再移动）</w:t>
      </w:r>
      <w:r w:rsidRPr="001A1B14">
        <w:rPr>
          <w:rFonts w:ascii="宋体" w:eastAsia="宋体" w:hAnsi="宋体"/>
          <w:sz w:val="22"/>
          <w:szCs w:val="24"/>
        </w:rPr>
        <w:t>，</w:t>
      </w:r>
      <w:r w:rsidR="0035508F">
        <w:rPr>
          <w:rFonts w:ascii="宋体" w:eastAsia="宋体" w:hAnsi="宋体" w:hint="eastAsia"/>
          <w:sz w:val="22"/>
          <w:szCs w:val="24"/>
        </w:rPr>
        <w:t>完成分类</w:t>
      </w:r>
      <w:r w:rsidRPr="001A1B14">
        <w:rPr>
          <w:rFonts w:ascii="宋体" w:eastAsia="宋体" w:hAnsi="宋体"/>
          <w:sz w:val="22"/>
          <w:szCs w:val="24"/>
        </w:rPr>
        <w:t>，否则</w:t>
      </w:r>
      <w:r w:rsidR="0035508F">
        <w:rPr>
          <w:rFonts w:ascii="宋体" w:eastAsia="宋体" w:hAnsi="宋体" w:hint="eastAsia"/>
          <w:sz w:val="22"/>
          <w:szCs w:val="24"/>
        </w:rPr>
        <w:t>重新b</w:t>
      </w:r>
      <w:r w:rsidR="0035508F" w:rsidRPr="001A1B14">
        <w:rPr>
          <w:rFonts w:ascii="宋体" w:eastAsia="宋体" w:hAnsi="宋体" w:cs="等线" w:hint="eastAsia"/>
          <w:sz w:val="22"/>
          <w:szCs w:val="24"/>
        </w:rPr>
        <w:t xml:space="preserve"> </w:t>
      </w:r>
    </w:p>
    <w:p w14:paraId="2F0CEB46" w14:textId="7122A722" w:rsidR="00BC42CC" w:rsidRDefault="00BC42CC" w:rsidP="00BC42C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972A4FB" wp14:editId="0ADAA669">
            <wp:extent cx="3617346" cy="1697182"/>
            <wp:effectExtent l="0" t="0" r="2540" b="0"/>
            <wp:docPr id="21268632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86" t="19388" r="9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262" cy="17084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BD8F9C" w14:textId="579CCD99" w:rsidR="00B80CA3" w:rsidRDefault="00BC42CC" w:rsidP="00B80CA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F56420D" wp14:editId="7B30B374">
            <wp:extent cx="3054927" cy="1542690"/>
            <wp:effectExtent l="0" t="0" r="0" b="635"/>
            <wp:docPr id="62784379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5" t="5837" r="3393" b="6355"/>
                    <a:stretch/>
                  </pic:blipFill>
                  <pic:spPr bwMode="auto">
                    <a:xfrm>
                      <a:off x="0" y="0"/>
                      <a:ext cx="3060885" cy="154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2B30">
        <w:rPr>
          <w:noProof/>
        </w:rPr>
        <w:drawing>
          <wp:inline distT="0" distB="0" distL="0" distR="0" wp14:anchorId="35885434" wp14:editId="4A131EC4">
            <wp:extent cx="2150918" cy="1552463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1" t="11799" r="6114" b="3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642" cy="15630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44D65C" w14:textId="4586FAA0" w:rsidR="00B80CA3" w:rsidRDefault="00B80CA3" w:rsidP="00B80CA3">
      <w:pPr>
        <w:rPr>
          <w:rFonts w:hint="eastAsia"/>
        </w:rPr>
      </w:pPr>
    </w:p>
    <w:p w14:paraId="076998B8" w14:textId="01BB738B" w:rsidR="00BC42CC" w:rsidRDefault="00B75E3F" w:rsidP="00B80CA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4C5F291" wp14:editId="5AD5D802">
            <wp:extent cx="1890035" cy="1869555"/>
            <wp:effectExtent l="0" t="0" r="0" b="0"/>
            <wp:docPr id="6531887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305" cy="188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6B19">
        <w:rPr>
          <w:rFonts w:hint="eastAsia"/>
        </w:rPr>
        <w:t xml:space="preserve"> </w:t>
      </w:r>
      <w:r w:rsidR="00BB6B19">
        <w:rPr>
          <w:rFonts w:hint="eastAsia"/>
          <w:noProof/>
        </w:rPr>
        <w:drawing>
          <wp:inline distT="0" distB="0" distL="0" distR="0" wp14:anchorId="4DA8EC2D" wp14:editId="64795648">
            <wp:extent cx="3203864" cy="1875799"/>
            <wp:effectExtent l="0" t="0" r="0" b="0"/>
            <wp:docPr id="101905856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721" cy="188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4FDA4" w14:textId="6A655954" w:rsidR="00BC42CC" w:rsidRDefault="00BC42CC" w:rsidP="00B80CA3">
      <w:pPr>
        <w:rPr>
          <w:rFonts w:hint="eastAsia"/>
        </w:rPr>
      </w:pPr>
    </w:p>
    <w:p w14:paraId="7144B87C" w14:textId="77777777" w:rsidR="00321C47" w:rsidRDefault="00321C47">
      <w:pPr>
        <w:widowControl/>
        <w:jc w:val="left"/>
        <w:rPr>
          <w:rFonts w:hint="eastAsia"/>
        </w:rPr>
      </w:pPr>
    </w:p>
    <w:p w14:paraId="16D374F0" w14:textId="77777777" w:rsidR="00321C47" w:rsidRDefault="00321C47">
      <w:pPr>
        <w:widowControl/>
        <w:jc w:val="left"/>
        <w:rPr>
          <w:rFonts w:hint="eastAsia"/>
        </w:rPr>
      </w:pPr>
    </w:p>
    <w:p w14:paraId="48782FEA" w14:textId="77777777" w:rsidR="00321C47" w:rsidRDefault="00321C47">
      <w:pPr>
        <w:widowControl/>
        <w:jc w:val="left"/>
        <w:rPr>
          <w:rFonts w:hint="eastAsia"/>
        </w:rPr>
      </w:pPr>
    </w:p>
    <w:p w14:paraId="4A7DFE36" w14:textId="77777777" w:rsidR="00321C47" w:rsidRDefault="00321C47">
      <w:pPr>
        <w:widowControl/>
        <w:jc w:val="left"/>
        <w:rPr>
          <w:rFonts w:hint="eastAsia"/>
        </w:rPr>
      </w:pPr>
    </w:p>
    <w:p w14:paraId="1073DADF" w14:textId="77777777" w:rsidR="00321C47" w:rsidRDefault="00321C47">
      <w:pPr>
        <w:widowControl/>
        <w:jc w:val="left"/>
        <w:rPr>
          <w:rFonts w:hint="eastAsia"/>
        </w:rPr>
      </w:pPr>
    </w:p>
    <w:p w14:paraId="6A98EFF6" w14:textId="77777777" w:rsidR="00321C47" w:rsidRDefault="00321C47">
      <w:pPr>
        <w:widowControl/>
        <w:jc w:val="left"/>
        <w:rPr>
          <w:rFonts w:hint="eastAsia"/>
        </w:rPr>
      </w:pPr>
    </w:p>
    <w:p w14:paraId="4CB1B870" w14:textId="77777777" w:rsidR="00321C47" w:rsidRDefault="00321C47">
      <w:pPr>
        <w:widowControl/>
        <w:jc w:val="left"/>
        <w:rPr>
          <w:rFonts w:hint="eastAsia"/>
        </w:rPr>
      </w:pPr>
    </w:p>
    <w:p w14:paraId="0F861C64" w14:textId="77777777" w:rsidR="00321C47" w:rsidRDefault="00321C47">
      <w:pPr>
        <w:widowControl/>
        <w:jc w:val="left"/>
        <w:rPr>
          <w:rFonts w:hint="eastAsia"/>
        </w:rPr>
      </w:pPr>
    </w:p>
    <w:p w14:paraId="679DC876" w14:textId="58FD7BE0" w:rsidR="00B80CA3" w:rsidRDefault="00BC42CC">
      <w:pPr>
        <w:widowControl/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F668FAD" wp14:editId="1AFDBC2B">
            <wp:simplePos x="0" y="0"/>
            <wp:positionH relativeFrom="column">
              <wp:posOffset>8450580</wp:posOffset>
            </wp:positionH>
            <wp:positionV relativeFrom="paragraph">
              <wp:posOffset>-635</wp:posOffset>
            </wp:positionV>
            <wp:extent cx="3461050" cy="4278036"/>
            <wp:effectExtent l="0" t="0" r="6350" b="8255"/>
            <wp:wrapNone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050" cy="4278036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7A547953" w14:textId="3D710A64" w:rsidR="00B80CA3" w:rsidRPr="004A281F" w:rsidRDefault="00E17B11" w:rsidP="004A281F">
      <w:pPr>
        <w:jc w:val="center"/>
        <w:rPr>
          <w:rFonts w:ascii="宋体" w:eastAsia="宋体" w:hAnsi="宋体" w:hint="eastAsia"/>
          <w:b/>
          <w:bCs/>
          <w:sz w:val="28"/>
          <w:szCs w:val="32"/>
        </w:rPr>
      </w:pPr>
      <w:r w:rsidRPr="004A281F">
        <w:rPr>
          <w:rFonts w:ascii="宋体" w:eastAsia="宋体" w:hAnsi="宋体" w:hint="eastAsia"/>
          <w:b/>
          <w:bCs/>
          <w:sz w:val="28"/>
          <w:szCs w:val="32"/>
        </w:rPr>
        <w:lastRenderedPageBreak/>
        <w:t>基于KNN的点云</w:t>
      </w:r>
      <w:r w:rsidR="00705914">
        <w:rPr>
          <w:rFonts w:ascii="宋体" w:eastAsia="宋体" w:hAnsi="宋体" w:hint="eastAsia"/>
          <w:b/>
          <w:bCs/>
          <w:sz w:val="28"/>
          <w:szCs w:val="32"/>
        </w:rPr>
        <w:t>分类</w:t>
      </w:r>
    </w:p>
    <w:p w14:paraId="5A066D55" w14:textId="175DE3F2" w:rsidR="00F50522" w:rsidRDefault="001349C6" w:rsidP="004A281F">
      <w:pPr>
        <w:spacing w:line="300" w:lineRule="exact"/>
        <w:ind w:firstLineChars="200" w:firstLine="440"/>
        <w:rPr>
          <w:rFonts w:ascii="宋体" w:eastAsia="宋体" w:hAnsi="宋体" w:hint="eastAsia"/>
          <w:sz w:val="22"/>
          <w:szCs w:val="24"/>
        </w:rPr>
      </w:pPr>
      <w:r w:rsidRPr="004A281F">
        <w:rPr>
          <w:rFonts w:ascii="宋体" w:eastAsia="宋体" w:hAnsi="宋体" w:hint="eastAsia"/>
          <w:sz w:val="22"/>
          <w:szCs w:val="24"/>
        </w:rPr>
        <w:t>K近邻（K-Nearest Neighbors, KNN）算法通过计算点与点之间的距离来寻找数据点的邻居，从而有效进行点云分类、聚类和特征提取。</w:t>
      </w:r>
      <w:r w:rsidR="002A4F68" w:rsidRPr="004A281F">
        <w:rPr>
          <w:rFonts w:ascii="宋体" w:eastAsia="宋体" w:hAnsi="宋体" w:hint="eastAsia"/>
          <w:sz w:val="22"/>
          <w:szCs w:val="24"/>
        </w:rPr>
        <w:t>当预测一个新样本的类别时，根据它距离最近的K个邻居是什么类别来判断该新样本属于哪个类别（多数投票）。</w:t>
      </w:r>
    </w:p>
    <w:p w14:paraId="1120F090" w14:textId="7BC9ABCA" w:rsidR="001349C6" w:rsidRDefault="00223B49" w:rsidP="004A281F">
      <w:pPr>
        <w:spacing w:line="300" w:lineRule="exact"/>
        <w:ind w:firstLineChars="200"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例如：</w:t>
      </w:r>
      <w:r w:rsidRPr="00223B49">
        <w:rPr>
          <w:rFonts w:ascii="宋体" w:eastAsia="宋体" w:hAnsi="宋体" w:hint="eastAsia"/>
          <w:sz w:val="22"/>
          <w:szCs w:val="24"/>
        </w:rPr>
        <w:t>绿色点为待确定的点，如果设置K=4，最近4个邻居中3个属于橙类，1个属于蓝类，那么就判定待定点为橙类。</w:t>
      </w:r>
    </w:p>
    <w:p w14:paraId="1108EF3E" w14:textId="431528E3" w:rsidR="00223B49" w:rsidRPr="004A281F" w:rsidRDefault="00223B49" w:rsidP="00223B49">
      <w:pPr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hint="eastAsia"/>
          <w:noProof/>
        </w:rPr>
        <w:drawing>
          <wp:inline distT="0" distB="0" distL="0" distR="0" wp14:anchorId="546895D2" wp14:editId="4F43F10E">
            <wp:extent cx="2337664" cy="2124075"/>
            <wp:effectExtent l="0" t="0" r="5715" b="0"/>
            <wp:docPr id="9407623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56" r="31285"/>
                    <a:stretch/>
                  </pic:blipFill>
                  <pic:spPr bwMode="auto">
                    <a:xfrm>
                      <a:off x="0" y="0"/>
                      <a:ext cx="2339764" cy="212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4BFA1" w14:textId="14141D1A" w:rsidR="00554856" w:rsidRDefault="00CD5E56" w:rsidP="00E17B11">
      <w:pPr>
        <w:rPr>
          <w:rFonts w:hint="eastAsia"/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AD32EE" wp14:editId="788DA1F9">
                <wp:simplePos x="0" y="0"/>
                <wp:positionH relativeFrom="column">
                  <wp:posOffset>3591791</wp:posOffset>
                </wp:positionH>
                <wp:positionV relativeFrom="paragraph">
                  <wp:posOffset>2621280</wp:posOffset>
                </wp:positionV>
                <wp:extent cx="1638300" cy="266238"/>
                <wp:effectExtent l="0" t="0" r="19050" b="19685"/>
                <wp:wrapNone/>
                <wp:docPr id="142119593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6623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1E3F98" id="矩形 1" o:spid="_x0000_s1026" style="position:absolute;left:0;text-align:left;margin-left:282.8pt;margin-top:206.4pt;width:129pt;height:20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" fillcolor="white [3212]" strokecolor="white [3212]" strokeweight="1pt"/>
            </w:pict>
          </mc:Fallback>
        </mc:AlternateContent>
      </w:r>
      <w:r w:rsidR="00554856">
        <w:rPr>
          <w:rFonts w:hint="eastAsia"/>
          <w:noProof/>
        </w:rPr>
        <w:drawing>
          <wp:inline distT="0" distB="0" distL="0" distR="0" wp14:anchorId="452D89E7" wp14:editId="330AB7CC">
            <wp:extent cx="5274310" cy="2802082"/>
            <wp:effectExtent l="0" t="0" r="2540" b="0"/>
            <wp:docPr id="1516082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8"/>
                    <a:stretch/>
                  </pic:blipFill>
                  <pic:spPr bwMode="auto">
                    <a:xfrm>
                      <a:off x="0" y="0"/>
                      <a:ext cx="5274310" cy="280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ED342" w14:textId="77777777" w:rsidR="00554856" w:rsidRPr="00554856" w:rsidRDefault="00554856" w:rsidP="00554856">
      <w:pPr>
        <w:rPr>
          <w:rFonts w:hint="eastAsia"/>
        </w:rPr>
      </w:pPr>
    </w:p>
    <w:p w14:paraId="158F07D3" w14:textId="77777777" w:rsidR="00554856" w:rsidRPr="00554856" w:rsidRDefault="00554856" w:rsidP="00554856">
      <w:pPr>
        <w:rPr>
          <w:rFonts w:hint="eastAsia"/>
        </w:rPr>
      </w:pPr>
    </w:p>
    <w:p w14:paraId="4F3ED099" w14:textId="77777777" w:rsidR="00554856" w:rsidRDefault="00554856" w:rsidP="00554856">
      <w:pPr>
        <w:rPr>
          <w:rFonts w:hint="eastAsia"/>
          <w:noProof/>
        </w:rPr>
      </w:pPr>
    </w:p>
    <w:p w14:paraId="4F4DE55D" w14:textId="77777777" w:rsidR="00223B49" w:rsidRDefault="00223B49" w:rsidP="00554856">
      <w:pPr>
        <w:tabs>
          <w:tab w:val="left" w:pos="7025"/>
        </w:tabs>
        <w:rPr>
          <w:rFonts w:hint="eastAsia"/>
        </w:rPr>
      </w:pPr>
    </w:p>
    <w:p w14:paraId="10C428B8" w14:textId="77777777" w:rsidR="00223B49" w:rsidRDefault="00223B49" w:rsidP="00554856">
      <w:pPr>
        <w:tabs>
          <w:tab w:val="left" w:pos="7025"/>
        </w:tabs>
        <w:rPr>
          <w:rFonts w:hint="eastAsia"/>
        </w:rPr>
      </w:pPr>
    </w:p>
    <w:p w14:paraId="496D11A6" w14:textId="77777777" w:rsidR="00223B49" w:rsidRDefault="00223B49" w:rsidP="00554856">
      <w:pPr>
        <w:tabs>
          <w:tab w:val="left" w:pos="7025"/>
        </w:tabs>
        <w:rPr>
          <w:rFonts w:hint="eastAsia"/>
        </w:rPr>
      </w:pPr>
    </w:p>
    <w:p w14:paraId="6A0E6514" w14:textId="77777777" w:rsidR="00223B49" w:rsidRDefault="00223B49" w:rsidP="00554856">
      <w:pPr>
        <w:tabs>
          <w:tab w:val="left" w:pos="7025"/>
        </w:tabs>
        <w:rPr>
          <w:rFonts w:hint="eastAsia"/>
        </w:rPr>
      </w:pPr>
    </w:p>
    <w:p w14:paraId="10F739A6" w14:textId="77777777" w:rsidR="00223B49" w:rsidRDefault="00223B49" w:rsidP="00554856">
      <w:pPr>
        <w:tabs>
          <w:tab w:val="left" w:pos="7025"/>
        </w:tabs>
        <w:rPr>
          <w:rFonts w:hint="eastAsia"/>
        </w:rPr>
      </w:pPr>
    </w:p>
    <w:p w14:paraId="69B7339E" w14:textId="77777777" w:rsidR="00223B49" w:rsidRDefault="00223B49" w:rsidP="00554856">
      <w:pPr>
        <w:tabs>
          <w:tab w:val="left" w:pos="7025"/>
        </w:tabs>
        <w:rPr>
          <w:rFonts w:hint="eastAsia"/>
        </w:rPr>
      </w:pPr>
    </w:p>
    <w:p w14:paraId="37FEC57B" w14:textId="77777777" w:rsidR="00223B49" w:rsidRDefault="00223B49" w:rsidP="00554856">
      <w:pPr>
        <w:tabs>
          <w:tab w:val="left" w:pos="7025"/>
        </w:tabs>
        <w:rPr>
          <w:rFonts w:hint="eastAsia"/>
        </w:rPr>
      </w:pPr>
    </w:p>
    <w:p w14:paraId="21129919" w14:textId="77777777" w:rsidR="00223B49" w:rsidRDefault="00223B49" w:rsidP="00554856">
      <w:pPr>
        <w:tabs>
          <w:tab w:val="left" w:pos="7025"/>
        </w:tabs>
        <w:rPr>
          <w:rFonts w:hint="eastAsia"/>
        </w:rPr>
      </w:pPr>
    </w:p>
    <w:p w14:paraId="55AF24ED" w14:textId="7A863CE2" w:rsidR="00F50522" w:rsidRDefault="00F14865" w:rsidP="00F50522">
      <w:pPr>
        <w:jc w:val="center"/>
        <w:rPr>
          <w:rFonts w:ascii="宋体" w:eastAsia="宋体" w:hAnsi="宋体" w:hint="eastAsia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lastRenderedPageBreak/>
        <w:t>基于</w:t>
      </w:r>
      <w:r w:rsidR="00721636">
        <w:rPr>
          <w:rFonts w:ascii="宋体" w:eastAsia="宋体" w:hAnsi="宋体" w:hint="eastAsia"/>
          <w:b/>
          <w:bCs/>
          <w:sz w:val="28"/>
          <w:szCs w:val="32"/>
        </w:rPr>
        <w:t>高斯</w:t>
      </w:r>
      <w:r w:rsidR="00F50522">
        <w:rPr>
          <w:rFonts w:ascii="宋体" w:eastAsia="宋体" w:hAnsi="宋体" w:hint="eastAsia"/>
          <w:b/>
          <w:bCs/>
          <w:sz w:val="28"/>
          <w:szCs w:val="32"/>
        </w:rPr>
        <w:t>滤波</w:t>
      </w:r>
      <w:r>
        <w:rPr>
          <w:rFonts w:ascii="宋体" w:eastAsia="宋体" w:hAnsi="宋体" w:hint="eastAsia"/>
          <w:b/>
          <w:bCs/>
          <w:sz w:val="28"/>
          <w:szCs w:val="32"/>
        </w:rPr>
        <w:t>的</w:t>
      </w:r>
      <w:r w:rsidR="003044AD">
        <w:rPr>
          <w:rFonts w:ascii="宋体" w:eastAsia="宋体" w:hAnsi="宋体" w:hint="eastAsia"/>
          <w:b/>
          <w:bCs/>
          <w:sz w:val="28"/>
          <w:szCs w:val="32"/>
        </w:rPr>
        <w:t>遥感</w:t>
      </w:r>
      <w:r>
        <w:rPr>
          <w:rFonts w:ascii="宋体" w:eastAsia="宋体" w:hAnsi="宋体" w:hint="eastAsia"/>
          <w:b/>
          <w:bCs/>
          <w:sz w:val="28"/>
          <w:szCs w:val="32"/>
        </w:rPr>
        <w:t>影像去噪处理</w:t>
      </w:r>
    </w:p>
    <w:p w14:paraId="4FA9ACB3" w14:textId="77777777" w:rsidR="002E01EB" w:rsidRDefault="00F32A30" w:rsidP="002E01EB">
      <w:pPr>
        <w:spacing w:line="300" w:lineRule="exact"/>
        <w:ind w:firstLineChars="200" w:firstLine="440"/>
        <w:rPr>
          <w:rFonts w:ascii="宋体" w:eastAsia="宋体" w:hAnsi="宋体" w:hint="eastAsia"/>
          <w:sz w:val="22"/>
          <w:szCs w:val="24"/>
        </w:rPr>
      </w:pPr>
      <w:r w:rsidRPr="00F32A30">
        <w:rPr>
          <w:rFonts w:ascii="宋体" w:eastAsia="宋体" w:hAnsi="宋体"/>
          <w:sz w:val="22"/>
          <w:szCs w:val="24"/>
        </w:rPr>
        <w:t>高斯滤波是一种线性平滑滤波，能够有效的抑制高斯噪声，广泛应用于图像处理的减噪过程。 高斯滤波就是对整幅图像进行加权的过程，每一个像素点的值，都由其本身和邻域内的其他像素值经过加权平均后得到。</w:t>
      </w:r>
    </w:p>
    <w:p w14:paraId="44E45BDD" w14:textId="282AA360" w:rsidR="00B42AB6" w:rsidRDefault="00B42AB6" w:rsidP="00B42AB6">
      <w:pPr>
        <w:jc w:val="center"/>
        <w:rPr>
          <w:rFonts w:ascii="宋体" w:eastAsia="宋体" w:hAnsi="宋体" w:hint="eastAsia"/>
          <w:sz w:val="22"/>
          <w:szCs w:val="24"/>
        </w:rPr>
      </w:pPr>
      <w:r w:rsidRPr="00B42AB6">
        <w:rPr>
          <w:rFonts w:ascii="宋体" w:eastAsia="宋体" w:hAnsi="宋体"/>
          <w:noProof/>
          <w:sz w:val="22"/>
          <w:szCs w:val="24"/>
        </w:rPr>
        <w:drawing>
          <wp:inline distT="0" distB="0" distL="0" distR="0" wp14:anchorId="3223CD61" wp14:editId="68583C05">
            <wp:extent cx="2252663" cy="2226265"/>
            <wp:effectExtent l="0" t="0" r="0" b="3175"/>
            <wp:docPr id="1983385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856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6649" cy="223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2"/>
          <w:szCs w:val="24"/>
        </w:rPr>
        <w:t xml:space="preserve"> </w:t>
      </w:r>
      <w:r w:rsidRPr="00B42AB6">
        <w:rPr>
          <w:rFonts w:ascii="宋体" w:eastAsia="宋体" w:hAnsi="宋体"/>
          <w:noProof/>
          <w:sz w:val="22"/>
          <w:szCs w:val="24"/>
        </w:rPr>
        <w:drawing>
          <wp:inline distT="0" distB="0" distL="0" distR="0" wp14:anchorId="3F5CB476" wp14:editId="3952DB0B">
            <wp:extent cx="2177515" cy="2247900"/>
            <wp:effectExtent l="0" t="0" r="0" b="0"/>
            <wp:docPr id="1444528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288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6429" cy="225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C16C" w14:textId="3BF8B7A3" w:rsidR="002E01EB" w:rsidRPr="002E01EB" w:rsidRDefault="002E01EB" w:rsidP="002E01EB">
      <w:pPr>
        <w:spacing w:line="300" w:lineRule="exact"/>
        <w:ind w:firstLineChars="200" w:firstLine="440"/>
        <w:rPr>
          <w:rFonts w:ascii="宋体" w:eastAsia="宋体" w:hAnsi="宋体" w:hint="eastAsia"/>
          <w:sz w:val="22"/>
          <w:szCs w:val="24"/>
        </w:rPr>
      </w:pPr>
      <w:r w:rsidRPr="002E01EB">
        <w:rPr>
          <w:rFonts w:ascii="宋体" w:eastAsia="宋体" w:hAnsi="宋体" w:hint="eastAsia"/>
          <w:sz w:val="22"/>
          <w:szCs w:val="24"/>
        </w:rPr>
        <w:t>高斯滤波具有良好的平滑效果，能够有效地抑制图像中的噪声。</w:t>
      </w:r>
    </w:p>
    <w:p w14:paraId="28C42421" w14:textId="77777777" w:rsidR="002E01EB" w:rsidRPr="002E01EB" w:rsidRDefault="002E01EB" w:rsidP="002E01EB">
      <w:pPr>
        <w:spacing w:line="300" w:lineRule="exact"/>
        <w:ind w:firstLineChars="200" w:firstLine="440"/>
        <w:rPr>
          <w:rFonts w:ascii="宋体" w:eastAsia="宋体" w:hAnsi="宋体" w:hint="eastAsia"/>
          <w:sz w:val="22"/>
          <w:szCs w:val="24"/>
        </w:rPr>
      </w:pPr>
      <w:r w:rsidRPr="002E01EB">
        <w:rPr>
          <w:rFonts w:ascii="宋体" w:eastAsia="宋体" w:hAnsi="宋体" w:hint="eastAsia"/>
          <w:sz w:val="22"/>
          <w:szCs w:val="24"/>
        </w:rPr>
        <w:t>高斯滤波是一种线性滤波器，具有可分离性，可以提高计算效率。</w:t>
      </w:r>
    </w:p>
    <w:p w14:paraId="52260468" w14:textId="77777777" w:rsidR="002E01EB" w:rsidRDefault="002E01EB" w:rsidP="002E01EB">
      <w:pPr>
        <w:spacing w:line="300" w:lineRule="exact"/>
        <w:ind w:firstLineChars="200" w:firstLine="440"/>
        <w:rPr>
          <w:rFonts w:ascii="宋体" w:eastAsia="宋体" w:hAnsi="宋体" w:hint="eastAsia"/>
          <w:sz w:val="22"/>
          <w:szCs w:val="24"/>
        </w:rPr>
      </w:pPr>
      <w:r w:rsidRPr="002E01EB">
        <w:rPr>
          <w:rFonts w:ascii="宋体" w:eastAsia="宋体" w:hAnsi="宋体" w:hint="eastAsia"/>
          <w:sz w:val="22"/>
          <w:szCs w:val="24"/>
        </w:rPr>
        <w:t>高斯滤波在频域上具有低通滤波器的特性，能够去除图像中的高频噪声。</w:t>
      </w:r>
    </w:p>
    <w:p w14:paraId="5021556B" w14:textId="3271C882" w:rsidR="002E01EB" w:rsidRPr="002E01EB" w:rsidRDefault="002E01EB" w:rsidP="002E01EB">
      <w:pPr>
        <w:spacing w:line="300" w:lineRule="exact"/>
        <w:ind w:firstLineChars="200" w:firstLine="440"/>
        <w:rPr>
          <w:rFonts w:ascii="宋体" w:eastAsia="宋体" w:hAnsi="宋体" w:hint="eastAsia"/>
          <w:sz w:val="22"/>
          <w:szCs w:val="24"/>
        </w:rPr>
      </w:pPr>
      <w:r w:rsidRPr="002E01EB">
        <w:rPr>
          <w:rFonts w:ascii="宋体" w:eastAsia="宋体" w:hAnsi="宋体" w:hint="eastAsia"/>
          <w:sz w:val="22"/>
          <w:szCs w:val="24"/>
        </w:rPr>
        <w:t>高斯滤波会造成图像细节丢失，降低图像锐度。</w:t>
      </w:r>
    </w:p>
    <w:p w14:paraId="5B44E959" w14:textId="29D6D9E4" w:rsidR="00F32A30" w:rsidRDefault="002E01EB" w:rsidP="002E01EB">
      <w:pPr>
        <w:spacing w:line="300" w:lineRule="exact"/>
        <w:ind w:firstLineChars="200" w:firstLine="440"/>
        <w:rPr>
          <w:rFonts w:ascii="宋体" w:eastAsia="宋体" w:hAnsi="宋体" w:hint="eastAsia"/>
          <w:sz w:val="22"/>
          <w:szCs w:val="24"/>
        </w:rPr>
      </w:pPr>
      <w:r w:rsidRPr="002E01EB">
        <w:rPr>
          <w:rFonts w:ascii="宋体" w:eastAsia="宋体" w:hAnsi="宋体" w:hint="eastAsia"/>
          <w:sz w:val="22"/>
          <w:szCs w:val="24"/>
        </w:rPr>
        <w:t>高斯滤波对椒盐噪声等非平滑噪声的去除效果不佳。</w:t>
      </w:r>
    </w:p>
    <w:p w14:paraId="02EE3C4F" w14:textId="42C7F114" w:rsidR="002E01EB" w:rsidRDefault="002E01EB" w:rsidP="002E01EB">
      <w:pPr>
        <w:rPr>
          <w:rFonts w:ascii="宋体" w:eastAsia="宋体" w:hAnsi="宋体" w:hint="eastAsia"/>
          <w:sz w:val="22"/>
          <w:szCs w:val="24"/>
        </w:rPr>
      </w:pPr>
      <w:r w:rsidRPr="002E01EB">
        <w:rPr>
          <w:rFonts w:ascii="宋体" w:eastAsia="宋体" w:hAnsi="宋体"/>
          <w:noProof/>
          <w:sz w:val="22"/>
          <w:szCs w:val="24"/>
        </w:rPr>
        <w:drawing>
          <wp:inline distT="0" distB="0" distL="0" distR="0" wp14:anchorId="00D4A205" wp14:editId="740816BF">
            <wp:extent cx="2852738" cy="1975210"/>
            <wp:effectExtent l="0" t="0" r="5080" b="6350"/>
            <wp:docPr id="411266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669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4466" cy="19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9CB" w:rsidRPr="002E01EB">
        <w:rPr>
          <w:rFonts w:ascii="宋体" w:eastAsia="宋体" w:hAnsi="宋体"/>
          <w:noProof/>
          <w:sz w:val="22"/>
          <w:szCs w:val="24"/>
        </w:rPr>
        <w:drawing>
          <wp:inline distT="0" distB="0" distL="0" distR="0" wp14:anchorId="0B785F5D" wp14:editId="23EF371F">
            <wp:extent cx="2895600" cy="2136316"/>
            <wp:effectExtent l="0" t="0" r="0" b="0"/>
            <wp:docPr id="227429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296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6432" cy="214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C2C5" w14:textId="3A55E322" w:rsidR="002E01EB" w:rsidRPr="00F32A30" w:rsidRDefault="002E01EB" w:rsidP="002E01EB">
      <w:pPr>
        <w:rPr>
          <w:rFonts w:ascii="宋体" w:eastAsia="宋体" w:hAnsi="宋体" w:hint="eastAsia"/>
          <w:sz w:val="22"/>
          <w:szCs w:val="24"/>
        </w:rPr>
      </w:pPr>
    </w:p>
    <w:p w14:paraId="354CC560" w14:textId="543A49B5" w:rsidR="00541F92" w:rsidRDefault="00404BA0" w:rsidP="00554856">
      <w:pPr>
        <w:tabs>
          <w:tab w:val="left" w:pos="7025"/>
        </w:tabs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7EEF1D" wp14:editId="6A226784">
                <wp:simplePos x="0" y="0"/>
                <wp:positionH relativeFrom="column">
                  <wp:posOffset>3820886</wp:posOffset>
                </wp:positionH>
                <wp:positionV relativeFrom="paragraph">
                  <wp:posOffset>2373086</wp:posOffset>
                </wp:positionV>
                <wp:extent cx="1420585" cy="146957"/>
                <wp:effectExtent l="0" t="0" r="8255" b="5715"/>
                <wp:wrapNone/>
                <wp:docPr id="1122773324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585" cy="146957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9BC112" id="矩形 5" o:spid="_x0000_s1026" style="position:absolute;left:0;text-align:left;margin-left:300.85pt;margin-top:186.85pt;width:111.85pt;height:11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" fillcolor="#5a5a5a [2109]" stroked="f" strokeweight="1pt"/>
            </w:pict>
          </mc:Fallback>
        </mc:AlternateContent>
      </w:r>
      <w:r w:rsidR="00541F92">
        <w:rPr>
          <w:rFonts w:hint="eastAsia"/>
          <w:noProof/>
        </w:rPr>
        <w:drawing>
          <wp:inline distT="0" distB="0" distL="0" distR="0" wp14:anchorId="2400090B" wp14:editId="31C0C90D">
            <wp:extent cx="5274310" cy="2534285"/>
            <wp:effectExtent l="0" t="0" r="2540" b="0"/>
            <wp:docPr id="14515160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16173" w14:textId="4884210E" w:rsidR="00404BA0" w:rsidRDefault="00404BA0" w:rsidP="00554856">
      <w:pPr>
        <w:tabs>
          <w:tab w:val="left" w:pos="7025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0D4BBF7" wp14:editId="66D79344">
            <wp:extent cx="5274310" cy="1973580"/>
            <wp:effectExtent l="0" t="0" r="2540" b="7620"/>
            <wp:docPr id="6745887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54"/>
                    <a:stretch/>
                  </pic:blipFill>
                  <pic:spPr bwMode="auto"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F5785" w14:textId="7739767C" w:rsidR="00404BA0" w:rsidRDefault="00404BA0" w:rsidP="00554856">
      <w:pPr>
        <w:tabs>
          <w:tab w:val="left" w:pos="7025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9CFF351" wp14:editId="47435467">
            <wp:extent cx="5274310" cy="1729740"/>
            <wp:effectExtent l="0" t="0" r="2540" b="3810"/>
            <wp:docPr id="205275607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34"/>
                    <a:stretch/>
                  </pic:blipFill>
                  <pic:spPr bwMode="auto"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09725" w14:textId="1AC24E9A" w:rsidR="0038219B" w:rsidRDefault="0038219B" w:rsidP="00554856">
      <w:pPr>
        <w:tabs>
          <w:tab w:val="left" w:pos="7025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9EF3611" wp14:editId="71754685">
            <wp:extent cx="5274310" cy="2217420"/>
            <wp:effectExtent l="0" t="0" r="2540" b="0"/>
            <wp:docPr id="38193648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13"/>
                    <a:stretch/>
                  </pic:blipFill>
                  <pic:spPr bwMode="auto"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3CB78" w14:textId="11A6C9A7" w:rsidR="00721636" w:rsidRDefault="00467B5F" w:rsidP="00721636">
      <w:pPr>
        <w:jc w:val="center"/>
        <w:rPr>
          <w:rFonts w:ascii="宋体" w:eastAsia="宋体" w:hAnsi="宋体" w:hint="eastAsia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lastRenderedPageBreak/>
        <w:t>遥感影像</w:t>
      </w:r>
      <w:r w:rsidR="00721636">
        <w:rPr>
          <w:rFonts w:ascii="宋体" w:eastAsia="宋体" w:hAnsi="宋体" w:hint="eastAsia"/>
          <w:b/>
          <w:bCs/>
          <w:sz w:val="28"/>
          <w:szCs w:val="32"/>
        </w:rPr>
        <w:t>直方图均衡化</w:t>
      </w:r>
      <w:r w:rsidR="00D80B13">
        <w:rPr>
          <w:rFonts w:ascii="宋体" w:eastAsia="宋体" w:hAnsi="宋体" w:hint="eastAsia"/>
          <w:b/>
          <w:bCs/>
          <w:sz w:val="28"/>
          <w:szCs w:val="32"/>
        </w:rPr>
        <w:t>（影像增强）</w:t>
      </w:r>
    </w:p>
    <w:p w14:paraId="1F027A79" w14:textId="77777777" w:rsidR="00720BCE" w:rsidRDefault="00720BCE" w:rsidP="00721636">
      <w:pPr>
        <w:spacing w:line="300" w:lineRule="exact"/>
        <w:ind w:firstLineChars="200" w:firstLine="440"/>
        <w:rPr>
          <w:rFonts w:ascii="宋体" w:eastAsia="宋体" w:hAnsi="宋体" w:hint="eastAsia"/>
          <w:sz w:val="22"/>
          <w:szCs w:val="24"/>
        </w:rPr>
      </w:pPr>
      <w:r w:rsidRPr="00720BCE">
        <w:rPr>
          <w:rFonts w:ascii="宋体" w:eastAsia="宋体" w:hAnsi="宋体" w:hint="eastAsia"/>
          <w:sz w:val="22"/>
          <w:szCs w:val="24"/>
        </w:rPr>
        <w:t>直方图均衡化是一种简单有效的图像增强技术，通过改变图像的直方图来改变图像中各像素的灰度，主要用于增强动态范围偏小的图像的对比度。原始图像由于其灰度分布可能集中在较窄的区间，造成图像不够清晰。例如，过曝光图像的灰度级集中在高亮度范围内，而曝光不足将使图像灰度级集中在低亮度范围内。采用直方图均衡化，可以把原始图像的直方图变换为均匀分布（均衡）的形式，这样就增加了像素之间灰度值差别的动态范围，从而达到增强图像整体对比度的效果。换言之，直方图均衡化的基本原理是：对在图像中像素个数多的灰度值（即对画面起主要作用的灰度值）进行展宽，而对像素个数少的灰度值（即对画面不起主要作用的灰度值）进行归并，从而增大对比度，使图像清晰，达到增强的目的。</w:t>
      </w:r>
    </w:p>
    <w:p w14:paraId="46F18320" w14:textId="0BAA4AC1" w:rsidR="00721636" w:rsidRPr="00F32A30" w:rsidRDefault="00720BCE" w:rsidP="00721636">
      <w:pPr>
        <w:spacing w:line="300" w:lineRule="exact"/>
        <w:ind w:firstLineChars="200" w:firstLine="440"/>
        <w:rPr>
          <w:rFonts w:ascii="宋体" w:eastAsia="宋体" w:hAnsi="宋体" w:hint="eastAsia"/>
          <w:sz w:val="22"/>
          <w:szCs w:val="24"/>
        </w:rPr>
      </w:pPr>
      <w:r w:rsidRPr="00720BCE">
        <w:rPr>
          <w:rFonts w:ascii="宋体" w:eastAsia="宋体" w:hAnsi="宋体" w:hint="eastAsia"/>
          <w:sz w:val="22"/>
          <w:szCs w:val="24"/>
        </w:rPr>
        <w:t>对一幅灰度图像，其直方图反映了该图像中不同灰度级出现的统计情况。图2给出了一个直方图的示例，其中图(a)是一幅图像，其灰度直方图可表示为图(b)，其中横轴表示图像的各灰度级，纵轴表示图像中各灰度级像素的个数。（需要注意，灰度直方图表示了在图像中各个单独灰度级的分布，而图像对比度则取决于相邻近像素之间灰度级的关系。）</w:t>
      </w:r>
    </w:p>
    <w:p w14:paraId="286BFD71" w14:textId="3824228F" w:rsidR="007111F5" w:rsidRDefault="00720BCE" w:rsidP="00720BCE">
      <w:pPr>
        <w:tabs>
          <w:tab w:val="left" w:pos="7025"/>
        </w:tabs>
        <w:jc w:val="center"/>
        <w:rPr>
          <w:rFonts w:hint="eastAsia"/>
        </w:rPr>
      </w:pPr>
      <w:r w:rsidRPr="00720BCE">
        <w:rPr>
          <w:noProof/>
        </w:rPr>
        <w:drawing>
          <wp:inline distT="0" distB="0" distL="0" distR="0" wp14:anchorId="5D4EAA07" wp14:editId="5A907BAA">
            <wp:extent cx="5199211" cy="2286000"/>
            <wp:effectExtent l="0" t="0" r="1905" b="0"/>
            <wp:docPr id="1180194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942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6603" cy="229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A6CA" w14:textId="01793069" w:rsidR="007111F5" w:rsidRDefault="007111F5" w:rsidP="00554856">
      <w:pPr>
        <w:tabs>
          <w:tab w:val="left" w:pos="7025"/>
        </w:tabs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3C9148C" wp14:editId="4F2D9512">
            <wp:extent cx="5274310" cy="4598670"/>
            <wp:effectExtent l="0" t="0" r="2540" b="0"/>
            <wp:docPr id="42685477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B6D86" w14:textId="4192BB3B" w:rsidR="007111F5" w:rsidRDefault="007111F5" w:rsidP="00554856">
      <w:pPr>
        <w:tabs>
          <w:tab w:val="left" w:pos="7025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525A6CB" wp14:editId="4B470C79">
            <wp:extent cx="5274310" cy="2042795"/>
            <wp:effectExtent l="0" t="0" r="2540" b="0"/>
            <wp:docPr id="161805876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A65C2" w14:textId="77777777" w:rsidR="00223B49" w:rsidRDefault="00223B49" w:rsidP="00554856">
      <w:pPr>
        <w:tabs>
          <w:tab w:val="left" w:pos="7025"/>
        </w:tabs>
        <w:rPr>
          <w:rFonts w:hint="eastAsia"/>
        </w:rPr>
      </w:pPr>
    </w:p>
    <w:p w14:paraId="451446BF" w14:textId="77777777" w:rsidR="00223B49" w:rsidRDefault="00223B49" w:rsidP="00554856">
      <w:pPr>
        <w:tabs>
          <w:tab w:val="left" w:pos="7025"/>
        </w:tabs>
        <w:rPr>
          <w:rFonts w:hint="eastAsia"/>
        </w:rPr>
      </w:pPr>
    </w:p>
    <w:p w14:paraId="0FC6ACF8" w14:textId="77777777" w:rsidR="00223B49" w:rsidRDefault="00223B49" w:rsidP="00554856">
      <w:pPr>
        <w:tabs>
          <w:tab w:val="left" w:pos="7025"/>
        </w:tabs>
        <w:rPr>
          <w:rFonts w:hint="eastAsia"/>
        </w:rPr>
      </w:pPr>
    </w:p>
    <w:p w14:paraId="4900F0F3" w14:textId="77777777" w:rsidR="00223B49" w:rsidRDefault="00223B49" w:rsidP="00554856">
      <w:pPr>
        <w:tabs>
          <w:tab w:val="left" w:pos="7025"/>
        </w:tabs>
        <w:rPr>
          <w:rFonts w:hint="eastAsia"/>
        </w:rPr>
      </w:pPr>
    </w:p>
    <w:p w14:paraId="5F742F23" w14:textId="77777777" w:rsidR="00223B49" w:rsidRDefault="00223B49" w:rsidP="00554856">
      <w:pPr>
        <w:tabs>
          <w:tab w:val="left" w:pos="7025"/>
        </w:tabs>
        <w:rPr>
          <w:rFonts w:hint="eastAsia"/>
        </w:rPr>
      </w:pPr>
    </w:p>
    <w:p w14:paraId="6CEE18B3" w14:textId="77777777" w:rsidR="00223B49" w:rsidRDefault="00223B49" w:rsidP="00554856">
      <w:pPr>
        <w:tabs>
          <w:tab w:val="left" w:pos="7025"/>
        </w:tabs>
        <w:rPr>
          <w:rFonts w:hint="eastAsia"/>
        </w:rPr>
      </w:pPr>
    </w:p>
    <w:p w14:paraId="174076ED" w14:textId="77777777" w:rsidR="00223B49" w:rsidRDefault="00223B49" w:rsidP="00554856">
      <w:pPr>
        <w:tabs>
          <w:tab w:val="left" w:pos="7025"/>
        </w:tabs>
        <w:rPr>
          <w:rFonts w:hint="eastAsia"/>
        </w:rPr>
      </w:pPr>
    </w:p>
    <w:p w14:paraId="08EFBE88" w14:textId="77777777" w:rsidR="00223B49" w:rsidRDefault="00223B49" w:rsidP="00554856">
      <w:pPr>
        <w:tabs>
          <w:tab w:val="left" w:pos="7025"/>
        </w:tabs>
        <w:rPr>
          <w:rFonts w:hint="eastAsia"/>
        </w:rPr>
      </w:pPr>
    </w:p>
    <w:p w14:paraId="0CAD5140" w14:textId="52164261" w:rsidR="00554856" w:rsidRPr="00554856" w:rsidRDefault="00554856" w:rsidP="00554856">
      <w:pPr>
        <w:tabs>
          <w:tab w:val="left" w:pos="7025"/>
        </w:tabs>
        <w:rPr>
          <w:rFonts w:hint="eastAsia"/>
        </w:rPr>
      </w:pPr>
      <w:r>
        <w:rPr>
          <w:rFonts w:hint="eastAsia"/>
        </w:rPr>
        <w:tab/>
      </w:r>
    </w:p>
    <w:sectPr w:rsidR="00554856" w:rsidRPr="005548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D69D97" w14:textId="77777777" w:rsidR="0093263F" w:rsidRDefault="0093263F" w:rsidP="00B80CA3">
      <w:pPr>
        <w:rPr>
          <w:rFonts w:hint="eastAsia"/>
        </w:rPr>
      </w:pPr>
      <w:r>
        <w:separator/>
      </w:r>
    </w:p>
  </w:endnote>
  <w:endnote w:type="continuationSeparator" w:id="0">
    <w:p w14:paraId="395C7E1D" w14:textId="77777777" w:rsidR="0093263F" w:rsidRDefault="0093263F" w:rsidP="00B80CA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C934B1" w14:textId="77777777" w:rsidR="0093263F" w:rsidRDefault="0093263F" w:rsidP="00B80CA3">
      <w:pPr>
        <w:rPr>
          <w:rFonts w:hint="eastAsia"/>
        </w:rPr>
      </w:pPr>
      <w:r>
        <w:separator/>
      </w:r>
    </w:p>
  </w:footnote>
  <w:footnote w:type="continuationSeparator" w:id="0">
    <w:p w14:paraId="1D4C354D" w14:textId="77777777" w:rsidR="0093263F" w:rsidRDefault="0093263F" w:rsidP="00B80CA3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7744E1"/>
    <w:multiLevelType w:val="hybridMultilevel"/>
    <w:tmpl w:val="3B42AAE6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219905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9EE"/>
    <w:rsid w:val="000370C3"/>
    <w:rsid w:val="001171D2"/>
    <w:rsid w:val="001349C6"/>
    <w:rsid w:val="00161DB4"/>
    <w:rsid w:val="001A1B14"/>
    <w:rsid w:val="00223B49"/>
    <w:rsid w:val="00243BAE"/>
    <w:rsid w:val="002A3B10"/>
    <w:rsid w:val="002A4F68"/>
    <w:rsid w:val="002B1B76"/>
    <w:rsid w:val="002D2B30"/>
    <w:rsid w:val="002E01EB"/>
    <w:rsid w:val="002F3E3E"/>
    <w:rsid w:val="002F5007"/>
    <w:rsid w:val="003044AD"/>
    <w:rsid w:val="00321C47"/>
    <w:rsid w:val="00337FBD"/>
    <w:rsid w:val="0035508F"/>
    <w:rsid w:val="003619EE"/>
    <w:rsid w:val="0038219B"/>
    <w:rsid w:val="003B52AF"/>
    <w:rsid w:val="00404BA0"/>
    <w:rsid w:val="00467B5F"/>
    <w:rsid w:val="004A281F"/>
    <w:rsid w:val="00541F92"/>
    <w:rsid w:val="00554856"/>
    <w:rsid w:val="00581D12"/>
    <w:rsid w:val="00632A53"/>
    <w:rsid w:val="0067368E"/>
    <w:rsid w:val="00695606"/>
    <w:rsid w:val="00697BFA"/>
    <w:rsid w:val="006B5177"/>
    <w:rsid w:val="00705914"/>
    <w:rsid w:val="007111F5"/>
    <w:rsid w:val="00720BCE"/>
    <w:rsid w:val="00721636"/>
    <w:rsid w:val="007451A8"/>
    <w:rsid w:val="007609CB"/>
    <w:rsid w:val="007F4DA9"/>
    <w:rsid w:val="00814190"/>
    <w:rsid w:val="00843D4B"/>
    <w:rsid w:val="00894DDB"/>
    <w:rsid w:val="00894FC8"/>
    <w:rsid w:val="008B593F"/>
    <w:rsid w:val="0093263F"/>
    <w:rsid w:val="00A60AF5"/>
    <w:rsid w:val="00AA5BF5"/>
    <w:rsid w:val="00AC19B4"/>
    <w:rsid w:val="00AC46D6"/>
    <w:rsid w:val="00B00E99"/>
    <w:rsid w:val="00B42AB6"/>
    <w:rsid w:val="00B75E3F"/>
    <w:rsid w:val="00B80CA3"/>
    <w:rsid w:val="00BB6B19"/>
    <w:rsid w:val="00BC42CC"/>
    <w:rsid w:val="00C73C1E"/>
    <w:rsid w:val="00CD5E56"/>
    <w:rsid w:val="00D80B13"/>
    <w:rsid w:val="00E1009B"/>
    <w:rsid w:val="00E17B11"/>
    <w:rsid w:val="00EB2742"/>
    <w:rsid w:val="00F14865"/>
    <w:rsid w:val="00F32A30"/>
    <w:rsid w:val="00F50522"/>
    <w:rsid w:val="00FB14B6"/>
    <w:rsid w:val="00FB34B6"/>
    <w:rsid w:val="00FB6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DA2611"/>
  <w15:chartTrackingRefBased/>
  <w15:docId w15:val="{26E915AA-0D91-4582-AC98-6F2ABA2B3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0CA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80CA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80C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80CA3"/>
    <w:rPr>
      <w:sz w:val="18"/>
      <w:szCs w:val="18"/>
    </w:rPr>
  </w:style>
  <w:style w:type="paragraph" w:styleId="a7">
    <w:name w:val="List Paragraph"/>
    <w:basedOn w:val="a"/>
    <w:uiPriority w:val="34"/>
    <w:qFormat/>
    <w:rsid w:val="00B80CA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94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6</Pages>
  <Words>171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Jinqi</dc:creator>
  <cp:keywords/>
  <dc:description/>
  <cp:lastModifiedBy>Jinqi</cp:lastModifiedBy>
  <cp:revision>48</cp:revision>
  <dcterms:created xsi:type="dcterms:W3CDTF">2024-10-28T14:07:00Z</dcterms:created>
  <dcterms:modified xsi:type="dcterms:W3CDTF">2024-11-01T11:05:00Z</dcterms:modified>
</cp:coreProperties>
</file>