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AEF3F" w14:textId="1AF6DFB3" w:rsidR="009751DA" w:rsidRPr="0088678B" w:rsidRDefault="007D46AF" w:rsidP="000E2A9C">
      <w:pPr>
        <w:jc w:val="center"/>
        <w:rPr>
          <w:sz w:val="32"/>
          <w:szCs w:val="32"/>
        </w:rPr>
      </w:pPr>
      <w:r w:rsidRPr="0088678B">
        <w:rPr>
          <w:sz w:val="32"/>
          <w:szCs w:val="32"/>
        </w:rPr>
        <w:t>Задачи на автомат 20</w:t>
      </w:r>
      <w:r w:rsidR="0064118B" w:rsidRPr="0088678B">
        <w:rPr>
          <w:sz w:val="32"/>
          <w:szCs w:val="32"/>
        </w:rPr>
        <w:t>20</w:t>
      </w:r>
    </w:p>
    <w:p w14:paraId="6E4941C4" w14:textId="57B8D357" w:rsidR="00433FB1" w:rsidRDefault="00433FB1" w:rsidP="00433FB1">
      <w:r w:rsidRPr="00FD1469">
        <w:rPr>
          <w:b/>
        </w:rPr>
        <w:t>Требования к проектам:</w:t>
      </w:r>
      <w:r>
        <w:t xml:space="preserve"> Программы должны работать под </w:t>
      </w:r>
      <w:r>
        <w:rPr>
          <w:lang w:val="en-US"/>
        </w:rPr>
        <w:t>Windows</w:t>
      </w:r>
      <w:r w:rsidRPr="00DC0CF6">
        <w:t xml:space="preserve"> </w:t>
      </w:r>
      <w:r w:rsidRPr="00433FB1">
        <w:t xml:space="preserve">7 </w:t>
      </w:r>
      <w:r>
        <w:t xml:space="preserve">в базовой </w:t>
      </w:r>
      <w:r w:rsidR="00C86200">
        <w:t>конфигурации,</w:t>
      </w:r>
      <w:r w:rsidR="0086011A" w:rsidRPr="0086011A">
        <w:t xml:space="preserve"> </w:t>
      </w:r>
      <w:r w:rsidR="0086011A">
        <w:t xml:space="preserve">а также под </w:t>
      </w:r>
      <w:r w:rsidR="0086011A">
        <w:rPr>
          <w:lang w:val="en-US"/>
        </w:rPr>
        <w:t>Windows</w:t>
      </w:r>
      <w:r w:rsidR="0086011A" w:rsidRPr="00DC0CF6">
        <w:t xml:space="preserve"> </w:t>
      </w:r>
      <w:r w:rsidR="0086011A">
        <w:t>10</w:t>
      </w:r>
      <w:r>
        <w:t>. «Дружественный» и понятный интерфейс.</w:t>
      </w:r>
      <w:r w:rsidR="00AE2DC4" w:rsidRPr="00AE2DC4">
        <w:t xml:space="preserve"> </w:t>
      </w:r>
      <w:r w:rsidR="00AE2DC4">
        <w:t xml:space="preserve">Желательно чтобы программа запускалась одним файлом – без привлечения библиотек и языков, которые нужно предварительно устанавливать на компьютер. </w:t>
      </w:r>
      <w:r w:rsidR="0086011A">
        <w:t xml:space="preserve">Но возможно использование бесплатных сервисов, таких как </w:t>
      </w:r>
      <w:r w:rsidR="0086011A">
        <w:rPr>
          <w:lang w:val="en-US"/>
        </w:rPr>
        <w:t>Java</w:t>
      </w:r>
      <w:r w:rsidR="0086011A" w:rsidRPr="0086011A">
        <w:t xml:space="preserve"> </w:t>
      </w:r>
      <w:r w:rsidR="0086011A">
        <w:t xml:space="preserve">и т.д. </w:t>
      </w:r>
      <w:r w:rsidR="00AE2DC4">
        <w:t>Б</w:t>
      </w:r>
      <w:r>
        <w:t xml:space="preserve">удут дополнительные консультации по физике и по используемым формулам. </w:t>
      </w:r>
    </w:p>
    <w:p w14:paraId="0B6CDC0A" w14:textId="77777777" w:rsidR="007D46AF" w:rsidRPr="007409A4" w:rsidRDefault="007D46AF"/>
    <w:p w14:paraId="4D2F9D82" w14:textId="27FA12F7" w:rsidR="00352B09" w:rsidRPr="00352B09" w:rsidRDefault="00352B09" w:rsidP="00352B09">
      <w:pPr>
        <w:jc w:val="center"/>
        <w:rPr>
          <w:b/>
          <w:sz w:val="32"/>
          <w:szCs w:val="32"/>
        </w:rPr>
      </w:pPr>
      <w:r w:rsidRPr="00352B09">
        <w:rPr>
          <w:b/>
          <w:sz w:val="32"/>
          <w:szCs w:val="32"/>
        </w:rPr>
        <w:t xml:space="preserve">Задача </w:t>
      </w:r>
      <w:r w:rsidR="0064118B" w:rsidRPr="0088678B">
        <w:rPr>
          <w:b/>
          <w:sz w:val="32"/>
          <w:szCs w:val="32"/>
        </w:rPr>
        <w:t>1</w:t>
      </w:r>
      <w:r w:rsidRPr="00352B09">
        <w:rPr>
          <w:b/>
          <w:sz w:val="32"/>
          <w:szCs w:val="32"/>
        </w:rPr>
        <w:t>. Оптические свойства кубического полярного кристалла</w:t>
      </w:r>
    </w:p>
    <w:p w14:paraId="36BA5B5E" w14:textId="77777777" w:rsidR="00352B09" w:rsidRDefault="00352B09" w:rsidP="00352B09">
      <w:r>
        <w:t xml:space="preserve">Проект легкий, выполняется </w:t>
      </w:r>
      <w:r w:rsidRPr="00F93E17">
        <w:rPr>
          <w:b/>
          <w:u w:val="single"/>
        </w:rPr>
        <w:t>одним человеком</w:t>
      </w:r>
      <w:r>
        <w:t xml:space="preserve">. </w:t>
      </w:r>
    </w:p>
    <w:p w14:paraId="26500881" w14:textId="77777777" w:rsidR="00352B09" w:rsidRDefault="00352B09" w:rsidP="00352B09"/>
    <w:p w14:paraId="67631128" w14:textId="1EB6C188" w:rsidR="00352B09" w:rsidRDefault="00352B09" w:rsidP="00352B09">
      <w:r>
        <w:t>По задаваемым изменяемым параметрам надо посчитать зависимость от частоты (в обратных сантиметрах) реальной и мнимой части диэлектрической проницаемости, реальной и мнимой части показателя преломления, коэффициента поглощения (в обратных сантиметрах), амплитуду коэффициента отражения в квадрате (отражение по интенсивности) и изменение фазы при отражении</w:t>
      </w:r>
      <w:r w:rsidR="00C741A1">
        <w:t xml:space="preserve">, а также пропускание и оптическую плотность плёнки. </w:t>
      </w:r>
    </w:p>
    <w:p w14:paraId="5E9612A2" w14:textId="77777777" w:rsidR="00352B09" w:rsidRDefault="00352B09" w:rsidP="00352B09">
      <w:r>
        <w:t xml:space="preserve">Работаем в системе СГС. </w:t>
      </w:r>
    </w:p>
    <w:p w14:paraId="3E55A84B" w14:textId="5ED360D7" w:rsidR="00352B09" w:rsidRPr="00A60C27" w:rsidRDefault="00352B09" w:rsidP="00682AE7">
      <w:bookmarkStart w:id="0" w:name="_Hlk51416446"/>
      <w:r w:rsidRPr="00073E6D">
        <w:t xml:space="preserve">Частота плазмона с волновым вектором много меньшим волнового вектора Ферми равна: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Ω</m:t>
            </m:r>
          </m:e>
          <m:sub>
            <m:r>
              <w:rPr>
                <w:rFonts w:ascii="Cambria Math"/>
                <w:lang w:val="en-US"/>
              </w:rPr>
              <m:t>p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en-US"/>
              </w:rPr>
              <m:t>e</m:t>
            </m:r>
          </m:num>
          <m:den>
            <m:r>
              <w:rPr>
                <w:rFonts w:ascii="Cambria Math"/>
              </w:rPr>
              <m:t>c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/>
                  </w:rPr>
                  <m:t>4</m:t>
                </m:r>
                <m:r>
                  <w:rPr>
                    <w:rFonts w:ascii="Cambria Math"/>
                    <w:lang w:val="en-US"/>
                  </w:rPr>
                  <m:t>πN</m:t>
                </m:r>
              </m:num>
              <m:den>
                <m:r>
                  <w:rPr>
                    <w:rFonts w:ascii="Cambria Math"/>
                    <w:lang w:val="en-US"/>
                  </w:rPr>
                  <m:t>m</m:t>
                </m:r>
                <m:r>
                  <w:rPr>
                    <w:rFonts w:ascii="Cambria Math" w:hAnsi="Cambria Math" w:cs="Cambria Math"/>
                  </w:rPr>
                  <m:t>*⋅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∞</m:t>
                    </m:r>
                  </m:sub>
                </m:sSub>
              </m:den>
            </m:f>
          </m:e>
        </m:rad>
      </m:oMath>
      <w:r w:rsidRPr="00073E6D">
        <w:rPr>
          <w:position w:val="-30"/>
        </w:rPr>
        <w:t>,</w:t>
      </w:r>
      <w:r w:rsidRPr="00073E6D">
        <w:t xml:space="preserve">где </w:t>
      </w:r>
      <w:r w:rsidRPr="00A60C27">
        <w:rPr>
          <w:i/>
          <w:iCs/>
          <w:lang w:val="en-US"/>
        </w:rPr>
        <w:t>N</w:t>
      </w:r>
      <w:r w:rsidRPr="00073E6D">
        <w:t xml:space="preserve"> – объёмная концентрация носителей заряда, </w:t>
      </w:r>
      <w:r w:rsidRPr="00A60C27">
        <w:rPr>
          <w:i/>
          <w:iCs/>
          <w:lang w:val="en-US"/>
        </w:rPr>
        <w:t>e</w:t>
      </w:r>
      <w:r w:rsidRPr="00073E6D">
        <w:t xml:space="preserve"> – заряд электрона</w:t>
      </w:r>
      <w:r>
        <w:t xml:space="preserve"> (4.8*10</w:t>
      </w:r>
      <w:r w:rsidR="007018FA">
        <w:rPr>
          <w:vertAlign w:val="superscript"/>
        </w:rPr>
        <w:noBreakHyphen/>
      </w:r>
      <w:r w:rsidRPr="00667758">
        <w:rPr>
          <w:vertAlign w:val="superscript"/>
        </w:rPr>
        <w:t>10</w:t>
      </w:r>
      <w:r>
        <w:t xml:space="preserve"> ед. СГС)</w:t>
      </w:r>
      <w:r w:rsidRPr="00073E6D">
        <w:t>,</w:t>
      </w:r>
      <w:r w:rsidR="00C741A1" w:rsidRPr="00C741A1">
        <w:rPr>
          <w:bCs/>
        </w:rPr>
        <w:t xml:space="preserve"> </w:t>
      </w:r>
      <w:r w:rsidR="00C741A1">
        <w:rPr>
          <w:bCs/>
          <w:lang w:val="en-US"/>
        </w:rPr>
        <w:t>c</w:t>
      </w:r>
      <w:r w:rsidR="00C741A1" w:rsidRPr="00C741A1">
        <w:rPr>
          <w:bCs/>
        </w:rPr>
        <w:t xml:space="preserve"> -скорость света </w:t>
      </w:r>
      <w:r w:rsidR="00C741A1">
        <w:rPr>
          <w:bCs/>
        </w:rPr>
        <w:t xml:space="preserve">в СГС </w:t>
      </w:r>
      <w:r w:rsidR="00C741A1" w:rsidRPr="00C741A1">
        <w:rPr>
          <w:bCs/>
        </w:rPr>
        <w:t>– 2.998·10</w:t>
      </w:r>
      <w:r w:rsidR="00C741A1" w:rsidRPr="00C741A1">
        <w:rPr>
          <w:bCs/>
          <w:vertAlign w:val="superscript"/>
        </w:rPr>
        <w:t>10</w:t>
      </w:r>
      <w:r w:rsidR="00C741A1" w:rsidRPr="00C741A1">
        <w:rPr>
          <w:bCs/>
        </w:rPr>
        <w:t xml:space="preserve"> см/с</w:t>
      </w:r>
      <w:r w:rsidR="00C741A1">
        <w:rPr>
          <w:bCs/>
        </w:rPr>
        <w:t>,</w:t>
      </w:r>
      <w:r w:rsidRPr="00073E6D">
        <w:t xml:space="preserve"> </w:t>
      </w:r>
      <w:bookmarkEnd w:id="0"/>
      <w:r w:rsidRPr="00A60C27">
        <w:rPr>
          <w:i/>
          <w:iCs/>
          <w:lang w:val="en-US"/>
        </w:rPr>
        <w:t>m</w:t>
      </w:r>
      <w:r w:rsidRPr="00A60C27">
        <w:rPr>
          <w:i/>
          <w:iCs/>
        </w:rPr>
        <w:t>*</w:t>
      </w:r>
      <w:r w:rsidRPr="00073E6D">
        <w:rPr>
          <w:bCs/>
          <w:iCs/>
        </w:rPr>
        <w:t xml:space="preserve"> </w:t>
      </w:r>
      <w:r w:rsidRPr="00073E6D">
        <w:t xml:space="preserve">– эффективная масса, </w:t>
      </w:r>
      <w:r w:rsidRPr="00073E6D">
        <w:rPr>
          <w:position w:val="-10"/>
        </w:rPr>
        <w:object w:dxaOrig="300" w:dyaOrig="340" w14:anchorId="6E4B30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pt;height:17.4pt" o:ole="" fillcolor="window">
            <v:imagedata r:id="rId4" o:title=""/>
          </v:shape>
          <o:OLEObject Type="Embed" ProgID="Equation.3" ShapeID="_x0000_i1025" DrawAspect="Content" ObjectID="_1666128218" r:id="rId5"/>
        </w:object>
      </w:r>
      <w:r w:rsidRPr="00073E6D">
        <w:t xml:space="preserve"> </w:t>
      </w:r>
      <w:bookmarkStart w:id="1" w:name="_Hlk51577940"/>
      <w:r w:rsidRPr="00073E6D">
        <w:t xml:space="preserve">- диэлектрическая проницаемость </w:t>
      </w:r>
      <w:bookmarkEnd w:id="1"/>
      <w:r w:rsidRPr="00073E6D">
        <w:t>для частот много больше фононных (но меньше оптических частот)</w:t>
      </w:r>
      <w:r w:rsidR="00A60C27" w:rsidRPr="00A60C27">
        <w:t xml:space="preserve"> </w:t>
      </w:r>
      <w:r w:rsidR="00A60C27">
        <w:t>–</w:t>
      </w:r>
      <w:r w:rsidR="00A60C27" w:rsidRPr="00A60C27">
        <w:t xml:space="preserve"> </w:t>
      </w:r>
      <w:r w:rsidR="00A60C27">
        <w:t xml:space="preserve">меняется от 1 до </w:t>
      </w:r>
      <w:r w:rsidR="00C741A1">
        <w:t>10</w:t>
      </w:r>
      <w:r w:rsidR="00A60C27">
        <w:t>0</w:t>
      </w:r>
      <w:r w:rsidRPr="00073E6D">
        <w:t>.</w:t>
      </w:r>
      <w:r w:rsidR="00A60C27" w:rsidRPr="00A60C27">
        <w:t xml:space="preserve"> </w:t>
      </w:r>
    </w:p>
    <w:p w14:paraId="77261E1C" w14:textId="4337D404" w:rsidR="00352B09" w:rsidRPr="001512A7" w:rsidRDefault="00B61F72" w:rsidP="00704A1B">
      <w:pPr>
        <w:rPr>
          <w:position w:val="-30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ε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total</m:t>
              </m:r>
            </m:sub>
          </m:sSub>
          <m:r>
            <w:rPr>
              <w:rFonts w:ascii="Cambria Math"/>
              <w:sz w:val="32"/>
              <w:szCs w:val="32"/>
            </w:rPr>
            <m:t>(ω)=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ε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∞</m:t>
              </m:r>
            </m:sub>
          </m:sSub>
          <m:r>
            <w:rPr>
              <w:rFonts w:ascii="Cambria Math"/>
              <w:sz w:val="32"/>
              <w:szCs w:val="32"/>
            </w:rPr>
            <m:t>(1+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LO</m:t>
                  </m:r>
                </m:sub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TO</m:t>
                  </m:r>
                </m:sub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TO</m:t>
                  </m:r>
                </m:sub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Γ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p</m:t>
                  </m:r>
                </m:sub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/>
                  <w:sz w:val="32"/>
                  <w:szCs w:val="32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Γ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/>
              <w:sz w:val="32"/>
              <w:szCs w:val="32"/>
            </w:rPr>
            <m:t>)</m:t>
          </m:r>
        </m:oMath>
      </m:oMathPara>
    </w:p>
    <w:p w14:paraId="1D8D66E5" w14:textId="77777777" w:rsidR="00225C9A" w:rsidRDefault="00352B09" w:rsidP="00704A1B">
      <w:r>
        <w:t xml:space="preserve">Задаётся – </w:t>
      </w:r>
    </w:p>
    <w:p w14:paraId="2D0583AB" w14:textId="54C1F9FD" w:rsidR="00225C9A" w:rsidRDefault="00352B09" w:rsidP="00704A1B">
      <w:r>
        <w:t>1) концентрация носителей заряда в см</w:t>
      </w:r>
      <w:r w:rsidRPr="009A54A6">
        <w:rPr>
          <w:vertAlign w:val="superscript"/>
        </w:rPr>
        <w:t>-3</w:t>
      </w:r>
      <w:r w:rsidRPr="00352B09">
        <w:t xml:space="preserve"> </w:t>
      </w:r>
      <w:bookmarkStart w:id="2" w:name="_Hlk51413702"/>
      <w:r w:rsidRPr="00352B09">
        <w:t>(</w:t>
      </w:r>
      <w:r>
        <w:t>задаётся в пределах от нуля до 5 на 10</w:t>
      </w:r>
      <w:r w:rsidRPr="0088678B">
        <w:rPr>
          <w:vertAlign w:val="superscript"/>
        </w:rPr>
        <w:t>22</w:t>
      </w:r>
      <w:r>
        <w:t>)</w:t>
      </w:r>
      <w:r w:rsidR="005E4865">
        <w:t>;</w:t>
      </w:r>
      <w:r>
        <w:t xml:space="preserve"> </w:t>
      </w:r>
    </w:p>
    <w:p w14:paraId="528928F1" w14:textId="77777777" w:rsidR="00225C9A" w:rsidRDefault="00352B09" w:rsidP="00704A1B">
      <w:r>
        <w:t xml:space="preserve">2) масса носителей заряда в массах свободного электрона </w:t>
      </w:r>
      <w:r w:rsidRPr="003B3EF5">
        <w:t xml:space="preserve">- </w:t>
      </w:r>
      <w:r>
        <w:t>программа умножает введенное число на 9.1*10</w:t>
      </w:r>
      <w:r w:rsidRPr="00667758">
        <w:rPr>
          <w:vertAlign w:val="superscript"/>
        </w:rPr>
        <w:t>-</w:t>
      </w:r>
      <w:r>
        <w:rPr>
          <w:vertAlign w:val="superscript"/>
        </w:rPr>
        <w:t>28</w:t>
      </w:r>
      <w:r>
        <w:t xml:space="preserve"> (это масса электрона в граммах</w:t>
      </w:r>
      <w:r w:rsidRPr="003B3EF5">
        <w:t>)</w:t>
      </w:r>
      <w:r w:rsidR="00E77F53" w:rsidRPr="00E77F53">
        <w:t>;</w:t>
      </w:r>
      <w:r>
        <w:t xml:space="preserve"> </w:t>
      </w:r>
    </w:p>
    <w:p w14:paraId="27973EB6" w14:textId="073E42F4" w:rsidR="00225C9A" w:rsidRDefault="00352B09" w:rsidP="00704A1B">
      <w:r>
        <w:t xml:space="preserve">3) </w:t>
      </w:r>
      <w:r w:rsidRPr="00073E6D">
        <w:rPr>
          <w:position w:val="-10"/>
        </w:rPr>
        <w:object w:dxaOrig="300" w:dyaOrig="340" w14:anchorId="70C365F8">
          <v:shape id="_x0000_i1026" type="#_x0000_t75" style="width:16.8pt;height:17.4pt" o:ole="" fillcolor="window">
            <v:imagedata r:id="rId4" o:title=""/>
          </v:shape>
          <o:OLEObject Type="Embed" ProgID="Equation.3" ShapeID="_x0000_i1026" DrawAspect="Content" ObjectID="_1666128219" r:id="rId6"/>
        </w:object>
      </w:r>
      <w:r w:rsidRPr="00073E6D">
        <w:t xml:space="preserve"> - диэлектрическая проницаемость для частот много больше фононных</w:t>
      </w:r>
      <w:r w:rsidR="00D66129">
        <w:t xml:space="preserve">, безразмерный параметр, задаётся от 1 до </w:t>
      </w:r>
      <w:r w:rsidR="00C741A1">
        <w:t>10</w:t>
      </w:r>
      <w:r w:rsidR="00D66129">
        <w:t>0</w:t>
      </w:r>
      <w:r w:rsidR="00E77F53" w:rsidRPr="00E77F53">
        <w:t>;</w:t>
      </w:r>
      <w:r>
        <w:t xml:space="preserve"> </w:t>
      </w:r>
      <w:bookmarkEnd w:id="2"/>
    </w:p>
    <w:p w14:paraId="6A4CA30F" w14:textId="77777777" w:rsidR="00225C9A" w:rsidRDefault="00352B09" w:rsidP="00704A1B">
      <w:r>
        <w:t xml:space="preserve">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LO</m:t>
            </m:r>
          </m:sub>
        </m:sSub>
      </m:oMath>
      <w:r>
        <w:t>– частота продольного фонона (в обратных сантиметрах)</w:t>
      </w:r>
      <w:r w:rsidR="00E77F53" w:rsidRPr="00E77F53">
        <w:t>;</w:t>
      </w:r>
      <w:r>
        <w:t xml:space="preserve"> </w:t>
      </w:r>
    </w:p>
    <w:p w14:paraId="56E9603E" w14:textId="7A9B2E87" w:rsidR="00225C9A" w:rsidRDefault="00352B09" w:rsidP="00704A1B">
      <w:r>
        <w:t xml:space="preserve">5)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TO</m:t>
            </m:r>
          </m:sub>
        </m:sSub>
      </m:oMath>
      <w:r>
        <w:t>– частота поперечного фонона (в обратных сантиметрах)</w:t>
      </w:r>
      <w:r w:rsidR="00E77F53" w:rsidRPr="00E77F53">
        <w:t>;</w:t>
      </w:r>
      <w:r>
        <w:t xml:space="preserve"> </w:t>
      </w:r>
    </w:p>
    <w:p w14:paraId="6369832A" w14:textId="0E6E86C3" w:rsidR="00225C9A" w:rsidRDefault="00352B09" w:rsidP="00704A1B">
      <w:r>
        <w:t xml:space="preserve">6)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Γ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>
        <w:t>- затухание фононов (в обратных сантиметрах)</w:t>
      </w:r>
      <w:r w:rsidR="00A816ED" w:rsidRPr="00A816ED">
        <w:t xml:space="preserve"> </w:t>
      </w:r>
      <w:r w:rsidR="0088678B">
        <w:t xml:space="preserve">- </w:t>
      </w:r>
      <w:r w:rsidR="00A816ED">
        <w:t>хоть это и не физично, допускается вводить и ОТРИЦАТЕЛЬНЫЕ значения</w:t>
      </w:r>
      <w:r w:rsidR="00E77F53" w:rsidRPr="00E77F53">
        <w:t>;</w:t>
      </w:r>
      <w:r>
        <w:t xml:space="preserve"> </w:t>
      </w:r>
    </w:p>
    <w:p w14:paraId="7B39C3EC" w14:textId="18DD54F0" w:rsidR="00225C9A" w:rsidRDefault="00352B09" w:rsidP="00704A1B">
      <w:r>
        <w:t xml:space="preserve">7)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Γ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t>- затухание плазмонов (в обратных сантиметрах)</w:t>
      </w:r>
      <w:r w:rsidR="00A816ED">
        <w:t xml:space="preserve"> </w:t>
      </w:r>
      <w:r w:rsidR="0088678B">
        <w:t xml:space="preserve">- </w:t>
      </w:r>
      <w:r w:rsidR="00A816ED" w:rsidRPr="00A816ED">
        <w:t>хоть это и не физично, допускается вводить и ОТРИЦАТЕЛЬНЫЕ значения</w:t>
      </w:r>
      <w:r w:rsidR="00E77F53" w:rsidRPr="00E77F53">
        <w:t xml:space="preserve">; </w:t>
      </w:r>
    </w:p>
    <w:p w14:paraId="0C5E0259" w14:textId="057F3553" w:rsidR="00352B09" w:rsidRDefault="00E77F53" w:rsidP="00704A1B">
      <w:r w:rsidRPr="00E77F53">
        <w:t xml:space="preserve">8) </w:t>
      </w:r>
      <w:r>
        <w:t xml:space="preserve">толщина плёнки </w:t>
      </w:r>
      <w:r>
        <w:rPr>
          <w:lang w:val="en-US"/>
        </w:rPr>
        <w:t>d</w:t>
      </w:r>
      <w:r w:rsidRPr="00E77F53">
        <w:t xml:space="preserve"> (</w:t>
      </w:r>
      <w:r>
        <w:t>в сантиметрах) – пределы от 0 до 10</w:t>
      </w:r>
      <w:r w:rsidRPr="00E77F53">
        <w:rPr>
          <w:vertAlign w:val="superscript"/>
        </w:rPr>
        <w:t>-3</w:t>
      </w:r>
      <w:r>
        <w:t xml:space="preserve"> см (это для расчёта пропускания плёнок)</w:t>
      </w:r>
      <w:r w:rsidR="00352B09">
        <w:t xml:space="preserve">. </w:t>
      </w:r>
      <w:r w:rsidR="0088678B">
        <w:t>Удобнее вводить в нанометрах, тогда программа должна умножать введённое число на 10</w:t>
      </w:r>
      <w:r w:rsidR="0088678B" w:rsidRPr="0088678B">
        <w:rPr>
          <w:vertAlign w:val="superscript"/>
        </w:rPr>
        <w:t>-7</w:t>
      </w:r>
      <w:r w:rsidR="0088678B">
        <w:t xml:space="preserve">. </w:t>
      </w:r>
    </w:p>
    <w:p w14:paraId="39D34A03" w14:textId="77777777" w:rsidR="00D66129" w:rsidRDefault="00D66129" w:rsidP="00704A1B"/>
    <w:p w14:paraId="0D8CD2A6" w14:textId="7B89FB40" w:rsidR="00352B09" w:rsidRPr="00FD1469" w:rsidRDefault="00352B09" w:rsidP="00704A1B">
      <w:r>
        <w:t>После этого программа считает ч</w:t>
      </w:r>
      <w:r w:rsidRPr="00073E6D">
        <w:t>астот</w:t>
      </w:r>
      <w:r>
        <w:t>у</w:t>
      </w:r>
      <w:r w:rsidRPr="00073E6D">
        <w:t xml:space="preserve"> плазмона</w:t>
      </w:r>
      <w:r>
        <w:t xml:space="preserve"> (выдает на экран в обратных сантиметрах). и реальную и мнимую части диэлектрической проницаемости в заданных пределах от частоты </w:t>
      </w:r>
      <m:oMath>
        <m:r>
          <w:rPr>
            <w:rFonts w:ascii="Cambria Math"/>
          </w:rPr>
          <m:t>ω</m:t>
        </m:r>
      </m:oMath>
      <w:r>
        <w:t xml:space="preserve"> (в обратных сантиметрах). На графике частот должны быть метки с частотами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TO</m:t>
            </m:r>
          </m:sub>
        </m:sSub>
      </m:oMath>
      <w:r>
        <w:rPr>
          <w:position w:val="-1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LO</m:t>
            </m:r>
          </m:sub>
        </m:sSub>
      </m:oMath>
      <w:r>
        <w:rPr>
          <w:position w:val="-1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Ω</m:t>
            </m:r>
          </m:e>
          <m:sub>
            <m:r>
              <w:rPr>
                <w:rFonts w:ascii="Cambria Math"/>
                <w:lang w:val="en-US"/>
              </w:rPr>
              <m:t>p</m:t>
            </m:r>
          </m:sub>
        </m:sSub>
      </m:oMath>
    </w:p>
    <w:p w14:paraId="2B94DA3C" w14:textId="64FB47ED" w:rsidR="0064118B" w:rsidRDefault="00352B09" w:rsidP="00704A1B">
      <w:r>
        <w:lastRenderedPageBreak/>
        <w:t xml:space="preserve">Показатель преломления </w:t>
      </w:r>
      <w:bookmarkStart w:id="3" w:name="_Hlk51418432"/>
      <m:oMath>
        <m:r>
          <w:rPr>
            <w:rFonts w:ascii="Cambria Math"/>
          </w:rPr>
          <m:t>N(ω)=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total</m:t>
                </m:r>
              </m:sub>
            </m:sSub>
            <m:r>
              <w:rPr>
                <w:rFonts w:ascii="Cambria Math"/>
              </w:rPr>
              <m:t>(ω)</m:t>
            </m:r>
          </m:e>
        </m:rad>
        <m:r>
          <w:rPr>
            <w:rFonts w:ascii="Cambria Math"/>
          </w:rPr>
          <m:t>=n(ω)+ik(ω)</m:t>
        </m:r>
      </m:oMath>
      <w:bookmarkEnd w:id="3"/>
      <w:r w:rsidR="00D15D2B">
        <w:t>,</w:t>
      </w:r>
      <w:r>
        <w:rPr>
          <w:position w:val="-30"/>
        </w:rPr>
        <w:t xml:space="preserve"> </w:t>
      </w:r>
      <w:r>
        <w:t xml:space="preserve">программа считает реальную и мнимую части показателя преломления. </w:t>
      </w:r>
      <w:bookmarkStart w:id="4" w:name="_Hlk51418192"/>
      <w:r>
        <w:t xml:space="preserve">Коэффициент поглощения (в обратных сантиметрах) от волнового числа фотона (в обратных сантиметрах), </w:t>
      </w:r>
      <m:oMath>
        <m:r>
          <w:rPr>
            <w:rFonts w:ascii="Cambria Math"/>
          </w:rPr>
          <m:t>α(ω)=4πkω</m:t>
        </m:r>
      </m:oMath>
      <w:r w:rsidR="00D15D2B">
        <w:t xml:space="preserve">, </w:t>
      </w:r>
      <w:r>
        <w:t>программа считает его в заданных пределах</w:t>
      </w:r>
      <w:r w:rsidR="00D15D2B">
        <w:t xml:space="preserve"> изменения частоты</w:t>
      </w:r>
      <w:r>
        <w:t xml:space="preserve">. Считаем комплексный </w:t>
      </w:r>
      <w:r w:rsidR="0064118B">
        <w:t>коэффициент</w:t>
      </w:r>
      <w:r>
        <w:t xml:space="preserve"> отражения (амплитуда с учетом фазы)</w:t>
      </w:r>
    </w:p>
    <w:p w14:paraId="6E79D443" w14:textId="22A42D97" w:rsidR="00352B09" w:rsidRPr="0064118B" w:rsidRDefault="0064118B" w:rsidP="0064118B">
      <m:oMathPara>
        <m:oMath>
          <m:r>
            <w:rPr>
              <w:rFonts w:ascii="Cambria Math" w:hAnsi="Cambria Math"/>
              <w:sz w:val="32"/>
              <w:szCs w:val="32"/>
            </w:rPr>
            <m:t>r(ω)=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1-N(ω)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1+N(ω)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(ω)⋅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iφ(ω)</m:t>
              </m:r>
            </m:sup>
          </m:sSup>
        </m:oMath>
      </m:oMathPara>
    </w:p>
    <w:p w14:paraId="4F452EC9" w14:textId="4D85A417" w:rsidR="0064118B" w:rsidRDefault="0064118B" w:rsidP="00352B09">
      <w:r>
        <w:t xml:space="preserve">Также нужно считать квадрат модуля </w:t>
      </w:r>
      <w:r w:rsidRPr="0064118B">
        <w:t>коэффициент</w:t>
      </w:r>
      <w:r>
        <w:t>а</w:t>
      </w:r>
      <w:r w:rsidRPr="0064118B">
        <w:t xml:space="preserve"> отражения </w:t>
      </w:r>
      <w:r w:rsidR="00E77F53">
        <w:t xml:space="preserve">по </w:t>
      </w:r>
      <w:r w:rsidRPr="0064118B">
        <w:t>амплитуд</w:t>
      </w:r>
      <w:r w:rsidR="00E77F53">
        <w:t xml:space="preserve">е – коэффициент отражения по интенсивности. </w:t>
      </w:r>
    </w:p>
    <w:p w14:paraId="1AF4DB1A" w14:textId="4B0E4E5B" w:rsidR="00E77F53" w:rsidRPr="00D15D2B" w:rsidRDefault="00E77F53" w:rsidP="00352B09">
      <w:pPr>
        <w:rPr>
          <w:i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</m:d>
          <m:r>
            <w:rPr>
              <w:rFonts w:ascii="Cambria Math" w:hAnsi="Cambria Math"/>
              <w:sz w:val="32"/>
              <w:szCs w:val="32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(ω)</m:t>
          </m:r>
        </m:oMath>
      </m:oMathPara>
    </w:p>
    <w:p w14:paraId="3E4AA078" w14:textId="714FDFC7" w:rsidR="00E77F53" w:rsidRDefault="00E77F53" w:rsidP="00352B09">
      <w:r>
        <w:t>Также нужно считать пропускание плёнки</w:t>
      </w:r>
      <w:r w:rsidR="0026097E" w:rsidRPr="0026097E">
        <w:t xml:space="preserve"> (</w:t>
      </w:r>
      <w:r w:rsidR="0026097E">
        <w:t>без учёта интерференции)</w:t>
      </w:r>
      <w:r>
        <w:t xml:space="preserve">: </w:t>
      </w:r>
    </w:p>
    <w:p w14:paraId="4FA25B3C" w14:textId="76B46CAC" w:rsidR="00E77F53" w:rsidRPr="00AE3368" w:rsidRDefault="00AE3368" w:rsidP="00E77F53">
      <w:pPr>
        <w:jc w:val="center"/>
        <w:rPr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(1-R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w:bookmarkStart w:id="5" w:name="_Hlk51577355"/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sup>
              </m:sSup>
              <w:bookmarkEnd w:id="5"/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R(ω)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-2α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sup>
              </m:sSup>
            </m:den>
          </m:f>
        </m:oMath>
      </m:oMathPara>
    </w:p>
    <w:p w14:paraId="5B0527EB" w14:textId="35480F36" w:rsidR="00AE3368" w:rsidRDefault="00AE3368" w:rsidP="00352B09">
      <w:r>
        <w:t xml:space="preserve">И оптическую плотность плёнки: </w:t>
      </w:r>
    </w:p>
    <w:p w14:paraId="287C5D31" w14:textId="6644FA8F" w:rsidR="00AE3368" w:rsidRPr="00117B83" w:rsidRDefault="00117B83" w:rsidP="00AE3368">
      <w:pPr>
        <w:jc w:val="center"/>
        <w:rPr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</m:d>
          <m:r>
            <w:rPr>
              <w:rFonts w:ascii="Cambria Math" w:hAnsi="Cambria Math"/>
              <w:sz w:val="32"/>
              <w:szCs w:val="32"/>
            </w:rPr>
            <m:t>=-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ln⁡</m:t>
          </m:r>
          <m:r>
            <w:rPr>
              <w:rFonts w:ascii="Cambria Math" w:hAnsi="Cambria Math"/>
              <w:sz w:val="32"/>
              <w:szCs w:val="32"/>
            </w:rPr>
            <m:t>(T(ω))</m:t>
          </m:r>
        </m:oMath>
      </m:oMathPara>
    </w:p>
    <w:p w14:paraId="7FD961D7" w14:textId="55057267" w:rsidR="009F6F71" w:rsidRDefault="00352B09" w:rsidP="00A0689C">
      <w:r>
        <w:t xml:space="preserve">Программа </w:t>
      </w:r>
      <w:r w:rsidR="00D66129">
        <w:t xml:space="preserve">в пределах заданных частот от 0 до </w:t>
      </w:r>
      <w:r w:rsidR="003527E1" w:rsidRPr="003527E1">
        <w:t>10</w:t>
      </w:r>
      <w:r w:rsidR="00D66129">
        <w:t>00 см</w:t>
      </w:r>
      <w:r w:rsidR="00D66129" w:rsidRPr="00D66129">
        <w:rPr>
          <w:vertAlign w:val="superscript"/>
        </w:rPr>
        <w:t>-1</w:t>
      </w:r>
      <w:r w:rsidR="00D66129">
        <w:t xml:space="preserve"> (или меньше – по желанию) </w:t>
      </w:r>
      <w:r w:rsidR="0064118B">
        <w:t>должна</w:t>
      </w:r>
      <w:r w:rsidR="0064118B" w:rsidRPr="0064118B">
        <w:t xml:space="preserve"> </w:t>
      </w:r>
      <w:r>
        <w:t>строит</w:t>
      </w:r>
      <w:r w:rsidR="0064118B">
        <w:t>ь</w:t>
      </w:r>
      <w:r>
        <w:t xml:space="preserve"> </w:t>
      </w:r>
      <w:r w:rsidR="00FC3971" w:rsidRPr="00FC3971">
        <w:rPr>
          <w:b/>
          <w:bCs/>
          <w:u w:val="single"/>
        </w:rPr>
        <w:t>9</w:t>
      </w:r>
      <w:r w:rsidR="0064118B" w:rsidRPr="0064118B">
        <w:rPr>
          <w:b/>
          <w:bCs/>
          <w:u w:val="single"/>
        </w:rPr>
        <w:t xml:space="preserve"> </w:t>
      </w:r>
      <w:r w:rsidRPr="0064118B">
        <w:rPr>
          <w:b/>
          <w:bCs/>
          <w:u w:val="single"/>
        </w:rPr>
        <w:t>график</w:t>
      </w:r>
      <w:r w:rsidR="0064118B" w:rsidRPr="0064118B">
        <w:rPr>
          <w:b/>
          <w:bCs/>
          <w:u w:val="single"/>
        </w:rPr>
        <w:t>ов</w:t>
      </w:r>
      <w:r w:rsidR="0064118B">
        <w:t>:</w:t>
      </w:r>
      <w:r>
        <w:t xml:space="preserve"> </w:t>
      </w:r>
    </w:p>
    <w:p w14:paraId="771B4F04" w14:textId="6BFF5CFB" w:rsidR="00FC3971" w:rsidRDefault="00FC3971" w:rsidP="00A0689C">
      <w:r w:rsidRPr="00FC3971">
        <w:t>1) реальная часть диэлектрическ</w:t>
      </w:r>
      <w:r>
        <w:t>ой</w:t>
      </w:r>
      <w:r w:rsidRPr="00FC3971">
        <w:t xml:space="preserve"> проницаемост</w:t>
      </w:r>
      <w:r>
        <w:t xml:space="preserve">и </w:t>
      </w:r>
      <m:oMath>
        <m:r>
          <w:rPr>
            <w:rFonts w:ascii="Cambria Math" w:hAnsi="Cambria Math"/>
            <w:lang w:val="en-US"/>
          </w:rPr>
          <m:t>Re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)</m:t>
        </m:r>
      </m:oMath>
      <w:r w:rsidRPr="00FC3971">
        <w:t xml:space="preserve">; </w:t>
      </w:r>
    </w:p>
    <w:p w14:paraId="31278360" w14:textId="67C8F0BB" w:rsidR="00FC3971" w:rsidRPr="00FC3971" w:rsidRDefault="00FC3971" w:rsidP="00A0689C">
      <w:r w:rsidRPr="00FC3971">
        <w:t xml:space="preserve">2) </w:t>
      </w:r>
      <w:r>
        <w:t>мним</w:t>
      </w:r>
      <w:r w:rsidRPr="00FC3971">
        <w:t xml:space="preserve">ая часть диэлектрической проницаемости </w:t>
      </w:r>
      <m:oMath>
        <m:r>
          <w:rPr>
            <w:rFonts w:ascii="Cambria Math" w:hAnsi="Cambria Math"/>
          </w:rPr>
          <m:t>Im(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)</m:t>
        </m:r>
      </m:oMath>
      <w:r w:rsidRPr="00FC3971">
        <w:t>;</w:t>
      </w:r>
      <w:r>
        <w:t xml:space="preserve"> </w:t>
      </w:r>
    </w:p>
    <w:p w14:paraId="6B20ABE6" w14:textId="1CA62AB8" w:rsidR="009F6F71" w:rsidRDefault="00DF3FE7" w:rsidP="00A0689C">
      <w:r w:rsidRPr="00DF3FE7">
        <w:t>3</w:t>
      </w:r>
      <w:r w:rsidR="0064118B">
        <w:t xml:space="preserve">) </w:t>
      </w:r>
      <w:bookmarkStart w:id="6" w:name="_Hlk51411918"/>
      <w:r w:rsidR="0064118B">
        <w:t xml:space="preserve">реальная часть показателя преломления </w:t>
      </w:r>
      <w:r w:rsidR="0064118B" w:rsidRPr="0064118B">
        <w:rPr>
          <w:i/>
          <w:iCs/>
          <w:lang w:val="en-US"/>
        </w:rPr>
        <w:t>n</w:t>
      </w:r>
      <w:r w:rsidR="0064118B" w:rsidRPr="0064118B">
        <w:rPr>
          <w:i/>
          <w:iCs/>
        </w:rPr>
        <w:t>(ω)</w:t>
      </w:r>
      <w:r w:rsidR="0064118B" w:rsidRPr="0064118B">
        <w:t xml:space="preserve">; </w:t>
      </w:r>
      <w:bookmarkEnd w:id="6"/>
    </w:p>
    <w:p w14:paraId="55119827" w14:textId="793D8DEB" w:rsidR="009F6F71" w:rsidRDefault="00DF3FE7" w:rsidP="00A0689C">
      <w:r w:rsidRPr="00DF3FE7">
        <w:t>4</w:t>
      </w:r>
      <w:r w:rsidR="0064118B">
        <w:t>) мнимая</w:t>
      </w:r>
      <w:r w:rsidR="0064118B" w:rsidRPr="0064118B">
        <w:t xml:space="preserve"> часть показателя преломления </w:t>
      </w:r>
      <w:r w:rsidR="0064118B">
        <w:rPr>
          <w:i/>
          <w:iCs/>
          <w:lang w:val="en-US"/>
        </w:rPr>
        <w:t>k</w:t>
      </w:r>
      <w:r w:rsidR="0064118B" w:rsidRPr="0064118B">
        <w:rPr>
          <w:i/>
          <w:iCs/>
        </w:rPr>
        <w:t>(ω)</w:t>
      </w:r>
      <w:r w:rsidR="0064118B" w:rsidRPr="0064118B">
        <w:t xml:space="preserve">; </w:t>
      </w:r>
    </w:p>
    <w:p w14:paraId="6A349EE7" w14:textId="7674A938" w:rsidR="009F6F71" w:rsidRDefault="00DF3FE7" w:rsidP="00A0689C">
      <w:r w:rsidRPr="00DF3FE7">
        <w:t>5</w:t>
      </w:r>
      <w:r w:rsidR="0064118B" w:rsidRPr="0064118B">
        <w:t xml:space="preserve">) </w:t>
      </w:r>
      <w:r w:rsidR="00E77F53" w:rsidRPr="00E77F53">
        <w:t xml:space="preserve">коэффициент отражения по интенсивности </w:t>
      </w:r>
      <w:r w:rsidR="00E77F53">
        <w:rPr>
          <w:lang w:val="en-US"/>
        </w:rPr>
        <w:t>R</w:t>
      </w:r>
      <w:r w:rsidR="00E77F53" w:rsidRPr="00E77F53">
        <w:t>(</w:t>
      </w:r>
      <w:r w:rsidR="00E77F53">
        <w:t>ω</w:t>
      </w:r>
      <w:r w:rsidR="00E77F53" w:rsidRPr="00E77F53">
        <w:t xml:space="preserve">); </w:t>
      </w:r>
    </w:p>
    <w:p w14:paraId="25FC8228" w14:textId="5705FE39" w:rsidR="009F6F71" w:rsidRDefault="00DF3FE7" w:rsidP="00A0689C">
      <w:r w:rsidRPr="00DF3FE7">
        <w:t>6</w:t>
      </w:r>
      <w:r w:rsidR="00E77F53" w:rsidRPr="00E77F53">
        <w:t xml:space="preserve">) </w:t>
      </w:r>
      <w:r w:rsidR="00E77F53">
        <w:t xml:space="preserve">фазу коэффициента отражения по амплитуде </w:t>
      </w:r>
      <m:oMath>
        <m:r>
          <w:rPr>
            <w:rFonts w:ascii="Cambria Math" w:hAnsi="Cambria Math"/>
          </w:rPr>
          <m:t>φ(ω)</m:t>
        </m:r>
      </m:oMath>
      <w:r w:rsidR="00E77F53" w:rsidRPr="00E77F53">
        <w:t xml:space="preserve">; </w:t>
      </w:r>
    </w:p>
    <w:p w14:paraId="7970A17E" w14:textId="656BDB51" w:rsidR="009F6F71" w:rsidRDefault="00DF3FE7" w:rsidP="00A0689C">
      <w:r w:rsidRPr="00DF3FE7">
        <w:t>7</w:t>
      </w:r>
      <w:r w:rsidR="00E77F53" w:rsidRPr="00E77F53">
        <w:t xml:space="preserve">) </w:t>
      </w:r>
      <w:r w:rsidR="00E77F53">
        <w:t>к</w:t>
      </w:r>
      <w:r w:rsidR="00E77F53" w:rsidRPr="00E77F53">
        <w:t>оэффициент поглощения (в обратных сантиметрах)</w:t>
      </w:r>
      <w:r w:rsidR="00352B09">
        <w:t xml:space="preserve"> </w:t>
      </w:r>
      <m:oMath>
        <m:r>
          <w:rPr>
            <w:rFonts w:ascii="Cambria Math" w:hAnsi="Cambria Math"/>
          </w:rPr>
          <m:t>α(ω)</m:t>
        </m:r>
      </m:oMath>
      <w:r w:rsidR="00E77F53" w:rsidRPr="00E77F53">
        <w:t>;</w:t>
      </w:r>
      <w:r w:rsidR="00E77F53">
        <w:t xml:space="preserve"> </w:t>
      </w:r>
    </w:p>
    <w:p w14:paraId="4EE040EE" w14:textId="52AC00A1" w:rsidR="009F6F71" w:rsidRDefault="00DF3FE7" w:rsidP="00A0689C">
      <w:r w:rsidRPr="00DF3FE7">
        <w:t>8</w:t>
      </w:r>
      <w:r w:rsidR="00E77F53" w:rsidRPr="00E77F53">
        <w:t xml:space="preserve">) </w:t>
      </w:r>
      <w:r w:rsidR="00E77F53">
        <w:t>про</w:t>
      </w:r>
      <w:r w:rsidR="00117B83">
        <w:t xml:space="preserve">пускание плёнки </w:t>
      </w:r>
      <w:r w:rsidR="00117B83">
        <w:rPr>
          <w:lang w:val="en-US"/>
        </w:rPr>
        <w:t>T</w:t>
      </w:r>
      <w:r w:rsidR="00117B83" w:rsidRPr="00117B83">
        <w:t>(</w:t>
      </w:r>
      <w:r w:rsidR="00117B83">
        <w:t>ω</w:t>
      </w:r>
      <w:r w:rsidR="00117B83" w:rsidRPr="00117B83">
        <w:t xml:space="preserve">); </w:t>
      </w:r>
    </w:p>
    <w:p w14:paraId="6F153373" w14:textId="5B4E2790" w:rsidR="009F6F71" w:rsidRDefault="00DF3FE7" w:rsidP="00A0689C">
      <w:r w:rsidRPr="00DF3FE7">
        <w:t>9</w:t>
      </w:r>
      <w:r w:rsidR="00117B83" w:rsidRPr="00117B83">
        <w:t>) оптическую плотность плёнки</w:t>
      </w:r>
      <w:r w:rsidR="00117B83">
        <w:t xml:space="preserve"> </w:t>
      </w:r>
      <w:r w:rsidR="00117B83">
        <w:rPr>
          <w:lang w:val="en-US"/>
        </w:rPr>
        <w:t>A</w:t>
      </w:r>
      <w:r w:rsidR="00117B83" w:rsidRPr="00117B83">
        <w:t>(</w:t>
      </w:r>
      <w:r w:rsidR="00117B83">
        <w:rPr>
          <w:lang w:val="en-US"/>
        </w:rPr>
        <w:t>ω</w:t>
      </w:r>
      <w:r w:rsidR="00117B83" w:rsidRPr="00117B83">
        <w:t>)</w:t>
      </w:r>
      <w:r w:rsidR="00352B09">
        <w:t xml:space="preserve"> в заданных пределах. </w:t>
      </w:r>
    </w:p>
    <w:p w14:paraId="52D103C0" w14:textId="3FD4B835" w:rsidR="00352B09" w:rsidRPr="00FD1469" w:rsidRDefault="00352B09" w:rsidP="00A0689C">
      <w:r>
        <w:t xml:space="preserve">Все графики рисуются разными цветами с автонормировкой, </w:t>
      </w:r>
      <w:bookmarkStart w:id="7" w:name="_Hlk51420742"/>
      <w:r>
        <w:t xml:space="preserve">тем же цветом </w:t>
      </w:r>
      <w:r w:rsidR="009F6F71">
        <w:t>показаны значения</w:t>
      </w:r>
      <w:r>
        <w:t xml:space="preserve"> предел</w:t>
      </w:r>
      <w:r w:rsidR="009F6F71">
        <w:t>ов</w:t>
      </w:r>
      <w:r>
        <w:t xml:space="preserve"> изменения функции</w:t>
      </w:r>
      <w:bookmarkEnd w:id="7"/>
      <w:r>
        <w:t xml:space="preserve">. </w:t>
      </w:r>
      <w:r w:rsidR="00117B83">
        <w:t xml:space="preserve">Можно строить как все графики, так и отдельно выбранные. </w:t>
      </w:r>
      <w:r>
        <w:t xml:space="preserve">Дополнительная опция (если возможно) – мышкой можно цеплять и двигать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TO</m:t>
            </m:r>
          </m:sub>
        </m:sSub>
      </m:oMath>
      <w:r w:rsidR="00DB1E35" w:rsidRPr="00DB1E35">
        <w:t xml:space="preserve"> </w:t>
      </w:r>
      <w:r w:rsidR="00DB1E3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LO</m:t>
            </m:r>
          </m:sub>
        </m:sSub>
      </m:oMath>
    </w:p>
    <w:p w14:paraId="3789CEDE" w14:textId="77777777" w:rsidR="00352B09" w:rsidRDefault="00352B09" w:rsidP="00352B09">
      <w:pPr>
        <w:rPr>
          <w:position w:val="-30"/>
        </w:rPr>
      </w:pPr>
      <w:r>
        <w:t xml:space="preserve">Программа </w:t>
      </w:r>
      <w:r w:rsidRPr="00117B83">
        <w:rPr>
          <w:b/>
          <w:bCs/>
          <w:u w:val="single"/>
        </w:rPr>
        <w:t>должна</w:t>
      </w:r>
      <w:r>
        <w:t xml:space="preserve"> уметь сохранять выбранный график в </w:t>
      </w:r>
      <w:r>
        <w:rPr>
          <w:lang w:val="en-US"/>
        </w:rPr>
        <w:t>ASCII</w:t>
      </w:r>
      <w:r w:rsidRPr="0092747B">
        <w:t xml:space="preserve"> </w:t>
      </w:r>
      <w:r>
        <w:t xml:space="preserve">кодах – 2 колонки читаемые </w:t>
      </w:r>
      <w:r>
        <w:rPr>
          <w:lang w:val="en-US"/>
        </w:rPr>
        <w:t>Ecell</w:t>
      </w:r>
      <w:r>
        <w:t>,</w:t>
      </w:r>
      <w:r w:rsidRPr="0092747B">
        <w:t xml:space="preserve"> </w:t>
      </w:r>
      <w:r>
        <w:rPr>
          <w:lang w:val="en-US"/>
        </w:rPr>
        <w:t>Origin</w:t>
      </w:r>
      <w:r w:rsidRPr="0092747B">
        <w:t xml:space="preserve"> </w:t>
      </w:r>
      <w:r>
        <w:t xml:space="preserve">и т.д.  </w:t>
      </w:r>
    </w:p>
    <w:bookmarkEnd w:id="4"/>
    <w:p w14:paraId="3CD1E6A0" w14:textId="77777777" w:rsidR="00352B09" w:rsidRDefault="00352B09" w:rsidP="00352B09">
      <w:pPr>
        <w:rPr>
          <w:b/>
        </w:rPr>
      </w:pPr>
    </w:p>
    <w:p w14:paraId="5B896902" w14:textId="42501100" w:rsidR="00352B09" w:rsidRPr="005E4865" w:rsidRDefault="00352B09" w:rsidP="00352B09">
      <w:pPr>
        <w:jc w:val="center"/>
        <w:rPr>
          <w:b/>
          <w:sz w:val="32"/>
          <w:szCs w:val="32"/>
        </w:rPr>
      </w:pPr>
      <w:r w:rsidRPr="005E4865">
        <w:rPr>
          <w:b/>
          <w:sz w:val="32"/>
          <w:szCs w:val="32"/>
        </w:rPr>
        <w:t xml:space="preserve">Задача </w:t>
      </w:r>
      <w:r w:rsidR="00117B83">
        <w:rPr>
          <w:b/>
          <w:sz w:val="32"/>
          <w:szCs w:val="32"/>
        </w:rPr>
        <w:t>2</w:t>
      </w:r>
      <w:r w:rsidRPr="005E4865">
        <w:rPr>
          <w:b/>
          <w:sz w:val="32"/>
          <w:szCs w:val="32"/>
        </w:rPr>
        <w:t xml:space="preserve">. </w:t>
      </w:r>
      <w:r w:rsidR="00A0689C" w:rsidRPr="005E4865">
        <w:rPr>
          <w:b/>
          <w:sz w:val="32"/>
          <w:szCs w:val="32"/>
        </w:rPr>
        <w:t>Оптические свойства полупроводника,</w:t>
      </w:r>
      <w:r w:rsidRPr="005E4865">
        <w:rPr>
          <w:b/>
          <w:sz w:val="32"/>
          <w:szCs w:val="32"/>
        </w:rPr>
        <w:t xml:space="preserve"> содержащего свободные и связанные заряды</w:t>
      </w:r>
    </w:p>
    <w:p w14:paraId="418E463F" w14:textId="77777777" w:rsidR="00352B09" w:rsidRDefault="00352B09" w:rsidP="00352B09"/>
    <w:p w14:paraId="0A29B489" w14:textId="5ECE44CC" w:rsidR="00352B09" w:rsidRDefault="00352B09" w:rsidP="00352B09">
      <w:r>
        <w:t xml:space="preserve">Проект легкий, выполняется </w:t>
      </w:r>
      <w:r w:rsidRPr="00F93E17">
        <w:rPr>
          <w:b/>
          <w:u w:val="single"/>
        </w:rPr>
        <w:t>одним человеком</w:t>
      </w:r>
      <w:r>
        <w:t xml:space="preserve">. Формулы похожи на проект </w:t>
      </w:r>
      <w:r w:rsidR="00117B83">
        <w:t>1</w:t>
      </w:r>
      <w:r>
        <w:t xml:space="preserve">. </w:t>
      </w:r>
    </w:p>
    <w:p w14:paraId="7CFF907B" w14:textId="77777777" w:rsidR="00352B09" w:rsidRDefault="00352B09" w:rsidP="00352B09"/>
    <w:p w14:paraId="7356BF08" w14:textId="107749C4" w:rsidR="00352B09" w:rsidRDefault="00352B09" w:rsidP="00352B09">
      <w:r>
        <w:t>По задаваемым изменяемым параметрам надо посчитать зависимость от частоты (в обратных сантиметрах) реальной и мнимой части диэлектрической проницаемости, реальной и мнимой части показателя преломления, коэффициента поглощения (в обратных сантиметрах), амплитуду коэффициента отражения в квадрате (отражение по интенсивности)</w:t>
      </w:r>
      <w:r w:rsidR="008B177A">
        <w:t>,</w:t>
      </w:r>
      <w:r>
        <w:t xml:space="preserve"> изменение фазы при отражении</w:t>
      </w:r>
      <w:r w:rsidR="008B177A">
        <w:t>, пропускание плёнки и её оптическую плотность</w:t>
      </w:r>
      <w:r>
        <w:t xml:space="preserve">. </w:t>
      </w:r>
    </w:p>
    <w:p w14:paraId="61EB9BF4" w14:textId="77777777" w:rsidR="00352B09" w:rsidRDefault="00352B09" w:rsidP="00352B09">
      <w:r>
        <w:t xml:space="preserve">Работаем в системе СГС. </w:t>
      </w:r>
    </w:p>
    <w:p w14:paraId="26CAB7D5" w14:textId="77777777" w:rsidR="00352B09" w:rsidRDefault="00352B09" w:rsidP="00352B09"/>
    <w:p w14:paraId="49FB3833" w14:textId="77777777" w:rsidR="00352B09" w:rsidRDefault="00352B09" w:rsidP="00352B09">
      <w:r>
        <w:t xml:space="preserve">Задаётся – </w:t>
      </w:r>
    </w:p>
    <w:p w14:paraId="20AF4BD6" w14:textId="10987100" w:rsidR="00563B17" w:rsidRDefault="00352B09" w:rsidP="00563B17">
      <w:r>
        <w:lastRenderedPageBreak/>
        <w:t xml:space="preserve">1) концентрация свободных носителей заряда </w:t>
      </w:r>
      <w:r>
        <w:rPr>
          <w:lang w:val="en-US"/>
        </w:rPr>
        <w:t>N</w:t>
      </w:r>
      <w:r w:rsidR="001C4A9A" w:rsidRPr="001C4A9A">
        <w:rPr>
          <w:vertAlign w:val="subscript"/>
        </w:rPr>
        <w:t>0</w:t>
      </w:r>
      <w:r w:rsidRPr="003B3EF5">
        <w:t xml:space="preserve"> </w:t>
      </w:r>
      <w:r>
        <w:t>в см</w:t>
      </w:r>
      <w:r w:rsidRPr="009A54A6">
        <w:rPr>
          <w:vertAlign w:val="superscript"/>
        </w:rPr>
        <w:t>-3</w:t>
      </w:r>
      <w:r>
        <w:t xml:space="preserve"> (</w:t>
      </w:r>
      <w:r w:rsidR="00563B17" w:rsidRPr="00563B17">
        <w:t>задаётся в пределах от нуля до 5 на 10</w:t>
      </w:r>
      <w:r w:rsidR="00B125B8" w:rsidRPr="00B125B8">
        <w:rPr>
          <w:vertAlign w:val="superscript"/>
        </w:rPr>
        <w:t>22</w:t>
      </w:r>
      <w:r w:rsidR="00563B17" w:rsidRPr="00563B17">
        <w:t xml:space="preserve">); </w:t>
      </w:r>
    </w:p>
    <w:p w14:paraId="6F1498B4" w14:textId="6F2CEBAD" w:rsidR="00563B17" w:rsidRDefault="00563B17" w:rsidP="00563B17">
      <w:r w:rsidRPr="00563B17">
        <w:t xml:space="preserve">2) масса </w:t>
      </w:r>
      <w:r>
        <w:t xml:space="preserve">свободных </w:t>
      </w:r>
      <w:r w:rsidRPr="00563B17">
        <w:t xml:space="preserve">носителей заряда </w:t>
      </w:r>
      <w:r>
        <w:rPr>
          <w:lang w:val="en-US"/>
        </w:rPr>
        <w:t>m</w:t>
      </w:r>
      <w:r w:rsidRPr="00563B17">
        <w:rPr>
          <w:vertAlign w:val="subscript"/>
        </w:rPr>
        <w:t>0</w:t>
      </w:r>
      <w:r w:rsidRPr="00563B17">
        <w:t xml:space="preserve"> в массах свободного электрона - программа умножает введенное число на 9.1*10</w:t>
      </w:r>
      <w:r w:rsidRPr="00563B17">
        <w:rPr>
          <w:vertAlign w:val="superscript"/>
        </w:rPr>
        <w:t>-28</w:t>
      </w:r>
      <w:r w:rsidRPr="00563B17">
        <w:t xml:space="preserve"> (это масса электрона в граммах); </w:t>
      </w:r>
    </w:p>
    <w:p w14:paraId="295A3C64" w14:textId="239B1BAD" w:rsidR="004125F1" w:rsidRPr="001C4A9A" w:rsidRDefault="004125F1" w:rsidP="00563B17">
      <w:r w:rsidRPr="004125F1">
        <w:t xml:space="preserve">3) </w:t>
      </w:r>
      <w:bookmarkStart w:id="8" w:name="_Hlk51414523"/>
      <w:r>
        <w:t xml:space="preserve">затухание свободного заряда (в обратных сантиметрах)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125B8">
        <w:t xml:space="preserve">, </w:t>
      </w:r>
      <w:r w:rsidR="00D66129" w:rsidRPr="00D66129">
        <w:t>хоть это и не физично, допускается вводить и ОТРИЦАТЕЛЬНЫЕ значения</w:t>
      </w:r>
      <w:r w:rsidR="001C4A9A" w:rsidRPr="001C4A9A">
        <w:t xml:space="preserve">; </w:t>
      </w:r>
      <w:bookmarkEnd w:id="8"/>
    </w:p>
    <w:p w14:paraId="686792B0" w14:textId="0A681B1C" w:rsidR="00563B17" w:rsidRDefault="004125F1" w:rsidP="00563B17">
      <w:r w:rsidRPr="004125F1">
        <w:t>4</w:t>
      </w:r>
      <w:r w:rsidR="00563B17" w:rsidRPr="00563B17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563B17" w:rsidRPr="00563B17">
        <w:t xml:space="preserve">- диэлектрическая проницаемость для частот много больше фононных; </w:t>
      </w:r>
    </w:p>
    <w:p w14:paraId="56E4B6D2" w14:textId="61CDB9BA" w:rsidR="002931B6" w:rsidRPr="002931B6" w:rsidRDefault="002931B6" w:rsidP="00563B17">
      <w:r>
        <w:t xml:space="preserve">5) </w:t>
      </w:r>
      <w:r w:rsidRPr="002931B6">
        <w:t>предел</w:t>
      </w:r>
      <w:r>
        <w:t>ы</w:t>
      </w:r>
      <w:r w:rsidRPr="002931B6">
        <w:t xml:space="preserve"> </w:t>
      </w:r>
      <w:r>
        <w:t>изменения</w:t>
      </w:r>
      <w:r w:rsidRPr="002931B6">
        <w:t xml:space="preserve"> частот от 0 до 500</w:t>
      </w:r>
      <w:r>
        <w:t>0</w:t>
      </w:r>
      <w:r w:rsidRPr="002931B6">
        <w:t xml:space="preserve"> см</w:t>
      </w:r>
      <w:r w:rsidRPr="002931B6">
        <w:rPr>
          <w:vertAlign w:val="superscript"/>
        </w:rPr>
        <w:t>-1</w:t>
      </w:r>
      <w:r w:rsidRPr="002931B6">
        <w:t xml:space="preserve"> (или меньше – по желанию); </w:t>
      </w:r>
    </w:p>
    <w:p w14:paraId="6703D44D" w14:textId="59962596" w:rsidR="00F26455" w:rsidRDefault="002931B6" w:rsidP="00352B09">
      <w:r>
        <w:t>6</w:t>
      </w:r>
      <w:r w:rsidR="00F26455">
        <w:t xml:space="preserve">) количество мод связанных зарядов </w:t>
      </w:r>
      <w:r w:rsidR="00F26455">
        <w:rPr>
          <w:lang w:val="en-US"/>
        </w:rPr>
        <w:t>K</w:t>
      </w:r>
      <w:r w:rsidR="00F26455" w:rsidRPr="00F26455">
        <w:t xml:space="preserve"> (</w:t>
      </w:r>
      <w:r w:rsidR="00F26455">
        <w:t xml:space="preserve">число </w:t>
      </w:r>
      <w:r w:rsidR="00B125B8">
        <w:rPr>
          <w:lang w:val="en-US"/>
        </w:rPr>
        <w:t>K</w:t>
      </w:r>
      <w:r w:rsidR="00B125B8" w:rsidRPr="00B125B8">
        <w:t xml:space="preserve"> </w:t>
      </w:r>
      <w:r w:rsidR="00F26455">
        <w:t xml:space="preserve">меняется от 1 до </w:t>
      </w:r>
      <w:r w:rsidR="001C7868">
        <w:t>6</w:t>
      </w:r>
      <w:r w:rsidR="00F26455">
        <w:t>)</w:t>
      </w:r>
      <w:r w:rsidR="00F70EBF" w:rsidRPr="00F70EBF">
        <w:t>;</w:t>
      </w:r>
      <w:r>
        <w:t xml:space="preserve"> </w:t>
      </w:r>
    </w:p>
    <w:p w14:paraId="36826D1C" w14:textId="56B758C4" w:rsidR="00F70EBF" w:rsidRPr="00B125B8" w:rsidRDefault="00F70EBF" w:rsidP="00352B09">
      <w:r>
        <w:t>7</w:t>
      </w:r>
      <w:r w:rsidRPr="00F70EBF">
        <w:t xml:space="preserve">) толщина плёнки </w:t>
      </w:r>
      <w:r w:rsidRPr="00F70EBF">
        <w:rPr>
          <w:lang w:val="en-US"/>
        </w:rPr>
        <w:t>d</w:t>
      </w:r>
      <w:r w:rsidRPr="00F70EBF">
        <w:t xml:space="preserve"> (в сантиметрах) – пределы от 0 до 10</w:t>
      </w:r>
      <w:r w:rsidRPr="00F70EBF">
        <w:rPr>
          <w:vertAlign w:val="superscript"/>
        </w:rPr>
        <w:t>-3</w:t>
      </w:r>
      <w:r w:rsidRPr="00F70EBF">
        <w:t xml:space="preserve"> см (это для расчёта пропускания плёнок).</w:t>
      </w:r>
      <w:r w:rsidR="00B125B8" w:rsidRPr="00B125B8">
        <w:t xml:space="preserve"> Удобнее вводить в нанометрах, тогда программа должна умножать введённое число на 10</w:t>
      </w:r>
      <w:r w:rsidR="00B125B8" w:rsidRPr="00B125B8">
        <w:rPr>
          <w:vertAlign w:val="superscript"/>
        </w:rPr>
        <w:t>-7</w:t>
      </w:r>
      <w:r w:rsidR="00B125B8" w:rsidRPr="00B125B8">
        <w:t xml:space="preserve">. </w:t>
      </w:r>
    </w:p>
    <w:p w14:paraId="74A644FC" w14:textId="77777777" w:rsidR="00704A1B" w:rsidRDefault="00704A1B" w:rsidP="00352B09"/>
    <w:p w14:paraId="067440C0" w14:textId="39650CBB" w:rsidR="00772B0E" w:rsidRDefault="00772B0E" w:rsidP="00352B09">
      <w:r>
        <w:t xml:space="preserve">После этого для каждой </w:t>
      </w:r>
      <w:r w:rsidR="00563B17" w:rsidRPr="00563B17">
        <w:rPr>
          <w:i/>
          <w:iCs/>
          <w:lang w:val="en-US"/>
        </w:rPr>
        <w:t>i</w:t>
      </w:r>
      <w:r w:rsidR="00563B17" w:rsidRPr="00563B17">
        <w:t>-</w:t>
      </w:r>
      <w:r w:rsidR="00563B17">
        <w:t xml:space="preserve">той </w:t>
      </w:r>
      <w:r>
        <w:t xml:space="preserve">моды связанного заряда </w:t>
      </w:r>
      <w:r w:rsidR="00563B17">
        <w:t xml:space="preserve">задаются следующие параметры: </w:t>
      </w:r>
    </w:p>
    <w:p w14:paraId="63AC3932" w14:textId="2260412A" w:rsidR="001C4A9A" w:rsidRPr="00C81B7A" w:rsidRDefault="00B125B8" w:rsidP="00352B09">
      <w:r w:rsidRPr="00B125B8">
        <w:rPr>
          <w:i/>
          <w:iCs/>
          <w:lang w:val="en-US"/>
        </w:rPr>
        <w:t>i</w:t>
      </w:r>
      <w:r w:rsidR="001C4A9A" w:rsidRPr="001C4A9A">
        <w:t xml:space="preserve">1) </w:t>
      </w:r>
      <w:r w:rsidR="00C81B7A" w:rsidRPr="00C81B7A">
        <w:t xml:space="preserve">концентрация свободных носителей заряда </w:t>
      </w:r>
      <w:r w:rsidR="00C81B7A" w:rsidRPr="00C81B7A">
        <w:rPr>
          <w:lang w:val="en-US"/>
        </w:rPr>
        <w:t>N</w:t>
      </w:r>
      <w:r w:rsidR="00C81B7A">
        <w:rPr>
          <w:vertAlign w:val="subscript"/>
          <w:lang w:val="en-US"/>
        </w:rPr>
        <w:t>i</w:t>
      </w:r>
      <w:r w:rsidR="00C81B7A" w:rsidRPr="00C81B7A">
        <w:t xml:space="preserve"> в см</w:t>
      </w:r>
      <w:r w:rsidR="00C81B7A" w:rsidRPr="00C81B7A">
        <w:rPr>
          <w:vertAlign w:val="superscript"/>
        </w:rPr>
        <w:t>-3</w:t>
      </w:r>
      <w:r w:rsidR="00C81B7A" w:rsidRPr="00C81B7A">
        <w:t xml:space="preserve"> (задаётся в пределах от нуля до 10</w:t>
      </w:r>
      <w:r w:rsidRPr="00B125B8">
        <w:rPr>
          <w:vertAlign w:val="superscript"/>
        </w:rPr>
        <w:t>23</w:t>
      </w:r>
      <w:r w:rsidR="00C81B7A" w:rsidRPr="00C81B7A">
        <w:t xml:space="preserve">); </w:t>
      </w:r>
    </w:p>
    <w:p w14:paraId="54DD0E8A" w14:textId="518C735D" w:rsidR="00352B09" w:rsidRPr="00CF6971" w:rsidRDefault="00B125B8" w:rsidP="00352B09">
      <w:r w:rsidRPr="00B125B8">
        <w:rPr>
          <w:i/>
          <w:iCs/>
          <w:lang w:val="en-US"/>
        </w:rPr>
        <w:t>i</w:t>
      </w:r>
      <w:r w:rsidR="001C4A9A" w:rsidRPr="001C4A9A">
        <w:t>2</w:t>
      </w:r>
      <w:r w:rsidR="00352B09">
        <w:t>) масса св</w:t>
      </w:r>
      <w:r w:rsidR="00563B17">
        <w:t>язанного</w:t>
      </w:r>
      <w:r w:rsidR="00352B09">
        <w:t xml:space="preserve"> носител</w:t>
      </w:r>
      <w:r w:rsidR="00563B17">
        <w:t>я</w:t>
      </w:r>
      <w:r w:rsidR="00352B09">
        <w:t xml:space="preserve"> заряда </w:t>
      </w:r>
      <w:r w:rsidR="001C4A9A" w:rsidRPr="001C4A9A">
        <w:rPr>
          <w:lang w:val="en-US"/>
        </w:rPr>
        <w:t>m</w:t>
      </w:r>
      <w:r w:rsidR="001C4A9A">
        <w:rPr>
          <w:vertAlign w:val="subscript"/>
          <w:lang w:val="en-US"/>
        </w:rPr>
        <w:t>i</w:t>
      </w:r>
      <w:r w:rsidR="001C4A9A" w:rsidRPr="001C4A9A">
        <w:t xml:space="preserve"> </w:t>
      </w:r>
      <w:r w:rsidR="00352B09">
        <w:t xml:space="preserve">в массах свободного электрона </w:t>
      </w:r>
      <w:r w:rsidR="00352B09" w:rsidRPr="003B3EF5">
        <w:t xml:space="preserve">- </w:t>
      </w:r>
      <w:r w:rsidR="00352B09">
        <w:t>программа умножает введенное число на 9.1*10</w:t>
      </w:r>
      <w:r w:rsidR="00352B09" w:rsidRPr="00667758">
        <w:rPr>
          <w:vertAlign w:val="superscript"/>
        </w:rPr>
        <w:t>-</w:t>
      </w:r>
      <w:r w:rsidR="00352B09">
        <w:rPr>
          <w:vertAlign w:val="superscript"/>
        </w:rPr>
        <w:t>28</w:t>
      </w:r>
      <w:r w:rsidR="00352B09">
        <w:t xml:space="preserve"> (это масса электрона в граммах</w:t>
      </w:r>
      <w:r w:rsidR="00352B09" w:rsidRPr="003B3EF5">
        <w:t>)</w:t>
      </w:r>
      <w:r w:rsidR="00352B09">
        <w:t xml:space="preserve">, </w:t>
      </w:r>
      <w:r w:rsidR="00CF6971">
        <w:t>в этом случае масса может меняться от 1 до 200 000, так как это ион</w:t>
      </w:r>
      <w:r w:rsidR="00CF6971" w:rsidRPr="00CF6971">
        <w:t xml:space="preserve">; </w:t>
      </w:r>
    </w:p>
    <w:p w14:paraId="2E7F0F29" w14:textId="71452E6B" w:rsidR="006B1831" w:rsidRDefault="00B125B8" w:rsidP="00352B09">
      <w:r w:rsidRPr="00B125B8">
        <w:rPr>
          <w:i/>
          <w:iCs/>
          <w:lang w:val="en-US"/>
        </w:rPr>
        <w:t>i</w:t>
      </w:r>
      <w:r w:rsidR="006B1831" w:rsidRPr="006B1831">
        <w:t xml:space="preserve">3) </w:t>
      </w:r>
      <w:r w:rsidR="006B1831" w:rsidRPr="006B1831">
        <w:rPr>
          <w:i/>
          <w:iCs/>
          <w:lang w:val="en-US"/>
        </w:rPr>
        <w:t>e</w:t>
      </w:r>
      <w:r w:rsidR="006B1831" w:rsidRPr="006B1831">
        <w:rPr>
          <w:i/>
          <w:iCs/>
          <w:vertAlign w:val="subscript"/>
          <w:lang w:val="en-US"/>
        </w:rPr>
        <w:t>i</w:t>
      </w:r>
      <w:r w:rsidR="006B1831" w:rsidRPr="006B1831">
        <w:t xml:space="preserve"> – </w:t>
      </w:r>
      <w:r w:rsidR="006B1831">
        <w:t xml:space="preserve">эффективный </w:t>
      </w:r>
      <w:r w:rsidR="006B1831" w:rsidRPr="006B1831">
        <w:t xml:space="preserve">заряд </w:t>
      </w:r>
      <w:r w:rsidR="006B1831">
        <w:t>в зарядах электрона, меняется от 0 до 4, программа сама умножает это число на заряд электрона в СГС</w:t>
      </w:r>
      <w:r w:rsidR="006B1831" w:rsidRPr="006B1831">
        <w:t xml:space="preserve"> (4.8*10</w:t>
      </w:r>
      <w:r w:rsidR="006B1831" w:rsidRPr="006B1831">
        <w:rPr>
          <w:vertAlign w:val="superscript"/>
        </w:rPr>
        <w:t>-10</w:t>
      </w:r>
      <w:r w:rsidR="006B1831" w:rsidRPr="006B1831">
        <w:t xml:space="preserve"> ед. СГС)</w:t>
      </w:r>
      <w:r w:rsidR="006B1831" w:rsidRPr="00CF6971">
        <w:t xml:space="preserve">; </w:t>
      </w:r>
    </w:p>
    <w:p w14:paraId="34AA9E2B" w14:textId="1519F19B" w:rsidR="00234A85" w:rsidRPr="00234A85" w:rsidRDefault="00B125B8" w:rsidP="00352B09">
      <w:r w:rsidRPr="00B125B8">
        <w:rPr>
          <w:i/>
          <w:iCs/>
          <w:lang w:val="en-US"/>
        </w:rPr>
        <w:t>i</w:t>
      </w:r>
      <w:r w:rsidR="00234A85" w:rsidRPr="00234A85">
        <w:t xml:space="preserve">4) </w:t>
      </w:r>
      <w:r w:rsidR="00234A85">
        <w:t xml:space="preserve">частота </w:t>
      </w:r>
      <w:r w:rsidR="00234A85" w:rsidRPr="00234A85">
        <w:t xml:space="preserve">колебаний связанного заряда (в обратных сантиметрах) </w:t>
      </w:r>
      <w:r w:rsidR="00234A85">
        <w:t xml:space="preserve">– </w:t>
      </w:r>
      <w:r w:rsidR="00234A85" w:rsidRPr="00234A85">
        <w:rPr>
          <w:i/>
          <w:iCs/>
        </w:rPr>
        <w:t>ω</w:t>
      </w:r>
      <w:r w:rsidR="00234A85" w:rsidRPr="00234A85">
        <w:rPr>
          <w:i/>
          <w:iCs/>
          <w:vertAlign w:val="subscript"/>
          <w:lang w:val="en-US"/>
        </w:rPr>
        <w:t>i</w:t>
      </w:r>
      <w:r w:rsidR="00234A85" w:rsidRPr="00234A85">
        <w:t xml:space="preserve">; </w:t>
      </w:r>
    </w:p>
    <w:p w14:paraId="3F83B700" w14:textId="0EA57B21" w:rsidR="00352B09" w:rsidRDefault="00682AE3" w:rsidP="00352B09">
      <w:r w:rsidRPr="00682AE3">
        <w:rPr>
          <w:i/>
          <w:iCs/>
          <w:lang w:val="en-US"/>
        </w:rPr>
        <w:t>i</w:t>
      </w:r>
      <w:r w:rsidR="00234A85" w:rsidRPr="00234A85">
        <w:t>5</w:t>
      </w:r>
      <w:r w:rsidR="00352B09">
        <w:t xml:space="preserve">) </w:t>
      </w:r>
      <w:r w:rsidR="00704A1B" w:rsidRPr="00704A1B">
        <w:t xml:space="preserve">затухание </w:t>
      </w:r>
      <w:r w:rsidR="00704A1B">
        <w:t xml:space="preserve">колебаний </w:t>
      </w:r>
      <w:r w:rsidR="00704A1B" w:rsidRPr="00704A1B">
        <w:t>св</w:t>
      </w:r>
      <w:r w:rsidR="00704A1B">
        <w:t>язанного</w:t>
      </w:r>
      <w:r w:rsidR="00704A1B" w:rsidRPr="00704A1B">
        <w:t xml:space="preserve"> заряда (в обратных сантиметрах)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1C7868">
        <w:t>,</w:t>
      </w:r>
      <w:r w:rsidR="00B125B8" w:rsidRPr="00B125B8">
        <w:t xml:space="preserve"> </w:t>
      </w:r>
      <w:r w:rsidR="001C7868" w:rsidRPr="001C7868">
        <w:t>хоть это и не физично, допускается вводить и ОТРИЦАТЕЛЬНЫЕ значения</w:t>
      </w:r>
      <w:r w:rsidR="001C7868">
        <w:t xml:space="preserve">. </w:t>
      </w:r>
    </w:p>
    <w:p w14:paraId="132E24A0" w14:textId="77777777" w:rsidR="009243B7" w:rsidRPr="00704A1B" w:rsidRDefault="009243B7" w:rsidP="00352B09"/>
    <w:p w14:paraId="0008368F" w14:textId="2F07EE06" w:rsidR="00352B09" w:rsidRDefault="009243B7" w:rsidP="00352B09">
      <w:r>
        <w:t xml:space="preserve">В начале программа считает ВСЕ плазменные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pi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c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den>
            </m:f>
          </m:e>
        </m:rad>
      </m:oMath>
      <w:r w:rsidRPr="009243B7">
        <w:t>,</w:t>
      </w:r>
      <w:r w:rsidR="006B1831" w:rsidRPr="006B1831">
        <w:t xml:space="preserve"> </w:t>
      </w:r>
      <w:r w:rsidR="006B1831">
        <w:t xml:space="preserve">все параметры заданы, </w:t>
      </w:r>
      <w:r w:rsidR="006B1831" w:rsidRPr="006B1831">
        <w:rPr>
          <w:i/>
          <w:iCs/>
          <w:lang w:val="en-US"/>
        </w:rPr>
        <w:t>i</w:t>
      </w:r>
      <w:r w:rsidR="006B1831" w:rsidRPr="006B1831">
        <w:t xml:space="preserve"> </w:t>
      </w:r>
      <w:r w:rsidR="006B1831">
        <w:t xml:space="preserve">меняется от 0 до </w:t>
      </w:r>
      <w:r w:rsidR="006B1831">
        <w:rPr>
          <w:lang w:val="en-US"/>
        </w:rPr>
        <w:t>K</w:t>
      </w:r>
      <w:r w:rsidR="006B1831" w:rsidRPr="006B1831">
        <w:t xml:space="preserve">, </w:t>
      </w:r>
      <w:r w:rsidR="006B1831">
        <w:t>программа выдаёт частоты в обратных сантиметрах</w:t>
      </w:r>
      <w:r w:rsidR="006B1831" w:rsidRPr="006B1831">
        <w:t xml:space="preserve">, </w:t>
      </w:r>
      <w:r w:rsidR="006B1831">
        <w:rPr>
          <w:lang w:val="en-US"/>
        </w:rPr>
        <w:t>c</w:t>
      </w:r>
      <w:r w:rsidR="006B1831" w:rsidRPr="006B1831">
        <w:t xml:space="preserve"> -</w:t>
      </w:r>
      <w:r w:rsidR="006B1831" w:rsidRPr="006B1831">
        <w:rPr>
          <w:bCs/>
        </w:rPr>
        <w:t xml:space="preserve">скорость света </w:t>
      </w:r>
      <w:r w:rsidR="006B1831">
        <w:rPr>
          <w:bCs/>
        </w:rPr>
        <w:t>в СГС</w:t>
      </w:r>
      <w:r w:rsidR="006B1831" w:rsidRPr="006B1831">
        <w:rPr>
          <w:bCs/>
        </w:rPr>
        <w:t xml:space="preserve"> – 2.998·10</w:t>
      </w:r>
      <w:r w:rsidR="006B1831" w:rsidRPr="006B1831">
        <w:rPr>
          <w:bCs/>
          <w:vertAlign w:val="superscript"/>
        </w:rPr>
        <w:t>10</w:t>
      </w:r>
      <w:r w:rsidR="006B1831" w:rsidRPr="006B1831">
        <w:rPr>
          <w:bCs/>
        </w:rPr>
        <w:t xml:space="preserve"> см/с</w:t>
      </w:r>
      <w:r w:rsidR="006B1831">
        <w:t xml:space="preserve">. </w:t>
      </w:r>
    </w:p>
    <w:p w14:paraId="42A34F9B" w14:textId="77777777" w:rsidR="00352B09" w:rsidRDefault="00352B09" w:rsidP="00352B09"/>
    <w:p w14:paraId="0E6C6CCA" w14:textId="67BFFACA" w:rsidR="004031C0" w:rsidRPr="004031C0" w:rsidRDefault="004031C0" w:rsidP="004031C0">
      <w:r>
        <w:t xml:space="preserve">Потом считается диэлектрическая проницаемость от частоты: </w:t>
      </w:r>
    </w:p>
    <w:p w14:paraId="70964916" w14:textId="4120DE46" w:rsidR="004031C0" w:rsidRPr="004031C0" w:rsidRDefault="004031C0" w:rsidP="004031C0">
      <m:oMathPara>
        <m:oMath>
          <m:r>
            <w:rPr>
              <w:rFonts w:ascii="Cambria Math" w:hAnsi="Cambria Math"/>
              <w:sz w:val="32"/>
              <w:szCs w:val="32"/>
            </w:rPr>
            <m:t>ε(ω)=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(1-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p0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pi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2247D331" w14:textId="6C339F2B" w:rsidR="004031C0" w:rsidRDefault="00352B09" w:rsidP="00234A85">
      <w:r>
        <w:t xml:space="preserve">После этого программа считает реальную и мнимую части </w:t>
      </w:r>
      <w:r w:rsidR="004031C0">
        <w:t>п</w:t>
      </w:r>
      <w:r>
        <w:t>оказател</w:t>
      </w:r>
      <w:r w:rsidR="004031C0">
        <w:t>я</w:t>
      </w:r>
      <w:r>
        <w:t xml:space="preserve"> преломления </w:t>
      </w:r>
    </w:p>
    <w:p w14:paraId="136E258B" w14:textId="4E387E43" w:rsidR="002102F9" w:rsidRPr="002102F9" w:rsidRDefault="002102F9" w:rsidP="002102F9">
      <w:pPr>
        <w:jc w:val="center"/>
        <w:rPr>
          <w:position w:val="-30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N(ω)=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ε</m:t>
              </m:r>
              <m:r>
                <w:rPr>
                  <w:rFonts w:ascii="Cambria Math"/>
                  <w:sz w:val="32"/>
                  <w:szCs w:val="32"/>
                </w:rPr>
                <m:t>(ω)</m:t>
              </m:r>
            </m:e>
          </m:rad>
          <m:r>
            <w:rPr>
              <w:rFonts w:ascii="Cambria Math"/>
              <w:sz w:val="32"/>
              <w:szCs w:val="32"/>
            </w:rPr>
            <m:t>=n(ω)+ik(ω)</m:t>
          </m:r>
        </m:oMath>
      </m:oMathPara>
    </w:p>
    <w:p w14:paraId="65D8481E" w14:textId="45F96953" w:rsidR="00234A85" w:rsidRPr="00234A85" w:rsidRDefault="00234A85" w:rsidP="00234A85">
      <w:r w:rsidRPr="00234A85">
        <w:t xml:space="preserve">Коэффициент поглощения (в обратных сантиметрах) от волнового числа фотона (в обратных сантиметрах), </w:t>
      </w:r>
      <m:oMath>
        <m:r>
          <w:rPr>
            <w:rFonts w:ascii="Cambria Math" w:hAnsi="Cambria Math"/>
          </w:rPr>
          <m:t>α(ω)=4πkω</m:t>
        </m:r>
      </m:oMath>
      <w:r w:rsidRPr="00234A85">
        <w:t xml:space="preserve"> программа считает его в заданных пределах. Считаем комплексный коэффициент отражения (амплитуда с учетом фазы)</w:t>
      </w:r>
    </w:p>
    <w:p w14:paraId="3553A3A8" w14:textId="59D710A4" w:rsidR="00234A85" w:rsidRPr="00234A85" w:rsidRDefault="00234A85" w:rsidP="00234A85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r(ω)=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1-N(ω)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1+N(ω)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(ω)⋅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iφ(ω)</m:t>
              </m:r>
            </m:sup>
          </m:sSup>
        </m:oMath>
      </m:oMathPara>
    </w:p>
    <w:p w14:paraId="64BA2810" w14:textId="77777777" w:rsidR="00234A85" w:rsidRPr="00234A85" w:rsidRDefault="00234A85" w:rsidP="00234A85">
      <w:r w:rsidRPr="00234A85">
        <w:t xml:space="preserve">Также нужно считать квадрат модуля коэффициента отражения по амплитуде – коэффициент отражения по интенсивности. </w:t>
      </w:r>
    </w:p>
    <w:p w14:paraId="56C735B8" w14:textId="4F5CB3A6" w:rsidR="00FC3971" w:rsidRPr="00FC3971" w:rsidRDefault="00FC3971" w:rsidP="00FC3971">
      <w:pPr>
        <w:rPr>
          <w:rFonts w:ascii="Cambria Math" w:hAnsi="Cambria Math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</m:d>
          <m:r>
            <w:rPr>
              <w:rFonts w:ascii="Cambria Math" w:hAnsi="Cambria Math"/>
              <w:sz w:val="32"/>
              <w:szCs w:val="32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(ω)</m:t>
          </m:r>
        </m:oMath>
      </m:oMathPara>
    </w:p>
    <w:p w14:paraId="7FA2695B" w14:textId="39006261" w:rsidR="00FC3971" w:rsidRPr="00FC3971" w:rsidRDefault="00234A85" w:rsidP="00FC3971">
      <w:pPr>
        <w:rPr>
          <w:iCs/>
        </w:rPr>
      </w:pPr>
      <w:r w:rsidRPr="00FC3971">
        <w:t xml:space="preserve">Также нужно считать пропускание плёнки: </w:t>
      </w:r>
      <w:r w:rsidR="00FC3971" w:rsidRPr="00FC3971">
        <w:rPr>
          <w:iCs/>
        </w:rPr>
        <w:t xml:space="preserve">(без учёта интерференции): </w:t>
      </w:r>
    </w:p>
    <w:p w14:paraId="14B0CD36" w14:textId="175A6BD1" w:rsidR="00FC3971" w:rsidRPr="00FC3971" w:rsidRDefault="00FC3971" w:rsidP="00FC3971">
      <w:pPr>
        <w:rPr>
          <w:rFonts w:ascii="Cambria Math" w:hAnsi="Cambria Math"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(1-R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R(ω)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-2α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sup>
              </m:sSup>
            </m:den>
          </m:f>
        </m:oMath>
      </m:oMathPara>
    </w:p>
    <w:p w14:paraId="55D0BA61" w14:textId="5DBD3B8D" w:rsidR="00234A85" w:rsidRPr="00234A85" w:rsidRDefault="00234A85" w:rsidP="00FC3971">
      <w:r w:rsidRPr="00234A85">
        <w:t xml:space="preserve">И оптическую плотность плёнки: </w:t>
      </w:r>
    </w:p>
    <w:p w14:paraId="438AF2AE" w14:textId="2947FDFD" w:rsidR="00234A85" w:rsidRPr="00234A85" w:rsidRDefault="00234A85" w:rsidP="00234A85">
      <w:pPr>
        <w:rPr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</m:d>
          <m:r>
            <w:rPr>
              <w:rFonts w:ascii="Cambria Math" w:hAnsi="Cambria Math"/>
              <w:sz w:val="32"/>
              <w:szCs w:val="32"/>
            </w:rPr>
            <m:t>=-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ln⁡</m:t>
          </m:r>
          <m:r>
            <w:rPr>
              <w:rFonts w:ascii="Cambria Math" w:hAnsi="Cambria Math"/>
              <w:sz w:val="32"/>
              <w:szCs w:val="32"/>
            </w:rPr>
            <m:t>(T(ω))</m:t>
          </m:r>
        </m:oMath>
      </m:oMathPara>
    </w:p>
    <w:p w14:paraId="6B0517BC" w14:textId="77777777" w:rsidR="00D53003" w:rsidRDefault="00234A85" w:rsidP="00234A85">
      <w:r w:rsidRPr="00234A85">
        <w:t>Программа в пределах заданных частот от 0 до 500</w:t>
      </w:r>
      <w:r w:rsidR="00D53003">
        <w:t>0</w:t>
      </w:r>
      <w:r w:rsidRPr="00234A85">
        <w:t xml:space="preserve"> см</w:t>
      </w:r>
      <w:r w:rsidRPr="00234A85">
        <w:rPr>
          <w:vertAlign w:val="superscript"/>
        </w:rPr>
        <w:t>-1</w:t>
      </w:r>
      <w:r w:rsidRPr="00234A85">
        <w:t xml:space="preserve"> (или меньше – по желанию) должна строить </w:t>
      </w:r>
      <w:r w:rsidRPr="00234A85">
        <w:rPr>
          <w:b/>
          <w:bCs/>
          <w:u w:val="single"/>
        </w:rPr>
        <w:t>7 графиков</w:t>
      </w:r>
      <w:r w:rsidRPr="00234A85">
        <w:t xml:space="preserve">: </w:t>
      </w:r>
    </w:p>
    <w:p w14:paraId="07C7E8FA" w14:textId="77777777" w:rsidR="00D53003" w:rsidRDefault="00234A85" w:rsidP="00234A85">
      <w:r w:rsidRPr="00234A85">
        <w:t xml:space="preserve">1) реальная часть показателя преломления </w:t>
      </w:r>
      <w:r w:rsidRPr="00234A85">
        <w:rPr>
          <w:i/>
          <w:iCs/>
          <w:lang w:val="en-US"/>
        </w:rPr>
        <w:t>n</w:t>
      </w:r>
      <w:r w:rsidRPr="00234A85">
        <w:rPr>
          <w:i/>
          <w:iCs/>
        </w:rPr>
        <w:t>(ω)</w:t>
      </w:r>
      <w:r w:rsidRPr="00234A85">
        <w:t xml:space="preserve">; </w:t>
      </w:r>
    </w:p>
    <w:p w14:paraId="39B9348C" w14:textId="77777777" w:rsidR="00D53003" w:rsidRDefault="00234A85" w:rsidP="00234A85">
      <w:r w:rsidRPr="00234A85">
        <w:t xml:space="preserve">2) мнимая часть показателя преломления </w:t>
      </w:r>
      <w:r w:rsidRPr="00234A85">
        <w:rPr>
          <w:i/>
          <w:iCs/>
          <w:lang w:val="en-US"/>
        </w:rPr>
        <w:t>k</w:t>
      </w:r>
      <w:r w:rsidRPr="00234A85">
        <w:rPr>
          <w:i/>
          <w:iCs/>
        </w:rPr>
        <w:t>(ω)</w:t>
      </w:r>
      <w:r w:rsidRPr="00234A85">
        <w:t xml:space="preserve">; </w:t>
      </w:r>
    </w:p>
    <w:p w14:paraId="5621D7EA" w14:textId="77777777" w:rsidR="00D53003" w:rsidRDefault="00234A85" w:rsidP="00234A85">
      <w:r w:rsidRPr="00234A85">
        <w:t xml:space="preserve">3) коэффициент отражения по интенсивности </w:t>
      </w:r>
      <w:r w:rsidRPr="00234A85">
        <w:rPr>
          <w:lang w:val="en-US"/>
        </w:rPr>
        <w:t>R</w:t>
      </w:r>
      <w:r w:rsidRPr="00234A85">
        <w:t xml:space="preserve">(ω); </w:t>
      </w:r>
    </w:p>
    <w:p w14:paraId="1DB2469A" w14:textId="77777777" w:rsidR="00D53003" w:rsidRDefault="00234A85" w:rsidP="00234A85">
      <w:r w:rsidRPr="00234A85">
        <w:t xml:space="preserve">4) фазу коэффициента отражения по амплитуде </w:t>
      </w:r>
      <m:oMath>
        <m:r>
          <w:rPr>
            <w:rFonts w:ascii="Cambria Math" w:hAnsi="Cambria Math"/>
          </w:rPr>
          <m:t>φ(ω)</m:t>
        </m:r>
      </m:oMath>
      <w:r w:rsidRPr="00234A85">
        <w:t xml:space="preserve">; </w:t>
      </w:r>
    </w:p>
    <w:p w14:paraId="70ABF220" w14:textId="77777777" w:rsidR="00D53003" w:rsidRDefault="00234A85" w:rsidP="00234A85">
      <w:r w:rsidRPr="00234A85">
        <w:t xml:space="preserve">5) коэффициент поглощения (в обратных сантиметрах) </w:t>
      </w:r>
      <m:oMath>
        <m:r>
          <w:rPr>
            <w:rFonts w:ascii="Cambria Math" w:hAnsi="Cambria Math"/>
          </w:rPr>
          <m:t>α(ω)</m:t>
        </m:r>
      </m:oMath>
      <w:r w:rsidRPr="00234A85">
        <w:t xml:space="preserve">; </w:t>
      </w:r>
    </w:p>
    <w:p w14:paraId="0AC3DF87" w14:textId="77777777" w:rsidR="00D53003" w:rsidRDefault="00234A85" w:rsidP="00234A85">
      <w:r w:rsidRPr="00234A85">
        <w:t xml:space="preserve">6) пропускание плёнки </w:t>
      </w:r>
      <w:r w:rsidRPr="00234A85">
        <w:rPr>
          <w:lang w:val="en-US"/>
        </w:rPr>
        <w:t>T</w:t>
      </w:r>
      <w:r w:rsidRPr="00234A85">
        <w:t xml:space="preserve">(ω); </w:t>
      </w:r>
    </w:p>
    <w:p w14:paraId="47A20677" w14:textId="77777777" w:rsidR="00D53003" w:rsidRDefault="00234A85" w:rsidP="00234A85">
      <w:r w:rsidRPr="00234A85">
        <w:t xml:space="preserve">7) оптическую плотность плёнки </w:t>
      </w:r>
      <w:r w:rsidRPr="00234A85">
        <w:rPr>
          <w:lang w:val="en-US"/>
        </w:rPr>
        <w:t>A</w:t>
      </w:r>
      <w:r w:rsidRPr="00234A85">
        <w:t>(</w:t>
      </w:r>
      <w:r w:rsidRPr="00234A85">
        <w:rPr>
          <w:lang w:val="en-US"/>
        </w:rPr>
        <w:t>ω</w:t>
      </w:r>
      <w:r w:rsidRPr="00234A85">
        <w:t xml:space="preserve">) в заданных пределах. </w:t>
      </w:r>
    </w:p>
    <w:p w14:paraId="448CE18A" w14:textId="0569AA26" w:rsidR="00234A85" w:rsidRPr="00234A85" w:rsidRDefault="00234A85" w:rsidP="00234A85">
      <w:r w:rsidRPr="00234A85">
        <w:t xml:space="preserve">Все графики рисуются разными цветами с автонормировкой, </w:t>
      </w:r>
      <w:r w:rsidR="00D53003" w:rsidRPr="00D53003">
        <w:t>тем же цветом показаны значения пределов изменения функции</w:t>
      </w:r>
      <w:r w:rsidRPr="00234A85">
        <w:t xml:space="preserve">. Можно строить как все графики, так и отдельно выбранные. </w:t>
      </w:r>
    </w:p>
    <w:p w14:paraId="6BB54D49" w14:textId="77777777" w:rsidR="00234A85" w:rsidRPr="00234A85" w:rsidRDefault="00234A85" w:rsidP="00234A85">
      <w:r w:rsidRPr="00234A85">
        <w:t xml:space="preserve">Программа </w:t>
      </w:r>
      <w:r w:rsidRPr="00234A85">
        <w:rPr>
          <w:b/>
          <w:bCs/>
          <w:u w:val="single"/>
        </w:rPr>
        <w:t>должна</w:t>
      </w:r>
      <w:r w:rsidRPr="00234A85">
        <w:t xml:space="preserve"> уметь сохранять выбранный график в </w:t>
      </w:r>
      <w:r w:rsidRPr="00234A85">
        <w:rPr>
          <w:lang w:val="en-US"/>
        </w:rPr>
        <w:t>ASCII</w:t>
      </w:r>
      <w:r w:rsidRPr="00234A85">
        <w:t xml:space="preserve"> кодах – 2 колонки читаемые </w:t>
      </w:r>
      <w:r w:rsidRPr="00234A85">
        <w:rPr>
          <w:lang w:val="en-US"/>
        </w:rPr>
        <w:t>Ecell</w:t>
      </w:r>
      <w:r w:rsidRPr="00234A85">
        <w:t xml:space="preserve">, </w:t>
      </w:r>
      <w:r w:rsidRPr="00234A85">
        <w:rPr>
          <w:lang w:val="en-US"/>
        </w:rPr>
        <w:t>Origin</w:t>
      </w:r>
      <w:r w:rsidRPr="00234A85">
        <w:t xml:space="preserve"> и т.д.  </w:t>
      </w:r>
    </w:p>
    <w:p w14:paraId="2390F73E" w14:textId="77777777" w:rsidR="00177468" w:rsidRPr="00592B18" w:rsidRDefault="00177468"/>
    <w:p w14:paraId="0B69D088" w14:textId="26D480D3" w:rsidR="00172458" w:rsidRPr="00172458" w:rsidRDefault="00172458" w:rsidP="00172458">
      <w:pPr>
        <w:jc w:val="center"/>
        <w:rPr>
          <w:sz w:val="32"/>
          <w:szCs w:val="32"/>
        </w:rPr>
      </w:pPr>
      <w:r w:rsidRPr="00172458">
        <w:rPr>
          <w:b/>
          <w:sz w:val="32"/>
          <w:szCs w:val="32"/>
        </w:rPr>
        <w:t xml:space="preserve">Задача </w:t>
      </w:r>
      <w:r w:rsidR="000D09B4">
        <w:rPr>
          <w:b/>
          <w:sz w:val="32"/>
          <w:szCs w:val="32"/>
        </w:rPr>
        <w:t>3</w:t>
      </w:r>
      <w:r w:rsidRPr="00172458">
        <w:rPr>
          <w:b/>
          <w:sz w:val="32"/>
          <w:szCs w:val="32"/>
        </w:rPr>
        <w:t>.</w:t>
      </w:r>
      <w:r w:rsidRPr="00172458">
        <w:rPr>
          <w:sz w:val="32"/>
          <w:szCs w:val="32"/>
        </w:rPr>
        <w:t xml:space="preserve"> </w:t>
      </w:r>
      <w:r w:rsidRPr="00172458">
        <w:rPr>
          <w:b/>
          <w:sz w:val="32"/>
          <w:szCs w:val="32"/>
        </w:rPr>
        <w:t>Удельная проводимость от температуры.</w:t>
      </w:r>
    </w:p>
    <w:p w14:paraId="75719E10" w14:textId="77777777" w:rsidR="00172458" w:rsidRDefault="00172458" w:rsidP="00172458"/>
    <w:p w14:paraId="22C9AF8B" w14:textId="01129A7F" w:rsidR="00F26C98" w:rsidRDefault="00F26C98" w:rsidP="00172458">
      <w:r>
        <w:t xml:space="preserve">Проект большой – можно выполнять командой из </w:t>
      </w:r>
      <w:r w:rsidR="000D09B4" w:rsidRPr="000D09B4">
        <w:rPr>
          <w:b/>
          <w:bCs/>
          <w:u w:val="single"/>
        </w:rPr>
        <w:t xml:space="preserve">двух или </w:t>
      </w:r>
      <w:r w:rsidRPr="00F26C98">
        <w:rPr>
          <w:b/>
          <w:u w:val="single"/>
        </w:rPr>
        <w:t>трёх человек</w:t>
      </w:r>
      <w:r w:rsidR="000D09B4">
        <w:t>. Так как задача важная и интересная, можно дать</w:t>
      </w:r>
      <w:r>
        <w:t xml:space="preserve"> </w:t>
      </w:r>
      <w:r w:rsidRPr="00F26C98">
        <w:rPr>
          <w:b/>
          <w:u w:val="single"/>
        </w:rPr>
        <w:t>двум командам</w:t>
      </w:r>
      <w:r>
        <w:t xml:space="preserve">. </w:t>
      </w:r>
    </w:p>
    <w:p w14:paraId="2E603858" w14:textId="77777777" w:rsidR="00F26C98" w:rsidRDefault="00F26C98" w:rsidP="00172458"/>
    <w:p w14:paraId="3C5E616F" w14:textId="77777777" w:rsidR="00E262AF" w:rsidRPr="00E262AF" w:rsidRDefault="00E262AF" w:rsidP="00592B18">
      <w:pPr>
        <w:rPr>
          <w:b/>
        </w:rPr>
      </w:pPr>
      <w:r w:rsidRPr="00E262AF">
        <w:rPr>
          <w:b/>
        </w:rPr>
        <w:t xml:space="preserve">Часть первая – подвижность. </w:t>
      </w:r>
    </w:p>
    <w:p w14:paraId="0BCCB485" w14:textId="32995440" w:rsidR="00592B18" w:rsidRDefault="001B07A0" w:rsidP="00592B18">
      <w:r>
        <w:t>Сначала</w:t>
      </w:r>
      <w:r w:rsidR="00177468">
        <w:t xml:space="preserve"> находи</w:t>
      </w:r>
      <w:r>
        <w:t>м</w:t>
      </w:r>
      <w:r w:rsidR="00177468">
        <w:t xml:space="preserve"> аналитическое выражение для </w:t>
      </w:r>
      <w:r w:rsidR="00E262AF">
        <w:t xml:space="preserve">температурной </w:t>
      </w:r>
      <w:r w:rsidR="00177468">
        <w:t xml:space="preserve">зависимости подвижности для электронов и дырок для кремния, </w:t>
      </w:r>
      <w:r w:rsidR="00E262AF">
        <w:t xml:space="preserve">германия и арсенида галлия. </w:t>
      </w:r>
    </w:p>
    <w:p w14:paraId="473619F3" w14:textId="77777777" w:rsidR="0015709A" w:rsidRPr="00772659" w:rsidRDefault="0015709A" w:rsidP="0015709A">
      <w:pPr>
        <w:rPr>
          <w:b/>
        </w:rPr>
      </w:pPr>
      <w:r>
        <w:rPr>
          <w:b/>
        </w:rPr>
        <w:t xml:space="preserve">Это отдельная программа – результаты её будут использоваться второй командой </w:t>
      </w:r>
      <w:r w:rsidRPr="00772659">
        <w:rPr>
          <w:b/>
        </w:rPr>
        <w:t xml:space="preserve">- </w:t>
      </w:r>
    </w:p>
    <w:p w14:paraId="018E4BA2" w14:textId="77777777" w:rsidR="0015709A" w:rsidRDefault="0015709A" w:rsidP="0015709A"/>
    <w:p w14:paraId="4AF83CD9" w14:textId="77777777" w:rsidR="0015709A" w:rsidRDefault="00C77D7E" w:rsidP="0015709A">
      <w:r>
        <w:t>Итак,</w:t>
      </w:r>
      <w:r w:rsidR="0015709A">
        <w:t xml:space="preserve"> надо найти зависимость проводимости от температуры. </w:t>
      </w:r>
    </w:p>
    <w:p w14:paraId="3043371D" w14:textId="77777777" w:rsidR="0015709A" w:rsidRDefault="0015709A" w:rsidP="0015709A"/>
    <w:p w14:paraId="1DA61028" w14:textId="77777777" w:rsidR="0015709A" w:rsidRDefault="0015709A" w:rsidP="0015709A">
      <w:r>
        <w:t xml:space="preserve">Про зависимость подвижности от температуры можно почитать здесь. </w:t>
      </w:r>
    </w:p>
    <w:p w14:paraId="06C67FFD" w14:textId="77777777" w:rsidR="0015709A" w:rsidRDefault="0015709A" w:rsidP="0015709A">
      <w:r>
        <w:t xml:space="preserve">Для кремния – </w:t>
      </w:r>
      <w:hyperlink r:id="rId7" w:anchor="Basic" w:history="1">
        <w:r w:rsidRPr="00B4689F">
          <w:rPr>
            <w:rStyle w:val="a7"/>
          </w:rPr>
          <w:t>http://www.ioffe.ru/SVA/NSM/Semicond/Si/electric.html#Basic</w:t>
        </w:r>
      </w:hyperlink>
    </w:p>
    <w:p w14:paraId="0828BBE5" w14:textId="77777777" w:rsidR="0015709A" w:rsidRDefault="0015709A" w:rsidP="0015709A">
      <w:r>
        <w:t xml:space="preserve">Для германия - </w:t>
      </w:r>
      <w:hyperlink r:id="rId8" w:anchor="Basic" w:history="1">
        <w:r w:rsidRPr="00B4689F">
          <w:rPr>
            <w:rStyle w:val="a7"/>
          </w:rPr>
          <w:t>http://www.ioffe.ru/SVA/NSM/Semicond/Ge/electric.html#Basic</w:t>
        </w:r>
      </w:hyperlink>
    </w:p>
    <w:p w14:paraId="1DBCEF66" w14:textId="77777777" w:rsidR="0015709A" w:rsidRDefault="0015709A" w:rsidP="0015709A">
      <w:r>
        <w:t xml:space="preserve">Для арсенида галлия - </w:t>
      </w:r>
      <w:hyperlink r:id="rId9" w:anchor="Basic" w:history="1">
        <w:r w:rsidRPr="00B4689F">
          <w:rPr>
            <w:rStyle w:val="a7"/>
          </w:rPr>
          <w:t>http://www.ioffe.ru/SVA/NSM/Semicond/GaAs/electric.html#Basic</w:t>
        </w:r>
      </w:hyperlink>
    </w:p>
    <w:p w14:paraId="7438E029" w14:textId="77777777" w:rsidR="0015709A" w:rsidRDefault="0015709A" w:rsidP="0015709A"/>
    <w:p w14:paraId="44FC895E" w14:textId="77777777" w:rsidR="0015709A" w:rsidRDefault="0015709A" w:rsidP="0015709A">
      <w:r>
        <w:t xml:space="preserve">В общем виде - </w:t>
      </w:r>
    </w:p>
    <w:p w14:paraId="272EBA62" w14:textId="77777777" w:rsidR="0015709A" w:rsidRPr="006F61D2" w:rsidRDefault="00B61F72" w:rsidP="0015709A">
      <w:pPr>
        <w:pStyle w:val="a8"/>
      </w:pPr>
      <w:hyperlink r:id="rId10" w:history="1">
        <w:r w:rsidR="0015709A" w:rsidRPr="00851B31">
          <w:rPr>
            <w:rStyle w:val="a7"/>
            <w:lang w:val="en-US"/>
          </w:rPr>
          <w:t>http</w:t>
        </w:r>
        <w:r w:rsidR="0015709A" w:rsidRPr="006F61D2">
          <w:rPr>
            <w:rStyle w:val="a7"/>
          </w:rPr>
          <w:t>://</w:t>
        </w:r>
        <w:r w:rsidR="0015709A" w:rsidRPr="00851B31">
          <w:rPr>
            <w:rStyle w:val="a7"/>
            <w:lang w:val="en-US"/>
          </w:rPr>
          <w:t>dssp</w:t>
        </w:r>
        <w:r w:rsidR="0015709A" w:rsidRPr="006F61D2">
          <w:rPr>
            <w:rStyle w:val="a7"/>
          </w:rPr>
          <w:t>.</w:t>
        </w:r>
        <w:r w:rsidR="0015709A" w:rsidRPr="00851B31">
          <w:rPr>
            <w:rStyle w:val="a7"/>
            <w:lang w:val="en-US"/>
          </w:rPr>
          <w:t>petrsu</w:t>
        </w:r>
        <w:r w:rsidR="0015709A" w:rsidRPr="006F61D2">
          <w:rPr>
            <w:rStyle w:val="a7"/>
          </w:rPr>
          <w:t>.</w:t>
        </w:r>
        <w:r w:rsidR="0015709A" w:rsidRPr="00851B31">
          <w:rPr>
            <w:rStyle w:val="a7"/>
            <w:lang w:val="en-US"/>
          </w:rPr>
          <w:t>ru</w:t>
        </w:r>
        <w:r w:rsidR="0015709A" w:rsidRPr="006F61D2">
          <w:rPr>
            <w:rStyle w:val="a7"/>
          </w:rPr>
          <w:t>/</w:t>
        </w:r>
        <w:r w:rsidR="0015709A" w:rsidRPr="00851B31">
          <w:rPr>
            <w:rStyle w:val="a7"/>
            <w:lang w:val="en-US"/>
          </w:rPr>
          <w:t>p</w:t>
        </w:r>
        <w:r w:rsidR="0015709A" w:rsidRPr="006F61D2">
          <w:rPr>
            <w:rStyle w:val="a7"/>
          </w:rPr>
          <w:t>/</w:t>
        </w:r>
        <w:r w:rsidR="0015709A" w:rsidRPr="00851B31">
          <w:rPr>
            <w:rStyle w:val="a7"/>
            <w:lang w:val="en-US"/>
          </w:rPr>
          <w:t>tutorial</w:t>
        </w:r>
        <w:r w:rsidR="0015709A" w:rsidRPr="006F61D2">
          <w:rPr>
            <w:rStyle w:val="a7"/>
          </w:rPr>
          <w:t>/</w:t>
        </w:r>
        <w:r w:rsidR="0015709A" w:rsidRPr="00851B31">
          <w:rPr>
            <w:rStyle w:val="a7"/>
            <w:lang w:val="en-US"/>
          </w:rPr>
          <w:t>ftt</w:t>
        </w:r>
        <w:r w:rsidR="0015709A" w:rsidRPr="006F61D2">
          <w:rPr>
            <w:rStyle w:val="a7"/>
          </w:rPr>
          <w:t>/</w:t>
        </w:r>
        <w:r w:rsidR="0015709A" w:rsidRPr="00851B31">
          <w:rPr>
            <w:rStyle w:val="a7"/>
            <w:lang w:val="en-US"/>
          </w:rPr>
          <w:t>Part</w:t>
        </w:r>
        <w:r w:rsidR="0015709A" w:rsidRPr="006F61D2">
          <w:rPr>
            <w:rStyle w:val="a7"/>
          </w:rPr>
          <w:t>10/</w:t>
        </w:r>
        <w:r w:rsidR="0015709A" w:rsidRPr="00851B31">
          <w:rPr>
            <w:rStyle w:val="a7"/>
            <w:lang w:val="en-US"/>
          </w:rPr>
          <w:t>part</w:t>
        </w:r>
        <w:r w:rsidR="0015709A" w:rsidRPr="006F61D2">
          <w:rPr>
            <w:rStyle w:val="a7"/>
          </w:rPr>
          <w:t>10.10.</w:t>
        </w:r>
        <w:r w:rsidR="0015709A" w:rsidRPr="00851B31">
          <w:rPr>
            <w:rStyle w:val="a7"/>
            <w:lang w:val="en-US"/>
          </w:rPr>
          <w:t>htm</w:t>
        </w:r>
      </w:hyperlink>
    </w:p>
    <w:p w14:paraId="46B11645" w14:textId="77777777" w:rsidR="0015709A" w:rsidRDefault="00B61F72" w:rsidP="0015709A">
      <w:pPr>
        <w:pStyle w:val="a8"/>
      </w:pPr>
      <w:hyperlink r:id="rId11" w:history="1">
        <w:r w:rsidR="0015709A">
          <w:rPr>
            <w:rStyle w:val="a7"/>
          </w:rPr>
          <w:t>http://foez.narod.ru/19.htm</w:t>
        </w:r>
      </w:hyperlink>
    </w:p>
    <w:p w14:paraId="12B038A6" w14:textId="77777777" w:rsidR="0015709A" w:rsidRDefault="0015709A" w:rsidP="0015709A"/>
    <w:p w14:paraId="0D79FB25" w14:textId="77777777" w:rsidR="0015709A" w:rsidRDefault="0015709A" w:rsidP="0015709A">
      <w:r>
        <w:t xml:space="preserve">Будем упрощённо описывать зависимость подвижности от температуры такой моделью. </w:t>
      </w:r>
    </w:p>
    <w:p w14:paraId="1BA46ED2" w14:textId="77777777" w:rsidR="0015709A" w:rsidRPr="00DD5B8C" w:rsidRDefault="0015709A" w:rsidP="0015709A"/>
    <w:p w14:paraId="0E3C207F" w14:textId="223EEE4B" w:rsidR="0015709A" w:rsidRPr="0086011A" w:rsidRDefault="0015709A" w:rsidP="0015709A">
      <w:pPr>
        <w:rPr>
          <w:bCs/>
          <w:sz w:val="22"/>
          <w:szCs w:val="22"/>
        </w:rPr>
      </w:pPr>
      <w:r w:rsidRPr="00592B18">
        <w:rPr>
          <w:bCs/>
          <w:position w:val="-78"/>
          <w:sz w:val="22"/>
          <w:szCs w:val="22"/>
        </w:rPr>
        <w:object w:dxaOrig="4239" w:dyaOrig="1160" w14:anchorId="4743B491">
          <v:shape id="_x0000_i1027" type="#_x0000_t75" style="width:284.4pt;height:77.4pt" o:ole="">
            <v:imagedata r:id="rId12" o:title=""/>
          </v:shape>
          <o:OLEObject Type="Embed" ProgID="Equation.3" ShapeID="_x0000_i1027" DrawAspect="Content" ObjectID="_1666128220" r:id="rId13"/>
        </w:object>
      </w:r>
      <w:r w:rsidR="00C77D7E">
        <w:rPr>
          <w:bCs/>
          <w:sz w:val="22"/>
          <w:szCs w:val="22"/>
        </w:rPr>
        <w:tab/>
      </w:r>
      <w:r w:rsidR="00C77D7E">
        <w:rPr>
          <w:bCs/>
          <w:sz w:val="22"/>
          <w:szCs w:val="22"/>
        </w:rPr>
        <w:tab/>
      </w:r>
      <w:r w:rsidR="00C77D7E">
        <w:rPr>
          <w:bCs/>
          <w:sz w:val="22"/>
          <w:szCs w:val="22"/>
        </w:rPr>
        <w:tab/>
        <w:t>(</w:t>
      </w:r>
      <w:r w:rsidR="000D09B4">
        <w:rPr>
          <w:bCs/>
          <w:sz w:val="22"/>
          <w:szCs w:val="22"/>
        </w:rPr>
        <w:t>3</w:t>
      </w:r>
      <w:r w:rsidR="00C77D7E">
        <w:rPr>
          <w:bCs/>
          <w:sz w:val="22"/>
          <w:szCs w:val="22"/>
        </w:rPr>
        <w:t>.1)</w:t>
      </w:r>
    </w:p>
    <w:p w14:paraId="33B75013" w14:textId="6BC1D711" w:rsidR="0015709A" w:rsidRPr="0086011A" w:rsidRDefault="0015709A" w:rsidP="0015709A">
      <w:pPr>
        <w:rPr>
          <w:bCs/>
          <w:sz w:val="22"/>
          <w:szCs w:val="22"/>
        </w:rPr>
      </w:pPr>
      <w:r w:rsidRPr="009D0A59">
        <w:rPr>
          <w:bCs/>
          <w:position w:val="-78"/>
          <w:sz w:val="22"/>
          <w:szCs w:val="22"/>
        </w:rPr>
        <w:object w:dxaOrig="4300" w:dyaOrig="1200" w14:anchorId="0B72FD50">
          <v:shape id="_x0000_i1028" type="#_x0000_t75" style="width:291.6pt;height:81.6pt" o:ole="">
            <v:imagedata r:id="rId14" o:title=""/>
          </v:shape>
          <o:OLEObject Type="Embed" ProgID="Equation.3" ShapeID="_x0000_i1028" DrawAspect="Content" ObjectID="_1666128221" r:id="rId15"/>
        </w:object>
      </w:r>
      <w:r w:rsidR="00C77D7E">
        <w:rPr>
          <w:bCs/>
          <w:sz w:val="22"/>
          <w:szCs w:val="22"/>
        </w:rPr>
        <w:tab/>
      </w:r>
      <w:r w:rsidR="00C77D7E">
        <w:rPr>
          <w:bCs/>
          <w:sz w:val="22"/>
          <w:szCs w:val="22"/>
        </w:rPr>
        <w:tab/>
      </w:r>
      <w:r w:rsidR="00C77D7E">
        <w:rPr>
          <w:bCs/>
          <w:sz w:val="22"/>
          <w:szCs w:val="22"/>
        </w:rPr>
        <w:tab/>
        <w:t>(</w:t>
      </w:r>
      <w:r w:rsidR="000D09B4">
        <w:rPr>
          <w:bCs/>
          <w:sz w:val="22"/>
          <w:szCs w:val="22"/>
        </w:rPr>
        <w:t>3</w:t>
      </w:r>
      <w:r w:rsidR="00C77D7E">
        <w:rPr>
          <w:bCs/>
          <w:sz w:val="22"/>
          <w:szCs w:val="22"/>
        </w:rPr>
        <w:t>.2)</w:t>
      </w:r>
    </w:p>
    <w:p w14:paraId="1A87BBA0" w14:textId="77777777" w:rsidR="0015709A" w:rsidRPr="0086011A" w:rsidRDefault="0015709A" w:rsidP="0015709A"/>
    <w:p w14:paraId="6435B0FB" w14:textId="2C7BFD4D" w:rsidR="0015709A" w:rsidRDefault="0015709A" w:rsidP="0015709A">
      <w:r>
        <w:t xml:space="preserve">Собственно цель задачи – найти (подогнать к известим из ссылок выше экспериментальным данным) </w:t>
      </w:r>
      <w:r w:rsidR="001B07A0">
        <w:t>4</w:t>
      </w:r>
      <w:r>
        <w:t xml:space="preserve"> констант</w:t>
      </w:r>
      <w:r w:rsidR="001B07A0">
        <w:t>ы</w:t>
      </w:r>
      <w:r>
        <w:t xml:space="preserve"> – по </w:t>
      </w:r>
      <w:r w:rsidR="001B07A0">
        <w:t>2</w:t>
      </w:r>
      <w:r>
        <w:t xml:space="preserve"> для электронов и для дырок. </w:t>
      </w:r>
      <w:r w:rsidR="001B07A0">
        <w:t>Легко убедиться что, н</w:t>
      </w:r>
      <w:r>
        <w:t xml:space="preserve">апример, для дырок это константы </w:t>
      </w:r>
      <w:r>
        <w:rPr>
          <w:lang w:val="en-US"/>
        </w:rPr>
        <w:t>C</w:t>
      </w:r>
      <w:r w:rsidRPr="00592B18">
        <w:rPr>
          <w:vertAlign w:val="subscript"/>
          <w:lang w:val="en-US"/>
        </w:rPr>
        <w:t>p</w:t>
      </w:r>
      <w:r w:rsidRPr="00592B18">
        <w:t xml:space="preserve">, </w:t>
      </w:r>
      <w:r>
        <w:rPr>
          <w:lang w:val="en-US"/>
        </w:rPr>
        <w:t>T</w:t>
      </w:r>
      <w:r w:rsidRPr="00592B18">
        <w:rPr>
          <w:vertAlign w:val="subscript"/>
        </w:rPr>
        <w:t xml:space="preserve">0 </w:t>
      </w:r>
      <w:r w:rsidRPr="00592B18">
        <w:rPr>
          <w:vertAlign w:val="subscript"/>
          <w:lang w:val="en-US"/>
        </w:rPr>
        <w:t>p</w:t>
      </w:r>
      <w:r w:rsidRPr="00592B18">
        <w:rPr>
          <w:vertAlign w:val="subscript"/>
        </w:rPr>
        <w:t>_</w:t>
      </w:r>
      <w:r w:rsidRPr="00592B18">
        <w:rPr>
          <w:vertAlign w:val="subscript"/>
          <w:lang w:val="en-US"/>
        </w:rPr>
        <w:t>phonon</w:t>
      </w:r>
      <w:r w:rsidRPr="00592B18">
        <w:t xml:space="preserve"> </w:t>
      </w:r>
      <w:r>
        <w:t xml:space="preserve">и </w:t>
      </w:r>
      <w:r>
        <w:rPr>
          <w:lang w:val="en-US"/>
        </w:rPr>
        <w:t>T</w:t>
      </w:r>
      <w:r w:rsidRPr="00592B18">
        <w:rPr>
          <w:vertAlign w:val="subscript"/>
        </w:rPr>
        <w:t>0</w:t>
      </w:r>
      <w:r w:rsidRPr="00592B18">
        <w:rPr>
          <w:vertAlign w:val="subscript"/>
          <w:lang w:val="en-US"/>
        </w:rPr>
        <w:t>p</w:t>
      </w:r>
      <w:r w:rsidR="001B07A0">
        <w:t xml:space="preserve">, но не все они независимые (обычно студенты константу </w:t>
      </w:r>
      <w:r w:rsidR="001B07A0">
        <w:rPr>
          <w:lang w:val="en-US"/>
        </w:rPr>
        <w:t>C</w:t>
      </w:r>
      <w:r w:rsidR="001B07A0" w:rsidRPr="001B07A0">
        <w:t xml:space="preserve"> </w:t>
      </w:r>
      <w:r w:rsidR="001B07A0">
        <w:t>принимают за единицу)</w:t>
      </w:r>
      <w:r w:rsidRPr="00592B18">
        <w:t xml:space="preserve">. </w:t>
      </w:r>
      <w:r>
        <w:t xml:space="preserve">То есть по формулам вычисляем подвижность для материалов с различными </w:t>
      </w:r>
      <w:r>
        <w:rPr>
          <w:lang w:val="en-US"/>
        </w:rPr>
        <w:t>N</w:t>
      </w:r>
      <w:r w:rsidRPr="003B5973">
        <w:rPr>
          <w:vertAlign w:val="subscript"/>
          <w:lang w:val="en-US"/>
        </w:rPr>
        <w:t>d</w:t>
      </w:r>
      <w:r>
        <w:t xml:space="preserve"> и </w:t>
      </w:r>
      <w:r>
        <w:rPr>
          <w:lang w:val="en-US"/>
        </w:rPr>
        <w:t>N</w:t>
      </w:r>
      <w:r>
        <w:rPr>
          <w:vertAlign w:val="subscript"/>
          <w:lang w:val="en-US"/>
        </w:rPr>
        <w:t>a</w:t>
      </w:r>
      <w:r>
        <w:t xml:space="preserve">, выводим график от температуры и сравниваем с известными литературными данными для кремния, германия и арсенида галлия и подгоняем константы. </w:t>
      </w:r>
      <w:r w:rsidR="00F83DC4">
        <w:t xml:space="preserve">Проблема конечно заключается в том, что концентрации заряженных доноров и акцепторов </w:t>
      </w:r>
      <w:r w:rsidR="00F83DC4">
        <w:rPr>
          <w:lang w:val="en-US"/>
        </w:rPr>
        <w:t>N</w:t>
      </w:r>
      <w:r w:rsidR="00F83DC4" w:rsidRPr="003B5973">
        <w:rPr>
          <w:vertAlign w:val="subscript"/>
          <w:lang w:val="en-US"/>
        </w:rPr>
        <w:t>d</w:t>
      </w:r>
      <w:r w:rsidR="00F83DC4">
        <w:rPr>
          <w:vertAlign w:val="superscript"/>
        </w:rPr>
        <w:t>-</w:t>
      </w:r>
      <w:r w:rsidR="00F83DC4">
        <w:t xml:space="preserve"> и </w:t>
      </w:r>
      <w:r w:rsidR="00F83DC4">
        <w:rPr>
          <w:lang w:val="en-US"/>
        </w:rPr>
        <w:t>N</w:t>
      </w:r>
      <w:r w:rsidR="00F83DC4">
        <w:rPr>
          <w:vertAlign w:val="subscript"/>
          <w:lang w:val="en-US"/>
        </w:rPr>
        <w:t>a</w:t>
      </w:r>
      <w:r w:rsidR="00F83DC4" w:rsidRPr="00F83DC4">
        <w:rPr>
          <w:vertAlign w:val="superscript"/>
        </w:rPr>
        <w:t>+</w:t>
      </w:r>
      <w:r w:rsidR="00F83DC4">
        <w:t xml:space="preserve">, сами зависят от температуры. </w:t>
      </w:r>
    </w:p>
    <w:p w14:paraId="7AD36E70" w14:textId="2A100796" w:rsidR="0015709A" w:rsidRPr="00737CC4" w:rsidRDefault="0015709A" w:rsidP="0015709A">
      <w:r>
        <w:t xml:space="preserve">В итоге, с подогнанными </w:t>
      </w:r>
      <w:r w:rsidRPr="0015709A">
        <w:rPr>
          <w:b/>
          <w:u w:val="single"/>
        </w:rPr>
        <w:t>правильными</w:t>
      </w:r>
      <w:r>
        <w:t xml:space="preserve"> константами программа строит графики подвижностей для электронов и для дырок от температуры. Строим всё в </w:t>
      </w:r>
      <w:r w:rsidR="004F4DB0">
        <w:t>несистемных единицах</w:t>
      </w:r>
      <w:r>
        <w:t xml:space="preserve"> </w:t>
      </w:r>
      <w:r w:rsidR="004F4DB0">
        <w:t xml:space="preserve">- </w:t>
      </w:r>
      <w:r>
        <w:t xml:space="preserve">то есть в единицах </w:t>
      </w:r>
      <w:r w:rsidRPr="009D0A59">
        <w:t>[</w:t>
      </w:r>
      <w:r w:rsidR="004F4DB0">
        <w:t>с</w:t>
      </w:r>
      <w:r>
        <w:t>м</w:t>
      </w:r>
      <w:r w:rsidRPr="009D0A59">
        <w:rPr>
          <w:vertAlign w:val="superscript"/>
        </w:rPr>
        <w:t>2</w:t>
      </w:r>
      <w:r w:rsidRPr="009D0A59">
        <w:t>/</w:t>
      </w:r>
      <w:r>
        <w:t>(Вольт·секунда</w:t>
      </w:r>
      <w:r w:rsidRPr="009D0A59">
        <w:t>]</w:t>
      </w:r>
      <w:r>
        <w:t xml:space="preserve">. Нужна опция сохранения графиков в </w:t>
      </w:r>
      <w:r>
        <w:rPr>
          <w:lang w:val="en-US"/>
        </w:rPr>
        <w:t>ASCII</w:t>
      </w:r>
      <w:r w:rsidRPr="00737CC4">
        <w:t xml:space="preserve"> </w:t>
      </w:r>
      <w:r>
        <w:t xml:space="preserve">кодах в виде двух столбцов. </w:t>
      </w:r>
      <w:r w:rsidR="00C77D7E">
        <w:t xml:space="preserve">В интерфейсе также должна быть опция – выбор нужного материала – кремний, германий или арсенид галлия. </w:t>
      </w:r>
    </w:p>
    <w:p w14:paraId="1C40B60D" w14:textId="77777777" w:rsidR="0015709A" w:rsidRDefault="00C77D7E" w:rsidP="0015709A">
      <w:r>
        <w:t>П</w:t>
      </w:r>
      <w:r w:rsidR="0015709A">
        <w:t xml:space="preserve">рограмма должна считать и строить графики зависимостей </w:t>
      </w:r>
      <w:r>
        <w:t xml:space="preserve">подвижности </w:t>
      </w:r>
      <w:r w:rsidR="0015709A">
        <w:t xml:space="preserve">от температуры </w:t>
      </w:r>
      <w:r>
        <w:t xml:space="preserve">и демонстрировать что это всё неплохо совпадает с экспериментом. То есть данные из ссылок выше надо оцифровать – чтобы выводить на графики. </w:t>
      </w:r>
    </w:p>
    <w:p w14:paraId="7994D1D5" w14:textId="10F7300A" w:rsidR="00C77D7E" w:rsidRPr="00C77D7E" w:rsidRDefault="000D09B4" w:rsidP="0015709A">
      <w:pPr>
        <w:rPr>
          <w:b/>
          <w:color w:val="FF0000"/>
        </w:rPr>
      </w:pPr>
      <w:r>
        <w:rPr>
          <w:b/>
          <w:color w:val="FF0000"/>
        </w:rPr>
        <w:t xml:space="preserve">Но можно воспользоваться </w:t>
      </w:r>
      <w:r w:rsidR="004F4DB0">
        <w:rPr>
          <w:b/>
          <w:color w:val="FF0000"/>
        </w:rPr>
        <w:t xml:space="preserve">УЖЕ </w:t>
      </w:r>
      <w:r>
        <w:rPr>
          <w:b/>
          <w:color w:val="FF0000"/>
        </w:rPr>
        <w:t xml:space="preserve">найденными </w:t>
      </w:r>
      <w:r w:rsidR="004F4DB0">
        <w:rPr>
          <w:b/>
          <w:color w:val="FF0000"/>
        </w:rPr>
        <w:t xml:space="preserve">вашими предшественниками </w:t>
      </w:r>
      <w:r>
        <w:rPr>
          <w:b/>
          <w:color w:val="FF0000"/>
        </w:rPr>
        <w:t xml:space="preserve">шестью </w:t>
      </w:r>
      <w:r w:rsidR="00226728">
        <w:rPr>
          <w:b/>
          <w:color w:val="FF0000"/>
        </w:rPr>
        <w:t>констант</w:t>
      </w:r>
      <w:r>
        <w:rPr>
          <w:b/>
          <w:color w:val="FF0000"/>
        </w:rPr>
        <w:t>ами</w:t>
      </w:r>
      <w:r w:rsidR="00226728">
        <w:rPr>
          <w:b/>
          <w:color w:val="FF0000"/>
        </w:rPr>
        <w:t xml:space="preserve"> для этих материалов</w:t>
      </w:r>
      <w:r>
        <w:rPr>
          <w:b/>
          <w:color w:val="FF0000"/>
        </w:rPr>
        <w:t xml:space="preserve"> из файлов</w:t>
      </w:r>
      <w:r w:rsidR="00226728">
        <w:rPr>
          <w:b/>
          <w:color w:val="FF0000"/>
        </w:rPr>
        <w:t xml:space="preserve">! </w:t>
      </w:r>
      <w:r w:rsidR="004F4DB0">
        <w:rPr>
          <w:b/>
          <w:color w:val="FF0000"/>
        </w:rPr>
        <w:t xml:space="preserve">Но обратите внимание что они привожят подвижность в СИ - </w:t>
      </w:r>
      <w:r w:rsidR="004F4DB0" w:rsidRPr="004F4DB0">
        <w:rPr>
          <w:b/>
          <w:color w:val="FF0000"/>
        </w:rPr>
        <w:t>[м</w:t>
      </w:r>
      <w:r w:rsidR="004F4DB0">
        <w:rPr>
          <w:b/>
          <w:color w:val="FF0000"/>
        </w:rPr>
        <w:t>етр</w:t>
      </w:r>
      <w:r w:rsidR="004F4DB0" w:rsidRPr="004F4DB0">
        <w:rPr>
          <w:b/>
          <w:color w:val="FF0000"/>
          <w:vertAlign w:val="superscript"/>
        </w:rPr>
        <w:t>2</w:t>
      </w:r>
      <w:r w:rsidR="004F4DB0" w:rsidRPr="004F4DB0">
        <w:rPr>
          <w:b/>
          <w:color w:val="FF0000"/>
        </w:rPr>
        <w:t>/(Вольт·секунда].</w:t>
      </w:r>
    </w:p>
    <w:p w14:paraId="5D42D2A9" w14:textId="77777777" w:rsidR="00592B18" w:rsidRDefault="00592B18" w:rsidP="00592B18"/>
    <w:p w14:paraId="67988804" w14:textId="77777777" w:rsidR="00592B18" w:rsidRDefault="00C77D7E" w:rsidP="00592B18">
      <w:r>
        <w:rPr>
          <w:b/>
        </w:rPr>
        <w:t>Часть вторая -</w:t>
      </w:r>
      <w:r w:rsidR="00592B18" w:rsidRPr="00772659">
        <w:rPr>
          <w:b/>
        </w:rPr>
        <w:t xml:space="preserve"> находим концентрацию </w:t>
      </w:r>
      <w:r>
        <w:rPr>
          <w:b/>
        </w:rPr>
        <w:t xml:space="preserve">свободных </w:t>
      </w:r>
      <w:r w:rsidR="00592B18" w:rsidRPr="00772659">
        <w:rPr>
          <w:b/>
        </w:rPr>
        <w:t>электронов и дырок</w:t>
      </w:r>
      <w:r w:rsidR="00592B18">
        <w:t xml:space="preserve"> (решение этой задачи я демонстрировал на лекциях)</w:t>
      </w:r>
      <w:r>
        <w:t xml:space="preserve"> а потом и </w:t>
      </w:r>
      <w:r w:rsidRPr="00C77D7E">
        <w:rPr>
          <w:b/>
        </w:rPr>
        <w:t>проводимость</w:t>
      </w:r>
      <w:r>
        <w:t xml:space="preserve"> от температуры</w:t>
      </w:r>
      <w:r w:rsidR="00592B18">
        <w:t xml:space="preserve">. </w:t>
      </w:r>
    </w:p>
    <w:p w14:paraId="61A6ED7F" w14:textId="3EA80A48" w:rsidR="0015709A" w:rsidRDefault="0015709A" w:rsidP="0015709A">
      <w:r>
        <w:t xml:space="preserve">Удельная проводимость это произведение концентрации </w:t>
      </w:r>
      <w:r w:rsidR="004F4DB0">
        <w:t xml:space="preserve">(в кубическом сантиметре) </w:t>
      </w:r>
      <w:r>
        <w:t xml:space="preserve">на заряд </w:t>
      </w:r>
      <w:r w:rsidR="004F4DB0">
        <w:t xml:space="preserve">электрона (в СГС - </w:t>
      </w:r>
      <w:r w:rsidR="004F4DB0" w:rsidRPr="004F4DB0">
        <w:t>4.8*10</w:t>
      </w:r>
      <w:r w:rsidR="004F4DB0" w:rsidRPr="004F4DB0">
        <w:rPr>
          <w:vertAlign w:val="superscript"/>
        </w:rPr>
        <w:t>-10</w:t>
      </w:r>
      <w:r w:rsidR="004F4DB0" w:rsidRPr="004F4DB0">
        <w:t xml:space="preserve"> ед. СГС</w:t>
      </w:r>
      <w:r w:rsidR="004F4DB0">
        <w:t xml:space="preserve">) </w:t>
      </w:r>
      <w:r>
        <w:t xml:space="preserve">и на подвижность – и сумма всего этого для электронов и дырок. </w:t>
      </w:r>
    </w:p>
    <w:p w14:paraId="5BF21E7E" w14:textId="77777777" w:rsidR="00592B18" w:rsidRDefault="00592B18" w:rsidP="00592B18"/>
    <w:p w14:paraId="72889D30" w14:textId="77777777" w:rsidR="00592B18" w:rsidRDefault="00C77D7E" w:rsidP="00592B18">
      <w:r>
        <w:t xml:space="preserve">В интерфейсе также должна быть опция – выбор нужного материала – кремний, германий или арсенид галлия. </w:t>
      </w:r>
      <w:r w:rsidR="001C1CEF">
        <w:t>П</w:t>
      </w:r>
      <w:r w:rsidR="00592B18">
        <w:t xml:space="preserve">араметры полупроводника – запрещённая зона </w:t>
      </w:r>
      <w:r w:rsidR="00592B18" w:rsidRPr="009535A7">
        <w:rPr>
          <w:i/>
          <w:lang w:val="en-US"/>
        </w:rPr>
        <w:t>E</w:t>
      </w:r>
      <w:r w:rsidR="00592B18" w:rsidRPr="009535A7">
        <w:rPr>
          <w:i/>
          <w:vertAlign w:val="subscript"/>
          <w:lang w:val="en-US"/>
        </w:rPr>
        <w:t>g</w:t>
      </w:r>
      <w:r w:rsidR="00592B18">
        <w:t xml:space="preserve">, эффективные массы плотности состояний в долинах для дырок и для электронов </w:t>
      </w:r>
      <w:r w:rsidR="001C1CEF">
        <w:t>также берутся из ссылок выше.</w:t>
      </w:r>
      <w:r w:rsidR="00592B18">
        <w:t xml:space="preserve"> </w:t>
      </w:r>
      <w:r w:rsidR="001C1CEF">
        <w:t>П</w:t>
      </w:r>
      <w:r w:rsidR="00592B18">
        <w:t xml:space="preserve">оложение уровня донора </w:t>
      </w:r>
      <w:r w:rsidR="00592B18" w:rsidRPr="009535A7">
        <w:rPr>
          <w:i/>
          <w:lang w:val="en-US"/>
        </w:rPr>
        <w:t>E</w:t>
      </w:r>
      <w:r w:rsidR="00592B18">
        <w:rPr>
          <w:i/>
          <w:vertAlign w:val="subscript"/>
          <w:lang w:val="en-US"/>
        </w:rPr>
        <w:t>d</w:t>
      </w:r>
      <w:r w:rsidR="00592B18">
        <w:t xml:space="preserve">, концентрация доноров </w:t>
      </w:r>
      <w:r w:rsidR="00592B18">
        <w:rPr>
          <w:lang w:val="en-US"/>
        </w:rPr>
        <w:t>N</w:t>
      </w:r>
      <w:r w:rsidR="00592B18" w:rsidRPr="003B5973">
        <w:rPr>
          <w:vertAlign w:val="subscript"/>
          <w:lang w:val="en-US"/>
        </w:rPr>
        <w:t>d</w:t>
      </w:r>
      <w:r w:rsidR="00592B18" w:rsidRPr="003B5973">
        <w:rPr>
          <w:vertAlign w:val="subscript"/>
        </w:rPr>
        <w:t>0</w:t>
      </w:r>
      <w:r w:rsidR="00592B18">
        <w:t xml:space="preserve">, положение уровня акцептора </w:t>
      </w:r>
      <w:r w:rsidR="00592B18" w:rsidRPr="009535A7">
        <w:rPr>
          <w:i/>
          <w:lang w:val="en-US"/>
        </w:rPr>
        <w:t>E</w:t>
      </w:r>
      <w:r w:rsidR="00592B18">
        <w:rPr>
          <w:i/>
          <w:vertAlign w:val="subscript"/>
          <w:lang w:val="en-US"/>
        </w:rPr>
        <w:t>a</w:t>
      </w:r>
      <w:r w:rsidR="00592B18">
        <w:t xml:space="preserve">, концентрация акцепторов </w:t>
      </w:r>
      <w:r w:rsidR="00592B18">
        <w:rPr>
          <w:lang w:val="en-US"/>
        </w:rPr>
        <w:t>N</w:t>
      </w:r>
      <w:r w:rsidR="00592B18">
        <w:rPr>
          <w:vertAlign w:val="subscript"/>
          <w:lang w:val="en-US"/>
        </w:rPr>
        <w:t>a</w:t>
      </w:r>
      <w:r w:rsidR="00592B18" w:rsidRPr="003B5973">
        <w:rPr>
          <w:vertAlign w:val="subscript"/>
        </w:rPr>
        <w:t>0</w:t>
      </w:r>
      <w:r w:rsidR="00592B18">
        <w:t>, температура</w:t>
      </w:r>
      <w:r w:rsidR="00592B18" w:rsidRPr="003B5973">
        <w:t xml:space="preserve"> </w:t>
      </w:r>
      <w:r w:rsidR="00592B18">
        <w:rPr>
          <w:lang w:val="en-US"/>
        </w:rPr>
        <w:t>T</w:t>
      </w:r>
      <w:r w:rsidR="001C1CEF">
        <w:t xml:space="preserve"> (или диапазон </w:t>
      </w:r>
      <w:r w:rsidR="00F83DC4">
        <w:t>температур</w:t>
      </w:r>
      <w:r w:rsidR="001C1CEF">
        <w:t>) – вводятся в меню</w:t>
      </w:r>
      <w:r w:rsidR="00592B18">
        <w:t xml:space="preserve">. </w:t>
      </w:r>
    </w:p>
    <w:p w14:paraId="7E033D55" w14:textId="665FC8A7" w:rsidR="00592B18" w:rsidRDefault="00592B18" w:rsidP="00592B18">
      <w:r>
        <w:t>Программа переводит все в единицы в С</w:t>
      </w:r>
      <w:r w:rsidR="004F4DB0">
        <w:t>ГС</w:t>
      </w:r>
      <w:r>
        <w:t xml:space="preserve">. </w:t>
      </w:r>
    </w:p>
    <w:p w14:paraId="5D54F2AB" w14:textId="77777777" w:rsidR="00592B18" w:rsidRDefault="00592B18" w:rsidP="00592B18">
      <w:r>
        <w:t xml:space="preserve">Все энергии отсчитывает от потолка валентной зоны, только энергия донора вниз от дна зоны проводимости. </w:t>
      </w:r>
    </w:p>
    <w:p w14:paraId="1EEE6FA7" w14:textId="77777777" w:rsidR="00592B18" w:rsidRDefault="00592B18" w:rsidP="00592B18"/>
    <w:p w14:paraId="3C3E11DD" w14:textId="77777777" w:rsidR="00592B18" w:rsidRDefault="00592B18" w:rsidP="00592B18">
      <w:r>
        <w:t xml:space="preserve">Сначала находим эффективную плотность состояний для электронов и дырок. </w:t>
      </w:r>
    </w:p>
    <w:p w14:paraId="34402DF7" w14:textId="77777777" w:rsidR="00592B18" w:rsidRDefault="00592B18" w:rsidP="00592B18"/>
    <w:p w14:paraId="1D303F0A" w14:textId="77777777" w:rsidR="00592B18" w:rsidRDefault="00592B18" w:rsidP="00592B18">
      <w:pPr>
        <w:rPr>
          <w:sz w:val="22"/>
          <w:szCs w:val="22"/>
        </w:rPr>
      </w:pPr>
      <w:r w:rsidRPr="0080337C">
        <w:rPr>
          <w:position w:val="-34"/>
          <w:sz w:val="22"/>
          <w:szCs w:val="22"/>
        </w:rPr>
        <w:object w:dxaOrig="4080" w:dyaOrig="900" w14:anchorId="556CA959">
          <v:shape id="_x0000_i1029" type="#_x0000_t75" style="width:243.6pt;height:55.2pt" o:ole="">
            <v:imagedata r:id="rId16" o:title=""/>
          </v:shape>
          <o:OLEObject Type="Embed" ProgID="Equation.3" ShapeID="_x0000_i1029" DrawAspect="Content" ObjectID="_1666128222" r:id="rId17"/>
        </w:object>
      </w:r>
    </w:p>
    <w:p w14:paraId="5EEF2218" w14:textId="77777777" w:rsidR="00592B18" w:rsidRPr="009535A7" w:rsidRDefault="00592B18" w:rsidP="00592B18">
      <w:r w:rsidRPr="009535A7">
        <w:t xml:space="preserve">Положение уровня </w:t>
      </w:r>
      <w:r>
        <w:t>Ф</w:t>
      </w:r>
      <w:r w:rsidRPr="009535A7">
        <w:t xml:space="preserve">ерми в </w:t>
      </w:r>
      <w:r>
        <w:t xml:space="preserve">квазинейтральном объёме находим из электронейтральности: </w:t>
      </w:r>
    </w:p>
    <w:p w14:paraId="16FBED28" w14:textId="77777777" w:rsidR="00592B18" w:rsidRPr="00724AB2" w:rsidRDefault="00592B18" w:rsidP="00592B18">
      <w:r w:rsidRPr="0080337C">
        <w:rPr>
          <w:position w:val="-12"/>
          <w:sz w:val="22"/>
          <w:szCs w:val="22"/>
        </w:rPr>
        <w:object w:dxaOrig="1380" w:dyaOrig="580" w14:anchorId="44A99984">
          <v:shape id="_x0000_i1030" type="#_x0000_t75" style="width:112.2pt;height:46.8pt" o:ole="">
            <v:imagedata r:id="rId18" o:title=""/>
          </v:shape>
          <o:OLEObject Type="Embed" ProgID="Equation.3" ShapeID="_x0000_i1030" DrawAspect="Content" ObjectID="_1666128223" r:id="rId19"/>
        </w:object>
      </w:r>
      <w:r>
        <w:rPr>
          <w:sz w:val="22"/>
          <w:szCs w:val="22"/>
        </w:rPr>
        <w:t xml:space="preserve">  </w:t>
      </w:r>
      <w:r w:rsidRPr="0080337C">
        <w:rPr>
          <w:position w:val="-12"/>
          <w:sz w:val="22"/>
          <w:szCs w:val="22"/>
        </w:rPr>
        <w:object w:dxaOrig="1240" w:dyaOrig="560" w14:anchorId="39734328">
          <v:shape id="_x0000_i1031" type="#_x0000_t75" style="width:103.2pt;height:46.2pt" o:ole="">
            <v:imagedata r:id="rId20" o:title=""/>
          </v:shape>
          <o:OLEObject Type="Embed" ProgID="Equation.3" ShapeID="_x0000_i1031" DrawAspect="Content" ObjectID="_1666128224" r:id="rId21"/>
        </w:object>
      </w:r>
      <w:r w:rsidRPr="00724AB2">
        <w:rPr>
          <w:sz w:val="22"/>
          <w:szCs w:val="22"/>
        </w:rPr>
        <w:t xml:space="preserve">  </w:t>
      </w:r>
    </w:p>
    <w:p w14:paraId="59C5C35D" w14:textId="77777777" w:rsidR="00592B18" w:rsidRPr="00724AB2" w:rsidRDefault="00592B18" w:rsidP="00592B18">
      <w:pPr>
        <w:ind w:firstLine="360"/>
        <w:rPr>
          <w:bCs/>
        </w:rPr>
      </w:pPr>
      <w:r w:rsidRPr="00724AB2">
        <w:rPr>
          <w:bCs/>
        </w:rPr>
        <w:t xml:space="preserve">Доля заряженных </w:t>
      </w:r>
      <w:r>
        <w:rPr>
          <w:bCs/>
        </w:rPr>
        <w:t>доноров</w:t>
      </w:r>
      <w:r w:rsidRPr="00724AB2">
        <w:rPr>
          <w:bCs/>
        </w:rPr>
        <w:t xml:space="preserve"> определяется положением уровня Ферми </w:t>
      </w:r>
    </w:p>
    <w:p w14:paraId="12E4AA98" w14:textId="77777777" w:rsidR="00592B18" w:rsidRDefault="00592B18" w:rsidP="00592B18">
      <w:pPr>
        <w:tabs>
          <w:tab w:val="center" w:pos="2977"/>
          <w:tab w:val="right" w:pos="6379"/>
        </w:tabs>
        <w:rPr>
          <w:bCs/>
        </w:rPr>
      </w:pPr>
      <w:r w:rsidRPr="00724AB2">
        <w:rPr>
          <w:bCs/>
        </w:rPr>
        <w:tab/>
      </w:r>
      <w:r w:rsidRPr="00724AB2">
        <w:rPr>
          <w:bCs/>
          <w:position w:val="-44"/>
        </w:rPr>
        <w:object w:dxaOrig="2180" w:dyaOrig="820" w14:anchorId="15E42615">
          <v:shape id="_x0000_i1032" type="#_x0000_t75" style="width:171pt;height:64.2pt" o:ole="">
            <v:imagedata r:id="rId22" o:title=""/>
          </v:shape>
          <o:OLEObject Type="Embed" ProgID="Equation.3" ShapeID="_x0000_i1032" DrawAspect="Content" ObjectID="_1666128225" r:id="rId23"/>
        </w:object>
      </w:r>
      <w:r w:rsidRPr="00724AB2">
        <w:rPr>
          <w:bCs/>
        </w:rPr>
        <w:t>.</w:t>
      </w:r>
    </w:p>
    <w:p w14:paraId="69713A98" w14:textId="77777777" w:rsidR="00592B18" w:rsidRDefault="00592B18" w:rsidP="00592B18">
      <w:pPr>
        <w:ind w:firstLine="360"/>
        <w:rPr>
          <w:bCs/>
          <w:sz w:val="22"/>
          <w:szCs w:val="22"/>
        </w:rPr>
      </w:pPr>
      <w:r w:rsidRPr="008B7998">
        <w:rPr>
          <w:bCs/>
          <w:sz w:val="22"/>
          <w:szCs w:val="22"/>
        </w:rPr>
        <w:t xml:space="preserve">Доля заряженных акцепторов определяется положением уровня Ферми </w:t>
      </w:r>
    </w:p>
    <w:p w14:paraId="37E1CDF5" w14:textId="77777777" w:rsidR="00592B18" w:rsidRDefault="00592B18" w:rsidP="00592B18">
      <w:pPr>
        <w:tabs>
          <w:tab w:val="center" w:pos="2977"/>
          <w:tab w:val="right" w:pos="6379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8B7998">
        <w:rPr>
          <w:bCs/>
          <w:position w:val="-40"/>
          <w:sz w:val="22"/>
          <w:szCs w:val="22"/>
        </w:rPr>
        <w:object w:dxaOrig="1780" w:dyaOrig="780" w14:anchorId="6C95B138">
          <v:shape id="_x0000_i1033" type="#_x0000_t75" style="width:133.2pt;height:57.6pt" o:ole="">
            <v:imagedata r:id="rId24" o:title=""/>
          </v:shape>
          <o:OLEObject Type="Embed" ProgID="Equation.3" ShapeID="_x0000_i1033" DrawAspect="Content" ObjectID="_1666128226" r:id="rId25"/>
        </w:object>
      </w:r>
      <w:r w:rsidRPr="008B7998">
        <w:rPr>
          <w:bCs/>
          <w:sz w:val="22"/>
          <w:szCs w:val="22"/>
        </w:rPr>
        <w:t>.</w:t>
      </w:r>
    </w:p>
    <w:p w14:paraId="6CA709B1" w14:textId="77777777" w:rsidR="00592B18" w:rsidRDefault="00592B18" w:rsidP="00592B18">
      <w:pPr>
        <w:rPr>
          <w:bCs/>
        </w:rPr>
      </w:pPr>
      <w:r>
        <w:t>Положение уровня Ферми находится из уравнения</w:t>
      </w:r>
      <w:r w:rsidRPr="00724AB2">
        <w:rPr>
          <w:bCs/>
          <w:position w:val="-12"/>
        </w:rPr>
        <w:object w:dxaOrig="1660" w:dyaOrig="380" w14:anchorId="45BC9705">
          <v:shape id="_x0000_i1034" type="#_x0000_t75" style="width:130.2pt;height:30pt" o:ole="">
            <v:imagedata r:id="rId26" o:title=""/>
          </v:shape>
          <o:OLEObject Type="Embed" ProgID="Equation.3" ShapeID="_x0000_i1034" DrawAspect="Content" ObjectID="_1666128227" r:id="rId27"/>
        </w:object>
      </w:r>
    </w:p>
    <w:p w14:paraId="5F2BB566" w14:textId="52D89ECE" w:rsidR="00592B18" w:rsidRDefault="00F83DC4" w:rsidP="00592B18">
      <w:r>
        <w:t xml:space="preserve">Зная положение уровня Ферми находим концентрации свободных электронов и дырок а также концентрацию </w:t>
      </w:r>
      <w:r w:rsidRPr="00226728">
        <w:rPr>
          <w:b/>
          <w:u w:val="single"/>
        </w:rPr>
        <w:t>заряженных</w:t>
      </w:r>
      <w:r>
        <w:t xml:space="preserve"> доноров и акцепторов. Потом, из формул </w:t>
      </w:r>
      <w:r w:rsidR="004F4DB0">
        <w:t>3</w:t>
      </w:r>
      <w:r>
        <w:t xml:space="preserve">.1 и </w:t>
      </w:r>
      <w:r w:rsidR="004F4DB0">
        <w:t>3</w:t>
      </w:r>
      <w:r>
        <w:t xml:space="preserve">.2 с учётом знания констант (полученных командой 1) и концентраций </w:t>
      </w:r>
      <w:r w:rsidRPr="00226728">
        <w:rPr>
          <w:b/>
          <w:u w:val="single"/>
        </w:rPr>
        <w:t>заряженных</w:t>
      </w:r>
      <w:r>
        <w:t xml:space="preserve"> доноров и акцепторов </w:t>
      </w:r>
      <w:r>
        <w:rPr>
          <w:lang w:val="en-US"/>
        </w:rPr>
        <w:t>N</w:t>
      </w:r>
      <w:r w:rsidRPr="003B5973">
        <w:rPr>
          <w:vertAlign w:val="subscript"/>
          <w:lang w:val="en-US"/>
        </w:rPr>
        <w:t>d</w:t>
      </w:r>
      <w:r>
        <w:rPr>
          <w:vertAlign w:val="superscript"/>
        </w:rPr>
        <w:t>-</w:t>
      </w:r>
      <w:r>
        <w:t xml:space="preserve"> и </w:t>
      </w:r>
      <w:r>
        <w:rPr>
          <w:lang w:val="en-US"/>
        </w:rPr>
        <w:t>N</w:t>
      </w:r>
      <w:r>
        <w:rPr>
          <w:vertAlign w:val="subscript"/>
          <w:lang w:val="en-US"/>
        </w:rPr>
        <w:t>a</w:t>
      </w:r>
      <w:r w:rsidRPr="00F83DC4">
        <w:rPr>
          <w:vertAlign w:val="superscript"/>
        </w:rPr>
        <w:t>+</w:t>
      </w:r>
      <w:r>
        <w:t xml:space="preserve">, вычисляется подвижность. </w:t>
      </w:r>
    </w:p>
    <w:p w14:paraId="2ADAEBB0" w14:textId="77777777" w:rsidR="00F83DC4" w:rsidRDefault="00F83DC4" w:rsidP="00592B18">
      <w:r>
        <w:t xml:space="preserve">Потом вычисляется проводимость как: </w:t>
      </w:r>
    </w:p>
    <w:p w14:paraId="2B908C6A" w14:textId="77777777" w:rsidR="00CB230E" w:rsidRDefault="00CB230E" w:rsidP="00592B18"/>
    <w:p w14:paraId="6367914D" w14:textId="77777777" w:rsidR="00F83DC4" w:rsidRDefault="00760C2F" w:rsidP="00592B18">
      <w:r w:rsidRPr="00CB230E">
        <w:rPr>
          <w:position w:val="-14"/>
          <w:sz w:val="22"/>
          <w:szCs w:val="22"/>
        </w:rPr>
        <w:object w:dxaOrig="2000" w:dyaOrig="380" w14:anchorId="6EFA8763">
          <v:shape id="_x0000_i1035" type="#_x0000_t75" style="width:162.6pt;height:30.6pt" o:ole="">
            <v:imagedata r:id="rId28" o:title=""/>
          </v:shape>
          <o:OLEObject Type="Embed" ProgID="Equation.3" ShapeID="_x0000_i1035" DrawAspect="Content" ObjectID="_1666128228" r:id="rId29"/>
        </w:object>
      </w:r>
    </w:p>
    <w:p w14:paraId="173E2C2A" w14:textId="77777777" w:rsidR="00CB230E" w:rsidRDefault="00CB230E" w:rsidP="00592B18"/>
    <w:p w14:paraId="4730FE08" w14:textId="6B5E0470" w:rsidR="00592B18" w:rsidRDefault="00CB230E" w:rsidP="00592B18">
      <w:r>
        <w:t>Программ</w:t>
      </w:r>
      <w:r w:rsidR="004F4DB0">
        <w:t>а</w:t>
      </w:r>
      <w:r>
        <w:t xml:space="preserve"> вычисляет и рисует графики от температуры для  к</w:t>
      </w:r>
      <w:r w:rsidR="00592B18">
        <w:t xml:space="preserve">онцентрации электронов и дырок, концентрации заряженных доноров и акцепторов, подвижность электронов и дырок, а главное – </w:t>
      </w:r>
      <w:r w:rsidR="00592B18" w:rsidRPr="00772659">
        <w:rPr>
          <w:b/>
        </w:rPr>
        <w:t>удельная проводимость</w:t>
      </w:r>
      <w:r w:rsidR="00592B18">
        <w:t xml:space="preserve">! </w:t>
      </w:r>
    </w:p>
    <w:p w14:paraId="3D8E4A47" w14:textId="77777777" w:rsidR="00592B18" w:rsidRDefault="001C1CEF" w:rsidP="00592B18">
      <w:r>
        <w:t>Опция - г</w:t>
      </w:r>
      <w:r w:rsidR="00592B18">
        <w:t xml:space="preserve">рафики </w:t>
      </w:r>
      <w:r>
        <w:t xml:space="preserve">зависимости подвижности от температуры </w:t>
      </w:r>
      <w:r w:rsidR="00592B18">
        <w:t xml:space="preserve">можно сохранять в </w:t>
      </w:r>
      <w:r w:rsidR="00592B18">
        <w:rPr>
          <w:lang w:val="en-US"/>
        </w:rPr>
        <w:t>ASCII</w:t>
      </w:r>
      <w:r w:rsidR="00592B18" w:rsidRPr="004A2C09">
        <w:t xml:space="preserve"> </w:t>
      </w:r>
      <w:r w:rsidR="00592B18">
        <w:t>кодах.</w:t>
      </w:r>
      <w:r w:rsidR="00CB230E">
        <w:t xml:space="preserve"> Пример показывал на лекциях –но там в программе были ошибки. </w:t>
      </w:r>
    </w:p>
    <w:p w14:paraId="16C469AD" w14:textId="57932012" w:rsidR="00172458" w:rsidRDefault="00172458" w:rsidP="00172458"/>
    <w:p w14:paraId="353973D0" w14:textId="1926CB68" w:rsidR="000D09B4" w:rsidRPr="000D09B4" w:rsidRDefault="000D09B4" w:rsidP="000D09B4">
      <w:pPr>
        <w:jc w:val="center"/>
        <w:rPr>
          <w:b/>
          <w:bCs/>
          <w:sz w:val="32"/>
          <w:szCs w:val="32"/>
        </w:rPr>
      </w:pPr>
      <w:bookmarkStart w:id="9" w:name="_Hlk51578966"/>
      <w:r w:rsidRPr="000D09B4">
        <w:rPr>
          <w:b/>
          <w:sz w:val="32"/>
          <w:szCs w:val="32"/>
        </w:rPr>
        <w:t xml:space="preserve">Задача </w:t>
      </w:r>
      <w:r>
        <w:rPr>
          <w:b/>
          <w:sz w:val="32"/>
          <w:szCs w:val="32"/>
        </w:rPr>
        <w:t>4</w:t>
      </w:r>
      <w:r w:rsidRPr="000D09B4">
        <w:rPr>
          <w:b/>
          <w:sz w:val="32"/>
          <w:szCs w:val="32"/>
        </w:rPr>
        <w:t>.</w:t>
      </w:r>
      <w:r w:rsidRPr="000D09B4">
        <w:rPr>
          <w:sz w:val="32"/>
          <w:szCs w:val="32"/>
        </w:rPr>
        <w:t xml:space="preserve"> </w:t>
      </w:r>
      <w:r w:rsidRPr="000D09B4">
        <w:rPr>
          <w:b/>
          <w:bCs/>
          <w:sz w:val="32"/>
          <w:szCs w:val="32"/>
        </w:rPr>
        <w:t>Построение кривых Ирвинга</w:t>
      </w:r>
    </w:p>
    <w:p w14:paraId="781CB52C" w14:textId="77777777" w:rsidR="000D09B4" w:rsidRPr="000D09B4" w:rsidRDefault="000D09B4" w:rsidP="000D09B4"/>
    <w:p w14:paraId="005F50B0" w14:textId="630E422C" w:rsidR="000D09B4" w:rsidRPr="000D09B4" w:rsidRDefault="000D09B4" w:rsidP="000D09B4">
      <w:r w:rsidRPr="000D09B4">
        <w:t xml:space="preserve">Проект большой – можно выполнять командой из </w:t>
      </w:r>
      <w:r w:rsidRPr="000D09B4">
        <w:rPr>
          <w:b/>
          <w:bCs/>
          <w:u w:val="single"/>
        </w:rPr>
        <w:t xml:space="preserve">двух или </w:t>
      </w:r>
      <w:r w:rsidRPr="000D09B4">
        <w:rPr>
          <w:b/>
          <w:u w:val="single"/>
        </w:rPr>
        <w:t>трёх человек</w:t>
      </w:r>
      <w:r w:rsidRPr="000D09B4">
        <w:t xml:space="preserve">. Так как задача важная и интересная, можно дать </w:t>
      </w:r>
      <w:r w:rsidRPr="000D09B4">
        <w:rPr>
          <w:b/>
          <w:u w:val="single"/>
        </w:rPr>
        <w:t>двум командам</w:t>
      </w:r>
      <w:r w:rsidRPr="000D09B4">
        <w:t xml:space="preserve">. </w:t>
      </w:r>
      <w:r>
        <w:t xml:space="preserve">Одна делает для материалов </w:t>
      </w:r>
      <w:r>
        <w:rPr>
          <w:lang w:val="en-US"/>
        </w:rPr>
        <w:t>n</w:t>
      </w:r>
      <w:r w:rsidRPr="000D09B4">
        <w:t>-</w:t>
      </w:r>
      <w:r>
        <w:t xml:space="preserve">типа, другая для материалов </w:t>
      </w:r>
      <w:r>
        <w:rPr>
          <w:lang w:val="en-US"/>
        </w:rPr>
        <w:t>p</w:t>
      </w:r>
      <w:r w:rsidRPr="000D09B4">
        <w:t>-</w:t>
      </w:r>
      <w:r>
        <w:t xml:space="preserve">типа. </w:t>
      </w:r>
    </w:p>
    <w:bookmarkEnd w:id="9"/>
    <w:p w14:paraId="63A716D3" w14:textId="77777777" w:rsidR="000D09B4" w:rsidRPr="000D09B4" w:rsidRDefault="000D09B4" w:rsidP="000D09B4"/>
    <w:p w14:paraId="4242434E" w14:textId="132CDE00" w:rsidR="000D09B4" w:rsidRDefault="000D09B4" w:rsidP="00172458">
      <w:r>
        <w:t xml:space="preserve">Все формулы те же, что и в проекте 3. </w:t>
      </w:r>
    </w:p>
    <w:p w14:paraId="3B4D6251" w14:textId="51151795" w:rsidR="000D09B4" w:rsidRDefault="000D09B4" w:rsidP="00172458">
      <w:r>
        <w:t xml:space="preserve">Подвижность </w:t>
      </w:r>
      <w:r w:rsidR="00CB1A53">
        <w:t xml:space="preserve">от температуры </w:t>
      </w:r>
      <w:r>
        <w:t xml:space="preserve">– </w:t>
      </w:r>
      <w:r w:rsidR="00CB1A53">
        <w:t>задача совпадает с проектом 3</w:t>
      </w:r>
      <w:r>
        <w:t xml:space="preserve">! </w:t>
      </w:r>
    </w:p>
    <w:p w14:paraId="6EABC972" w14:textId="741F3511" w:rsidR="000D09B4" w:rsidRDefault="000D09B4" w:rsidP="00172458">
      <w:r>
        <w:t xml:space="preserve">Во второй части – ФИКСИРУЕМ ТЕМПЕРАТУРУ. Изменяем только концентрацию примеси – в одном случае доноров, в другом акцепторов. </w:t>
      </w:r>
    </w:p>
    <w:p w14:paraId="6C43B52D" w14:textId="1CB74DD9" w:rsidR="000D09B4" w:rsidRDefault="000D09B4" w:rsidP="00172458">
      <w:r>
        <w:t>Границы изменений концентраций – от 10</w:t>
      </w:r>
      <w:r w:rsidRPr="00CB1A53">
        <w:rPr>
          <w:vertAlign w:val="superscript"/>
        </w:rPr>
        <w:t>10</w:t>
      </w:r>
      <w:r>
        <w:t xml:space="preserve"> до 10</w:t>
      </w:r>
      <w:r w:rsidRPr="00CB1A53">
        <w:rPr>
          <w:vertAlign w:val="superscript"/>
        </w:rPr>
        <w:t>20</w:t>
      </w:r>
      <w:r>
        <w:t xml:space="preserve"> в кубическом сантиметре. </w:t>
      </w:r>
    </w:p>
    <w:p w14:paraId="4A5E3098" w14:textId="05AE3D73" w:rsidR="000D09B4" w:rsidRDefault="000D09B4" w:rsidP="00172458">
      <w:r>
        <w:t xml:space="preserve">Опции – выводить как проводимость σ от концентрации, так и удельное сопротивление </w:t>
      </w:r>
      <w:r w:rsidR="00CB1A53">
        <w:t>ρ=</w:t>
      </w:r>
      <w:r w:rsidRPr="000D09B4">
        <w:t>1/</w:t>
      </w:r>
      <w:r>
        <w:t>σ</w:t>
      </w:r>
      <w:r w:rsidRPr="000D09B4">
        <w:t xml:space="preserve"> </w:t>
      </w:r>
      <w:r>
        <w:t xml:space="preserve">в несистемных единицах </w:t>
      </w:r>
      <w:r w:rsidR="007F76AC">
        <w:t>Ом*см.</w:t>
      </w:r>
      <w:r>
        <w:t xml:space="preserve"> </w:t>
      </w:r>
      <w:r w:rsidR="006C0861">
        <w:t>Г</w:t>
      </w:r>
      <w:r w:rsidR="006C0861" w:rsidRPr="006C0861">
        <w:t xml:space="preserve">рафики зависимости от </w:t>
      </w:r>
      <w:r w:rsidR="006C0861">
        <w:t>концентрации</w:t>
      </w:r>
      <w:r w:rsidR="006C0861" w:rsidRPr="006C0861">
        <w:t xml:space="preserve"> </w:t>
      </w:r>
      <w:r w:rsidR="006C0861">
        <w:t xml:space="preserve">можно </w:t>
      </w:r>
      <w:r w:rsidR="006C0861" w:rsidRPr="006C0861">
        <w:t xml:space="preserve">сохранять в </w:t>
      </w:r>
      <w:r w:rsidR="006C0861" w:rsidRPr="006C0861">
        <w:rPr>
          <w:lang w:val="en-US"/>
        </w:rPr>
        <w:t>ASCII</w:t>
      </w:r>
      <w:r w:rsidR="006C0861" w:rsidRPr="006C0861">
        <w:t xml:space="preserve"> кодах.</w:t>
      </w:r>
      <w:r w:rsidR="006C0861">
        <w:t xml:space="preserve"> </w:t>
      </w:r>
    </w:p>
    <w:p w14:paraId="08169495" w14:textId="654EBF8B" w:rsidR="000D09B4" w:rsidRDefault="000D09B4" w:rsidP="00172458"/>
    <w:p w14:paraId="338DF3B2" w14:textId="2DD69471" w:rsidR="00C01FA1" w:rsidRPr="00C01FA1" w:rsidRDefault="00C01FA1" w:rsidP="00C01FA1">
      <w:pPr>
        <w:jc w:val="center"/>
        <w:rPr>
          <w:b/>
          <w:bCs/>
          <w:sz w:val="32"/>
          <w:szCs w:val="32"/>
        </w:rPr>
      </w:pPr>
      <w:r w:rsidRPr="00C01FA1">
        <w:rPr>
          <w:b/>
          <w:sz w:val="32"/>
          <w:szCs w:val="32"/>
        </w:rPr>
        <w:t xml:space="preserve">Задача </w:t>
      </w:r>
      <w:r>
        <w:rPr>
          <w:b/>
          <w:sz w:val="32"/>
          <w:szCs w:val="32"/>
        </w:rPr>
        <w:t>5</w:t>
      </w:r>
      <w:r w:rsidRPr="00C01FA1">
        <w:rPr>
          <w:b/>
          <w:sz w:val="32"/>
          <w:szCs w:val="32"/>
        </w:rPr>
        <w:t>.</w:t>
      </w:r>
      <w:r w:rsidRPr="00C01FA1">
        <w:rPr>
          <w:sz w:val="32"/>
          <w:szCs w:val="32"/>
        </w:rPr>
        <w:t xml:space="preserve"> </w:t>
      </w:r>
      <w:r w:rsidRPr="00C01FA1">
        <w:rPr>
          <w:b/>
          <w:bCs/>
          <w:sz w:val="32"/>
          <w:szCs w:val="32"/>
        </w:rPr>
        <w:t xml:space="preserve">Статистика электронов и дырок в </w:t>
      </w:r>
      <w:r w:rsidR="00896FF7">
        <w:rPr>
          <w:b/>
          <w:bCs/>
          <w:sz w:val="32"/>
          <w:szCs w:val="32"/>
        </w:rPr>
        <w:t xml:space="preserve">кремнии </w:t>
      </w:r>
      <w:r w:rsidRPr="00C01FA1">
        <w:rPr>
          <w:b/>
          <w:bCs/>
          <w:sz w:val="32"/>
          <w:szCs w:val="32"/>
        </w:rPr>
        <w:t>общем случае (в том числе и для вырожденного полупроводника)</w:t>
      </w:r>
    </w:p>
    <w:p w14:paraId="67CACCC0" w14:textId="77777777" w:rsidR="00C01FA1" w:rsidRPr="00C01FA1" w:rsidRDefault="00C01FA1" w:rsidP="00C01FA1"/>
    <w:p w14:paraId="6A1DE0D3" w14:textId="75BE0CE9" w:rsidR="00C01FA1" w:rsidRPr="00C01FA1" w:rsidRDefault="00C01FA1" w:rsidP="00C01FA1">
      <w:r w:rsidRPr="00C01FA1">
        <w:t xml:space="preserve">Проект можно выполнять командой из </w:t>
      </w:r>
      <w:r w:rsidRPr="00C01FA1">
        <w:rPr>
          <w:b/>
          <w:bCs/>
          <w:u w:val="single"/>
        </w:rPr>
        <w:t xml:space="preserve">двух </w:t>
      </w:r>
      <w:r w:rsidRPr="00C01FA1">
        <w:rPr>
          <w:b/>
          <w:u w:val="single"/>
        </w:rPr>
        <w:t>человек</w:t>
      </w:r>
      <w:r w:rsidRPr="00C01FA1">
        <w:t xml:space="preserve">. </w:t>
      </w:r>
    </w:p>
    <w:p w14:paraId="191716CC" w14:textId="0EDC1B91" w:rsidR="000D09B4" w:rsidRDefault="000D09B4" w:rsidP="00172458"/>
    <w:p w14:paraId="2D1A4E29" w14:textId="5CD440CA" w:rsidR="00C01FA1" w:rsidRDefault="00896FF7" w:rsidP="00172458">
      <w:r>
        <w:t>Для простоты берём кремний, содержащий только доноры (</w:t>
      </w:r>
      <w:r>
        <w:rPr>
          <w:lang w:val="en-US"/>
        </w:rPr>
        <w:t>n</w:t>
      </w:r>
      <w:r w:rsidRPr="00896FF7">
        <w:t>-</w:t>
      </w:r>
      <w:r>
        <w:t xml:space="preserve">тип). </w:t>
      </w:r>
    </w:p>
    <w:p w14:paraId="1E33C767" w14:textId="5840B61B" w:rsidR="00896FF7" w:rsidRPr="00896FF7" w:rsidRDefault="00896FF7" w:rsidP="00896FF7">
      <w:r w:rsidRPr="00896FF7">
        <w:t xml:space="preserve">Вводятся параметры </w:t>
      </w:r>
      <w:r>
        <w:t>кремния</w:t>
      </w:r>
      <w:r w:rsidRPr="00896FF7">
        <w:t xml:space="preserve"> – запрещённая зона </w:t>
      </w:r>
      <w:r w:rsidRPr="00896FF7">
        <w:rPr>
          <w:i/>
          <w:lang w:val="en-US"/>
        </w:rPr>
        <w:t>E</w:t>
      </w:r>
      <w:r w:rsidRPr="00896FF7">
        <w:rPr>
          <w:i/>
          <w:vertAlign w:val="subscript"/>
          <w:lang w:val="en-US"/>
        </w:rPr>
        <w:t>g</w:t>
      </w:r>
      <w:r w:rsidRPr="00896FF7">
        <w:t xml:space="preserve">, эффективные массы плотности состояний в долинах для электронов – все данные для кремния </w:t>
      </w:r>
      <w:r>
        <w:t xml:space="preserve">есть в методичке и на сайте </w:t>
      </w:r>
      <w:hyperlink r:id="rId30" w:anchor="Basic" w:history="1">
        <w:r w:rsidRPr="00557C26">
          <w:rPr>
            <w:rStyle w:val="a7"/>
          </w:rPr>
          <w:t>http://www.ioffe.ru/SVA/NSM/Semicond/Si/electric.html#Basic</w:t>
        </w:r>
      </w:hyperlink>
      <w:r>
        <w:t xml:space="preserve"> </w:t>
      </w:r>
      <w:r w:rsidRPr="00896FF7">
        <w:t xml:space="preserve">), положение уровня донора </w:t>
      </w:r>
      <w:r w:rsidRPr="00896FF7">
        <w:rPr>
          <w:i/>
          <w:lang w:val="en-US"/>
        </w:rPr>
        <w:t>E</w:t>
      </w:r>
      <w:r w:rsidRPr="00896FF7">
        <w:rPr>
          <w:i/>
          <w:vertAlign w:val="subscript"/>
          <w:lang w:val="en-US"/>
        </w:rPr>
        <w:t>d</w:t>
      </w:r>
      <w:r w:rsidRPr="00896FF7">
        <w:t xml:space="preserve">, концентрация доноров </w:t>
      </w:r>
      <w:r w:rsidRPr="00896FF7">
        <w:rPr>
          <w:lang w:val="en-US"/>
        </w:rPr>
        <w:t>N</w:t>
      </w:r>
      <w:r w:rsidRPr="00896FF7">
        <w:rPr>
          <w:vertAlign w:val="subscript"/>
          <w:lang w:val="en-US"/>
        </w:rPr>
        <w:t>d</w:t>
      </w:r>
      <w:r w:rsidRPr="00896FF7">
        <w:rPr>
          <w:vertAlign w:val="subscript"/>
        </w:rPr>
        <w:t>0</w:t>
      </w:r>
      <w:r w:rsidR="00B86F0C">
        <w:t xml:space="preserve"> (задаётся от 10</w:t>
      </w:r>
      <w:r w:rsidR="00B86F0C" w:rsidRPr="00B86F0C">
        <w:rPr>
          <w:vertAlign w:val="superscript"/>
        </w:rPr>
        <w:t>15</w:t>
      </w:r>
      <w:r w:rsidR="00B86F0C">
        <w:t xml:space="preserve"> до 10</w:t>
      </w:r>
      <w:r w:rsidR="00B86F0C" w:rsidRPr="00B86F0C">
        <w:rPr>
          <w:vertAlign w:val="superscript"/>
        </w:rPr>
        <w:t>22</w:t>
      </w:r>
      <w:r w:rsidR="00B86F0C">
        <w:t xml:space="preserve"> на кубический сантиметр)</w:t>
      </w:r>
      <w:r w:rsidRPr="00896FF7">
        <w:t xml:space="preserve">, </w:t>
      </w:r>
      <w:r>
        <w:t xml:space="preserve">начальная </w:t>
      </w:r>
      <w:r w:rsidRPr="00896FF7">
        <w:t xml:space="preserve">температура </w:t>
      </w:r>
      <w:r w:rsidRPr="00896FF7">
        <w:rPr>
          <w:lang w:val="en-US"/>
        </w:rPr>
        <w:t>T</w:t>
      </w:r>
      <w:r w:rsidRPr="00896FF7">
        <w:t xml:space="preserve">. </w:t>
      </w:r>
    </w:p>
    <w:p w14:paraId="43757D1B" w14:textId="77777777" w:rsidR="00896FF7" w:rsidRPr="00896FF7" w:rsidRDefault="00896FF7" w:rsidP="00896FF7">
      <w:r w:rsidRPr="00896FF7">
        <w:t xml:space="preserve">Программа переводит все в единицы СГС (или в СИ по желанию). </w:t>
      </w:r>
    </w:p>
    <w:p w14:paraId="0D4D419D" w14:textId="77777777" w:rsidR="00896FF7" w:rsidRPr="00896FF7" w:rsidRDefault="00896FF7" w:rsidP="00896FF7">
      <w:r w:rsidRPr="00896FF7">
        <w:t xml:space="preserve">Все энергии отсчитывает от потолка валентной зоны, только энергия донора вниз от дна зоны проводимости. </w:t>
      </w:r>
    </w:p>
    <w:p w14:paraId="7413C3C1" w14:textId="77777777" w:rsidR="00896FF7" w:rsidRDefault="00896FF7" w:rsidP="00896FF7"/>
    <w:p w14:paraId="0FA74FE3" w14:textId="6FE4ABA9" w:rsidR="00896FF7" w:rsidRPr="00896FF7" w:rsidRDefault="00896FF7" w:rsidP="00896FF7">
      <w:r>
        <w:t>К</w:t>
      </w:r>
      <w:r w:rsidRPr="00896FF7">
        <w:t xml:space="preserve">оличество электронов в зоне проводимости определяется выражением: </w:t>
      </w:r>
    </w:p>
    <w:p w14:paraId="20B07CED" w14:textId="5CA03165" w:rsidR="00896FF7" w:rsidRPr="00896FF7" w:rsidRDefault="00896FF7" w:rsidP="00896FF7">
      <w:r w:rsidRPr="00896FF7">
        <w:tab/>
      </w:r>
      <w:r w:rsidRPr="00896FF7">
        <w:object w:dxaOrig="1860" w:dyaOrig="780" w14:anchorId="3092ED53">
          <v:shape id="_x0000_i1036" type="#_x0000_t75" style="width:118.8pt;height:49.8pt" o:ole="">
            <v:imagedata r:id="rId31" o:title=""/>
          </v:shape>
          <o:OLEObject Type="Embed" ProgID="Equation.3" ShapeID="_x0000_i1036" DrawAspect="Content" ObjectID="_1666128229" r:id="rId32"/>
        </w:object>
      </w:r>
      <w:r w:rsidRPr="00896FF7">
        <w:t>.</w:t>
      </w:r>
      <w:r w:rsidR="00B86F0C">
        <w:t xml:space="preserve"> (5.1) </w:t>
      </w:r>
    </w:p>
    <w:p w14:paraId="724044FC" w14:textId="77777777" w:rsidR="00896FF7" w:rsidRPr="00896FF7" w:rsidRDefault="00896FF7" w:rsidP="00896FF7"/>
    <w:p w14:paraId="26A371AF" w14:textId="3C8FC827" w:rsidR="00896FF7" w:rsidRPr="00896FF7" w:rsidRDefault="00896FF7" w:rsidP="00896FF7">
      <w:r w:rsidRPr="00896FF7">
        <w:tab/>
      </w:r>
      <w:r w:rsidRPr="00896FF7">
        <w:object w:dxaOrig="1560" w:dyaOrig="800" w14:anchorId="075DA5E3">
          <v:shape id="_x0000_i1037" type="#_x0000_t75" style="width:78.6pt;height:40.2pt" o:ole="">
            <v:imagedata r:id="rId33" o:title=""/>
          </v:shape>
          <o:OLEObject Type="Embed" ProgID="Equation.3" ShapeID="_x0000_i1037" DrawAspect="Content" ObjectID="_1666128230" r:id="rId34"/>
        </w:object>
      </w:r>
      <w:r w:rsidRPr="00896FF7">
        <w:t>,</w:t>
      </w:r>
      <w:r w:rsidRPr="00896FF7">
        <w:tab/>
        <w:t xml:space="preserve"> </w:t>
      </w:r>
    </w:p>
    <w:p w14:paraId="67AC0535" w14:textId="229EF299" w:rsidR="00896FF7" w:rsidRDefault="00896FF7" w:rsidP="00896FF7">
      <w:r w:rsidRPr="00896FF7">
        <w:t xml:space="preserve">здесь </w:t>
      </w:r>
      <w:r w:rsidRPr="00896FF7">
        <w:object w:dxaOrig="1180" w:dyaOrig="320" w14:anchorId="2EB1B382">
          <v:shape id="_x0000_i1038" type="#_x0000_t75" style="width:62.4pt;height:16.2pt" o:ole="">
            <v:imagedata r:id="rId35" o:title=""/>
          </v:shape>
          <o:OLEObject Type="Embed" ProgID="Equation.3" ShapeID="_x0000_i1038" DrawAspect="Content" ObjectID="_1666128231" r:id="rId36"/>
        </w:object>
      </w:r>
      <w:r w:rsidRPr="00896FF7">
        <w:t xml:space="preserve"> – вероятность заполнения электроном состояния с заданной энергией </w:t>
      </w:r>
      <w:r w:rsidRPr="00896FF7">
        <w:rPr>
          <w:i/>
          <w:iCs/>
        </w:rPr>
        <w:sym w:font="Symbol" w:char="F065"/>
      </w:r>
      <w:r w:rsidRPr="00896FF7">
        <w:rPr>
          <w:i/>
          <w:iCs/>
        </w:rPr>
        <w:t xml:space="preserve"> </w:t>
      </w:r>
      <w:r w:rsidRPr="00896FF7">
        <w:t xml:space="preserve">(число заполнения), </w:t>
      </w:r>
      <w:r w:rsidRPr="00896FF7">
        <w:rPr>
          <w:i/>
          <w:iCs/>
        </w:rPr>
        <w:sym w:font="Symbol" w:char="F06D"/>
      </w:r>
      <w:r w:rsidRPr="00896FF7">
        <w:t xml:space="preserve"> – электрохимический потенциал, называемый также уровень Ферми (обозначается также </w:t>
      </w:r>
      <w:r w:rsidRPr="00896FF7">
        <w:rPr>
          <w:i/>
          <w:iCs/>
        </w:rPr>
        <w:sym w:font="Symbol" w:char="F065"/>
      </w:r>
      <w:r w:rsidRPr="00896FF7">
        <w:rPr>
          <w:i/>
          <w:iCs/>
          <w:vertAlign w:val="subscript"/>
          <w:lang w:val="en-US"/>
        </w:rPr>
        <w:t>f</w:t>
      </w:r>
      <w:r w:rsidRPr="00896FF7">
        <w:t>).</w:t>
      </w:r>
      <w:r>
        <w:t xml:space="preserve"> </w:t>
      </w:r>
    </w:p>
    <w:p w14:paraId="5F6504C2" w14:textId="20D442CB" w:rsidR="00896FF7" w:rsidRPr="00896FF7" w:rsidRDefault="00896FF7" w:rsidP="00896FF7">
      <w:r w:rsidRPr="00896FF7">
        <w:object w:dxaOrig="4580" w:dyaOrig="760" w14:anchorId="2436A502">
          <v:shape id="_x0000_i1039" type="#_x0000_t75" style="width:224.4pt;height:38.4pt" o:ole="">
            <v:imagedata r:id="rId37" o:title=""/>
          </v:shape>
          <o:OLEObject Type="Embed" ProgID="Equation.3" ShapeID="_x0000_i1039" DrawAspect="Content" ObjectID="_1666128232" r:id="rId38"/>
        </w:object>
      </w:r>
      <w:r w:rsidRPr="00896FF7">
        <w:t>.</w:t>
      </w:r>
      <w:r>
        <w:t xml:space="preserve"> </w:t>
      </w:r>
    </w:p>
    <w:p w14:paraId="1C9E5239" w14:textId="0CDE77D7" w:rsidR="00896FF7" w:rsidRDefault="00896FF7" w:rsidP="00896FF7">
      <w:r>
        <w:rPr>
          <w:lang w:val="en-US"/>
        </w:rPr>
        <w:t>m</w:t>
      </w:r>
      <w:r w:rsidRPr="00896FF7">
        <w:t xml:space="preserve">* </w:t>
      </w:r>
      <w:r w:rsidR="00B86F0C">
        <w:t>это и есть масса</w:t>
      </w:r>
      <w:r w:rsidRPr="00896FF7">
        <w:t xml:space="preserve"> эффективн</w:t>
      </w:r>
      <w:r w:rsidR="00B86F0C">
        <w:t>ой</w:t>
      </w:r>
      <w:r w:rsidRPr="00896FF7">
        <w:t xml:space="preserve"> плотност</w:t>
      </w:r>
      <w:r w:rsidR="00B86F0C">
        <w:t>и</w:t>
      </w:r>
      <w:r w:rsidRPr="00896FF7">
        <w:t xml:space="preserve"> состояний для электронов</w:t>
      </w:r>
      <w:r w:rsidR="00B86F0C">
        <w:t xml:space="preserve"> (из справочника берём)</w:t>
      </w:r>
      <w:r w:rsidRPr="00896FF7">
        <w:t xml:space="preserve">. </w:t>
      </w:r>
    </w:p>
    <w:p w14:paraId="7912CA42" w14:textId="77777777" w:rsidR="00B86F0C" w:rsidRPr="00B86F0C" w:rsidRDefault="00B86F0C" w:rsidP="00B86F0C">
      <w:pPr>
        <w:rPr>
          <w:bCs/>
        </w:rPr>
      </w:pPr>
      <w:r w:rsidRPr="00B86F0C">
        <w:rPr>
          <w:bCs/>
        </w:rPr>
        <w:t xml:space="preserve">Доля заряженных доноров определяется положением уровня Ферми </w:t>
      </w:r>
    </w:p>
    <w:p w14:paraId="60E64F78" w14:textId="164DD0FB" w:rsidR="00B86F0C" w:rsidRPr="00B86F0C" w:rsidRDefault="00B86F0C" w:rsidP="00B86F0C">
      <w:pPr>
        <w:rPr>
          <w:bCs/>
        </w:rPr>
      </w:pPr>
      <w:r w:rsidRPr="00B86F0C">
        <w:rPr>
          <w:bCs/>
        </w:rPr>
        <w:tab/>
      </w:r>
      <w:r w:rsidRPr="00B86F0C">
        <w:rPr>
          <w:bCs/>
        </w:rPr>
        <w:object w:dxaOrig="2180" w:dyaOrig="820" w14:anchorId="70549CDD">
          <v:shape id="_x0000_i1040" type="#_x0000_t75" style="width:171pt;height:64.2pt" o:ole="">
            <v:imagedata r:id="rId22" o:title=""/>
          </v:shape>
          <o:OLEObject Type="Embed" ProgID="Equation.3" ShapeID="_x0000_i1040" DrawAspect="Content" ObjectID="_1666128233" r:id="rId39"/>
        </w:object>
      </w:r>
      <w:r w:rsidRPr="00B86F0C">
        <w:rPr>
          <w:bCs/>
        </w:rPr>
        <w:t>.</w:t>
      </w:r>
      <w:r>
        <w:rPr>
          <w:bCs/>
        </w:rPr>
        <w:t xml:space="preserve"> (5.2) </w:t>
      </w:r>
    </w:p>
    <w:p w14:paraId="1DACFA43" w14:textId="77777777" w:rsidR="00B86F0C" w:rsidRDefault="00B86F0C" w:rsidP="00B86F0C">
      <w:r w:rsidRPr="00B86F0C">
        <w:t>Положение уровня Ферми находится из уравнения</w:t>
      </w:r>
      <w:r>
        <w:t xml:space="preserve"> электронейтральности </w:t>
      </w:r>
    </w:p>
    <w:p w14:paraId="5C5A5A04" w14:textId="6C41F02F" w:rsidR="00B86F0C" w:rsidRDefault="00B61F72" w:rsidP="00B86F0C">
      <w:pPr>
        <w:jc w:val="center"/>
        <w:rPr>
          <w:bCs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SupPr>
          <m:e>
            <m:r>
              <w:rPr>
                <w:rFonts w:asci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/>
                <w:sz w:val="32"/>
                <w:szCs w:val="32"/>
              </w:rPr>
              <m:t>d</m:t>
            </m:r>
          </m:sub>
          <m:sup>
            <m:r>
              <w:rPr>
                <w:rFonts w:ascii="Cambria Math"/>
                <w:sz w:val="32"/>
                <w:szCs w:val="32"/>
              </w:rPr>
              <m:t>+</m:t>
            </m:r>
          </m:sup>
        </m:sSubSup>
        <m:r>
          <w:rPr>
            <w:rFonts w:ascii="Cambria Math"/>
            <w:sz w:val="32"/>
            <w:szCs w:val="32"/>
          </w:rPr>
          <m:t>=n</m:t>
        </m:r>
      </m:oMath>
      <w:r w:rsidR="00B86F0C">
        <w:rPr>
          <w:bCs/>
        </w:rPr>
        <w:t>. (5.3)</w:t>
      </w:r>
    </w:p>
    <w:p w14:paraId="26D109F2" w14:textId="1009A061" w:rsidR="00B86F0C" w:rsidRDefault="00B86F0C" w:rsidP="00B86F0C">
      <w:pPr>
        <w:rPr>
          <w:bCs/>
        </w:rPr>
      </w:pPr>
      <w:r>
        <w:rPr>
          <w:bCs/>
        </w:rPr>
        <w:t xml:space="preserve">Здесь как видите акцепторов нет, а концентрацией дырок пренебрегаем. </w:t>
      </w:r>
    </w:p>
    <w:p w14:paraId="3D7B4901" w14:textId="14A9C25F" w:rsidR="00B86F0C" w:rsidRPr="00B86F0C" w:rsidRDefault="00B86F0C" w:rsidP="00B86F0C">
      <w:pPr>
        <w:rPr>
          <w:bCs/>
        </w:rPr>
      </w:pPr>
      <w:r>
        <w:rPr>
          <w:bCs/>
        </w:rPr>
        <w:t xml:space="preserve">Итак, задача сводится к тому, чтобы подогнать уровень Ферми так, чтобы выполнялось уравнение 5.3. Концентрацию свободных электронов и заряженных доноров считать по выражениям 5.1 и 5.2. Интеграл 5.1 скорее всего придётся брать числено. </w:t>
      </w:r>
    </w:p>
    <w:p w14:paraId="4DA81A98" w14:textId="45970E97" w:rsidR="00B86F0C" w:rsidRDefault="00B86F0C" w:rsidP="00896FF7"/>
    <w:p w14:paraId="62FA4E9E" w14:textId="191E7BE0" w:rsidR="00B86F0C" w:rsidRPr="00B86F0C" w:rsidRDefault="00B86F0C" w:rsidP="00B86F0C">
      <w:r>
        <w:t xml:space="preserve">Итак, сначала посчитали для заданной температуры. </w:t>
      </w:r>
      <w:r w:rsidRPr="00B86F0C">
        <w:t xml:space="preserve">В итоге программа должна считать и строить графики зависимостей </w:t>
      </w:r>
      <w:r>
        <w:t xml:space="preserve">положения Ферми и концентрации электронов </w:t>
      </w:r>
      <w:r w:rsidRPr="00B86F0C">
        <w:t xml:space="preserve">от температуры – </w:t>
      </w:r>
      <w:r>
        <w:t>в пределах от 10</w:t>
      </w:r>
      <w:r>
        <w:rPr>
          <w:lang w:val="en-US"/>
        </w:rPr>
        <w:t>K</w:t>
      </w:r>
      <w:r w:rsidRPr="00B86F0C">
        <w:t xml:space="preserve"> </w:t>
      </w:r>
      <w:r>
        <w:t xml:space="preserve">до 1200 </w:t>
      </w:r>
      <w:r>
        <w:rPr>
          <w:lang w:val="en-US"/>
        </w:rPr>
        <w:t>K</w:t>
      </w:r>
      <w:r w:rsidRPr="00B86F0C">
        <w:t xml:space="preserve">. </w:t>
      </w:r>
      <w:r w:rsidR="007C5696">
        <w:t xml:space="preserve">Идея заключается в том, чтобы </w:t>
      </w:r>
      <w:r w:rsidR="009E0ECE">
        <w:t xml:space="preserve">продемонстрировать, что при некоторой высокой концентрации мелкого донора, уровень Ферми может подняться выше дна зоны проводимости, то есть кремний станет вырожденным. </w:t>
      </w:r>
    </w:p>
    <w:p w14:paraId="4F178D19" w14:textId="77777777" w:rsidR="00B86F0C" w:rsidRPr="00896FF7" w:rsidRDefault="00B86F0C" w:rsidP="00896FF7"/>
    <w:p w14:paraId="7A16CA42" w14:textId="6DD66191" w:rsidR="009E0ECE" w:rsidRPr="009E0ECE" w:rsidRDefault="009E0ECE" w:rsidP="009E0ECE">
      <w:pPr>
        <w:jc w:val="center"/>
        <w:rPr>
          <w:sz w:val="32"/>
          <w:szCs w:val="32"/>
        </w:rPr>
      </w:pPr>
      <w:r w:rsidRPr="009E0ECE">
        <w:rPr>
          <w:b/>
          <w:sz w:val="32"/>
          <w:szCs w:val="32"/>
        </w:rPr>
        <w:t>Задача 6</w:t>
      </w:r>
      <w:r w:rsidRPr="009E0ECE">
        <w:rPr>
          <w:sz w:val="32"/>
          <w:szCs w:val="32"/>
        </w:rPr>
        <w:t xml:space="preserve"> </w:t>
      </w:r>
      <w:r w:rsidRPr="009E0ECE">
        <w:rPr>
          <w:b/>
          <w:sz w:val="32"/>
          <w:szCs w:val="32"/>
        </w:rPr>
        <w:t>Иллюстрация пиннинга уровне Ферми поверхностными состояниями.</w:t>
      </w:r>
    </w:p>
    <w:p w14:paraId="3CBEF98B" w14:textId="77777777" w:rsidR="009E0ECE" w:rsidRDefault="009E0ECE" w:rsidP="009E0ECE"/>
    <w:p w14:paraId="575A41D5" w14:textId="34019BB3" w:rsidR="009E0ECE" w:rsidRPr="009E0ECE" w:rsidRDefault="009E0ECE" w:rsidP="009E0ECE">
      <w:r w:rsidRPr="009E0ECE">
        <w:t xml:space="preserve">Проект непростой (до этого давал такую задачу, на автомат ребята нарабатывали, но конечного продукта – то есть демонстрации на лекции не получилось). </w:t>
      </w:r>
    </w:p>
    <w:p w14:paraId="3C9C6BF6" w14:textId="77777777" w:rsidR="009E0ECE" w:rsidRPr="009E0ECE" w:rsidRDefault="009E0ECE" w:rsidP="009E0ECE">
      <w:r w:rsidRPr="009E0ECE">
        <w:t xml:space="preserve">Можно делать командой из </w:t>
      </w:r>
      <w:r w:rsidRPr="009E0ECE">
        <w:rPr>
          <w:b/>
          <w:bCs/>
          <w:u w:val="single"/>
        </w:rPr>
        <w:t>2-3 человек</w:t>
      </w:r>
      <w:r w:rsidRPr="009E0ECE">
        <w:t xml:space="preserve">. </w:t>
      </w:r>
    </w:p>
    <w:p w14:paraId="57E67F34" w14:textId="77777777" w:rsidR="009E0ECE" w:rsidRPr="009E0ECE" w:rsidRDefault="009E0ECE" w:rsidP="009E0ECE">
      <w:r w:rsidRPr="009E0ECE">
        <w:t xml:space="preserve">Вводятся параметры полупроводника – запрещённая зона </w:t>
      </w:r>
      <w:r w:rsidRPr="009E0ECE">
        <w:rPr>
          <w:i/>
          <w:lang w:val="en-US"/>
        </w:rPr>
        <w:t>E</w:t>
      </w:r>
      <w:r w:rsidRPr="009E0ECE">
        <w:rPr>
          <w:i/>
          <w:vertAlign w:val="subscript"/>
          <w:lang w:val="en-US"/>
        </w:rPr>
        <w:t>g</w:t>
      </w:r>
      <w:r w:rsidRPr="009E0ECE">
        <w:t xml:space="preserve">, диэлектрическая проницаемость ε, эффективные массы плотности состояний в долинах для дырок и для электронов, положение уровня донора </w:t>
      </w:r>
      <w:r w:rsidRPr="009E0ECE">
        <w:rPr>
          <w:i/>
          <w:lang w:val="en-US"/>
        </w:rPr>
        <w:t>E</w:t>
      </w:r>
      <w:r w:rsidRPr="009E0ECE">
        <w:rPr>
          <w:i/>
          <w:vertAlign w:val="subscript"/>
          <w:lang w:val="en-US"/>
        </w:rPr>
        <w:t>d</w:t>
      </w:r>
      <w:r w:rsidRPr="009E0ECE">
        <w:t xml:space="preserve">, концентрация доноров </w:t>
      </w:r>
      <w:r w:rsidRPr="009E0ECE">
        <w:rPr>
          <w:lang w:val="en-US"/>
        </w:rPr>
        <w:t>N</w:t>
      </w:r>
      <w:r w:rsidRPr="009E0ECE">
        <w:rPr>
          <w:vertAlign w:val="subscript"/>
          <w:lang w:val="en-US"/>
        </w:rPr>
        <w:t>d</w:t>
      </w:r>
      <w:r w:rsidRPr="009E0ECE">
        <w:rPr>
          <w:vertAlign w:val="subscript"/>
        </w:rPr>
        <w:t>0</w:t>
      </w:r>
      <w:r w:rsidRPr="009E0ECE">
        <w:t xml:space="preserve">, температура </w:t>
      </w:r>
      <w:r w:rsidRPr="009E0ECE">
        <w:rPr>
          <w:lang w:val="en-US"/>
        </w:rPr>
        <w:t>T</w:t>
      </w:r>
      <w:r w:rsidRPr="009E0ECE">
        <w:t xml:space="preserve">. </w:t>
      </w:r>
    </w:p>
    <w:p w14:paraId="40AAC8A1" w14:textId="77777777" w:rsidR="009E0ECE" w:rsidRPr="009E0ECE" w:rsidRDefault="009E0ECE" w:rsidP="009E0ECE">
      <w:r w:rsidRPr="009E0ECE">
        <w:t xml:space="preserve">Вводятся плотность поверхностных акцепторов </w:t>
      </w:r>
      <w:r w:rsidRPr="009E0ECE">
        <w:rPr>
          <w:lang w:val="en-US"/>
        </w:rPr>
        <w:t>N</w:t>
      </w:r>
      <w:r w:rsidRPr="009E0ECE">
        <w:rPr>
          <w:vertAlign w:val="subscript"/>
          <w:lang w:val="en-US"/>
        </w:rPr>
        <w:t>as</w:t>
      </w:r>
      <w:r w:rsidRPr="009E0ECE">
        <w:t xml:space="preserve"> и их положение уровня энергии </w:t>
      </w:r>
      <w:r w:rsidRPr="009E0ECE">
        <w:rPr>
          <w:lang w:val="en-US"/>
        </w:rPr>
        <w:t>E</w:t>
      </w:r>
      <w:r w:rsidRPr="009E0ECE">
        <w:rPr>
          <w:vertAlign w:val="subscript"/>
          <w:lang w:val="en-US"/>
        </w:rPr>
        <w:t>as</w:t>
      </w:r>
      <w:r w:rsidRPr="009E0ECE">
        <w:t xml:space="preserve">. </w:t>
      </w:r>
    </w:p>
    <w:p w14:paraId="72DFA10D" w14:textId="49C4182C" w:rsidR="009E0ECE" w:rsidRPr="009E0ECE" w:rsidRDefault="009E0ECE" w:rsidP="009E0ECE">
      <w:r w:rsidRPr="009E0ECE">
        <w:t xml:space="preserve">Вводится внешнее поле </w:t>
      </w:r>
      <w:r w:rsidR="00766662" w:rsidRPr="009E0ECE">
        <w:rPr>
          <w:bCs/>
          <w:lang w:val="en-US"/>
        </w:rPr>
        <w:t>E</w:t>
      </w:r>
      <w:r w:rsidR="00766662" w:rsidRPr="009E0ECE">
        <w:rPr>
          <w:bCs/>
          <w:vertAlign w:val="subscript"/>
          <w:lang w:val="en-US"/>
        </w:rPr>
        <w:t>out</w:t>
      </w:r>
      <w:r w:rsidR="00766662" w:rsidRPr="009E0ECE">
        <w:rPr>
          <w:bCs/>
        </w:rPr>
        <w:t xml:space="preserve"> </w:t>
      </w:r>
      <w:r w:rsidRPr="009E0ECE">
        <w:t xml:space="preserve">в вольтах на метр. </w:t>
      </w:r>
    </w:p>
    <w:p w14:paraId="08326464" w14:textId="3B1070AA" w:rsidR="009E0ECE" w:rsidRPr="009E0ECE" w:rsidRDefault="009E0ECE" w:rsidP="009E0ECE">
      <w:r w:rsidRPr="009E0ECE">
        <w:t>Программа переводит все в единицы СГС</w:t>
      </w:r>
      <w:r w:rsidR="00BC09B9">
        <w:t xml:space="preserve"> (или в СИ по желанию)</w:t>
      </w:r>
      <w:r w:rsidRPr="009E0ECE">
        <w:t xml:space="preserve">. </w:t>
      </w:r>
    </w:p>
    <w:p w14:paraId="1041FCC4" w14:textId="77777777" w:rsidR="009E0ECE" w:rsidRPr="009E0ECE" w:rsidRDefault="009E0ECE" w:rsidP="009E0ECE">
      <w:r w:rsidRPr="009E0ECE">
        <w:t xml:space="preserve">Все энергии отсчитывает от потолка валентной зоны, только энергия донора вниз от дна зоны проводимости. </w:t>
      </w:r>
    </w:p>
    <w:p w14:paraId="4E8A93AA" w14:textId="77777777" w:rsidR="009E0ECE" w:rsidRPr="009E0ECE" w:rsidRDefault="009E0ECE" w:rsidP="009E0ECE"/>
    <w:p w14:paraId="354FBDE5" w14:textId="77777777" w:rsidR="009E0ECE" w:rsidRPr="009E0ECE" w:rsidRDefault="009E0ECE" w:rsidP="009E0ECE">
      <w:r w:rsidRPr="009E0ECE">
        <w:t xml:space="preserve">Сначала находим эффективную плотность состояний для электронов и дырок. </w:t>
      </w:r>
    </w:p>
    <w:p w14:paraId="4F34CB90" w14:textId="77777777" w:rsidR="009E0ECE" w:rsidRPr="009E0ECE" w:rsidRDefault="009E0ECE" w:rsidP="009E0ECE"/>
    <w:p w14:paraId="37723731" w14:textId="77777777" w:rsidR="009E0ECE" w:rsidRPr="009E0ECE" w:rsidRDefault="009E0ECE" w:rsidP="009E0ECE">
      <w:r w:rsidRPr="009E0ECE">
        <w:object w:dxaOrig="4080" w:dyaOrig="900" w14:anchorId="0960BCF5">
          <v:shape id="_x0000_i1041" type="#_x0000_t75" style="width:230.4pt;height:52.2pt" o:ole="">
            <v:imagedata r:id="rId16" o:title=""/>
          </v:shape>
          <o:OLEObject Type="Embed" ProgID="Equation.3" ShapeID="_x0000_i1041" DrawAspect="Content" ObjectID="_1666128234" r:id="rId40"/>
        </w:object>
      </w:r>
    </w:p>
    <w:p w14:paraId="33BC3183" w14:textId="77777777" w:rsidR="009E0ECE" w:rsidRPr="009E0ECE" w:rsidRDefault="009E0ECE" w:rsidP="009E0ECE">
      <w:r w:rsidRPr="009E0ECE">
        <w:t xml:space="preserve">Положение уровня Ферми в квазинейтральном объёме находим из электронейтральности: </w:t>
      </w:r>
    </w:p>
    <w:p w14:paraId="55C438D8" w14:textId="77777777" w:rsidR="009E0ECE" w:rsidRPr="009E0ECE" w:rsidRDefault="009E0ECE" w:rsidP="009E0ECE">
      <w:r w:rsidRPr="009E0ECE">
        <w:object w:dxaOrig="1380" w:dyaOrig="580" w14:anchorId="5F3DBF2B">
          <v:shape id="_x0000_i1042" type="#_x0000_t75" style="width:111.6pt;height:46.8pt" o:ole="">
            <v:imagedata r:id="rId18" o:title=""/>
          </v:shape>
          <o:OLEObject Type="Embed" ProgID="Equation.3" ShapeID="_x0000_i1042" DrawAspect="Content" ObjectID="_1666128235" r:id="rId41"/>
        </w:object>
      </w:r>
      <w:r w:rsidRPr="009E0ECE">
        <w:t xml:space="preserve">  </w:t>
      </w:r>
      <w:r w:rsidRPr="009E0ECE">
        <w:object w:dxaOrig="1240" w:dyaOrig="560" w14:anchorId="5EDBCF5A">
          <v:shape id="_x0000_i1043" type="#_x0000_t75" style="width:102.6pt;height:45.6pt" o:ole="">
            <v:imagedata r:id="rId20" o:title=""/>
          </v:shape>
          <o:OLEObject Type="Embed" ProgID="Equation.3" ShapeID="_x0000_i1043" DrawAspect="Content" ObjectID="_1666128236" r:id="rId42"/>
        </w:object>
      </w:r>
      <w:r w:rsidRPr="009E0ECE">
        <w:t xml:space="preserve">  </w:t>
      </w:r>
    </w:p>
    <w:p w14:paraId="63C59088" w14:textId="77777777" w:rsidR="009E0ECE" w:rsidRPr="009E0ECE" w:rsidRDefault="009E0ECE" w:rsidP="009E0ECE">
      <w:pPr>
        <w:rPr>
          <w:bCs/>
        </w:rPr>
      </w:pPr>
      <w:r w:rsidRPr="009E0ECE">
        <w:rPr>
          <w:bCs/>
        </w:rPr>
        <w:t xml:space="preserve">Доля заряженных доноров определяется положением уровня Ферми </w:t>
      </w:r>
    </w:p>
    <w:p w14:paraId="2D4697FC" w14:textId="77777777" w:rsidR="009E0ECE" w:rsidRPr="009E0ECE" w:rsidRDefault="009E0ECE" w:rsidP="009E0ECE">
      <w:pPr>
        <w:rPr>
          <w:bCs/>
        </w:rPr>
      </w:pPr>
      <w:r w:rsidRPr="009E0ECE">
        <w:rPr>
          <w:bCs/>
        </w:rPr>
        <w:tab/>
      </w:r>
      <w:bookmarkStart w:id="10" w:name="OLE_LINK1"/>
      <w:r w:rsidRPr="009E0ECE">
        <w:rPr>
          <w:bCs/>
        </w:rPr>
        <w:object w:dxaOrig="2180" w:dyaOrig="820" w14:anchorId="31AE9DC4">
          <v:shape id="_x0000_i1044" type="#_x0000_t75" style="width:163.8pt;height:62.4pt" o:ole="">
            <v:imagedata r:id="rId22" o:title=""/>
          </v:shape>
          <o:OLEObject Type="Embed" ProgID="Equation.3" ShapeID="_x0000_i1044" DrawAspect="Content" ObjectID="_1666128237" r:id="rId43"/>
        </w:object>
      </w:r>
      <w:bookmarkEnd w:id="10"/>
      <w:r w:rsidRPr="009E0ECE">
        <w:rPr>
          <w:bCs/>
        </w:rPr>
        <w:t>.</w:t>
      </w:r>
    </w:p>
    <w:p w14:paraId="08416B94" w14:textId="77777777" w:rsidR="009E0ECE" w:rsidRPr="009E0ECE" w:rsidRDefault="009E0ECE" w:rsidP="009E0ECE">
      <w:pPr>
        <w:rPr>
          <w:bCs/>
        </w:rPr>
      </w:pPr>
      <w:r w:rsidRPr="009E0ECE">
        <w:t>Положение уровня Ферми находится из уравнения</w:t>
      </w:r>
      <w:r w:rsidRPr="009E0ECE">
        <w:rPr>
          <w:bCs/>
        </w:rPr>
        <w:object w:dxaOrig="1140" w:dyaOrig="380" w14:anchorId="12E73B87">
          <v:shape id="_x0000_i1045" type="#_x0000_t75" style="width:89.4pt;height:30pt" o:ole="">
            <v:imagedata r:id="rId44" o:title=""/>
          </v:shape>
          <o:OLEObject Type="Embed" ProgID="Equation.3" ShapeID="_x0000_i1045" DrawAspect="Content" ObjectID="_1666128238" r:id="rId45"/>
        </w:object>
      </w:r>
    </w:p>
    <w:p w14:paraId="50C8B5C0" w14:textId="77777777" w:rsidR="009E0ECE" w:rsidRPr="009E0ECE" w:rsidRDefault="009E0ECE" w:rsidP="009E0ECE">
      <w:pPr>
        <w:rPr>
          <w:bCs/>
        </w:rPr>
      </w:pPr>
    </w:p>
    <w:p w14:paraId="3EF16E4D" w14:textId="77777777" w:rsidR="009E0ECE" w:rsidRPr="009E0ECE" w:rsidRDefault="009E0ECE" w:rsidP="009E0ECE">
      <w:r w:rsidRPr="009E0ECE">
        <w:t xml:space="preserve">Находим изгиб зон когда нет внешнего поля условие – заряд поверхностных акцепторов равен заряду ОПЗ. </w:t>
      </w:r>
    </w:p>
    <w:p w14:paraId="4F215ADC" w14:textId="77777777" w:rsidR="009E0ECE" w:rsidRPr="009E0ECE" w:rsidRDefault="009E0ECE" w:rsidP="009E0ECE">
      <w:pPr>
        <w:rPr>
          <w:bCs/>
        </w:rPr>
      </w:pPr>
      <w:r w:rsidRPr="009E0ECE">
        <w:rPr>
          <w:bCs/>
        </w:rPr>
        <w:object w:dxaOrig="2160" w:dyaOrig="780" w14:anchorId="4BE35CEB">
          <v:shape id="_x0000_i1046" type="#_x0000_t75" style="width:174.6pt;height:62.4pt" o:ole="">
            <v:imagedata r:id="rId46" o:title=""/>
          </v:shape>
          <o:OLEObject Type="Embed" ProgID="Equation.3" ShapeID="_x0000_i1046" DrawAspect="Content" ObjectID="_1666128239" r:id="rId47"/>
        </w:object>
      </w:r>
      <w:r w:rsidRPr="009E0ECE">
        <w:rPr>
          <w:bCs/>
        </w:rPr>
        <w:t xml:space="preserve"> - это количество заряженных поверхностных акцепторов, поле, создаваемое ими  </w:t>
      </w:r>
      <w:r w:rsidRPr="009E0ECE">
        <w:rPr>
          <w:bCs/>
        </w:rPr>
        <w:object w:dxaOrig="1380" w:dyaOrig="380" w14:anchorId="6C708A05">
          <v:shape id="_x0000_i1047" type="#_x0000_t75" style="width:111.6pt;height:30pt" o:ole="">
            <v:imagedata r:id="rId48" o:title=""/>
          </v:shape>
          <o:OLEObject Type="Embed" ProgID="Equation.3" ShapeID="_x0000_i1047" DrawAspect="Content" ObjectID="_1666128240" r:id="rId49"/>
        </w:object>
      </w:r>
      <w:r w:rsidRPr="009E0ECE">
        <w:rPr>
          <w:bCs/>
        </w:rPr>
        <w:t xml:space="preserve">. Глубина ОПЗ при обеднении </w:t>
      </w:r>
      <w:r w:rsidRPr="009E0ECE">
        <w:object w:dxaOrig="1500" w:dyaOrig="760" w14:anchorId="346BDC2D">
          <v:shape id="_x0000_i1048" type="#_x0000_t75" style="width:90pt;height:46.8pt" o:ole="">
            <v:imagedata r:id="rId50" o:title=""/>
          </v:shape>
          <o:OLEObject Type="Embed" ProgID="Equation.3" ShapeID="_x0000_i1048" DrawAspect="Content" ObjectID="_1666128241" r:id="rId51"/>
        </w:object>
      </w:r>
      <w:r w:rsidRPr="009E0ECE">
        <w:t xml:space="preserve">, поверхностный заряд ОПЗ </w:t>
      </w:r>
      <w:r w:rsidRPr="009E0ECE">
        <w:rPr>
          <w:bCs/>
        </w:rPr>
        <w:object w:dxaOrig="720" w:dyaOrig="360" w14:anchorId="28EA75A7">
          <v:shape id="_x0000_i1049" type="#_x0000_t75" style="width:66.6pt;height:32.4pt" o:ole="">
            <v:imagedata r:id="rId52" o:title=""/>
          </v:shape>
          <o:OLEObject Type="Embed" ProgID="Equation.3" ShapeID="_x0000_i1049" DrawAspect="Content" ObjectID="_1666128242" r:id="rId53"/>
        </w:object>
      </w:r>
      <w:r w:rsidRPr="009E0ECE">
        <w:rPr>
          <w:bCs/>
        </w:rPr>
        <w:t xml:space="preserve">. Изгиб зон </w:t>
      </w:r>
      <w:r w:rsidRPr="009E0ECE">
        <w:rPr>
          <w:bCs/>
        </w:rPr>
        <w:object w:dxaOrig="279" w:dyaOrig="360" w14:anchorId="45B05033">
          <v:shape id="_x0000_i1050" type="#_x0000_t75" style="width:22.2pt;height:29.4pt" o:ole="">
            <v:imagedata r:id="rId54" o:title=""/>
          </v:shape>
          <o:OLEObject Type="Embed" ProgID="Equation.3" ShapeID="_x0000_i1050" DrawAspect="Content" ObjectID="_1666128243" r:id="rId55"/>
        </w:object>
      </w:r>
      <w:r w:rsidRPr="009E0ECE">
        <w:rPr>
          <w:bCs/>
        </w:rPr>
        <w:t xml:space="preserve"> ищем из равенства </w:t>
      </w:r>
      <w:r w:rsidRPr="009E0ECE">
        <w:rPr>
          <w:bCs/>
        </w:rPr>
        <w:object w:dxaOrig="2720" w:dyaOrig="859" w14:anchorId="180187C7">
          <v:shape id="_x0000_i1051" type="#_x0000_t75" style="width:191.4pt;height:60pt" o:ole="">
            <v:imagedata r:id="rId56" o:title=""/>
          </v:shape>
          <o:OLEObject Type="Embed" ProgID="Equation.3" ShapeID="_x0000_i1051" DrawAspect="Content" ObjectID="_1666128244" r:id="rId57"/>
        </w:object>
      </w:r>
      <w:r w:rsidRPr="009E0ECE">
        <w:rPr>
          <w:bCs/>
        </w:rPr>
        <w:t xml:space="preserve">. </w:t>
      </w:r>
    </w:p>
    <w:p w14:paraId="4DA7906C" w14:textId="77777777" w:rsidR="009E0ECE" w:rsidRPr="009E0ECE" w:rsidRDefault="009E0ECE" w:rsidP="009E0ECE">
      <w:pPr>
        <w:rPr>
          <w:bCs/>
        </w:rPr>
      </w:pPr>
    </w:p>
    <w:p w14:paraId="305C6BA8" w14:textId="77777777" w:rsidR="009E0ECE" w:rsidRPr="009E0ECE" w:rsidRDefault="009E0ECE" w:rsidP="009E0ECE">
      <w:pPr>
        <w:rPr>
          <w:bCs/>
        </w:rPr>
      </w:pPr>
      <w:r w:rsidRPr="009E0ECE">
        <w:rPr>
          <w:bCs/>
        </w:rPr>
        <w:t xml:space="preserve">Если есть внешнее поле </w:t>
      </w:r>
      <w:r w:rsidRPr="009E0ECE">
        <w:rPr>
          <w:bCs/>
          <w:lang w:val="en-US"/>
        </w:rPr>
        <w:t>E</w:t>
      </w:r>
      <w:r w:rsidRPr="009E0ECE">
        <w:rPr>
          <w:bCs/>
          <w:vertAlign w:val="subscript"/>
          <w:lang w:val="en-US"/>
        </w:rPr>
        <w:t>out</w:t>
      </w:r>
      <w:r w:rsidRPr="009E0ECE">
        <w:rPr>
          <w:bCs/>
        </w:rPr>
        <w:t xml:space="preserve">, то уравнение: </w:t>
      </w:r>
    </w:p>
    <w:p w14:paraId="649ADF80" w14:textId="77777777" w:rsidR="009E0ECE" w:rsidRPr="009E0ECE" w:rsidRDefault="009E0ECE" w:rsidP="009E0ECE">
      <w:pPr>
        <w:rPr>
          <w:bCs/>
        </w:rPr>
      </w:pPr>
    </w:p>
    <w:p w14:paraId="247D18AE" w14:textId="77777777" w:rsidR="009E0ECE" w:rsidRPr="009E0ECE" w:rsidRDefault="009E0ECE" w:rsidP="009E0ECE">
      <w:pPr>
        <w:rPr>
          <w:bCs/>
        </w:rPr>
      </w:pPr>
      <w:r w:rsidRPr="009E0ECE">
        <w:rPr>
          <w:bCs/>
        </w:rPr>
        <w:object w:dxaOrig="3360" w:dyaOrig="859" w14:anchorId="0DC28934">
          <v:shape id="_x0000_i1052" type="#_x0000_t75" style="width:224.4pt;height:57.6pt" o:ole="">
            <v:imagedata r:id="rId58" o:title=""/>
          </v:shape>
          <o:OLEObject Type="Embed" ProgID="Equation.3" ShapeID="_x0000_i1052" DrawAspect="Content" ObjectID="_1666128245" r:id="rId59"/>
        </w:object>
      </w:r>
    </w:p>
    <w:p w14:paraId="6E288341" w14:textId="77777777" w:rsidR="009E0ECE" w:rsidRPr="009E0ECE" w:rsidRDefault="009E0ECE" w:rsidP="009E0ECE">
      <w:pPr>
        <w:rPr>
          <w:bCs/>
        </w:rPr>
      </w:pPr>
      <w:r w:rsidRPr="009E0ECE">
        <w:t>Программа должна находить положение уровня Ферми в квазинейтральном объёме, и</w:t>
      </w:r>
      <w:r w:rsidRPr="009E0ECE">
        <w:rPr>
          <w:bCs/>
        </w:rPr>
        <w:t xml:space="preserve">згибы зон </w:t>
      </w:r>
      <w:r w:rsidRPr="009E0ECE">
        <w:rPr>
          <w:bCs/>
        </w:rPr>
        <w:object w:dxaOrig="279" w:dyaOrig="360" w14:anchorId="7B16544C">
          <v:shape id="_x0000_i1053" type="#_x0000_t75" style="width:22.2pt;height:29.4pt" o:ole="">
            <v:imagedata r:id="rId54" o:title=""/>
          </v:shape>
          <o:OLEObject Type="Embed" ProgID="Equation.3" ShapeID="_x0000_i1053" DrawAspect="Content" ObjectID="_1666128246" r:id="rId60"/>
        </w:object>
      </w:r>
      <w:r w:rsidRPr="009E0ECE">
        <w:rPr>
          <w:bCs/>
        </w:rPr>
        <w:t xml:space="preserve"> при нулевом и при заданном внешнем поле и строить зонные диаграммы с изгибами. Плоские зоны + парабола с шириной </w:t>
      </w:r>
      <w:r w:rsidRPr="009E0ECE">
        <w:object w:dxaOrig="279" w:dyaOrig="279" w14:anchorId="22ACE198">
          <v:shape id="_x0000_i1054" type="#_x0000_t75" style="width:16.8pt;height:17.4pt" o:ole="">
            <v:imagedata r:id="rId61" o:title=""/>
          </v:shape>
          <o:OLEObject Type="Embed" ProgID="Equation.3" ShapeID="_x0000_i1054" DrawAspect="Content" ObjectID="_1666128247" r:id="rId62"/>
        </w:object>
      </w:r>
      <w:r w:rsidRPr="009E0ECE">
        <w:t xml:space="preserve"> и высотой </w:t>
      </w:r>
      <w:r w:rsidRPr="009E0ECE">
        <w:rPr>
          <w:bCs/>
        </w:rPr>
        <w:object w:dxaOrig="279" w:dyaOrig="360" w14:anchorId="5D5752F8">
          <v:shape id="_x0000_i1055" type="#_x0000_t75" style="width:22.2pt;height:29.4pt" o:ole="">
            <v:imagedata r:id="rId54" o:title=""/>
          </v:shape>
          <o:OLEObject Type="Embed" ProgID="Equation.3" ShapeID="_x0000_i1055" DrawAspect="Content" ObjectID="_1666128248" r:id="rId63"/>
        </w:object>
      </w:r>
      <w:r w:rsidRPr="009E0ECE">
        <w:rPr>
          <w:bCs/>
        </w:rPr>
        <w:t xml:space="preserve">. </w:t>
      </w:r>
    </w:p>
    <w:p w14:paraId="23404FB9" w14:textId="1C92F275" w:rsidR="009E0ECE" w:rsidRPr="009E0ECE" w:rsidRDefault="00192E2A" w:rsidP="009E0ECE">
      <w:pPr>
        <w:rPr>
          <w:b/>
          <w:bCs/>
        </w:rPr>
      </w:pPr>
      <w:r w:rsidRPr="00192E2A">
        <w:rPr>
          <w:b/>
          <w:bCs/>
        </w:rPr>
        <w:t xml:space="preserve">Обязательно понадобятся консультации по физике процесса изгиба зон! </w:t>
      </w:r>
    </w:p>
    <w:p w14:paraId="4A1D40AD" w14:textId="5F0B8C3B" w:rsidR="00C01FA1" w:rsidRDefault="00C01FA1" w:rsidP="00172458"/>
    <w:p w14:paraId="590F998F" w14:textId="77777777" w:rsidR="007C5696" w:rsidRDefault="007C5696" w:rsidP="00172458"/>
    <w:p w14:paraId="0816CA33" w14:textId="77777777" w:rsidR="00172458" w:rsidRPr="00172458" w:rsidRDefault="00172458" w:rsidP="00172458">
      <w:pPr>
        <w:rPr>
          <w:b/>
          <w:color w:val="FF0000"/>
        </w:rPr>
      </w:pPr>
      <w:r w:rsidRPr="00172458">
        <w:rPr>
          <w:b/>
          <w:color w:val="FF0000"/>
        </w:rPr>
        <w:t xml:space="preserve">По всем задачам – </w:t>
      </w:r>
    </w:p>
    <w:p w14:paraId="6D57AA6A" w14:textId="22BC7C79" w:rsidR="00172458" w:rsidRDefault="00172458" w:rsidP="00172458">
      <w:r>
        <w:t xml:space="preserve">Нужны консультации – звоните или пишите. Первая версия программы должны быть готова к середине декабря </w:t>
      </w:r>
      <w:r w:rsidR="0084327A">
        <w:t xml:space="preserve">(или раньше!!!) </w:t>
      </w:r>
      <w:r>
        <w:t xml:space="preserve">– надо будет опробовать правильность и </w:t>
      </w:r>
      <w:r w:rsidR="00A75B1D">
        <w:t xml:space="preserve">качество </w:t>
      </w:r>
      <w:r>
        <w:t>график</w:t>
      </w:r>
      <w:r w:rsidR="00A75B1D">
        <w:t>и</w:t>
      </w:r>
      <w:r>
        <w:t xml:space="preserve">. </w:t>
      </w:r>
    </w:p>
    <w:p w14:paraId="5731A4EF" w14:textId="77777777" w:rsidR="003F1F87" w:rsidRPr="00172458" w:rsidRDefault="003F1F87"/>
    <w:p w14:paraId="26914B8E" w14:textId="77777777" w:rsidR="003F1F87" w:rsidRPr="00172458" w:rsidRDefault="00592B18">
      <w:r>
        <w:t xml:space="preserve">Успехов! </w:t>
      </w:r>
    </w:p>
    <w:p w14:paraId="2F0C3B30" w14:textId="77777777" w:rsidR="007D46AF" w:rsidRDefault="007D46AF">
      <w:r>
        <w:t xml:space="preserve">Володин. </w:t>
      </w:r>
    </w:p>
    <w:p w14:paraId="0347678C" w14:textId="77777777" w:rsidR="007D46AF" w:rsidRDefault="007D46AF"/>
    <w:p w14:paraId="655C27CB" w14:textId="77777777" w:rsidR="007D46AF" w:rsidRDefault="007D46AF"/>
    <w:p w14:paraId="1B6F90F6" w14:textId="77777777" w:rsidR="007D46AF" w:rsidRPr="007D46AF" w:rsidRDefault="007D46AF"/>
    <w:sectPr w:rsidR="007D46AF" w:rsidRPr="007D46AF" w:rsidSect="00D17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86"/>
    <w:rsid w:val="0000217C"/>
    <w:rsid w:val="000030F2"/>
    <w:rsid w:val="0000387A"/>
    <w:rsid w:val="00004D4F"/>
    <w:rsid w:val="0000662A"/>
    <w:rsid w:val="0000667D"/>
    <w:rsid w:val="00006D53"/>
    <w:rsid w:val="00007248"/>
    <w:rsid w:val="00007D16"/>
    <w:rsid w:val="00013166"/>
    <w:rsid w:val="000146BB"/>
    <w:rsid w:val="00014A25"/>
    <w:rsid w:val="0001537A"/>
    <w:rsid w:val="00015AB9"/>
    <w:rsid w:val="00015F0D"/>
    <w:rsid w:val="000173F1"/>
    <w:rsid w:val="00020435"/>
    <w:rsid w:val="000208E7"/>
    <w:rsid w:val="00020972"/>
    <w:rsid w:val="000224D6"/>
    <w:rsid w:val="00022523"/>
    <w:rsid w:val="00022AFB"/>
    <w:rsid w:val="000253A5"/>
    <w:rsid w:val="00025F39"/>
    <w:rsid w:val="000263DC"/>
    <w:rsid w:val="00030CBF"/>
    <w:rsid w:val="00031F7C"/>
    <w:rsid w:val="00032E3F"/>
    <w:rsid w:val="00033855"/>
    <w:rsid w:val="00034381"/>
    <w:rsid w:val="0003474C"/>
    <w:rsid w:val="00035DBF"/>
    <w:rsid w:val="000419B5"/>
    <w:rsid w:val="00041B40"/>
    <w:rsid w:val="0004264A"/>
    <w:rsid w:val="000446DE"/>
    <w:rsid w:val="00046017"/>
    <w:rsid w:val="000460A1"/>
    <w:rsid w:val="00046C5D"/>
    <w:rsid w:val="0004724A"/>
    <w:rsid w:val="00050012"/>
    <w:rsid w:val="000504C4"/>
    <w:rsid w:val="00050AFB"/>
    <w:rsid w:val="00050DC1"/>
    <w:rsid w:val="00053D58"/>
    <w:rsid w:val="0005509E"/>
    <w:rsid w:val="000550BD"/>
    <w:rsid w:val="00055C5A"/>
    <w:rsid w:val="000561C6"/>
    <w:rsid w:val="00056786"/>
    <w:rsid w:val="0006013A"/>
    <w:rsid w:val="00060439"/>
    <w:rsid w:val="00060751"/>
    <w:rsid w:val="00061BF8"/>
    <w:rsid w:val="00062673"/>
    <w:rsid w:val="00065211"/>
    <w:rsid w:val="000655FA"/>
    <w:rsid w:val="00065B80"/>
    <w:rsid w:val="000661D5"/>
    <w:rsid w:val="00067577"/>
    <w:rsid w:val="00067727"/>
    <w:rsid w:val="000700AA"/>
    <w:rsid w:val="00070955"/>
    <w:rsid w:val="0007130B"/>
    <w:rsid w:val="00071F3C"/>
    <w:rsid w:val="00072B8F"/>
    <w:rsid w:val="0007360F"/>
    <w:rsid w:val="0007437B"/>
    <w:rsid w:val="0007492F"/>
    <w:rsid w:val="000769CC"/>
    <w:rsid w:val="00077001"/>
    <w:rsid w:val="00082193"/>
    <w:rsid w:val="0008351B"/>
    <w:rsid w:val="00083534"/>
    <w:rsid w:val="00083A71"/>
    <w:rsid w:val="00084E91"/>
    <w:rsid w:val="00086F54"/>
    <w:rsid w:val="000879D2"/>
    <w:rsid w:val="00087CDC"/>
    <w:rsid w:val="00092169"/>
    <w:rsid w:val="00093F95"/>
    <w:rsid w:val="00093FA4"/>
    <w:rsid w:val="00095069"/>
    <w:rsid w:val="00095360"/>
    <w:rsid w:val="00096543"/>
    <w:rsid w:val="0009748F"/>
    <w:rsid w:val="00097F41"/>
    <w:rsid w:val="000A02B8"/>
    <w:rsid w:val="000A2668"/>
    <w:rsid w:val="000A2D2D"/>
    <w:rsid w:val="000A3837"/>
    <w:rsid w:val="000A40CE"/>
    <w:rsid w:val="000A42A0"/>
    <w:rsid w:val="000A52C5"/>
    <w:rsid w:val="000A6EF8"/>
    <w:rsid w:val="000A7AE0"/>
    <w:rsid w:val="000B0804"/>
    <w:rsid w:val="000B254F"/>
    <w:rsid w:val="000B359D"/>
    <w:rsid w:val="000B4CF3"/>
    <w:rsid w:val="000B53CD"/>
    <w:rsid w:val="000B5584"/>
    <w:rsid w:val="000B629C"/>
    <w:rsid w:val="000B79C8"/>
    <w:rsid w:val="000C089D"/>
    <w:rsid w:val="000C1498"/>
    <w:rsid w:val="000C2DB9"/>
    <w:rsid w:val="000C467A"/>
    <w:rsid w:val="000D09B4"/>
    <w:rsid w:val="000D0C1D"/>
    <w:rsid w:val="000D0F9B"/>
    <w:rsid w:val="000D32DF"/>
    <w:rsid w:val="000D3D77"/>
    <w:rsid w:val="000D3DB5"/>
    <w:rsid w:val="000D66FA"/>
    <w:rsid w:val="000D677A"/>
    <w:rsid w:val="000D7EFF"/>
    <w:rsid w:val="000E19FA"/>
    <w:rsid w:val="000E2A9C"/>
    <w:rsid w:val="000E3576"/>
    <w:rsid w:val="000E3DE2"/>
    <w:rsid w:val="000E4F25"/>
    <w:rsid w:val="000E5F11"/>
    <w:rsid w:val="000F04D3"/>
    <w:rsid w:val="000F0B28"/>
    <w:rsid w:val="000F10B7"/>
    <w:rsid w:val="000F1594"/>
    <w:rsid w:val="000F1C31"/>
    <w:rsid w:val="000F1D93"/>
    <w:rsid w:val="000F2F2A"/>
    <w:rsid w:val="000F30F8"/>
    <w:rsid w:val="000F4C71"/>
    <w:rsid w:val="000F53C6"/>
    <w:rsid w:val="000F6121"/>
    <w:rsid w:val="000F7919"/>
    <w:rsid w:val="0010306D"/>
    <w:rsid w:val="001036F9"/>
    <w:rsid w:val="00103736"/>
    <w:rsid w:val="00104111"/>
    <w:rsid w:val="001049DC"/>
    <w:rsid w:val="00104D5A"/>
    <w:rsid w:val="00106277"/>
    <w:rsid w:val="00106523"/>
    <w:rsid w:val="00106C8C"/>
    <w:rsid w:val="00106E7F"/>
    <w:rsid w:val="001073AE"/>
    <w:rsid w:val="00107672"/>
    <w:rsid w:val="00107A53"/>
    <w:rsid w:val="00110261"/>
    <w:rsid w:val="00110619"/>
    <w:rsid w:val="00110D45"/>
    <w:rsid w:val="00111878"/>
    <w:rsid w:val="00111C85"/>
    <w:rsid w:val="00112400"/>
    <w:rsid w:val="001124CB"/>
    <w:rsid w:val="00112A15"/>
    <w:rsid w:val="00112CD0"/>
    <w:rsid w:val="00113ABD"/>
    <w:rsid w:val="001148D8"/>
    <w:rsid w:val="00114C9D"/>
    <w:rsid w:val="00114CFD"/>
    <w:rsid w:val="0011634A"/>
    <w:rsid w:val="00117B83"/>
    <w:rsid w:val="00117D26"/>
    <w:rsid w:val="001212DE"/>
    <w:rsid w:val="0012263C"/>
    <w:rsid w:val="00122F14"/>
    <w:rsid w:val="00126F5E"/>
    <w:rsid w:val="00127EDF"/>
    <w:rsid w:val="00131120"/>
    <w:rsid w:val="00131DB4"/>
    <w:rsid w:val="00132D50"/>
    <w:rsid w:val="00133520"/>
    <w:rsid w:val="001359CC"/>
    <w:rsid w:val="00140371"/>
    <w:rsid w:val="001409AA"/>
    <w:rsid w:val="00141250"/>
    <w:rsid w:val="00142882"/>
    <w:rsid w:val="00144246"/>
    <w:rsid w:val="00144EB5"/>
    <w:rsid w:val="001456E8"/>
    <w:rsid w:val="00145B5C"/>
    <w:rsid w:val="00145CA2"/>
    <w:rsid w:val="00145F6D"/>
    <w:rsid w:val="001475C2"/>
    <w:rsid w:val="00147B52"/>
    <w:rsid w:val="00150ED3"/>
    <w:rsid w:val="00150F60"/>
    <w:rsid w:val="001512A7"/>
    <w:rsid w:val="00151B78"/>
    <w:rsid w:val="00152165"/>
    <w:rsid w:val="0015299B"/>
    <w:rsid w:val="001533DD"/>
    <w:rsid w:val="00153502"/>
    <w:rsid w:val="00153C05"/>
    <w:rsid w:val="001548FF"/>
    <w:rsid w:val="00155CB5"/>
    <w:rsid w:val="00156E0F"/>
    <w:rsid w:val="0015709A"/>
    <w:rsid w:val="00157FAB"/>
    <w:rsid w:val="00163B8E"/>
    <w:rsid w:val="0016520D"/>
    <w:rsid w:val="00166CB9"/>
    <w:rsid w:val="00166E99"/>
    <w:rsid w:val="00167E54"/>
    <w:rsid w:val="0017110C"/>
    <w:rsid w:val="0017143F"/>
    <w:rsid w:val="00172458"/>
    <w:rsid w:val="00172BEE"/>
    <w:rsid w:val="0017400D"/>
    <w:rsid w:val="00174818"/>
    <w:rsid w:val="00177468"/>
    <w:rsid w:val="001800E0"/>
    <w:rsid w:val="00181225"/>
    <w:rsid w:val="001825B6"/>
    <w:rsid w:val="001837C3"/>
    <w:rsid w:val="00183C17"/>
    <w:rsid w:val="00185E5F"/>
    <w:rsid w:val="00186524"/>
    <w:rsid w:val="00187DB0"/>
    <w:rsid w:val="00190361"/>
    <w:rsid w:val="001924EA"/>
    <w:rsid w:val="00192E2A"/>
    <w:rsid w:val="00193C71"/>
    <w:rsid w:val="00194ED0"/>
    <w:rsid w:val="001954C9"/>
    <w:rsid w:val="00195E32"/>
    <w:rsid w:val="001A0A1F"/>
    <w:rsid w:val="001A3583"/>
    <w:rsid w:val="001B05B1"/>
    <w:rsid w:val="001B07A0"/>
    <w:rsid w:val="001B10FA"/>
    <w:rsid w:val="001B1178"/>
    <w:rsid w:val="001B2809"/>
    <w:rsid w:val="001B3A84"/>
    <w:rsid w:val="001B6E02"/>
    <w:rsid w:val="001C0347"/>
    <w:rsid w:val="001C142C"/>
    <w:rsid w:val="001C1CEF"/>
    <w:rsid w:val="001C2874"/>
    <w:rsid w:val="001C29D1"/>
    <w:rsid w:val="001C35A5"/>
    <w:rsid w:val="001C3CE1"/>
    <w:rsid w:val="001C4A9A"/>
    <w:rsid w:val="001C699D"/>
    <w:rsid w:val="001C7868"/>
    <w:rsid w:val="001D013B"/>
    <w:rsid w:val="001D0B03"/>
    <w:rsid w:val="001D0CF0"/>
    <w:rsid w:val="001D122D"/>
    <w:rsid w:val="001D31F4"/>
    <w:rsid w:val="001D4107"/>
    <w:rsid w:val="001D479A"/>
    <w:rsid w:val="001D4A66"/>
    <w:rsid w:val="001D7CA3"/>
    <w:rsid w:val="001E20C7"/>
    <w:rsid w:val="001E458F"/>
    <w:rsid w:val="001E526A"/>
    <w:rsid w:val="001E5680"/>
    <w:rsid w:val="001F0A41"/>
    <w:rsid w:val="001F0F4B"/>
    <w:rsid w:val="001F1F1E"/>
    <w:rsid w:val="001F2322"/>
    <w:rsid w:val="001F33AF"/>
    <w:rsid w:val="001F64B9"/>
    <w:rsid w:val="001F7B7C"/>
    <w:rsid w:val="002003C4"/>
    <w:rsid w:val="002006FF"/>
    <w:rsid w:val="00200A49"/>
    <w:rsid w:val="002018A9"/>
    <w:rsid w:val="00204115"/>
    <w:rsid w:val="002041C5"/>
    <w:rsid w:val="00205631"/>
    <w:rsid w:val="00205DDB"/>
    <w:rsid w:val="00205E8D"/>
    <w:rsid w:val="00206A26"/>
    <w:rsid w:val="002102F9"/>
    <w:rsid w:val="00210554"/>
    <w:rsid w:val="002119E9"/>
    <w:rsid w:val="00213268"/>
    <w:rsid w:val="00213B6D"/>
    <w:rsid w:val="0021441A"/>
    <w:rsid w:val="00214E7F"/>
    <w:rsid w:val="0021548D"/>
    <w:rsid w:val="0021579F"/>
    <w:rsid w:val="002164A6"/>
    <w:rsid w:val="0021760D"/>
    <w:rsid w:val="00220409"/>
    <w:rsid w:val="00220D53"/>
    <w:rsid w:val="00221350"/>
    <w:rsid w:val="002216C5"/>
    <w:rsid w:val="0022227B"/>
    <w:rsid w:val="0022274B"/>
    <w:rsid w:val="00225C9A"/>
    <w:rsid w:val="00225E91"/>
    <w:rsid w:val="00226728"/>
    <w:rsid w:val="00226781"/>
    <w:rsid w:val="00226DE7"/>
    <w:rsid w:val="00227C6D"/>
    <w:rsid w:val="002315E6"/>
    <w:rsid w:val="002316A8"/>
    <w:rsid w:val="00234327"/>
    <w:rsid w:val="00234458"/>
    <w:rsid w:val="00234A85"/>
    <w:rsid w:val="00234E48"/>
    <w:rsid w:val="00235C24"/>
    <w:rsid w:val="00236BCA"/>
    <w:rsid w:val="0024151B"/>
    <w:rsid w:val="002418D9"/>
    <w:rsid w:val="002419AE"/>
    <w:rsid w:val="0024213B"/>
    <w:rsid w:val="002422E1"/>
    <w:rsid w:val="00247955"/>
    <w:rsid w:val="00250188"/>
    <w:rsid w:val="00250C60"/>
    <w:rsid w:val="0025158A"/>
    <w:rsid w:val="0025205D"/>
    <w:rsid w:val="00252383"/>
    <w:rsid w:val="00252D4D"/>
    <w:rsid w:val="00254141"/>
    <w:rsid w:val="002545BE"/>
    <w:rsid w:val="00255FBB"/>
    <w:rsid w:val="0026011A"/>
    <w:rsid w:val="002604CD"/>
    <w:rsid w:val="0026097E"/>
    <w:rsid w:val="00261FB0"/>
    <w:rsid w:val="002622B5"/>
    <w:rsid w:val="00263C28"/>
    <w:rsid w:val="00265D5A"/>
    <w:rsid w:val="00265F48"/>
    <w:rsid w:val="00270241"/>
    <w:rsid w:val="002711AE"/>
    <w:rsid w:val="002711C0"/>
    <w:rsid w:val="002712A3"/>
    <w:rsid w:val="0027166A"/>
    <w:rsid w:val="002720B3"/>
    <w:rsid w:val="00272AD7"/>
    <w:rsid w:val="00272F45"/>
    <w:rsid w:val="00274E40"/>
    <w:rsid w:val="002758BC"/>
    <w:rsid w:val="00275F87"/>
    <w:rsid w:val="0027721E"/>
    <w:rsid w:val="00277224"/>
    <w:rsid w:val="0027785E"/>
    <w:rsid w:val="002778DE"/>
    <w:rsid w:val="00277A61"/>
    <w:rsid w:val="00277CB9"/>
    <w:rsid w:val="00280B24"/>
    <w:rsid w:val="00280E8B"/>
    <w:rsid w:val="00283E13"/>
    <w:rsid w:val="00284631"/>
    <w:rsid w:val="0028523F"/>
    <w:rsid w:val="002853FD"/>
    <w:rsid w:val="002857A5"/>
    <w:rsid w:val="00285E3D"/>
    <w:rsid w:val="00287862"/>
    <w:rsid w:val="002906E0"/>
    <w:rsid w:val="00290759"/>
    <w:rsid w:val="002918E9"/>
    <w:rsid w:val="002923F0"/>
    <w:rsid w:val="002925E3"/>
    <w:rsid w:val="002931B6"/>
    <w:rsid w:val="00293BCD"/>
    <w:rsid w:val="00294CB1"/>
    <w:rsid w:val="0029621F"/>
    <w:rsid w:val="002964AC"/>
    <w:rsid w:val="00296846"/>
    <w:rsid w:val="00297B75"/>
    <w:rsid w:val="002A0B75"/>
    <w:rsid w:val="002A2453"/>
    <w:rsid w:val="002A52D3"/>
    <w:rsid w:val="002A679D"/>
    <w:rsid w:val="002A6D92"/>
    <w:rsid w:val="002A7AB0"/>
    <w:rsid w:val="002A7D79"/>
    <w:rsid w:val="002B15B7"/>
    <w:rsid w:val="002B2478"/>
    <w:rsid w:val="002B45E4"/>
    <w:rsid w:val="002B5A17"/>
    <w:rsid w:val="002B5FF1"/>
    <w:rsid w:val="002B731E"/>
    <w:rsid w:val="002C04A9"/>
    <w:rsid w:val="002C088E"/>
    <w:rsid w:val="002C098F"/>
    <w:rsid w:val="002C17DF"/>
    <w:rsid w:val="002C1D08"/>
    <w:rsid w:val="002C29DC"/>
    <w:rsid w:val="002C3525"/>
    <w:rsid w:val="002C4758"/>
    <w:rsid w:val="002C5AC3"/>
    <w:rsid w:val="002C6728"/>
    <w:rsid w:val="002C6C4C"/>
    <w:rsid w:val="002C7B23"/>
    <w:rsid w:val="002D15C7"/>
    <w:rsid w:val="002D2C7F"/>
    <w:rsid w:val="002D4B49"/>
    <w:rsid w:val="002D51ED"/>
    <w:rsid w:val="002D56A5"/>
    <w:rsid w:val="002D5EB8"/>
    <w:rsid w:val="002D75B1"/>
    <w:rsid w:val="002E05B8"/>
    <w:rsid w:val="002E4CB7"/>
    <w:rsid w:val="002F082C"/>
    <w:rsid w:val="002F30A9"/>
    <w:rsid w:val="002F35D4"/>
    <w:rsid w:val="002F3D58"/>
    <w:rsid w:val="002F5E16"/>
    <w:rsid w:val="002F6B37"/>
    <w:rsid w:val="002F6EA1"/>
    <w:rsid w:val="002F7059"/>
    <w:rsid w:val="002F745D"/>
    <w:rsid w:val="002F7E02"/>
    <w:rsid w:val="00301094"/>
    <w:rsid w:val="0030197F"/>
    <w:rsid w:val="003020B3"/>
    <w:rsid w:val="00304486"/>
    <w:rsid w:val="003050FC"/>
    <w:rsid w:val="003054A2"/>
    <w:rsid w:val="00306C0E"/>
    <w:rsid w:val="003079D2"/>
    <w:rsid w:val="0031058E"/>
    <w:rsid w:val="00311652"/>
    <w:rsid w:val="00312DF9"/>
    <w:rsid w:val="003157F5"/>
    <w:rsid w:val="003159C4"/>
    <w:rsid w:val="00323046"/>
    <w:rsid w:val="00324485"/>
    <w:rsid w:val="00324E4B"/>
    <w:rsid w:val="00327C17"/>
    <w:rsid w:val="00331519"/>
    <w:rsid w:val="003334C5"/>
    <w:rsid w:val="003338DD"/>
    <w:rsid w:val="00334B6B"/>
    <w:rsid w:val="00334D34"/>
    <w:rsid w:val="00335D5E"/>
    <w:rsid w:val="00335E95"/>
    <w:rsid w:val="00336530"/>
    <w:rsid w:val="003370EE"/>
    <w:rsid w:val="00337102"/>
    <w:rsid w:val="00337C99"/>
    <w:rsid w:val="003413B9"/>
    <w:rsid w:val="00345CDC"/>
    <w:rsid w:val="0034633B"/>
    <w:rsid w:val="00347D30"/>
    <w:rsid w:val="003501F7"/>
    <w:rsid w:val="0035276D"/>
    <w:rsid w:val="003527E1"/>
    <w:rsid w:val="00352B09"/>
    <w:rsid w:val="00355631"/>
    <w:rsid w:val="00356F22"/>
    <w:rsid w:val="0035734E"/>
    <w:rsid w:val="003606B6"/>
    <w:rsid w:val="00361715"/>
    <w:rsid w:val="003619C2"/>
    <w:rsid w:val="003627CB"/>
    <w:rsid w:val="00363F35"/>
    <w:rsid w:val="0036461F"/>
    <w:rsid w:val="00364A95"/>
    <w:rsid w:val="0036564F"/>
    <w:rsid w:val="00365788"/>
    <w:rsid w:val="00365E34"/>
    <w:rsid w:val="00366ABE"/>
    <w:rsid w:val="00367954"/>
    <w:rsid w:val="003725E5"/>
    <w:rsid w:val="00372F9E"/>
    <w:rsid w:val="0037324E"/>
    <w:rsid w:val="003734FA"/>
    <w:rsid w:val="00374794"/>
    <w:rsid w:val="00374E85"/>
    <w:rsid w:val="003807D0"/>
    <w:rsid w:val="00380B05"/>
    <w:rsid w:val="00380CDD"/>
    <w:rsid w:val="003813BA"/>
    <w:rsid w:val="00381AFF"/>
    <w:rsid w:val="003823E7"/>
    <w:rsid w:val="00382AAF"/>
    <w:rsid w:val="00383202"/>
    <w:rsid w:val="00383D7B"/>
    <w:rsid w:val="00385C33"/>
    <w:rsid w:val="00385F73"/>
    <w:rsid w:val="0038766B"/>
    <w:rsid w:val="003907BB"/>
    <w:rsid w:val="00390874"/>
    <w:rsid w:val="00391C8F"/>
    <w:rsid w:val="00391D72"/>
    <w:rsid w:val="0039304D"/>
    <w:rsid w:val="00393895"/>
    <w:rsid w:val="00394F54"/>
    <w:rsid w:val="003952FA"/>
    <w:rsid w:val="003955D6"/>
    <w:rsid w:val="00396228"/>
    <w:rsid w:val="00396DFB"/>
    <w:rsid w:val="00396F47"/>
    <w:rsid w:val="003A0C8E"/>
    <w:rsid w:val="003A1865"/>
    <w:rsid w:val="003A1B3F"/>
    <w:rsid w:val="003A381B"/>
    <w:rsid w:val="003A4D5A"/>
    <w:rsid w:val="003A5480"/>
    <w:rsid w:val="003A5A62"/>
    <w:rsid w:val="003A5C54"/>
    <w:rsid w:val="003A6316"/>
    <w:rsid w:val="003B000D"/>
    <w:rsid w:val="003B185A"/>
    <w:rsid w:val="003B1A60"/>
    <w:rsid w:val="003B21EA"/>
    <w:rsid w:val="003B4428"/>
    <w:rsid w:val="003B48A8"/>
    <w:rsid w:val="003B5973"/>
    <w:rsid w:val="003B5BBC"/>
    <w:rsid w:val="003C127A"/>
    <w:rsid w:val="003C2414"/>
    <w:rsid w:val="003C24FC"/>
    <w:rsid w:val="003C3052"/>
    <w:rsid w:val="003C30D4"/>
    <w:rsid w:val="003C3732"/>
    <w:rsid w:val="003C4180"/>
    <w:rsid w:val="003C4336"/>
    <w:rsid w:val="003C634A"/>
    <w:rsid w:val="003C79F5"/>
    <w:rsid w:val="003D07F2"/>
    <w:rsid w:val="003D09C0"/>
    <w:rsid w:val="003D0EA5"/>
    <w:rsid w:val="003D1A76"/>
    <w:rsid w:val="003D4800"/>
    <w:rsid w:val="003D514B"/>
    <w:rsid w:val="003D5F94"/>
    <w:rsid w:val="003D6B31"/>
    <w:rsid w:val="003E0399"/>
    <w:rsid w:val="003E06E1"/>
    <w:rsid w:val="003E0DC6"/>
    <w:rsid w:val="003E291C"/>
    <w:rsid w:val="003E2A3A"/>
    <w:rsid w:val="003E2E3D"/>
    <w:rsid w:val="003E357E"/>
    <w:rsid w:val="003E37F2"/>
    <w:rsid w:val="003E462C"/>
    <w:rsid w:val="003E4BC0"/>
    <w:rsid w:val="003E511F"/>
    <w:rsid w:val="003E5616"/>
    <w:rsid w:val="003E6CB5"/>
    <w:rsid w:val="003F1E00"/>
    <w:rsid w:val="003F1F87"/>
    <w:rsid w:val="003F26CE"/>
    <w:rsid w:val="003F3130"/>
    <w:rsid w:val="003F3913"/>
    <w:rsid w:val="003F40E6"/>
    <w:rsid w:val="003F4AA8"/>
    <w:rsid w:val="003F4D5D"/>
    <w:rsid w:val="003F4E9B"/>
    <w:rsid w:val="00401248"/>
    <w:rsid w:val="00401994"/>
    <w:rsid w:val="00401FCD"/>
    <w:rsid w:val="004031C0"/>
    <w:rsid w:val="00403AE9"/>
    <w:rsid w:val="00403BB0"/>
    <w:rsid w:val="00404EA7"/>
    <w:rsid w:val="00407A7C"/>
    <w:rsid w:val="00407E69"/>
    <w:rsid w:val="00410656"/>
    <w:rsid w:val="004119B6"/>
    <w:rsid w:val="00412358"/>
    <w:rsid w:val="004125F1"/>
    <w:rsid w:val="00412C2E"/>
    <w:rsid w:val="0041454C"/>
    <w:rsid w:val="00414729"/>
    <w:rsid w:val="004165EA"/>
    <w:rsid w:val="00417EA8"/>
    <w:rsid w:val="00420162"/>
    <w:rsid w:val="00420864"/>
    <w:rsid w:val="00421B6F"/>
    <w:rsid w:val="004220AB"/>
    <w:rsid w:val="004241C9"/>
    <w:rsid w:val="00425736"/>
    <w:rsid w:val="0042573D"/>
    <w:rsid w:val="004257E6"/>
    <w:rsid w:val="00425F53"/>
    <w:rsid w:val="004265EF"/>
    <w:rsid w:val="00426A61"/>
    <w:rsid w:val="00427181"/>
    <w:rsid w:val="004271CA"/>
    <w:rsid w:val="004273BA"/>
    <w:rsid w:val="004275CC"/>
    <w:rsid w:val="00431670"/>
    <w:rsid w:val="004322F7"/>
    <w:rsid w:val="00433FB1"/>
    <w:rsid w:val="004353E1"/>
    <w:rsid w:val="00435EAB"/>
    <w:rsid w:val="00437AD7"/>
    <w:rsid w:val="0044207C"/>
    <w:rsid w:val="00443E78"/>
    <w:rsid w:val="00444560"/>
    <w:rsid w:val="00445141"/>
    <w:rsid w:val="00446B51"/>
    <w:rsid w:val="0044719E"/>
    <w:rsid w:val="0044786F"/>
    <w:rsid w:val="00447C06"/>
    <w:rsid w:val="004532EF"/>
    <w:rsid w:val="00455120"/>
    <w:rsid w:val="004607DA"/>
    <w:rsid w:val="004611A3"/>
    <w:rsid w:val="0046239E"/>
    <w:rsid w:val="004630CC"/>
    <w:rsid w:val="004632D7"/>
    <w:rsid w:val="004637A4"/>
    <w:rsid w:val="00464A43"/>
    <w:rsid w:val="00467494"/>
    <w:rsid w:val="00471803"/>
    <w:rsid w:val="0047341B"/>
    <w:rsid w:val="00475BCE"/>
    <w:rsid w:val="00475DD0"/>
    <w:rsid w:val="004762F3"/>
    <w:rsid w:val="00476448"/>
    <w:rsid w:val="0047699B"/>
    <w:rsid w:val="004800BF"/>
    <w:rsid w:val="00482D3D"/>
    <w:rsid w:val="004848C1"/>
    <w:rsid w:val="0048497D"/>
    <w:rsid w:val="0048590C"/>
    <w:rsid w:val="004878C2"/>
    <w:rsid w:val="00491036"/>
    <w:rsid w:val="00492883"/>
    <w:rsid w:val="00492BBB"/>
    <w:rsid w:val="00493DD7"/>
    <w:rsid w:val="00494611"/>
    <w:rsid w:val="004948DB"/>
    <w:rsid w:val="00494F6A"/>
    <w:rsid w:val="00494FA8"/>
    <w:rsid w:val="00495517"/>
    <w:rsid w:val="00495762"/>
    <w:rsid w:val="00496079"/>
    <w:rsid w:val="00496326"/>
    <w:rsid w:val="00496DD0"/>
    <w:rsid w:val="00496EE0"/>
    <w:rsid w:val="004A1864"/>
    <w:rsid w:val="004A1CFD"/>
    <w:rsid w:val="004A2069"/>
    <w:rsid w:val="004A416F"/>
    <w:rsid w:val="004B0290"/>
    <w:rsid w:val="004B0952"/>
    <w:rsid w:val="004B0BCF"/>
    <w:rsid w:val="004B151D"/>
    <w:rsid w:val="004B24B0"/>
    <w:rsid w:val="004B3458"/>
    <w:rsid w:val="004B4FA4"/>
    <w:rsid w:val="004B509E"/>
    <w:rsid w:val="004B54B7"/>
    <w:rsid w:val="004C00E6"/>
    <w:rsid w:val="004C052F"/>
    <w:rsid w:val="004C0E39"/>
    <w:rsid w:val="004C2756"/>
    <w:rsid w:val="004C29A0"/>
    <w:rsid w:val="004C4F56"/>
    <w:rsid w:val="004C50BE"/>
    <w:rsid w:val="004C5ABE"/>
    <w:rsid w:val="004C6D3F"/>
    <w:rsid w:val="004C6E21"/>
    <w:rsid w:val="004C77A5"/>
    <w:rsid w:val="004C78E6"/>
    <w:rsid w:val="004C7F47"/>
    <w:rsid w:val="004D2640"/>
    <w:rsid w:val="004D2C0A"/>
    <w:rsid w:val="004D2CA3"/>
    <w:rsid w:val="004D3DE0"/>
    <w:rsid w:val="004D5243"/>
    <w:rsid w:val="004D60C4"/>
    <w:rsid w:val="004D6163"/>
    <w:rsid w:val="004D6181"/>
    <w:rsid w:val="004D7DC2"/>
    <w:rsid w:val="004E0899"/>
    <w:rsid w:val="004E0D6A"/>
    <w:rsid w:val="004E1039"/>
    <w:rsid w:val="004E13A6"/>
    <w:rsid w:val="004E19C4"/>
    <w:rsid w:val="004E28F7"/>
    <w:rsid w:val="004E3A90"/>
    <w:rsid w:val="004E4CC9"/>
    <w:rsid w:val="004E60F3"/>
    <w:rsid w:val="004E62B3"/>
    <w:rsid w:val="004E7A77"/>
    <w:rsid w:val="004F02FE"/>
    <w:rsid w:val="004F1851"/>
    <w:rsid w:val="004F4644"/>
    <w:rsid w:val="004F46F1"/>
    <w:rsid w:val="004F4DB0"/>
    <w:rsid w:val="004F4E60"/>
    <w:rsid w:val="004F51C7"/>
    <w:rsid w:val="004F63FC"/>
    <w:rsid w:val="004F7E4C"/>
    <w:rsid w:val="005001D7"/>
    <w:rsid w:val="00501711"/>
    <w:rsid w:val="00501D30"/>
    <w:rsid w:val="005026DE"/>
    <w:rsid w:val="00502A7B"/>
    <w:rsid w:val="005041C2"/>
    <w:rsid w:val="00504F51"/>
    <w:rsid w:val="005060CA"/>
    <w:rsid w:val="00506C53"/>
    <w:rsid w:val="0050759A"/>
    <w:rsid w:val="00511708"/>
    <w:rsid w:val="00511950"/>
    <w:rsid w:val="00512BF1"/>
    <w:rsid w:val="00513039"/>
    <w:rsid w:val="005144F6"/>
    <w:rsid w:val="00514B12"/>
    <w:rsid w:val="0051632B"/>
    <w:rsid w:val="005167C2"/>
    <w:rsid w:val="00517540"/>
    <w:rsid w:val="00517673"/>
    <w:rsid w:val="005213A0"/>
    <w:rsid w:val="0052201E"/>
    <w:rsid w:val="00522731"/>
    <w:rsid w:val="005232D4"/>
    <w:rsid w:val="00524D8F"/>
    <w:rsid w:val="00525F64"/>
    <w:rsid w:val="00527277"/>
    <w:rsid w:val="00531337"/>
    <w:rsid w:val="00533A24"/>
    <w:rsid w:val="0053548E"/>
    <w:rsid w:val="00536B91"/>
    <w:rsid w:val="00541205"/>
    <w:rsid w:val="00542A8E"/>
    <w:rsid w:val="00542BCC"/>
    <w:rsid w:val="00542C14"/>
    <w:rsid w:val="00544054"/>
    <w:rsid w:val="00546E87"/>
    <w:rsid w:val="005507B8"/>
    <w:rsid w:val="00550B33"/>
    <w:rsid w:val="00550EA2"/>
    <w:rsid w:val="00551333"/>
    <w:rsid w:val="00552091"/>
    <w:rsid w:val="005536BD"/>
    <w:rsid w:val="00553949"/>
    <w:rsid w:val="00553EA4"/>
    <w:rsid w:val="00555760"/>
    <w:rsid w:val="00555AD0"/>
    <w:rsid w:val="0055681A"/>
    <w:rsid w:val="00557C7B"/>
    <w:rsid w:val="00560A7F"/>
    <w:rsid w:val="00560BD3"/>
    <w:rsid w:val="00562257"/>
    <w:rsid w:val="00562A86"/>
    <w:rsid w:val="00563786"/>
    <w:rsid w:val="00563B17"/>
    <w:rsid w:val="005675D6"/>
    <w:rsid w:val="00567AB6"/>
    <w:rsid w:val="00567E77"/>
    <w:rsid w:val="005705B3"/>
    <w:rsid w:val="005706C6"/>
    <w:rsid w:val="00572C00"/>
    <w:rsid w:val="00573008"/>
    <w:rsid w:val="0057419F"/>
    <w:rsid w:val="005743C8"/>
    <w:rsid w:val="00575540"/>
    <w:rsid w:val="00575AFF"/>
    <w:rsid w:val="0057646E"/>
    <w:rsid w:val="005765B8"/>
    <w:rsid w:val="00577436"/>
    <w:rsid w:val="00581246"/>
    <w:rsid w:val="00581480"/>
    <w:rsid w:val="005839A7"/>
    <w:rsid w:val="00584FE3"/>
    <w:rsid w:val="0058535E"/>
    <w:rsid w:val="00590E9B"/>
    <w:rsid w:val="005917EA"/>
    <w:rsid w:val="00591BF0"/>
    <w:rsid w:val="00592B18"/>
    <w:rsid w:val="00592F85"/>
    <w:rsid w:val="0059308D"/>
    <w:rsid w:val="00593195"/>
    <w:rsid w:val="0059471D"/>
    <w:rsid w:val="00595F1B"/>
    <w:rsid w:val="005A185B"/>
    <w:rsid w:val="005A24CF"/>
    <w:rsid w:val="005A41DB"/>
    <w:rsid w:val="005A49A7"/>
    <w:rsid w:val="005A4C61"/>
    <w:rsid w:val="005A4FC9"/>
    <w:rsid w:val="005A5A4C"/>
    <w:rsid w:val="005A6128"/>
    <w:rsid w:val="005A6DB6"/>
    <w:rsid w:val="005A7F26"/>
    <w:rsid w:val="005B0ACD"/>
    <w:rsid w:val="005B4AC9"/>
    <w:rsid w:val="005B537B"/>
    <w:rsid w:val="005B53E4"/>
    <w:rsid w:val="005B59D9"/>
    <w:rsid w:val="005B62B7"/>
    <w:rsid w:val="005B6887"/>
    <w:rsid w:val="005B6CC4"/>
    <w:rsid w:val="005B71D5"/>
    <w:rsid w:val="005B74B3"/>
    <w:rsid w:val="005B7A0E"/>
    <w:rsid w:val="005C09EE"/>
    <w:rsid w:val="005C0DE5"/>
    <w:rsid w:val="005C161A"/>
    <w:rsid w:val="005C1998"/>
    <w:rsid w:val="005C209B"/>
    <w:rsid w:val="005C36CD"/>
    <w:rsid w:val="005C4B0B"/>
    <w:rsid w:val="005C56FB"/>
    <w:rsid w:val="005C61C0"/>
    <w:rsid w:val="005C6A6D"/>
    <w:rsid w:val="005C6EBF"/>
    <w:rsid w:val="005D05F7"/>
    <w:rsid w:val="005D1800"/>
    <w:rsid w:val="005D2F5C"/>
    <w:rsid w:val="005D4926"/>
    <w:rsid w:val="005D4FBB"/>
    <w:rsid w:val="005D5CB1"/>
    <w:rsid w:val="005D670E"/>
    <w:rsid w:val="005D714A"/>
    <w:rsid w:val="005D7C6D"/>
    <w:rsid w:val="005E107F"/>
    <w:rsid w:val="005E1408"/>
    <w:rsid w:val="005E3865"/>
    <w:rsid w:val="005E4865"/>
    <w:rsid w:val="005E5088"/>
    <w:rsid w:val="005E5FBD"/>
    <w:rsid w:val="005E61A7"/>
    <w:rsid w:val="005E62D7"/>
    <w:rsid w:val="005E661A"/>
    <w:rsid w:val="005E6A73"/>
    <w:rsid w:val="005E6FD0"/>
    <w:rsid w:val="005E7B09"/>
    <w:rsid w:val="005E7BE9"/>
    <w:rsid w:val="005E7E83"/>
    <w:rsid w:val="005F1CE3"/>
    <w:rsid w:val="005F3780"/>
    <w:rsid w:val="005F3E7A"/>
    <w:rsid w:val="005F5E10"/>
    <w:rsid w:val="005F6873"/>
    <w:rsid w:val="005F78E9"/>
    <w:rsid w:val="005F7D70"/>
    <w:rsid w:val="00600170"/>
    <w:rsid w:val="00600E03"/>
    <w:rsid w:val="00600E41"/>
    <w:rsid w:val="006018AA"/>
    <w:rsid w:val="00602445"/>
    <w:rsid w:val="00602DA5"/>
    <w:rsid w:val="00602FEC"/>
    <w:rsid w:val="00603B36"/>
    <w:rsid w:val="00603CF5"/>
    <w:rsid w:val="00604918"/>
    <w:rsid w:val="00604B6B"/>
    <w:rsid w:val="00605AE7"/>
    <w:rsid w:val="00606BA1"/>
    <w:rsid w:val="00611601"/>
    <w:rsid w:val="00611CD7"/>
    <w:rsid w:val="00612CC7"/>
    <w:rsid w:val="00614880"/>
    <w:rsid w:val="006157A1"/>
    <w:rsid w:val="0061674F"/>
    <w:rsid w:val="006177AD"/>
    <w:rsid w:val="00621835"/>
    <w:rsid w:val="0062269F"/>
    <w:rsid w:val="00622E84"/>
    <w:rsid w:val="00625CD3"/>
    <w:rsid w:val="00626783"/>
    <w:rsid w:val="006272AA"/>
    <w:rsid w:val="00627575"/>
    <w:rsid w:val="00627F58"/>
    <w:rsid w:val="00630CBA"/>
    <w:rsid w:val="00630D5C"/>
    <w:rsid w:val="0063225B"/>
    <w:rsid w:val="00632F63"/>
    <w:rsid w:val="006334CE"/>
    <w:rsid w:val="006336B0"/>
    <w:rsid w:val="00633735"/>
    <w:rsid w:val="0063402C"/>
    <w:rsid w:val="00634B7F"/>
    <w:rsid w:val="00635A6D"/>
    <w:rsid w:val="006361F0"/>
    <w:rsid w:val="00636706"/>
    <w:rsid w:val="006374AE"/>
    <w:rsid w:val="00637B8C"/>
    <w:rsid w:val="0064118B"/>
    <w:rsid w:val="00641279"/>
    <w:rsid w:val="006412B4"/>
    <w:rsid w:val="00641E18"/>
    <w:rsid w:val="00642D79"/>
    <w:rsid w:val="00642EFD"/>
    <w:rsid w:val="006437FE"/>
    <w:rsid w:val="00643E05"/>
    <w:rsid w:val="00644004"/>
    <w:rsid w:val="006452CA"/>
    <w:rsid w:val="00645518"/>
    <w:rsid w:val="00651A32"/>
    <w:rsid w:val="006527B0"/>
    <w:rsid w:val="0065309A"/>
    <w:rsid w:val="00654609"/>
    <w:rsid w:val="00655A78"/>
    <w:rsid w:val="00655ED7"/>
    <w:rsid w:val="006565F1"/>
    <w:rsid w:val="00657D83"/>
    <w:rsid w:val="006606FD"/>
    <w:rsid w:val="0066205F"/>
    <w:rsid w:val="00662BE4"/>
    <w:rsid w:val="00663648"/>
    <w:rsid w:val="00663B1E"/>
    <w:rsid w:val="00665F4E"/>
    <w:rsid w:val="00666572"/>
    <w:rsid w:val="0066724E"/>
    <w:rsid w:val="006675AA"/>
    <w:rsid w:val="00670A70"/>
    <w:rsid w:val="00672263"/>
    <w:rsid w:val="00672412"/>
    <w:rsid w:val="00673301"/>
    <w:rsid w:val="00675D91"/>
    <w:rsid w:val="00676564"/>
    <w:rsid w:val="006765AD"/>
    <w:rsid w:val="00676951"/>
    <w:rsid w:val="00676F8C"/>
    <w:rsid w:val="00680DC7"/>
    <w:rsid w:val="006815EA"/>
    <w:rsid w:val="00682AE3"/>
    <w:rsid w:val="00682AE7"/>
    <w:rsid w:val="00682FE0"/>
    <w:rsid w:val="00684638"/>
    <w:rsid w:val="006879AE"/>
    <w:rsid w:val="00687DDD"/>
    <w:rsid w:val="00690C64"/>
    <w:rsid w:val="00692226"/>
    <w:rsid w:val="006926F6"/>
    <w:rsid w:val="0069405B"/>
    <w:rsid w:val="0069557A"/>
    <w:rsid w:val="0069582C"/>
    <w:rsid w:val="006A0F0A"/>
    <w:rsid w:val="006A127D"/>
    <w:rsid w:val="006A1387"/>
    <w:rsid w:val="006A2A03"/>
    <w:rsid w:val="006A63CB"/>
    <w:rsid w:val="006A6C45"/>
    <w:rsid w:val="006A6F3B"/>
    <w:rsid w:val="006A741C"/>
    <w:rsid w:val="006A75AE"/>
    <w:rsid w:val="006A79BE"/>
    <w:rsid w:val="006B0796"/>
    <w:rsid w:val="006B0CD2"/>
    <w:rsid w:val="006B139C"/>
    <w:rsid w:val="006B1831"/>
    <w:rsid w:val="006B5E5D"/>
    <w:rsid w:val="006B676E"/>
    <w:rsid w:val="006B69C9"/>
    <w:rsid w:val="006C0861"/>
    <w:rsid w:val="006C16C1"/>
    <w:rsid w:val="006C18BE"/>
    <w:rsid w:val="006C1AF6"/>
    <w:rsid w:val="006C1E18"/>
    <w:rsid w:val="006C2434"/>
    <w:rsid w:val="006C344F"/>
    <w:rsid w:val="006C7542"/>
    <w:rsid w:val="006C7CD6"/>
    <w:rsid w:val="006D004E"/>
    <w:rsid w:val="006D019E"/>
    <w:rsid w:val="006D0B4B"/>
    <w:rsid w:val="006D10BA"/>
    <w:rsid w:val="006D5C14"/>
    <w:rsid w:val="006D6A1B"/>
    <w:rsid w:val="006E0C2B"/>
    <w:rsid w:val="006E0D1F"/>
    <w:rsid w:val="006E0ED9"/>
    <w:rsid w:val="006E3370"/>
    <w:rsid w:val="006E4C1F"/>
    <w:rsid w:val="006E5E04"/>
    <w:rsid w:val="006E61E7"/>
    <w:rsid w:val="006E6877"/>
    <w:rsid w:val="006E6B75"/>
    <w:rsid w:val="006E7217"/>
    <w:rsid w:val="006F059E"/>
    <w:rsid w:val="006F1164"/>
    <w:rsid w:val="006F20E6"/>
    <w:rsid w:val="006F31E3"/>
    <w:rsid w:val="006F4DEF"/>
    <w:rsid w:val="006F4F05"/>
    <w:rsid w:val="006F667D"/>
    <w:rsid w:val="006F6CA2"/>
    <w:rsid w:val="006F7C04"/>
    <w:rsid w:val="006F7F73"/>
    <w:rsid w:val="00700BE0"/>
    <w:rsid w:val="00700DD7"/>
    <w:rsid w:val="007018FA"/>
    <w:rsid w:val="0070274D"/>
    <w:rsid w:val="007036F3"/>
    <w:rsid w:val="00703F53"/>
    <w:rsid w:val="00704687"/>
    <w:rsid w:val="00704A1B"/>
    <w:rsid w:val="00704CBE"/>
    <w:rsid w:val="0070621A"/>
    <w:rsid w:val="00707D7E"/>
    <w:rsid w:val="00710347"/>
    <w:rsid w:val="007121BE"/>
    <w:rsid w:val="00712BD6"/>
    <w:rsid w:val="00712D03"/>
    <w:rsid w:val="0071370B"/>
    <w:rsid w:val="00715784"/>
    <w:rsid w:val="00716C3E"/>
    <w:rsid w:val="00720A86"/>
    <w:rsid w:val="007215B6"/>
    <w:rsid w:val="00721E78"/>
    <w:rsid w:val="00723503"/>
    <w:rsid w:val="007239F4"/>
    <w:rsid w:val="00723E4A"/>
    <w:rsid w:val="00724371"/>
    <w:rsid w:val="00724657"/>
    <w:rsid w:val="00724AB2"/>
    <w:rsid w:val="00724DD2"/>
    <w:rsid w:val="007260A5"/>
    <w:rsid w:val="00726C13"/>
    <w:rsid w:val="00726DE9"/>
    <w:rsid w:val="00727062"/>
    <w:rsid w:val="00730ED8"/>
    <w:rsid w:val="00730FDE"/>
    <w:rsid w:val="00731EA2"/>
    <w:rsid w:val="00732B27"/>
    <w:rsid w:val="00732FA8"/>
    <w:rsid w:val="00732FD1"/>
    <w:rsid w:val="007332B8"/>
    <w:rsid w:val="00733E90"/>
    <w:rsid w:val="00735648"/>
    <w:rsid w:val="00735B9E"/>
    <w:rsid w:val="0073628E"/>
    <w:rsid w:val="00737451"/>
    <w:rsid w:val="0073751D"/>
    <w:rsid w:val="0073798D"/>
    <w:rsid w:val="007409A4"/>
    <w:rsid w:val="00741FB8"/>
    <w:rsid w:val="007436FD"/>
    <w:rsid w:val="0074393A"/>
    <w:rsid w:val="00744ABA"/>
    <w:rsid w:val="007455FD"/>
    <w:rsid w:val="00745A53"/>
    <w:rsid w:val="007466DB"/>
    <w:rsid w:val="007478A2"/>
    <w:rsid w:val="007507F8"/>
    <w:rsid w:val="0075096D"/>
    <w:rsid w:val="00750F0B"/>
    <w:rsid w:val="0075197A"/>
    <w:rsid w:val="00751ECF"/>
    <w:rsid w:val="007527A5"/>
    <w:rsid w:val="00752E52"/>
    <w:rsid w:val="00754C8D"/>
    <w:rsid w:val="00757128"/>
    <w:rsid w:val="007576E9"/>
    <w:rsid w:val="00757980"/>
    <w:rsid w:val="00760C2F"/>
    <w:rsid w:val="0076126E"/>
    <w:rsid w:val="0076170B"/>
    <w:rsid w:val="00762513"/>
    <w:rsid w:val="007630DD"/>
    <w:rsid w:val="007638E8"/>
    <w:rsid w:val="007644B8"/>
    <w:rsid w:val="00765434"/>
    <w:rsid w:val="00766662"/>
    <w:rsid w:val="00770FE6"/>
    <w:rsid w:val="00772B0E"/>
    <w:rsid w:val="007731A4"/>
    <w:rsid w:val="0077455F"/>
    <w:rsid w:val="0077533A"/>
    <w:rsid w:val="00775DE1"/>
    <w:rsid w:val="0077739A"/>
    <w:rsid w:val="00777C78"/>
    <w:rsid w:val="00780253"/>
    <w:rsid w:val="00780876"/>
    <w:rsid w:val="00782FBB"/>
    <w:rsid w:val="00783610"/>
    <w:rsid w:val="00784332"/>
    <w:rsid w:val="00784AAE"/>
    <w:rsid w:val="00784B84"/>
    <w:rsid w:val="00785A9A"/>
    <w:rsid w:val="007860F4"/>
    <w:rsid w:val="007877EF"/>
    <w:rsid w:val="007910FC"/>
    <w:rsid w:val="00791B58"/>
    <w:rsid w:val="00792C5C"/>
    <w:rsid w:val="0079377C"/>
    <w:rsid w:val="007941DE"/>
    <w:rsid w:val="007942C0"/>
    <w:rsid w:val="00795DD4"/>
    <w:rsid w:val="007966FA"/>
    <w:rsid w:val="00796DE8"/>
    <w:rsid w:val="00797D46"/>
    <w:rsid w:val="007A0CCE"/>
    <w:rsid w:val="007A15F6"/>
    <w:rsid w:val="007A18FA"/>
    <w:rsid w:val="007A3EFE"/>
    <w:rsid w:val="007A43B9"/>
    <w:rsid w:val="007A5717"/>
    <w:rsid w:val="007A5A2C"/>
    <w:rsid w:val="007A6DE9"/>
    <w:rsid w:val="007B0486"/>
    <w:rsid w:val="007B1221"/>
    <w:rsid w:val="007B1667"/>
    <w:rsid w:val="007B2527"/>
    <w:rsid w:val="007B38F3"/>
    <w:rsid w:val="007B3BDA"/>
    <w:rsid w:val="007B3C61"/>
    <w:rsid w:val="007B3D28"/>
    <w:rsid w:val="007B4397"/>
    <w:rsid w:val="007B5F7C"/>
    <w:rsid w:val="007B6282"/>
    <w:rsid w:val="007B6BC7"/>
    <w:rsid w:val="007B77EF"/>
    <w:rsid w:val="007C0A84"/>
    <w:rsid w:val="007C0AA6"/>
    <w:rsid w:val="007C1819"/>
    <w:rsid w:val="007C1F93"/>
    <w:rsid w:val="007C2A6C"/>
    <w:rsid w:val="007C5017"/>
    <w:rsid w:val="007C5696"/>
    <w:rsid w:val="007C5FBC"/>
    <w:rsid w:val="007C610E"/>
    <w:rsid w:val="007C70D9"/>
    <w:rsid w:val="007C79E7"/>
    <w:rsid w:val="007D1143"/>
    <w:rsid w:val="007D15C2"/>
    <w:rsid w:val="007D2180"/>
    <w:rsid w:val="007D46AF"/>
    <w:rsid w:val="007D4B80"/>
    <w:rsid w:val="007D4D1B"/>
    <w:rsid w:val="007D4E3E"/>
    <w:rsid w:val="007D6EC9"/>
    <w:rsid w:val="007D75F3"/>
    <w:rsid w:val="007E02A2"/>
    <w:rsid w:val="007E1506"/>
    <w:rsid w:val="007E188C"/>
    <w:rsid w:val="007E18E0"/>
    <w:rsid w:val="007E1C22"/>
    <w:rsid w:val="007E2BB7"/>
    <w:rsid w:val="007E4770"/>
    <w:rsid w:val="007E4BB6"/>
    <w:rsid w:val="007E7A28"/>
    <w:rsid w:val="007E7B1C"/>
    <w:rsid w:val="007F010E"/>
    <w:rsid w:val="007F05FD"/>
    <w:rsid w:val="007F0CF1"/>
    <w:rsid w:val="007F36BE"/>
    <w:rsid w:val="007F385F"/>
    <w:rsid w:val="007F3E72"/>
    <w:rsid w:val="007F4094"/>
    <w:rsid w:val="007F4456"/>
    <w:rsid w:val="007F54E5"/>
    <w:rsid w:val="007F6D3E"/>
    <w:rsid w:val="007F76AC"/>
    <w:rsid w:val="007F7CCB"/>
    <w:rsid w:val="007F7E1E"/>
    <w:rsid w:val="00801239"/>
    <w:rsid w:val="00801BA9"/>
    <w:rsid w:val="00802257"/>
    <w:rsid w:val="00802C10"/>
    <w:rsid w:val="008031E0"/>
    <w:rsid w:val="0080475E"/>
    <w:rsid w:val="008058A6"/>
    <w:rsid w:val="00810379"/>
    <w:rsid w:val="0081197E"/>
    <w:rsid w:val="008122D7"/>
    <w:rsid w:val="008126D8"/>
    <w:rsid w:val="0081500B"/>
    <w:rsid w:val="0081652E"/>
    <w:rsid w:val="008168F6"/>
    <w:rsid w:val="00816B2E"/>
    <w:rsid w:val="0081774B"/>
    <w:rsid w:val="00821FD9"/>
    <w:rsid w:val="00822454"/>
    <w:rsid w:val="00822ED7"/>
    <w:rsid w:val="00823AD4"/>
    <w:rsid w:val="00823E77"/>
    <w:rsid w:val="00824CA2"/>
    <w:rsid w:val="00825318"/>
    <w:rsid w:val="00827F70"/>
    <w:rsid w:val="008312C7"/>
    <w:rsid w:val="008336AF"/>
    <w:rsid w:val="0083371F"/>
    <w:rsid w:val="00834D69"/>
    <w:rsid w:val="00835020"/>
    <w:rsid w:val="00837032"/>
    <w:rsid w:val="008409F0"/>
    <w:rsid w:val="0084100A"/>
    <w:rsid w:val="00841E78"/>
    <w:rsid w:val="0084327A"/>
    <w:rsid w:val="0084442F"/>
    <w:rsid w:val="008449C7"/>
    <w:rsid w:val="00844E96"/>
    <w:rsid w:val="00845860"/>
    <w:rsid w:val="00845B71"/>
    <w:rsid w:val="00846543"/>
    <w:rsid w:val="0084753E"/>
    <w:rsid w:val="00847B30"/>
    <w:rsid w:val="0085145E"/>
    <w:rsid w:val="00851CB8"/>
    <w:rsid w:val="00852BA4"/>
    <w:rsid w:val="00853642"/>
    <w:rsid w:val="00854459"/>
    <w:rsid w:val="00854637"/>
    <w:rsid w:val="00856D72"/>
    <w:rsid w:val="0086011A"/>
    <w:rsid w:val="008634CE"/>
    <w:rsid w:val="00865830"/>
    <w:rsid w:val="00871A25"/>
    <w:rsid w:val="00872506"/>
    <w:rsid w:val="00872B87"/>
    <w:rsid w:val="00873B71"/>
    <w:rsid w:val="00874341"/>
    <w:rsid w:val="00874A0C"/>
    <w:rsid w:val="00876B80"/>
    <w:rsid w:val="00877559"/>
    <w:rsid w:val="0088064B"/>
    <w:rsid w:val="00880D4B"/>
    <w:rsid w:val="00881F47"/>
    <w:rsid w:val="00881F64"/>
    <w:rsid w:val="00882D38"/>
    <w:rsid w:val="0088495E"/>
    <w:rsid w:val="008851C8"/>
    <w:rsid w:val="0088678B"/>
    <w:rsid w:val="00890E68"/>
    <w:rsid w:val="00893CAB"/>
    <w:rsid w:val="00893EED"/>
    <w:rsid w:val="00894205"/>
    <w:rsid w:val="00894A68"/>
    <w:rsid w:val="00895583"/>
    <w:rsid w:val="00895895"/>
    <w:rsid w:val="0089616A"/>
    <w:rsid w:val="00896FF7"/>
    <w:rsid w:val="00897CE9"/>
    <w:rsid w:val="00897FFA"/>
    <w:rsid w:val="008A127E"/>
    <w:rsid w:val="008A1B50"/>
    <w:rsid w:val="008A3E51"/>
    <w:rsid w:val="008A4546"/>
    <w:rsid w:val="008A592F"/>
    <w:rsid w:val="008A6F18"/>
    <w:rsid w:val="008A792C"/>
    <w:rsid w:val="008B07B0"/>
    <w:rsid w:val="008B1112"/>
    <w:rsid w:val="008B177A"/>
    <w:rsid w:val="008B1924"/>
    <w:rsid w:val="008B1EFE"/>
    <w:rsid w:val="008B22BD"/>
    <w:rsid w:val="008B3AF4"/>
    <w:rsid w:val="008B4AF4"/>
    <w:rsid w:val="008B5B53"/>
    <w:rsid w:val="008C05A2"/>
    <w:rsid w:val="008C16EA"/>
    <w:rsid w:val="008C2C4C"/>
    <w:rsid w:val="008C30A5"/>
    <w:rsid w:val="008C5DE2"/>
    <w:rsid w:val="008C6145"/>
    <w:rsid w:val="008C77C5"/>
    <w:rsid w:val="008D09C8"/>
    <w:rsid w:val="008D0DE0"/>
    <w:rsid w:val="008D0DF8"/>
    <w:rsid w:val="008D1BCC"/>
    <w:rsid w:val="008D1FD4"/>
    <w:rsid w:val="008D303B"/>
    <w:rsid w:val="008D382F"/>
    <w:rsid w:val="008D3928"/>
    <w:rsid w:val="008D4089"/>
    <w:rsid w:val="008D4C90"/>
    <w:rsid w:val="008D71BD"/>
    <w:rsid w:val="008E0847"/>
    <w:rsid w:val="008E098D"/>
    <w:rsid w:val="008E6401"/>
    <w:rsid w:val="008E67AE"/>
    <w:rsid w:val="008E757E"/>
    <w:rsid w:val="008F0844"/>
    <w:rsid w:val="008F29AD"/>
    <w:rsid w:val="008F3278"/>
    <w:rsid w:val="008F38C5"/>
    <w:rsid w:val="008F4B65"/>
    <w:rsid w:val="008F727C"/>
    <w:rsid w:val="008F74C7"/>
    <w:rsid w:val="008F7E14"/>
    <w:rsid w:val="00901EB2"/>
    <w:rsid w:val="00903ED2"/>
    <w:rsid w:val="009045CE"/>
    <w:rsid w:val="0090542B"/>
    <w:rsid w:val="0090604E"/>
    <w:rsid w:val="00906FDA"/>
    <w:rsid w:val="009102F2"/>
    <w:rsid w:val="00911955"/>
    <w:rsid w:val="00912671"/>
    <w:rsid w:val="0091289B"/>
    <w:rsid w:val="0091425D"/>
    <w:rsid w:val="0091538C"/>
    <w:rsid w:val="009205BC"/>
    <w:rsid w:val="0092063D"/>
    <w:rsid w:val="009209AB"/>
    <w:rsid w:val="00920F5A"/>
    <w:rsid w:val="00921291"/>
    <w:rsid w:val="009218CB"/>
    <w:rsid w:val="00921AFD"/>
    <w:rsid w:val="00921D86"/>
    <w:rsid w:val="009229D9"/>
    <w:rsid w:val="00923B81"/>
    <w:rsid w:val="009243B7"/>
    <w:rsid w:val="00924AC2"/>
    <w:rsid w:val="0092687B"/>
    <w:rsid w:val="00931083"/>
    <w:rsid w:val="00932604"/>
    <w:rsid w:val="00932A4F"/>
    <w:rsid w:val="009333C4"/>
    <w:rsid w:val="0093753E"/>
    <w:rsid w:val="00937926"/>
    <w:rsid w:val="00941AD9"/>
    <w:rsid w:val="0094236F"/>
    <w:rsid w:val="009438C6"/>
    <w:rsid w:val="00944AC2"/>
    <w:rsid w:val="00945A40"/>
    <w:rsid w:val="00945D30"/>
    <w:rsid w:val="00946E43"/>
    <w:rsid w:val="009475DE"/>
    <w:rsid w:val="00947808"/>
    <w:rsid w:val="0094780E"/>
    <w:rsid w:val="00947960"/>
    <w:rsid w:val="0095056D"/>
    <w:rsid w:val="0095070B"/>
    <w:rsid w:val="00950B7A"/>
    <w:rsid w:val="00951584"/>
    <w:rsid w:val="00951F6B"/>
    <w:rsid w:val="009524C1"/>
    <w:rsid w:val="00952DBF"/>
    <w:rsid w:val="009535A7"/>
    <w:rsid w:val="009539AC"/>
    <w:rsid w:val="00956AC2"/>
    <w:rsid w:val="00956CC0"/>
    <w:rsid w:val="00957CB2"/>
    <w:rsid w:val="00967535"/>
    <w:rsid w:val="00967980"/>
    <w:rsid w:val="00967FF4"/>
    <w:rsid w:val="009704CE"/>
    <w:rsid w:val="00971BF9"/>
    <w:rsid w:val="00971F99"/>
    <w:rsid w:val="009720AF"/>
    <w:rsid w:val="00973540"/>
    <w:rsid w:val="00973C80"/>
    <w:rsid w:val="00973F56"/>
    <w:rsid w:val="009749BE"/>
    <w:rsid w:val="009751DA"/>
    <w:rsid w:val="009756AF"/>
    <w:rsid w:val="00976C89"/>
    <w:rsid w:val="0097706D"/>
    <w:rsid w:val="0097761A"/>
    <w:rsid w:val="00977B4B"/>
    <w:rsid w:val="00980C0B"/>
    <w:rsid w:val="00981553"/>
    <w:rsid w:val="00984D4E"/>
    <w:rsid w:val="00986917"/>
    <w:rsid w:val="009877B6"/>
    <w:rsid w:val="00990A9B"/>
    <w:rsid w:val="00990B67"/>
    <w:rsid w:val="00990FA9"/>
    <w:rsid w:val="009921D4"/>
    <w:rsid w:val="00992479"/>
    <w:rsid w:val="00992528"/>
    <w:rsid w:val="009935B3"/>
    <w:rsid w:val="0099493C"/>
    <w:rsid w:val="009951F9"/>
    <w:rsid w:val="00995B30"/>
    <w:rsid w:val="00995CC3"/>
    <w:rsid w:val="009962CA"/>
    <w:rsid w:val="00996C23"/>
    <w:rsid w:val="00997591"/>
    <w:rsid w:val="00997FAB"/>
    <w:rsid w:val="009A181F"/>
    <w:rsid w:val="009A2F16"/>
    <w:rsid w:val="009A352C"/>
    <w:rsid w:val="009A438A"/>
    <w:rsid w:val="009A6972"/>
    <w:rsid w:val="009A781B"/>
    <w:rsid w:val="009B0660"/>
    <w:rsid w:val="009B1450"/>
    <w:rsid w:val="009B2BB7"/>
    <w:rsid w:val="009B3238"/>
    <w:rsid w:val="009B4585"/>
    <w:rsid w:val="009B5B4F"/>
    <w:rsid w:val="009B5C26"/>
    <w:rsid w:val="009B6DEE"/>
    <w:rsid w:val="009B756A"/>
    <w:rsid w:val="009B7DE1"/>
    <w:rsid w:val="009C0A28"/>
    <w:rsid w:val="009C10E2"/>
    <w:rsid w:val="009C11A9"/>
    <w:rsid w:val="009C2A85"/>
    <w:rsid w:val="009C2D1E"/>
    <w:rsid w:val="009C360A"/>
    <w:rsid w:val="009C3B89"/>
    <w:rsid w:val="009D000F"/>
    <w:rsid w:val="009D09E5"/>
    <w:rsid w:val="009D0E93"/>
    <w:rsid w:val="009D0FF5"/>
    <w:rsid w:val="009D1098"/>
    <w:rsid w:val="009D18E7"/>
    <w:rsid w:val="009D287E"/>
    <w:rsid w:val="009D2CE7"/>
    <w:rsid w:val="009D2D80"/>
    <w:rsid w:val="009D369A"/>
    <w:rsid w:val="009D5C0B"/>
    <w:rsid w:val="009D60CE"/>
    <w:rsid w:val="009D6F27"/>
    <w:rsid w:val="009D7CE7"/>
    <w:rsid w:val="009D7D90"/>
    <w:rsid w:val="009D7F07"/>
    <w:rsid w:val="009E0378"/>
    <w:rsid w:val="009E037A"/>
    <w:rsid w:val="009E03AD"/>
    <w:rsid w:val="009E0ECE"/>
    <w:rsid w:val="009E2241"/>
    <w:rsid w:val="009E3E44"/>
    <w:rsid w:val="009E4F88"/>
    <w:rsid w:val="009E5C61"/>
    <w:rsid w:val="009E5FD8"/>
    <w:rsid w:val="009E6399"/>
    <w:rsid w:val="009E6561"/>
    <w:rsid w:val="009E771D"/>
    <w:rsid w:val="009E7989"/>
    <w:rsid w:val="009F0EB0"/>
    <w:rsid w:val="009F11E6"/>
    <w:rsid w:val="009F33FE"/>
    <w:rsid w:val="009F3E56"/>
    <w:rsid w:val="009F466C"/>
    <w:rsid w:val="009F4763"/>
    <w:rsid w:val="009F4C30"/>
    <w:rsid w:val="009F5717"/>
    <w:rsid w:val="009F58C0"/>
    <w:rsid w:val="009F6933"/>
    <w:rsid w:val="009F6F01"/>
    <w:rsid w:val="009F6F71"/>
    <w:rsid w:val="009F7ABD"/>
    <w:rsid w:val="00A00A91"/>
    <w:rsid w:val="00A00F77"/>
    <w:rsid w:val="00A00F92"/>
    <w:rsid w:val="00A019BA"/>
    <w:rsid w:val="00A02150"/>
    <w:rsid w:val="00A02D7E"/>
    <w:rsid w:val="00A03A42"/>
    <w:rsid w:val="00A04CD7"/>
    <w:rsid w:val="00A04E44"/>
    <w:rsid w:val="00A05EBA"/>
    <w:rsid w:val="00A05F4E"/>
    <w:rsid w:val="00A0689C"/>
    <w:rsid w:val="00A11715"/>
    <w:rsid w:val="00A123A0"/>
    <w:rsid w:val="00A1241C"/>
    <w:rsid w:val="00A12750"/>
    <w:rsid w:val="00A1299D"/>
    <w:rsid w:val="00A12C11"/>
    <w:rsid w:val="00A12E6C"/>
    <w:rsid w:val="00A13D10"/>
    <w:rsid w:val="00A14C23"/>
    <w:rsid w:val="00A14D07"/>
    <w:rsid w:val="00A16E27"/>
    <w:rsid w:val="00A17136"/>
    <w:rsid w:val="00A175B8"/>
    <w:rsid w:val="00A2029B"/>
    <w:rsid w:val="00A2133B"/>
    <w:rsid w:val="00A23C7D"/>
    <w:rsid w:val="00A25611"/>
    <w:rsid w:val="00A2604D"/>
    <w:rsid w:val="00A2653A"/>
    <w:rsid w:val="00A27352"/>
    <w:rsid w:val="00A27618"/>
    <w:rsid w:val="00A300E3"/>
    <w:rsid w:val="00A315E7"/>
    <w:rsid w:val="00A31625"/>
    <w:rsid w:val="00A33365"/>
    <w:rsid w:val="00A33D12"/>
    <w:rsid w:val="00A33EF2"/>
    <w:rsid w:val="00A33FBE"/>
    <w:rsid w:val="00A348E7"/>
    <w:rsid w:val="00A34F9B"/>
    <w:rsid w:val="00A35476"/>
    <w:rsid w:val="00A355B8"/>
    <w:rsid w:val="00A357B3"/>
    <w:rsid w:val="00A3713D"/>
    <w:rsid w:val="00A37FCF"/>
    <w:rsid w:val="00A436DC"/>
    <w:rsid w:val="00A43AAF"/>
    <w:rsid w:val="00A43ED8"/>
    <w:rsid w:val="00A4437E"/>
    <w:rsid w:val="00A4510A"/>
    <w:rsid w:val="00A46574"/>
    <w:rsid w:val="00A50C37"/>
    <w:rsid w:val="00A51263"/>
    <w:rsid w:val="00A51B87"/>
    <w:rsid w:val="00A51DA2"/>
    <w:rsid w:val="00A521CA"/>
    <w:rsid w:val="00A527FA"/>
    <w:rsid w:val="00A53A86"/>
    <w:rsid w:val="00A53E98"/>
    <w:rsid w:val="00A543E2"/>
    <w:rsid w:val="00A5600F"/>
    <w:rsid w:val="00A56BA0"/>
    <w:rsid w:val="00A56FAD"/>
    <w:rsid w:val="00A6027C"/>
    <w:rsid w:val="00A604B0"/>
    <w:rsid w:val="00A60C27"/>
    <w:rsid w:val="00A61F11"/>
    <w:rsid w:val="00A621C1"/>
    <w:rsid w:val="00A647E3"/>
    <w:rsid w:val="00A65381"/>
    <w:rsid w:val="00A657DF"/>
    <w:rsid w:val="00A66FD2"/>
    <w:rsid w:val="00A673B9"/>
    <w:rsid w:val="00A67427"/>
    <w:rsid w:val="00A701F9"/>
    <w:rsid w:val="00A70F7C"/>
    <w:rsid w:val="00A72565"/>
    <w:rsid w:val="00A73097"/>
    <w:rsid w:val="00A74BC4"/>
    <w:rsid w:val="00A74FCD"/>
    <w:rsid w:val="00A75B1D"/>
    <w:rsid w:val="00A75C51"/>
    <w:rsid w:val="00A76339"/>
    <w:rsid w:val="00A816ED"/>
    <w:rsid w:val="00A82A40"/>
    <w:rsid w:val="00A838F4"/>
    <w:rsid w:val="00A83D37"/>
    <w:rsid w:val="00A842B9"/>
    <w:rsid w:val="00A85EC1"/>
    <w:rsid w:val="00A860F9"/>
    <w:rsid w:val="00A86BBD"/>
    <w:rsid w:val="00A87047"/>
    <w:rsid w:val="00A87EFE"/>
    <w:rsid w:val="00A87F79"/>
    <w:rsid w:val="00A90A05"/>
    <w:rsid w:val="00A95949"/>
    <w:rsid w:val="00A96D91"/>
    <w:rsid w:val="00AA095A"/>
    <w:rsid w:val="00AA0EEF"/>
    <w:rsid w:val="00AA15F4"/>
    <w:rsid w:val="00AA4D2F"/>
    <w:rsid w:val="00AA52B2"/>
    <w:rsid w:val="00AB0078"/>
    <w:rsid w:val="00AB0F2F"/>
    <w:rsid w:val="00AB225B"/>
    <w:rsid w:val="00AB23FC"/>
    <w:rsid w:val="00AB2447"/>
    <w:rsid w:val="00AB2CB8"/>
    <w:rsid w:val="00AB35A6"/>
    <w:rsid w:val="00AB69C7"/>
    <w:rsid w:val="00AB7B49"/>
    <w:rsid w:val="00AC084C"/>
    <w:rsid w:val="00AC139C"/>
    <w:rsid w:val="00AC17CC"/>
    <w:rsid w:val="00AC206C"/>
    <w:rsid w:val="00AC2954"/>
    <w:rsid w:val="00AC2DDC"/>
    <w:rsid w:val="00AC37F5"/>
    <w:rsid w:val="00AC4EEE"/>
    <w:rsid w:val="00AC6565"/>
    <w:rsid w:val="00AC688B"/>
    <w:rsid w:val="00AC7498"/>
    <w:rsid w:val="00AC7EE6"/>
    <w:rsid w:val="00AD01FE"/>
    <w:rsid w:val="00AD0311"/>
    <w:rsid w:val="00AD057C"/>
    <w:rsid w:val="00AD0A4E"/>
    <w:rsid w:val="00AD2311"/>
    <w:rsid w:val="00AD2803"/>
    <w:rsid w:val="00AD2978"/>
    <w:rsid w:val="00AD3F14"/>
    <w:rsid w:val="00AD5923"/>
    <w:rsid w:val="00AD596A"/>
    <w:rsid w:val="00AD6230"/>
    <w:rsid w:val="00AD65B7"/>
    <w:rsid w:val="00AD777B"/>
    <w:rsid w:val="00AD7C3E"/>
    <w:rsid w:val="00AE16C3"/>
    <w:rsid w:val="00AE1ACF"/>
    <w:rsid w:val="00AE2DC4"/>
    <w:rsid w:val="00AE3368"/>
    <w:rsid w:val="00AE4DEB"/>
    <w:rsid w:val="00AE5730"/>
    <w:rsid w:val="00AE6443"/>
    <w:rsid w:val="00AF0020"/>
    <w:rsid w:val="00AF0668"/>
    <w:rsid w:val="00AF0C8D"/>
    <w:rsid w:val="00AF0FE7"/>
    <w:rsid w:val="00AF1731"/>
    <w:rsid w:val="00AF19EA"/>
    <w:rsid w:val="00AF1CBB"/>
    <w:rsid w:val="00AF2539"/>
    <w:rsid w:val="00AF2723"/>
    <w:rsid w:val="00AF2B2F"/>
    <w:rsid w:val="00AF316E"/>
    <w:rsid w:val="00AF3D3C"/>
    <w:rsid w:val="00AF5764"/>
    <w:rsid w:val="00AF7A4C"/>
    <w:rsid w:val="00B00564"/>
    <w:rsid w:val="00B016B7"/>
    <w:rsid w:val="00B02EAC"/>
    <w:rsid w:val="00B0349B"/>
    <w:rsid w:val="00B03CC4"/>
    <w:rsid w:val="00B03DA5"/>
    <w:rsid w:val="00B03F32"/>
    <w:rsid w:val="00B05255"/>
    <w:rsid w:val="00B0574C"/>
    <w:rsid w:val="00B06122"/>
    <w:rsid w:val="00B07C2B"/>
    <w:rsid w:val="00B10DAC"/>
    <w:rsid w:val="00B1130F"/>
    <w:rsid w:val="00B125B8"/>
    <w:rsid w:val="00B13BFE"/>
    <w:rsid w:val="00B16105"/>
    <w:rsid w:val="00B16D82"/>
    <w:rsid w:val="00B20BC4"/>
    <w:rsid w:val="00B2224F"/>
    <w:rsid w:val="00B222FF"/>
    <w:rsid w:val="00B22AC5"/>
    <w:rsid w:val="00B22BB1"/>
    <w:rsid w:val="00B22EDB"/>
    <w:rsid w:val="00B23584"/>
    <w:rsid w:val="00B25012"/>
    <w:rsid w:val="00B26DB0"/>
    <w:rsid w:val="00B26ED1"/>
    <w:rsid w:val="00B27C37"/>
    <w:rsid w:val="00B27F41"/>
    <w:rsid w:val="00B30456"/>
    <w:rsid w:val="00B31C91"/>
    <w:rsid w:val="00B334BA"/>
    <w:rsid w:val="00B334DB"/>
    <w:rsid w:val="00B342A8"/>
    <w:rsid w:val="00B34A26"/>
    <w:rsid w:val="00B35763"/>
    <w:rsid w:val="00B36174"/>
    <w:rsid w:val="00B361BD"/>
    <w:rsid w:val="00B378B9"/>
    <w:rsid w:val="00B4066C"/>
    <w:rsid w:val="00B40787"/>
    <w:rsid w:val="00B41F98"/>
    <w:rsid w:val="00B4255E"/>
    <w:rsid w:val="00B43F11"/>
    <w:rsid w:val="00B45C44"/>
    <w:rsid w:val="00B46967"/>
    <w:rsid w:val="00B47B0B"/>
    <w:rsid w:val="00B47E98"/>
    <w:rsid w:val="00B50CD6"/>
    <w:rsid w:val="00B50DE6"/>
    <w:rsid w:val="00B523E3"/>
    <w:rsid w:val="00B53C89"/>
    <w:rsid w:val="00B54AE6"/>
    <w:rsid w:val="00B5762A"/>
    <w:rsid w:val="00B57BAC"/>
    <w:rsid w:val="00B61701"/>
    <w:rsid w:val="00B61B1D"/>
    <w:rsid w:val="00B61E1E"/>
    <w:rsid w:val="00B61F72"/>
    <w:rsid w:val="00B63613"/>
    <w:rsid w:val="00B636BE"/>
    <w:rsid w:val="00B638EB"/>
    <w:rsid w:val="00B63DEE"/>
    <w:rsid w:val="00B64243"/>
    <w:rsid w:val="00B659EC"/>
    <w:rsid w:val="00B670C6"/>
    <w:rsid w:val="00B7202D"/>
    <w:rsid w:val="00B726D7"/>
    <w:rsid w:val="00B73CEB"/>
    <w:rsid w:val="00B74D64"/>
    <w:rsid w:val="00B75288"/>
    <w:rsid w:val="00B7585B"/>
    <w:rsid w:val="00B75E3B"/>
    <w:rsid w:val="00B77777"/>
    <w:rsid w:val="00B809B5"/>
    <w:rsid w:val="00B81AF2"/>
    <w:rsid w:val="00B821D9"/>
    <w:rsid w:val="00B830EB"/>
    <w:rsid w:val="00B851ED"/>
    <w:rsid w:val="00B86F0C"/>
    <w:rsid w:val="00B86F3F"/>
    <w:rsid w:val="00B9016E"/>
    <w:rsid w:val="00B9072F"/>
    <w:rsid w:val="00B90CDD"/>
    <w:rsid w:val="00B920D8"/>
    <w:rsid w:val="00B92888"/>
    <w:rsid w:val="00B9418C"/>
    <w:rsid w:val="00B944EE"/>
    <w:rsid w:val="00B96202"/>
    <w:rsid w:val="00B96428"/>
    <w:rsid w:val="00B973D3"/>
    <w:rsid w:val="00BA02C9"/>
    <w:rsid w:val="00BA0C6C"/>
    <w:rsid w:val="00BA0FDF"/>
    <w:rsid w:val="00BA10DF"/>
    <w:rsid w:val="00BA19C0"/>
    <w:rsid w:val="00BA1FB4"/>
    <w:rsid w:val="00BA2105"/>
    <w:rsid w:val="00BA22FD"/>
    <w:rsid w:val="00BA2F37"/>
    <w:rsid w:val="00BA32C7"/>
    <w:rsid w:val="00BA3B83"/>
    <w:rsid w:val="00BA5695"/>
    <w:rsid w:val="00BA732E"/>
    <w:rsid w:val="00BA7C3F"/>
    <w:rsid w:val="00BB07C9"/>
    <w:rsid w:val="00BB0E75"/>
    <w:rsid w:val="00BB16AE"/>
    <w:rsid w:val="00BB21BB"/>
    <w:rsid w:val="00BB273D"/>
    <w:rsid w:val="00BB37CA"/>
    <w:rsid w:val="00BB3AEA"/>
    <w:rsid w:val="00BB4A87"/>
    <w:rsid w:val="00BB51F6"/>
    <w:rsid w:val="00BB6B67"/>
    <w:rsid w:val="00BB6D9F"/>
    <w:rsid w:val="00BB7198"/>
    <w:rsid w:val="00BC053B"/>
    <w:rsid w:val="00BC09B9"/>
    <w:rsid w:val="00BC4974"/>
    <w:rsid w:val="00BC6245"/>
    <w:rsid w:val="00BD03BD"/>
    <w:rsid w:val="00BD0941"/>
    <w:rsid w:val="00BD0B5B"/>
    <w:rsid w:val="00BD196F"/>
    <w:rsid w:val="00BD23FB"/>
    <w:rsid w:val="00BD2469"/>
    <w:rsid w:val="00BD27D9"/>
    <w:rsid w:val="00BD402E"/>
    <w:rsid w:val="00BD6E0D"/>
    <w:rsid w:val="00BD6EB7"/>
    <w:rsid w:val="00BD7014"/>
    <w:rsid w:val="00BD765E"/>
    <w:rsid w:val="00BE17D0"/>
    <w:rsid w:val="00BE1D7A"/>
    <w:rsid w:val="00BE2717"/>
    <w:rsid w:val="00BE36CA"/>
    <w:rsid w:val="00BE3789"/>
    <w:rsid w:val="00BE44A2"/>
    <w:rsid w:val="00BE51A0"/>
    <w:rsid w:val="00BE5F07"/>
    <w:rsid w:val="00BE6B50"/>
    <w:rsid w:val="00BE779E"/>
    <w:rsid w:val="00BE77AF"/>
    <w:rsid w:val="00BE77C3"/>
    <w:rsid w:val="00BF02EC"/>
    <w:rsid w:val="00BF0D17"/>
    <w:rsid w:val="00BF0E01"/>
    <w:rsid w:val="00BF0F78"/>
    <w:rsid w:val="00BF135B"/>
    <w:rsid w:val="00BF1909"/>
    <w:rsid w:val="00BF19B6"/>
    <w:rsid w:val="00BF1B5B"/>
    <w:rsid w:val="00BF20C6"/>
    <w:rsid w:val="00BF368C"/>
    <w:rsid w:val="00BF5A12"/>
    <w:rsid w:val="00BF6374"/>
    <w:rsid w:val="00C000A9"/>
    <w:rsid w:val="00C00D33"/>
    <w:rsid w:val="00C01653"/>
    <w:rsid w:val="00C01FA1"/>
    <w:rsid w:val="00C026F8"/>
    <w:rsid w:val="00C03D4C"/>
    <w:rsid w:val="00C04196"/>
    <w:rsid w:val="00C04737"/>
    <w:rsid w:val="00C05484"/>
    <w:rsid w:val="00C0642C"/>
    <w:rsid w:val="00C106BD"/>
    <w:rsid w:val="00C11B24"/>
    <w:rsid w:val="00C1219A"/>
    <w:rsid w:val="00C1281B"/>
    <w:rsid w:val="00C12FD5"/>
    <w:rsid w:val="00C14015"/>
    <w:rsid w:val="00C15B29"/>
    <w:rsid w:val="00C16DD6"/>
    <w:rsid w:val="00C204C0"/>
    <w:rsid w:val="00C222F1"/>
    <w:rsid w:val="00C25E1D"/>
    <w:rsid w:val="00C26CE7"/>
    <w:rsid w:val="00C279A7"/>
    <w:rsid w:val="00C30617"/>
    <w:rsid w:val="00C30940"/>
    <w:rsid w:val="00C3257C"/>
    <w:rsid w:val="00C34FAF"/>
    <w:rsid w:val="00C35175"/>
    <w:rsid w:val="00C36C35"/>
    <w:rsid w:val="00C3799E"/>
    <w:rsid w:val="00C37F12"/>
    <w:rsid w:val="00C40826"/>
    <w:rsid w:val="00C40C88"/>
    <w:rsid w:val="00C412D9"/>
    <w:rsid w:val="00C415EF"/>
    <w:rsid w:val="00C42130"/>
    <w:rsid w:val="00C42249"/>
    <w:rsid w:val="00C42DDA"/>
    <w:rsid w:val="00C437B5"/>
    <w:rsid w:val="00C4446F"/>
    <w:rsid w:val="00C44AD1"/>
    <w:rsid w:val="00C45002"/>
    <w:rsid w:val="00C46379"/>
    <w:rsid w:val="00C46CB5"/>
    <w:rsid w:val="00C46E52"/>
    <w:rsid w:val="00C52065"/>
    <w:rsid w:val="00C53664"/>
    <w:rsid w:val="00C53C1E"/>
    <w:rsid w:val="00C546D6"/>
    <w:rsid w:val="00C54E0F"/>
    <w:rsid w:val="00C551D2"/>
    <w:rsid w:val="00C554E5"/>
    <w:rsid w:val="00C55EA8"/>
    <w:rsid w:val="00C564BC"/>
    <w:rsid w:val="00C57657"/>
    <w:rsid w:val="00C57ADF"/>
    <w:rsid w:val="00C615B5"/>
    <w:rsid w:val="00C62759"/>
    <w:rsid w:val="00C62C39"/>
    <w:rsid w:val="00C64C6F"/>
    <w:rsid w:val="00C6593B"/>
    <w:rsid w:val="00C67BFD"/>
    <w:rsid w:val="00C713D3"/>
    <w:rsid w:val="00C72FB0"/>
    <w:rsid w:val="00C738E5"/>
    <w:rsid w:val="00C741A1"/>
    <w:rsid w:val="00C74F60"/>
    <w:rsid w:val="00C754E6"/>
    <w:rsid w:val="00C7771A"/>
    <w:rsid w:val="00C77D7E"/>
    <w:rsid w:val="00C80424"/>
    <w:rsid w:val="00C805F2"/>
    <w:rsid w:val="00C807DB"/>
    <w:rsid w:val="00C81A0A"/>
    <w:rsid w:val="00C81B7A"/>
    <w:rsid w:val="00C8281A"/>
    <w:rsid w:val="00C850D5"/>
    <w:rsid w:val="00C85B3D"/>
    <w:rsid w:val="00C85F86"/>
    <w:rsid w:val="00C86200"/>
    <w:rsid w:val="00C86780"/>
    <w:rsid w:val="00C904E6"/>
    <w:rsid w:val="00C912AE"/>
    <w:rsid w:val="00C92AF5"/>
    <w:rsid w:val="00C92D56"/>
    <w:rsid w:val="00C92F49"/>
    <w:rsid w:val="00C93EBC"/>
    <w:rsid w:val="00C96F88"/>
    <w:rsid w:val="00CA0A2C"/>
    <w:rsid w:val="00CA0AF3"/>
    <w:rsid w:val="00CA0BEA"/>
    <w:rsid w:val="00CA12E7"/>
    <w:rsid w:val="00CA1EFD"/>
    <w:rsid w:val="00CA3348"/>
    <w:rsid w:val="00CA5033"/>
    <w:rsid w:val="00CA517C"/>
    <w:rsid w:val="00CA5B9E"/>
    <w:rsid w:val="00CA62F7"/>
    <w:rsid w:val="00CA6828"/>
    <w:rsid w:val="00CB0390"/>
    <w:rsid w:val="00CB03F8"/>
    <w:rsid w:val="00CB0AB7"/>
    <w:rsid w:val="00CB0FE8"/>
    <w:rsid w:val="00CB11DE"/>
    <w:rsid w:val="00CB1A53"/>
    <w:rsid w:val="00CB1CDF"/>
    <w:rsid w:val="00CB2179"/>
    <w:rsid w:val="00CB230E"/>
    <w:rsid w:val="00CB2766"/>
    <w:rsid w:val="00CB2864"/>
    <w:rsid w:val="00CB3E49"/>
    <w:rsid w:val="00CB456B"/>
    <w:rsid w:val="00CB5676"/>
    <w:rsid w:val="00CB6072"/>
    <w:rsid w:val="00CB6868"/>
    <w:rsid w:val="00CB77BE"/>
    <w:rsid w:val="00CB77F4"/>
    <w:rsid w:val="00CC026C"/>
    <w:rsid w:val="00CC02DF"/>
    <w:rsid w:val="00CC3095"/>
    <w:rsid w:val="00CC4F22"/>
    <w:rsid w:val="00CC56DF"/>
    <w:rsid w:val="00CC602E"/>
    <w:rsid w:val="00CC7221"/>
    <w:rsid w:val="00CC7466"/>
    <w:rsid w:val="00CD096D"/>
    <w:rsid w:val="00CD14C1"/>
    <w:rsid w:val="00CD19C3"/>
    <w:rsid w:val="00CD1EE3"/>
    <w:rsid w:val="00CD21B6"/>
    <w:rsid w:val="00CD2E44"/>
    <w:rsid w:val="00CD5659"/>
    <w:rsid w:val="00CD7693"/>
    <w:rsid w:val="00CD77EE"/>
    <w:rsid w:val="00CE00BB"/>
    <w:rsid w:val="00CE08D7"/>
    <w:rsid w:val="00CE1FE6"/>
    <w:rsid w:val="00CE25E1"/>
    <w:rsid w:val="00CE2665"/>
    <w:rsid w:val="00CE3CCF"/>
    <w:rsid w:val="00CE457E"/>
    <w:rsid w:val="00CE5453"/>
    <w:rsid w:val="00CE7893"/>
    <w:rsid w:val="00CE7A90"/>
    <w:rsid w:val="00CE7D0B"/>
    <w:rsid w:val="00CF0246"/>
    <w:rsid w:val="00CF1312"/>
    <w:rsid w:val="00CF3790"/>
    <w:rsid w:val="00CF6458"/>
    <w:rsid w:val="00CF6971"/>
    <w:rsid w:val="00CF6C63"/>
    <w:rsid w:val="00D00D5B"/>
    <w:rsid w:val="00D00EDD"/>
    <w:rsid w:val="00D0141D"/>
    <w:rsid w:val="00D033CD"/>
    <w:rsid w:val="00D051A1"/>
    <w:rsid w:val="00D07976"/>
    <w:rsid w:val="00D07DDC"/>
    <w:rsid w:val="00D13D58"/>
    <w:rsid w:val="00D14436"/>
    <w:rsid w:val="00D15D2B"/>
    <w:rsid w:val="00D16AF6"/>
    <w:rsid w:val="00D17821"/>
    <w:rsid w:val="00D17857"/>
    <w:rsid w:val="00D20D4A"/>
    <w:rsid w:val="00D2310E"/>
    <w:rsid w:val="00D23B0F"/>
    <w:rsid w:val="00D23E71"/>
    <w:rsid w:val="00D25211"/>
    <w:rsid w:val="00D26784"/>
    <w:rsid w:val="00D273E6"/>
    <w:rsid w:val="00D279BA"/>
    <w:rsid w:val="00D27FA7"/>
    <w:rsid w:val="00D311A4"/>
    <w:rsid w:val="00D3274A"/>
    <w:rsid w:val="00D33D32"/>
    <w:rsid w:val="00D356FA"/>
    <w:rsid w:val="00D35EDD"/>
    <w:rsid w:val="00D36865"/>
    <w:rsid w:val="00D373E0"/>
    <w:rsid w:val="00D40B72"/>
    <w:rsid w:val="00D41220"/>
    <w:rsid w:val="00D417D4"/>
    <w:rsid w:val="00D41EFA"/>
    <w:rsid w:val="00D42093"/>
    <w:rsid w:val="00D43F61"/>
    <w:rsid w:val="00D442FF"/>
    <w:rsid w:val="00D451D7"/>
    <w:rsid w:val="00D50862"/>
    <w:rsid w:val="00D5088F"/>
    <w:rsid w:val="00D53003"/>
    <w:rsid w:val="00D5501D"/>
    <w:rsid w:val="00D559C2"/>
    <w:rsid w:val="00D56BC9"/>
    <w:rsid w:val="00D56FAC"/>
    <w:rsid w:val="00D57EC1"/>
    <w:rsid w:val="00D61E3B"/>
    <w:rsid w:val="00D653F5"/>
    <w:rsid w:val="00D65540"/>
    <w:rsid w:val="00D65FEF"/>
    <w:rsid w:val="00D66129"/>
    <w:rsid w:val="00D6635A"/>
    <w:rsid w:val="00D665F9"/>
    <w:rsid w:val="00D677DB"/>
    <w:rsid w:val="00D72DFA"/>
    <w:rsid w:val="00D73BE6"/>
    <w:rsid w:val="00D755AC"/>
    <w:rsid w:val="00D77B0F"/>
    <w:rsid w:val="00D80A12"/>
    <w:rsid w:val="00D810EA"/>
    <w:rsid w:val="00D81305"/>
    <w:rsid w:val="00D81D97"/>
    <w:rsid w:val="00D86194"/>
    <w:rsid w:val="00D86BE8"/>
    <w:rsid w:val="00D906E4"/>
    <w:rsid w:val="00D90882"/>
    <w:rsid w:val="00D91049"/>
    <w:rsid w:val="00D92E5C"/>
    <w:rsid w:val="00D92E7F"/>
    <w:rsid w:val="00D934CE"/>
    <w:rsid w:val="00D950EF"/>
    <w:rsid w:val="00D957D7"/>
    <w:rsid w:val="00D9583E"/>
    <w:rsid w:val="00D96468"/>
    <w:rsid w:val="00D9712C"/>
    <w:rsid w:val="00D9775D"/>
    <w:rsid w:val="00DA1E82"/>
    <w:rsid w:val="00DA45C0"/>
    <w:rsid w:val="00DA464D"/>
    <w:rsid w:val="00DA565A"/>
    <w:rsid w:val="00DA5986"/>
    <w:rsid w:val="00DA5EEE"/>
    <w:rsid w:val="00DA675F"/>
    <w:rsid w:val="00DA6A89"/>
    <w:rsid w:val="00DA6E01"/>
    <w:rsid w:val="00DA78D2"/>
    <w:rsid w:val="00DA7AB1"/>
    <w:rsid w:val="00DB0E71"/>
    <w:rsid w:val="00DB17C6"/>
    <w:rsid w:val="00DB1C8B"/>
    <w:rsid w:val="00DB1E35"/>
    <w:rsid w:val="00DB2655"/>
    <w:rsid w:val="00DB340C"/>
    <w:rsid w:val="00DB34AF"/>
    <w:rsid w:val="00DB3D71"/>
    <w:rsid w:val="00DB48E3"/>
    <w:rsid w:val="00DB4E29"/>
    <w:rsid w:val="00DB4FF5"/>
    <w:rsid w:val="00DB58F4"/>
    <w:rsid w:val="00DB599C"/>
    <w:rsid w:val="00DC02CC"/>
    <w:rsid w:val="00DC0AA2"/>
    <w:rsid w:val="00DC26E4"/>
    <w:rsid w:val="00DC2F5C"/>
    <w:rsid w:val="00DC4382"/>
    <w:rsid w:val="00DC454B"/>
    <w:rsid w:val="00DC6829"/>
    <w:rsid w:val="00DC7A15"/>
    <w:rsid w:val="00DD1E0F"/>
    <w:rsid w:val="00DD2FCC"/>
    <w:rsid w:val="00DD35CD"/>
    <w:rsid w:val="00DD3FA1"/>
    <w:rsid w:val="00DD453E"/>
    <w:rsid w:val="00DD5853"/>
    <w:rsid w:val="00DE062A"/>
    <w:rsid w:val="00DE0E0C"/>
    <w:rsid w:val="00DE111D"/>
    <w:rsid w:val="00DE1C06"/>
    <w:rsid w:val="00DE2059"/>
    <w:rsid w:val="00DE48EA"/>
    <w:rsid w:val="00DE5B4C"/>
    <w:rsid w:val="00DE6A03"/>
    <w:rsid w:val="00DE6DA5"/>
    <w:rsid w:val="00DE78EA"/>
    <w:rsid w:val="00DE7F5A"/>
    <w:rsid w:val="00DF0C97"/>
    <w:rsid w:val="00DF3A29"/>
    <w:rsid w:val="00DF3CEE"/>
    <w:rsid w:val="00DF3FE7"/>
    <w:rsid w:val="00DF410C"/>
    <w:rsid w:val="00DF44DC"/>
    <w:rsid w:val="00DF652F"/>
    <w:rsid w:val="00DF6B1C"/>
    <w:rsid w:val="00DF71B7"/>
    <w:rsid w:val="00DF7531"/>
    <w:rsid w:val="00DF7675"/>
    <w:rsid w:val="00DF78AD"/>
    <w:rsid w:val="00DF7F73"/>
    <w:rsid w:val="00E035A2"/>
    <w:rsid w:val="00E035AF"/>
    <w:rsid w:val="00E03FA4"/>
    <w:rsid w:val="00E044D4"/>
    <w:rsid w:val="00E044E7"/>
    <w:rsid w:val="00E05F59"/>
    <w:rsid w:val="00E06E75"/>
    <w:rsid w:val="00E109D3"/>
    <w:rsid w:val="00E11036"/>
    <w:rsid w:val="00E1197A"/>
    <w:rsid w:val="00E11E08"/>
    <w:rsid w:val="00E12175"/>
    <w:rsid w:val="00E12D9C"/>
    <w:rsid w:val="00E138CE"/>
    <w:rsid w:val="00E1443F"/>
    <w:rsid w:val="00E14585"/>
    <w:rsid w:val="00E178EF"/>
    <w:rsid w:val="00E209E5"/>
    <w:rsid w:val="00E210FC"/>
    <w:rsid w:val="00E218FF"/>
    <w:rsid w:val="00E21ED9"/>
    <w:rsid w:val="00E227DD"/>
    <w:rsid w:val="00E23B83"/>
    <w:rsid w:val="00E24B5F"/>
    <w:rsid w:val="00E25014"/>
    <w:rsid w:val="00E25387"/>
    <w:rsid w:val="00E262AF"/>
    <w:rsid w:val="00E2687E"/>
    <w:rsid w:val="00E26ACF"/>
    <w:rsid w:val="00E316A7"/>
    <w:rsid w:val="00E33ACF"/>
    <w:rsid w:val="00E340EE"/>
    <w:rsid w:val="00E34119"/>
    <w:rsid w:val="00E347BA"/>
    <w:rsid w:val="00E365E0"/>
    <w:rsid w:val="00E367A7"/>
    <w:rsid w:val="00E40C86"/>
    <w:rsid w:val="00E41142"/>
    <w:rsid w:val="00E42038"/>
    <w:rsid w:val="00E421A4"/>
    <w:rsid w:val="00E42BEA"/>
    <w:rsid w:val="00E43619"/>
    <w:rsid w:val="00E43F2B"/>
    <w:rsid w:val="00E4451D"/>
    <w:rsid w:val="00E449BA"/>
    <w:rsid w:val="00E457DE"/>
    <w:rsid w:val="00E45AFE"/>
    <w:rsid w:val="00E46ABD"/>
    <w:rsid w:val="00E47F6D"/>
    <w:rsid w:val="00E47FE8"/>
    <w:rsid w:val="00E51FAF"/>
    <w:rsid w:val="00E560C0"/>
    <w:rsid w:val="00E56EE2"/>
    <w:rsid w:val="00E61571"/>
    <w:rsid w:val="00E61785"/>
    <w:rsid w:val="00E61B13"/>
    <w:rsid w:val="00E6430F"/>
    <w:rsid w:val="00E65063"/>
    <w:rsid w:val="00E66F73"/>
    <w:rsid w:val="00E70751"/>
    <w:rsid w:val="00E71771"/>
    <w:rsid w:val="00E7278E"/>
    <w:rsid w:val="00E742E5"/>
    <w:rsid w:val="00E74A9B"/>
    <w:rsid w:val="00E77F53"/>
    <w:rsid w:val="00E8160C"/>
    <w:rsid w:val="00E84CBF"/>
    <w:rsid w:val="00E86279"/>
    <w:rsid w:val="00E863D0"/>
    <w:rsid w:val="00E87CFF"/>
    <w:rsid w:val="00E905A4"/>
    <w:rsid w:val="00E90745"/>
    <w:rsid w:val="00E933D2"/>
    <w:rsid w:val="00E942CA"/>
    <w:rsid w:val="00E975A2"/>
    <w:rsid w:val="00EA0C33"/>
    <w:rsid w:val="00EA1873"/>
    <w:rsid w:val="00EA1D08"/>
    <w:rsid w:val="00EA3B81"/>
    <w:rsid w:val="00EA3FF7"/>
    <w:rsid w:val="00EA6D53"/>
    <w:rsid w:val="00EB01C5"/>
    <w:rsid w:val="00EB0603"/>
    <w:rsid w:val="00EB0912"/>
    <w:rsid w:val="00EB2D2B"/>
    <w:rsid w:val="00EB5018"/>
    <w:rsid w:val="00EB5475"/>
    <w:rsid w:val="00EB7129"/>
    <w:rsid w:val="00EB7C8F"/>
    <w:rsid w:val="00EC023B"/>
    <w:rsid w:val="00EC0484"/>
    <w:rsid w:val="00EC0E5B"/>
    <w:rsid w:val="00EC1D81"/>
    <w:rsid w:val="00EC321C"/>
    <w:rsid w:val="00EC34FE"/>
    <w:rsid w:val="00EC367B"/>
    <w:rsid w:val="00EC5107"/>
    <w:rsid w:val="00EC5817"/>
    <w:rsid w:val="00EC65B8"/>
    <w:rsid w:val="00EC666A"/>
    <w:rsid w:val="00ED0770"/>
    <w:rsid w:val="00ED0F3F"/>
    <w:rsid w:val="00ED1B20"/>
    <w:rsid w:val="00ED1DFD"/>
    <w:rsid w:val="00ED23B5"/>
    <w:rsid w:val="00ED3999"/>
    <w:rsid w:val="00ED4851"/>
    <w:rsid w:val="00ED5C6A"/>
    <w:rsid w:val="00ED6DE2"/>
    <w:rsid w:val="00EE033D"/>
    <w:rsid w:val="00EE0571"/>
    <w:rsid w:val="00EE1431"/>
    <w:rsid w:val="00EE1F53"/>
    <w:rsid w:val="00EE42D9"/>
    <w:rsid w:val="00EE4859"/>
    <w:rsid w:val="00EE5ABC"/>
    <w:rsid w:val="00EE5FD2"/>
    <w:rsid w:val="00EE6457"/>
    <w:rsid w:val="00EE68F4"/>
    <w:rsid w:val="00EF0262"/>
    <w:rsid w:val="00EF1A5D"/>
    <w:rsid w:val="00EF34FA"/>
    <w:rsid w:val="00EF408F"/>
    <w:rsid w:val="00EF45DE"/>
    <w:rsid w:val="00EF4815"/>
    <w:rsid w:val="00EF50E5"/>
    <w:rsid w:val="00EF5A79"/>
    <w:rsid w:val="00EF615B"/>
    <w:rsid w:val="00EF6391"/>
    <w:rsid w:val="00EF6ED6"/>
    <w:rsid w:val="00EF7BC8"/>
    <w:rsid w:val="00EF7E94"/>
    <w:rsid w:val="00F00AF4"/>
    <w:rsid w:val="00F01906"/>
    <w:rsid w:val="00F021A9"/>
    <w:rsid w:val="00F03F84"/>
    <w:rsid w:val="00F04BB8"/>
    <w:rsid w:val="00F05331"/>
    <w:rsid w:val="00F05B43"/>
    <w:rsid w:val="00F067FB"/>
    <w:rsid w:val="00F11625"/>
    <w:rsid w:val="00F1239B"/>
    <w:rsid w:val="00F1425D"/>
    <w:rsid w:val="00F144C8"/>
    <w:rsid w:val="00F14D56"/>
    <w:rsid w:val="00F14E61"/>
    <w:rsid w:val="00F14FDF"/>
    <w:rsid w:val="00F17747"/>
    <w:rsid w:val="00F17B74"/>
    <w:rsid w:val="00F202AF"/>
    <w:rsid w:val="00F23BBC"/>
    <w:rsid w:val="00F23BDC"/>
    <w:rsid w:val="00F243C4"/>
    <w:rsid w:val="00F2453D"/>
    <w:rsid w:val="00F25197"/>
    <w:rsid w:val="00F26455"/>
    <w:rsid w:val="00F26C98"/>
    <w:rsid w:val="00F3712B"/>
    <w:rsid w:val="00F4148F"/>
    <w:rsid w:val="00F44430"/>
    <w:rsid w:val="00F44EBA"/>
    <w:rsid w:val="00F4564B"/>
    <w:rsid w:val="00F470A4"/>
    <w:rsid w:val="00F51D34"/>
    <w:rsid w:val="00F51F8B"/>
    <w:rsid w:val="00F51FE6"/>
    <w:rsid w:val="00F53732"/>
    <w:rsid w:val="00F56EC2"/>
    <w:rsid w:val="00F570BB"/>
    <w:rsid w:val="00F61112"/>
    <w:rsid w:val="00F61282"/>
    <w:rsid w:val="00F64394"/>
    <w:rsid w:val="00F64A17"/>
    <w:rsid w:val="00F64FA0"/>
    <w:rsid w:val="00F651BD"/>
    <w:rsid w:val="00F660D4"/>
    <w:rsid w:val="00F673E3"/>
    <w:rsid w:val="00F67A08"/>
    <w:rsid w:val="00F708E0"/>
    <w:rsid w:val="00F70EBF"/>
    <w:rsid w:val="00F71F91"/>
    <w:rsid w:val="00F75034"/>
    <w:rsid w:val="00F758D3"/>
    <w:rsid w:val="00F76402"/>
    <w:rsid w:val="00F76849"/>
    <w:rsid w:val="00F77498"/>
    <w:rsid w:val="00F80239"/>
    <w:rsid w:val="00F80816"/>
    <w:rsid w:val="00F80DF8"/>
    <w:rsid w:val="00F815B5"/>
    <w:rsid w:val="00F82038"/>
    <w:rsid w:val="00F8267F"/>
    <w:rsid w:val="00F82CDE"/>
    <w:rsid w:val="00F82F75"/>
    <w:rsid w:val="00F83DC4"/>
    <w:rsid w:val="00F84C1E"/>
    <w:rsid w:val="00F84FA9"/>
    <w:rsid w:val="00F8540B"/>
    <w:rsid w:val="00F865F6"/>
    <w:rsid w:val="00F867F2"/>
    <w:rsid w:val="00F869E1"/>
    <w:rsid w:val="00F87C44"/>
    <w:rsid w:val="00F9095E"/>
    <w:rsid w:val="00F93E17"/>
    <w:rsid w:val="00F94F5B"/>
    <w:rsid w:val="00F95913"/>
    <w:rsid w:val="00F96401"/>
    <w:rsid w:val="00F97FA3"/>
    <w:rsid w:val="00FA0D8A"/>
    <w:rsid w:val="00FB0886"/>
    <w:rsid w:val="00FB0B1A"/>
    <w:rsid w:val="00FB18C0"/>
    <w:rsid w:val="00FB18DA"/>
    <w:rsid w:val="00FB1B25"/>
    <w:rsid w:val="00FB403E"/>
    <w:rsid w:val="00FB492E"/>
    <w:rsid w:val="00FB6420"/>
    <w:rsid w:val="00FB6B13"/>
    <w:rsid w:val="00FB778E"/>
    <w:rsid w:val="00FB7F8A"/>
    <w:rsid w:val="00FC25B1"/>
    <w:rsid w:val="00FC3971"/>
    <w:rsid w:val="00FC564E"/>
    <w:rsid w:val="00FC5A9D"/>
    <w:rsid w:val="00FC5C58"/>
    <w:rsid w:val="00FC7606"/>
    <w:rsid w:val="00FD0CDA"/>
    <w:rsid w:val="00FD0D95"/>
    <w:rsid w:val="00FD1644"/>
    <w:rsid w:val="00FD32A6"/>
    <w:rsid w:val="00FD50D3"/>
    <w:rsid w:val="00FD57AE"/>
    <w:rsid w:val="00FD58D5"/>
    <w:rsid w:val="00FD5A9F"/>
    <w:rsid w:val="00FD77AC"/>
    <w:rsid w:val="00FD7C5F"/>
    <w:rsid w:val="00FE0053"/>
    <w:rsid w:val="00FE0324"/>
    <w:rsid w:val="00FE03CA"/>
    <w:rsid w:val="00FE04B5"/>
    <w:rsid w:val="00FE20D8"/>
    <w:rsid w:val="00FE31D3"/>
    <w:rsid w:val="00FE44DD"/>
    <w:rsid w:val="00FE4543"/>
    <w:rsid w:val="00FE5B95"/>
    <w:rsid w:val="00FE70F4"/>
    <w:rsid w:val="00FF0214"/>
    <w:rsid w:val="00FF1621"/>
    <w:rsid w:val="00FF172A"/>
    <w:rsid w:val="00FF1D4C"/>
    <w:rsid w:val="00FF1F9A"/>
    <w:rsid w:val="00FF2E4B"/>
    <w:rsid w:val="00FF3295"/>
    <w:rsid w:val="00FF3ADE"/>
    <w:rsid w:val="00FF4062"/>
    <w:rsid w:val="00FF5910"/>
    <w:rsid w:val="00FF6010"/>
    <w:rsid w:val="00FF616B"/>
    <w:rsid w:val="00FF6518"/>
    <w:rsid w:val="00FF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B59572"/>
  <w15:docId w15:val="{B59C61F9-8CE5-43CE-A9F5-743D3116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82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rsid w:val="007D46AF"/>
    <w:pPr>
      <w:ind w:firstLine="540"/>
      <w:jc w:val="both"/>
    </w:pPr>
    <w:rPr>
      <w:bCs/>
    </w:rPr>
  </w:style>
  <w:style w:type="paragraph" w:styleId="a3">
    <w:name w:val="Balloon Text"/>
    <w:basedOn w:val="a"/>
    <w:link w:val="a4"/>
    <w:uiPriority w:val="99"/>
    <w:semiHidden/>
    <w:unhideWhenUsed/>
    <w:rsid w:val="00433FB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3FB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33FB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F7F73"/>
    <w:rPr>
      <w:color w:val="808080"/>
    </w:rPr>
  </w:style>
  <w:style w:type="character" w:styleId="a7">
    <w:name w:val="Hyperlink"/>
    <w:basedOn w:val="a0"/>
    <w:uiPriority w:val="99"/>
    <w:unhideWhenUsed/>
    <w:rsid w:val="00172458"/>
    <w:rPr>
      <w:color w:val="0000FF"/>
      <w:u w:val="single"/>
    </w:rPr>
  </w:style>
  <w:style w:type="paragraph" w:styleId="a8">
    <w:name w:val="Plain Text"/>
    <w:basedOn w:val="a"/>
    <w:link w:val="a9"/>
    <w:uiPriority w:val="99"/>
    <w:semiHidden/>
    <w:unhideWhenUsed/>
    <w:rsid w:val="00172458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a9">
    <w:name w:val="Текст Знак"/>
    <w:basedOn w:val="a0"/>
    <w:link w:val="a8"/>
    <w:uiPriority w:val="99"/>
    <w:semiHidden/>
    <w:rsid w:val="00172458"/>
    <w:rPr>
      <w:rFonts w:ascii="Consolas" w:eastAsia="Calibri" w:hAnsi="Consolas" w:cs="Consolas"/>
      <w:sz w:val="21"/>
      <w:szCs w:val="21"/>
      <w:lang w:eastAsia="en-US"/>
    </w:rPr>
  </w:style>
  <w:style w:type="character" w:styleId="aa">
    <w:name w:val="Unresolved Mention"/>
    <w:basedOn w:val="a0"/>
    <w:uiPriority w:val="99"/>
    <w:semiHidden/>
    <w:unhideWhenUsed/>
    <w:rsid w:val="00896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1.bin"/><Relationship Id="rId7" Type="http://schemas.openxmlformats.org/officeDocument/2006/relationships/hyperlink" Target="http://www.ioffe.ru/SVA/NSM/Semicond/Si/electric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1.bin"/><Relationship Id="rId11" Type="http://schemas.openxmlformats.org/officeDocument/2006/relationships/hyperlink" Target="http://foez.narod.ru/19.htm" TargetMode="External"/><Relationship Id="rId24" Type="http://schemas.openxmlformats.org/officeDocument/2006/relationships/image" Target="media/image8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2.wmf"/><Relationship Id="rId5" Type="http://schemas.openxmlformats.org/officeDocument/2006/relationships/oleObject" Target="embeddings/oleObject1.bin"/><Relationship Id="rId61" Type="http://schemas.openxmlformats.org/officeDocument/2006/relationships/image" Target="media/image23.wmf"/><Relationship Id="rId19" Type="http://schemas.openxmlformats.org/officeDocument/2006/relationships/oleObject" Target="embeddings/oleObject6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hyperlink" Target="http://www.ioffe.ru/SVA/NSM/Semicond/Si/electric.html" TargetMode="External"/><Relationship Id="rId35" Type="http://schemas.openxmlformats.org/officeDocument/2006/relationships/image" Target="media/image13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fontTable" Target="fontTable.xml"/><Relationship Id="rId8" Type="http://schemas.openxmlformats.org/officeDocument/2006/relationships/hyperlink" Target="http://www.ioffe.ru/SVA/NSM/Semicond/Ge/electric.html" TargetMode="External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5.bin"/><Relationship Id="rId46" Type="http://schemas.openxmlformats.org/officeDocument/2006/relationships/image" Target="media/image16.wmf"/><Relationship Id="rId59" Type="http://schemas.openxmlformats.org/officeDocument/2006/relationships/oleObject" Target="embeddings/oleObject28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0.wmf"/><Relationship Id="rId62" Type="http://schemas.openxmlformats.org/officeDocument/2006/relationships/oleObject" Target="embeddings/oleObject30.bin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hyperlink" Target="http://dssp.petrsu.ru/p/tutorial/ftt/Part10/part10.10.htm" TargetMode="External"/><Relationship Id="rId31" Type="http://schemas.openxmlformats.org/officeDocument/2006/relationships/image" Target="media/image11.wmf"/><Relationship Id="rId44" Type="http://schemas.openxmlformats.org/officeDocument/2006/relationships/image" Target="media/image15.wmf"/><Relationship Id="rId52" Type="http://schemas.openxmlformats.org/officeDocument/2006/relationships/image" Target="media/image19.wmf"/><Relationship Id="rId60" Type="http://schemas.openxmlformats.org/officeDocument/2006/relationships/oleObject" Target="embeddings/oleObject29.bin"/><Relationship Id="rId65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hyperlink" Target="http://www.ioffe.ru/SVA/NSM/Semicond/GaAs/electric.html" TargetMode="Externa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2782</Words>
  <Characters>15864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Задачи на автомат 2009</vt:lpstr>
    </vt:vector>
  </TitlesOfParts>
  <Company>isp</Company>
  <LinksUpToDate>false</LinksUpToDate>
  <CharactersWithSpaces>18609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на автомат 2009</dc:title>
  <dc:creator>VOLODIN</dc:creator>
  <cp:lastModifiedBy>Захар Корнев</cp:lastModifiedBy>
  <cp:revision>2</cp:revision>
  <dcterms:created xsi:type="dcterms:W3CDTF">2020-11-05T17:37:00Z</dcterms:created>
  <dcterms:modified xsi:type="dcterms:W3CDTF">2020-11-05T17:37:00Z</dcterms:modified>
</cp:coreProperties>
</file>