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4sbdojnl4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47rcri5wf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Information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OrangeHRM QA Testing &amp; Automation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Abdelhamed Ahmed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Date:</w:t>
      </w:r>
      <w:r w:rsidDel="00000000" w:rsidR="00000000" w:rsidRPr="00000000">
        <w:rPr>
          <w:rtl w:val="0"/>
        </w:rPr>
        <w:t xml:space="preserve"> May 2026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Web Application Testing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Under Test (AUT):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OrangeHRM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br59xws27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i637e765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test plan is to define the testing strategy, scope, objectives, resources, schedule, deliverables, and testing approach for the OrangeHRM web application.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demonstrate both Manual Testing and Test Automation skills by validating the functionality, usability, reliability, and quality of the OrangeHRM system.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simulate a real-world QA process including: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Planning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Design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Reporting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Reporting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3ovvf87ud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Overview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OrangeHRM is a Human Resource Management System (HRMS) used for managing employee information, leave requests, recruitment activities, timesheets, and user administration.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role-based access and multiple HR-related modules.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 performed from an end-user perspective to ensure business requirements are met and the application behaves as expected.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z3kufuplf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testing are: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application functionality against expected requirements.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and document defects.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business workflows.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system stability.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software quality.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automation scripts.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QA best practices.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pcskyf503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Scope of Testing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j4raroroj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 Scope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kkakwydgp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Module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Login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Handling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t7vdsl9y7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Module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Widgets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Menus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1rutrgnd4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Module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usbv3obfw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PIM Module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Employee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Employee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Employee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Search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Records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le8r644nm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Leave Module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Leave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Leave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Leave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p32566c8u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Recruitment Module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Vacancy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Vacancy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Management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vr32xrqc0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Module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Timesheets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Records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f4zaoo89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Info Module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ml8hz8d9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 Module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Search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Profile View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8j0814hq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Out of Scope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activities are not included: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 Testing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Review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Testing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yiktrb8bb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Strategy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process will include multiple testing levels and techniques.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n60w9sp8p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Functional Testing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that all application features work according to requirements.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1tsru7qms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UI Testing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2cf4xyw4s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Smoke Testing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critical functionalities after deployment.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Creation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gks2fjl5g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Regression Testing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Retest previously verified features after changes.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ijc7wjhih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Exploratory Testing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unscripted testing to discover hidden issues.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Permissions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u8v2sk8km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Negative Testing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system behavior with invalid inputs.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Fields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 Formats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 Inputs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81mk9bhci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Automation Testing Strategy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testing will be implemented for stable and repetitive test scenarios.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dd6s1aoqr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Goals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repetitive manual execution effort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regression testing efficiency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test coverage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defects earlier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professional test reports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automation engineering skills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at1w1gt8q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Scope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tprn9y7gzj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Login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Login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Validation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kbazeh0hav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Visibility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Links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Launch Widgets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n8xlqeryx1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PIM Module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Employee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Employee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Employee Details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sfqbgri0pt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Leave Module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Leave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Leave Request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Search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8uvhya4p0h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Recruitment Module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Candidate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Candidate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to1eltxyt1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Module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Search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Creation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Validation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ityxx1uhx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Framework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tjbkmhysq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Language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dspohoxtb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Tool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dm0my3x0e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Framework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s6pl1se0t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Framework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TestNG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zqowsaqqp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Pattern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Object Model (POM)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etyxeyzrr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Tool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Allure Reports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dzx2gubo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Log4j2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euxqumy0j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Management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POI (Excel)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2j5ti9la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Assured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427l5g3bj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hrgci4pim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Hosting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lo2k9m7kt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 Features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Object Model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Waits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Browser Execution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on Failure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TestNG Listeners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Testing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Allure Reporting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4vg5q9jij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Environment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rakdnbo1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 Processor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16GB RAM Minimum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wexlg6oez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Browsers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1z2j3yk7c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Internet Connection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broadband connection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9fcuiviia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Entry Criteria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begin when: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is accessible.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test environment is available.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is prepared.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are reviewed.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er3sf8lis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Exit Criteria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 completed when: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test cases executed.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defects documented.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completed.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suite executed successfully.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we94hx7aj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Deliverables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will be produced: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upy8w82kh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Testing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RTM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mfb8k82b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Automation Framework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TestNG Test Suite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Automation Suite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Allure Reports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Documentation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exu2v2vn2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Defect Management Process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Defects will be reported using the following workflow: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</w:t>
        <w:br w:type="textWrapping"/>
        <w:t xml:space="preserve">→ Assigned</w:t>
        <w:br w:type="textWrapping"/>
        <w:t xml:space="preserve">→ In Progress</w:t>
        <w:br w:type="textWrapping"/>
        <w:t xml:space="preserve">→ Fixed</w:t>
        <w:br w:type="textWrapping"/>
        <w:t xml:space="preserve">→ Retest</w:t>
        <w:br w:type="textWrapping"/>
        <w:t xml:space="preserve">→ Closed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</w:t>
        <w:br w:type="textWrapping"/>
        <w:t xml:space="preserve">→ Assigned</w:t>
        <w:br w:type="textWrapping"/>
        <w:t xml:space="preserve">→ Rejected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 Severity Levels: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 Priority Levels: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wzewqi0h1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Risks and Mitigation</w:t>
      </w:r>
    </w:p>
    <w:tbl>
      <w:tblPr>
        <w:tblStyle w:val="Table1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2810"/>
        <w:tblGridChange w:id="0">
          <w:tblGrid>
            <w:gridCol w:w="326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Demo environment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Retest later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Test data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Create reusable 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Browser compatibility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Cross-browser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Automation locator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Use robust locator strategy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p31payn3z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Test Metrics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will be tracked: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Test Cases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 Test Cases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Test Cases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Test Cases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Reported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Closed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Coverage %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Pass Rate %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dxlyn2pxw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Success Criteria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considered successful when: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120+ Manual Test Cases created.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15+ Defects documented.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Framework implemented.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workflows automated.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configured.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QA portfolio published on GitHub.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source-demo.orangehrmliv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