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790"/>
      </w:tblGrid>
      <w:tr w:rsidR="00333808" w14:paraId="20B51E6B" w14:textId="77777777" w:rsidTr="0007754E">
        <w:tc>
          <w:tcPr>
            <w:tcW w:w="10790" w:type="dxa"/>
          </w:tcPr>
          <w:p w14:paraId="4EF4CEFA" w14:textId="77777777" w:rsidR="00333808" w:rsidRDefault="00333808" w:rsidP="0007754E"/>
        </w:tc>
      </w:tr>
      <w:tr w:rsidR="00333808" w14:paraId="04702C99" w14:textId="77777777" w:rsidTr="0007754E">
        <w:tc>
          <w:tcPr>
            <w:tcW w:w="10790" w:type="dxa"/>
          </w:tcPr>
          <w:p w14:paraId="2E1F3F56" w14:textId="77777777" w:rsidR="0007754E" w:rsidRPr="0007754E" w:rsidRDefault="0007754E" w:rsidP="0007754E">
            <w:pPr>
              <w:rPr>
                <w:rFonts w:ascii="Calibri" w:hAnsi="Calibri" w:cs="Calibri"/>
                <w:b/>
                <w:bCs/>
                <w:sz w:val="20"/>
                <w:szCs w:val="20"/>
                <w:u w:val="single"/>
              </w:rPr>
            </w:pPr>
          </w:p>
          <w:p w14:paraId="6D36796A" w14:textId="32F4E92B" w:rsidR="00333808" w:rsidRDefault="00333808" w:rsidP="0007754E">
            <w:pPr>
              <w:rPr>
                <w:rFonts w:ascii="Georgia" w:hAnsi="Georgia"/>
                <w:sz w:val="28"/>
                <w:szCs w:val="28"/>
              </w:rPr>
            </w:pPr>
            <w:r w:rsidRPr="00333808">
              <w:rPr>
                <w:rFonts w:ascii="Calibri" w:hAnsi="Calibri" w:cs="Calibri"/>
                <w:b/>
                <w:bCs/>
                <w:sz w:val="36"/>
                <w:szCs w:val="36"/>
                <w:u w:val="single"/>
              </w:rPr>
              <w:t>Project Name:</w:t>
            </w:r>
            <w:r w:rsidRPr="00333808">
              <w:rPr>
                <w:rFonts w:ascii="Calibri" w:hAnsi="Calibri" w:cs="Calibri"/>
                <w:b/>
                <w:bCs/>
                <w:sz w:val="36"/>
                <w:szCs w:val="36"/>
                <w:u w:val="single"/>
              </w:rPr>
              <w:br/>
            </w:r>
            <w:r w:rsidR="001A33E5" w:rsidRPr="001A33E5">
              <w:rPr>
                <w:rFonts w:ascii="Georgia" w:hAnsi="Georgia"/>
                <w:sz w:val="28"/>
                <w:szCs w:val="28"/>
              </w:rPr>
              <w:t>Smart Glasses for the Deaf and Mute</w:t>
            </w:r>
          </w:p>
          <w:p w14:paraId="0A43EE77" w14:textId="77777777" w:rsidR="00333808" w:rsidRPr="00333808" w:rsidRDefault="00333808" w:rsidP="0007754E">
            <w:pPr>
              <w:rPr>
                <w:rFonts w:ascii="Calibri" w:hAnsi="Calibri" w:cs="Calibri"/>
                <w:b/>
                <w:bCs/>
                <w:sz w:val="20"/>
                <w:szCs w:val="20"/>
                <w:u w:val="single"/>
              </w:rPr>
            </w:pPr>
          </w:p>
          <w:p w14:paraId="440BD247" w14:textId="77777777" w:rsidR="00333808" w:rsidRDefault="00333808" w:rsidP="0007754E">
            <w:pPr>
              <w:rPr>
                <w:rFonts w:ascii="Georgia" w:hAnsi="Georgia"/>
              </w:rPr>
            </w:pPr>
            <w:r w:rsidRPr="00333808">
              <w:rPr>
                <w:rFonts w:ascii="Calibri" w:hAnsi="Calibri" w:cs="Calibri"/>
                <w:b/>
                <w:bCs/>
                <w:sz w:val="36"/>
                <w:szCs w:val="36"/>
                <w:u w:val="single"/>
              </w:rPr>
              <w:t>Project Sponsor:</w:t>
            </w:r>
            <w:r w:rsidRPr="00333808">
              <w:rPr>
                <w:rFonts w:ascii="Georgia" w:hAnsi="Georgia"/>
              </w:rPr>
              <w:br/>
              <w:t>Dr. Ayman El-Sayed</w:t>
            </w:r>
          </w:p>
          <w:p w14:paraId="48A2F316" w14:textId="77777777" w:rsidR="00333808" w:rsidRPr="00333808" w:rsidRDefault="00333808" w:rsidP="0007754E">
            <w:pPr>
              <w:rPr>
                <w:rFonts w:ascii="Georgia" w:hAnsi="Georgia"/>
                <w:sz w:val="20"/>
                <w:szCs w:val="20"/>
              </w:rPr>
            </w:pPr>
          </w:p>
          <w:p w14:paraId="148ECDA1" w14:textId="77777777" w:rsidR="00333808" w:rsidRDefault="00333808" w:rsidP="0007754E">
            <w:pPr>
              <w:rPr>
                <w:rFonts w:ascii="Georgia" w:hAnsi="Georgia"/>
              </w:rPr>
            </w:pPr>
            <w:r w:rsidRPr="00333808">
              <w:rPr>
                <w:rFonts w:ascii="Calibri" w:hAnsi="Calibri" w:cs="Calibri"/>
                <w:b/>
                <w:bCs/>
                <w:sz w:val="36"/>
                <w:szCs w:val="36"/>
                <w:u w:val="single"/>
              </w:rPr>
              <w:t>Project Manager:</w:t>
            </w:r>
            <w:r w:rsidRPr="00333808">
              <w:rPr>
                <w:rFonts w:ascii="Georgia" w:hAnsi="Georgia"/>
              </w:rPr>
              <w:br/>
              <w:t>Eng. Marwa Hassan</w:t>
            </w:r>
          </w:p>
          <w:p w14:paraId="76C085FB" w14:textId="77777777" w:rsidR="00333808" w:rsidRPr="00333808" w:rsidRDefault="00333808" w:rsidP="0007754E">
            <w:pPr>
              <w:rPr>
                <w:rFonts w:ascii="Georgia" w:hAnsi="Georgia"/>
                <w:sz w:val="20"/>
                <w:szCs w:val="20"/>
              </w:rPr>
            </w:pPr>
          </w:p>
          <w:p w14:paraId="4573592D" w14:textId="7646ECB0" w:rsidR="00333808" w:rsidRPr="00333808" w:rsidRDefault="00333808" w:rsidP="0007754E">
            <w:pPr>
              <w:rPr>
                <w:rFonts w:ascii="Georgia" w:hAnsi="Georgia"/>
              </w:rPr>
            </w:pPr>
            <w:r w:rsidRPr="00333808">
              <w:rPr>
                <w:rFonts w:ascii="Calibri" w:hAnsi="Calibri" w:cs="Calibri"/>
                <w:b/>
                <w:bCs/>
                <w:sz w:val="36"/>
                <w:szCs w:val="36"/>
                <w:u w:val="single"/>
              </w:rPr>
              <w:t>Date:</w:t>
            </w:r>
            <w:r w:rsidRPr="00333808">
              <w:rPr>
                <w:rFonts w:ascii="Georgia" w:hAnsi="Georgia"/>
              </w:rPr>
              <w:br/>
              <w:t xml:space="preserve">October </w:t>
            </w:r>
            <w:r w:rsidR="001A33E5">
              <w:rPr>
                <w:rFonts w:ascii="Georgia" w:hAnsi="Georgia"/>
              </w:rPr>
              <w:t>11</w:t>
            </w:r>
            <w:r w:rsidRPr="00333808">
              <w:rPr>
                <w:rFonts w:ascii="Georgia" w:hAnsi="Georgia"/>
              </w:rPr>
              <w:t>, 2025</w:t>
            </w:r>
          </w:p>
          <w:p w14:paraId="5F5CC14A" w14:textId="51C2E4F8" w:rsidR="00333808" w:rsidRPr="00333808" w:rsidRDefault="00333808" w:rsidP="0007754E">
            <w:pPr>
              <w:rPr>
                <w:rFonts w:ascii="Georgia" w:hAnsi="Georgia"/>
              </w:rPr>
            </w:pPr>
          </w:p>
        </w:tc>
      </w:tr>
      <w:tr w:rsidR="00333808" w14:paraId="5F4A5314" w14:textId="77777777" w:rsidTr="0007754E">
        <w:tc>
          <w:tcPr>
            <w:tcW w:w="10790" w:type="dxa"/>
          </w:tcPr>
          <w:p w14:paraId="0A5E6707" w14:textId="77777777" w:rsidR="0007754E" w:rsidRPr="0007754E" w:rsidRDefault="0007754E" w:rsidP="0007754E">
            <w:pPr>
              <w:rPr>
                <w:rFonts w:ascii="Calibri" w:hAnsi="Calibri" w:cs="Calibri"/>
                <w:b/>
                <w:bCs/>
                <w:sz w:val="20"/>
                <w:szCs w:val="20"/>
                <w:u w:val="single"/>
              </w:rPr>
            </w:pPr>
          </w:p>
          <w:p w14:paraId="5E6B8E98" w14:textId="3713E654" w:rsidR="0007754E" w:rsidRDefault="0007754E" w:rsidP="0007754E">
            <w:r w:rsidRPr="0007754E">
              <w:rPr>
                <w:rFonts w:ascii="Calibri" w:hAnsi="Calibri" w:cs="Calibri"/>
                <w:b/>
                <w:bCs/>
                <w:sz w:val="36"/>
                <w:szCs w:val="36"/>
                <w:u w:val="single"/>
              </w:rPr>
              <w:t>Project Purpose and Justification:</w:t>
            </w:r>
            <w:r w:rsidRPr="0007754E">
              <w:br/>
            </w:r>
            <w:r w:rsidRPr="0007754E">
              <w:rPr>
                <w:rFonts w:ascii="Georgia" w:hAnsi="Georgia"/>
              </w:rPr>
              <w:t xml:space="preserve">The goal of this project is </w:t>
            </w:r>
            <w:r w:rsidR="006C0292" w:rsidRPr="006C0292">
              <w:rPr>
                <w:rFonts w:ascii="Georgia" w:hAnsi="Georgia"/>
              </w:rPr>
              <w:t xml:space="preserve"> develop smart glasses that assist deaf and mute individuals in daily communication</w:t>
            </w:r>
            <w:r w:rsidRPr="0007754E">
              <w:rPr>
                <w:rFonts w:ascii="Georgia" w:hAnsi="Georgia"/>
              </w:rPr>
              <w:t xml:space="preserve">. </w:t>
            </w:r>
            <w:r w:rsidR="006C0292" w:rsidRPr="006C0292">
              <w:rPr>
                <w:rFonts w:ascii="Georgia" w:hAnsi="Georgia"/>
              </w:rPr>
              <w:t>The glasses will translate spoken language into sign language</w:t>
            </w:r>
            <w:r w:rsidR="006C0292">
              <w:rPr>
                <w:rFonts w:ascii="Georgia" w:hAnsi="Georgia"/>
              </w:rPr>
              <w:t xml:space="preserve"> </w:t>
            </w:r>
            <w:r w:rsidRPr="0007754E">
              <w:rPr>
                <w:rFonts w:ascii="Georgia" w:hAnsi="Georgia"/>
              </w:rPr>
              <w:t xml:space="preserve">, </w:t>
            </w:r>
            <w:r w:rsidR="006C0292" w:rsidRPr="006C0292">
              <w:rPr>
                <w:rFonts w:ascii="Georgia" w:hAnsi="Georgia"/>
              </w:rPr>
              <w:t xml:space="preserve">and sign language into speech, while also providing vibration alerts when someone tries to call the user’s attention. This project aims to enhance the quality of life for people with hearing or speech </w:t>
            </w:r>
            <w:r w:rsidR="008E1DE7">
              <w:rPr>
                <w:rFonts w:ascii="Georgia" w:hAnsi="Georgia"/>
              </w:rPr>
              <w:t>disabilities</w:t>
            </w:r>
            <w:r w:rsidR="006C0292" w:rsidRPr="006C0292">
              <w:rPr>
                <w:rFonts w:ascii="Georgia" w:hAnsi="Georgia"/>
              </w:rPr>
              <w:t xml:space="preserve"> by reducing communication barriers and promoting social inclusion.</w:t>
            </w:r>
          </w:p>
        </w:tc>
      </w:tr>
      <w:tr w:rsidR="00333808" w14:paraId="6BCF8DC2" w14:textId="77777777" w:rsidTr="0007754E">
        <w:tc>
          <w:tcPr>
            <w:tcW w:w="10790" w:type="dxa"/>
          </w:tcPr>
          <w:p w14:paraId="37B41AA1" w14:textId="77777777" w:rsidR="000B5CCA" w:rsidRPr="000B5CCA" w:rsidRDefault="000B5CCA" w:rsidP="000B5CCA">
            <w:pPr>
              <w:rPr>
                <w:rFonts w:ascii="Calibri" w:hAnsi="Calibri" w:cs="Calibri"/>
                <w:b/>
                <w:bCs/>
                <w:sz w:val="20"/>
                <w:szCs w:val="20"/>
                <w:u w:val="single"/>
              </w:rPr>
            </w:pPr>
          </w:p>
          <w:p w14:paraId="18E41CF3" w14:textId="2F1B6704" w:rsidR="00286046" w:rsidRPr="00286046" w:rsidRDefault="000B5CCA" w:rsidP="00286046">
            <w:pPr>
              <w:rPr>
                <w:rFonts w:ascii="Georgia" w:hAnsi="Georgia"/>
              </w:rPr>
            </w:pPr>
            <w:r w:rsidRPr="000B5CCA">
              <w:rPr>
                <w:rFonts w:ascii="Calibri" w:hAnsi="Calibri" w:cs="Calibri"/>
                <w:b/>
                <w:bCs/>
                <w:sz w:val="36"/>
                <w:szCs w:val="36"/>
                <w:u w:val="single"/>
              </w:rPr>
              <w:t>Project Description:</w:t>
            </w:r>
            <w:r w:rsidRPr="000B5CCA">
              <w:rPr>
                <w:rFonts w:ascii="Calibri" w:hAnsi="Calibri" w:cs="Calibri"/>
                <w:b/>
                <w:bCs/>
                <w:sz w:val="36"/>
                <w:szCs w:val="36"/>
                <w:u w:val="single"/>
              </w:rPr>
              <w:br/>
            </w:r>
            <w:r w:rsidR="00286046" w:rsidRPr="00286046">
              <w:rPr>
                <w:rFonts w:ascii="Georgia" w:hAnsi="Georgia"/>
              </w:rPr>
              <w:t>This project involves developing  smart glasses designed to help deaf and mute individuals communicate effectively. The main features include:</w:t>
            </w:r>
          </w:p>
          <w:p w14:paraId="02375D9D" w14:textId="5E50A45C" w:rsidR="00286046" w:rsidRPr="00286046" w:rsidRDefault="00286046" w:rsidP="00286046">
            <w:pPr>
              <w:rPr>
                <w:rFonts w:ascii="Georgia" w:hAnsi="Georgia"/>
              </w:rPr>
            </w:pPr>
            <w:r w:rsidRPr="00286046">
              <w:rPr>
                <w:rFonts w:ascii="Georgia" w:hAnsi="Georgia"/>
              </w:rPr>
              <w:t xml:space="preserve">- Translating spoken </w:t>
            </w:r>
            <w:r>
              <w:rPr>
                <w:rFonts w:ascii="Georgia" w:hAnsi="Georgia"/>
              </w:rPr>
              <w:t xml:space="preserve">language </w:t>
            </w:r>
            <w:proofErr w:type="spellStart"/>
            <w:r w:rsidRPr="00286046">
              <w:rPr>
                <w:rFonts w:ascii="Georgia" w:hAnsi="Georgia"/>
              </w:rPr>
              <w:t>ecaptured</w:t>
            </w:r>
            <w:proofErr w:type="spellEnd"/>
            <w:r w:rsidRPr="00286046">
              <w:rPr>
                <w:rFonts w:ascii="Georgia" w:hAnsi="Georgia"/>
              </w:rPr>
              <w:t xml:space="preserve"> by the built-in microphone into sign language displayed through a built-in projector in glasses.</w:t>
            </w:r>
          </w:p>
          <w:p w14:paraId="210F0084" w14:textId="77777777" w:rsidR="00286046" w:rsidRPr="00286046" w:rsidRDefault="00286046" w:rsidP="00286046">
            <w:pPr>
              <w:rPr>
                <w:rFonts w:ascii="Georgia" w:hAnsi="Georgia"/>
              </w:rPr>
            </w:pPr>
            <w:r w:rsidRPr="00286046">
              <w:rPr>
                <w:rFonts w:ascii="Georgia" w:hAnsi="Georgia"/>
              </w:rPr>
              <w:t>- Capturing sign language gestures using embedded cameras and converting them into natural speech using a voice system.</w:t>
            </w:r>
          </w:p>
          <w:p w14:paraId="57938F70" w14:textId="77777777" w:rsidR="00286046" w:rsidRPr="00286046" w:rsidRDefault="00286046" w:rsidP="00286046">
            <w:pPr>
              <w:rPr>
                <w:rFonts w:ascii="Georgia" w:hAnsi="Georgia"/>
              </w:rPr>
            </w:pPr>
            <w:r w:rsidRPr="00286046">
              <w:rPr>
                <w:rFonts w:ascii="Georgia" w:hAnsi="Georgia"/>
              </w:rPr>
              <w:t>- Alerting the user through vibrations when someone nearby calls them, along with a visual indicator showing the direction of sound.</w:t>
            </w:r>
          </w:p>
          <w:p w14:paraId="52F2911B" w14:textId="77777777" w:rsidR="00286046" w:rsidRPr="00286046" w:rsidRDefault="00286046" w:rsidP="00286046">
            <w:pPr>
              <w:rPr>
                <w:rFonts w:ascii="Georgia" w:hAnsi="Georgia"/>
              </w:rPr>
            </w:pPr>
          </w:p>
          <w:p w14:paraId="41621BC1" w14:textId="7225880F" w:rsidR="000B5CCA" w:rsidRDefault="00286046" w:rsidP="00286046">
            <w:r w:rsidRPr="00286046">
              <w:rPr>
                <w:rFonts w:ascii="Georgia" w:hAnsi="Georgia"/>
              </w:rPr>
              <w:t>The glasses will function as a wearable device capable of performing  AI processing for both vision and sound.</w:t>
            </w:r>
          </w:p>
        </w:tc>
      </w:tr>
      <w:tr w:rsidR="000B5CCA" w14:paraId="55E28B8C" w14:textId="77777777" w:rsidTr="0007754E">
        <w:tc>
          <w:tcPr>
            <w:tcW w:w="10790" w:type="dxa"/>
          </w:tcPr>
          <w:p w14:paraId="71556BF3" w14:textId="77777777" w:rsidR="006A3722" w:rsidRDefault="006A3722" w:rsidP="006A3722">
            <w:pPr>
              <w:rPr>
                <w:rFonts w:ascii="Calibri" w:hAnsi="Calibri" w:cs="Calibri"/>
                <w:b/>
                <w:bCs/>
                <w:sz w:val="20"/>
                <w:szCs w:val="20"/>
                <w:u w:val="single"/>
              </w:rPr>
            </w:pPr>
          </w:p>
          <w:p w14:paraId="583E9B92" w14:textId="4749B299" w:rsidR="006A3722" w:rsidRPr="006A3722" w:rsidRDefault="006A3722" w:rsidP="006A3722">
            <w:pPr>
              <w:rPr>
                <w:rFonts w:ascii="Calibri" w:hAnsi="Calibri" w:cs="Calibri"/>
                <w:b/>
                <w:bCs/>
                <w:sz w:val="36"/>
                <w:szCs w:val="36"/>
                <w:u w:val="single"/>
              </w:rPr>
            </w:pPr>
            <w:r w:rsidRPr="006A3722">
              <w:rPr>
                <w:rFonts w:ascii="Calibri" w:hAnsi="Calibri" w:cs="Calibri"/>
                <w:b/>
                <w:bCs/>
                <w:sz w:val="36"/>
                <w:szCs w:val="36"/>
                <w:u w:val="single"/>
              </w:rPr>
              <w:t>Project Objectives:</w:t>
            </w:r>
          </w:p>
          <w:p w14:paraId="0787B14D" w14:textId="5AF74268" w:rsidR="00C4528A" w:rsidRDefault="00C4528A" w:rsidP="006A3722">
            <w:pPr>
              <w:pStyle w:val="ListParagraph"/>
              <w:numPr>
                <w:ilvl w:val="0"/>
                <w:numId w:val="2"/>
              </w:numPr>
              <w:tabs>
                <w:tab w:val="num" w:pos="720"/>
              </w:tabs>
              <w:rPr>
                <w:rFonts w:ascii="Georgia" w:hAnsi="Georgia"/>
              </w:rPr>
            </w:pPr>
            <w:r w:rsidRPr="00C4528A">
              <w:rPr>
                <w:rFonts w:ascii="Georgia" w:hAnsi="Georgia"/>
              </w:rPr>
              <w:t xml:space="preserve"> Develop  a functional prototype by April 15, 2026.</w:t>
            </w:r>
          </w:p>
          <w:p w14:paraId="4D586464" w14:textId="77777777" w:rsidR="00C4528A" w:rsidRDefault="00C4528A" w:rsidP="006A3722">
            <w:pPr>
              <w:pStyle w:val="ListParagraph"/>
              <w:numPr>
                <w:ilvl w:val="0"/>
                <w:numId w:val="2"/>
              </w:numPr>
              <w:tabs>
                <w:tab w:val="num" w:pos="720"/>
              </w:tabs>
              <w:rPr>
                <w:rFonts w:ascii="Georgia" w:hAnsi="Georgia"/>
              </w:rPr>
            </w:pPr>
            <w:r w:rsidRPr="00C4528A">
              <w:rPr>
                <w:rFonts w:ascii="Georgia" w:hAnsi="Georgia"/>
              </w:rPr>
              <w:t>Achieve an 80% adoption rate among a test group of 10 deaf and mute participants.</w:t>
            </w:r>
          </w:p>
          <w:p w14:paraId="494BEB19" w14:textId="77777777" w:rsidR="00801969" w:rsidRDefault="00801969" w:rsidP="006A3722">
            <w:pPr>
              <w:pStyle w:val="ListParagraph"/>
              <w:numPr>
                <w:ilvl w:val="0"/>
                <w:numId w:val="2"/>
              </w:numPr>
              <w:tabs>
                <w:tab w:val="num" w:pos="720"/>
              </w:tabs>
              <w:rPr>
                <w:rFonts w:ascii="Georgia" w:hAnsi="Georgia"/>
              </w:rPr>
            </w:pPr>
            <w:r w:rsidRPr="00801969">
              <w:rPr>
                <w:rFonts w:ascii="Georgia" w:hAnsi="Georgia"/>
              </w:rPr>
              <w:t>Reduce ineffective communication time by 70% during early testing</w:t>
            </w:r>
            <w:r w:rsidRPr="00801969">
              <w:rPr>
                <w:rFonts w:ascii="Georgia" w:hAnsi="Georgia"/>
              </w:rPr>
              <w:t xml:space="preserve"> </w:t>
            </w:r>
          </w:p>
          <w:p w14:paraId="3811AD70" w14:textId="7A142722" w:rsidR="006A3722" w:rsidRPr="006A3722" w:rsidRDefault="006A3722" w:rsidP="006A3722">
            <w:pPr>
              <w:pStyle w:val="ListParagraph"/>
              <w:numPr>
                <w:ilvl w:val="0"/>
                <w:numId w:val="2"/>
              </w:numPr>
              <w:tabs>
                <w:tab w:val="num" w:pos="720"/>
              </w:tabs>
              <w:rPr>
                <w:rFonts w:ascii="Georgia" w:hAnsi="Georgia"/>
              </w:rPr>
            </w:pPr>
            <w:r w:rsidRPr="006A3722">
              <w:rPr>
                <w:rFonts w:ascii="Georgia" w:hAnsi="Georgia"/>
              </w:rPr>
              <w:t xml:space="preserve">Ensure </w:t>
            </w:r>
            <w:r w:rsidR="00801969">
              <w:rPr>
                <w:rFonts w:ascii="Georgia" w:hAnsi="Georgia"/>
              </w:rPr>
              <w:t>translation accuracy above 90% under normal conditions</w:t>
            </w:r>
          </w:p>
          <w:p w14:paraId="4AFC8E0E" w14:textId="77777777" w:rsidR="000B5CCA" w:rsidRPr="006A3722" w:rsidRDefault="000B5CCA" w:rsidP="000B5CCA">
            <w:pPr>
              <w:rPr>
                <w:rFonts w:ascii="Calibri" w:hAnsi="Calibri" w:cs="Calibri"/>
                <w:b/>
                <w:bCs/>
                <w:u w:val="single"/>
              </w:rPr>
            </w:pPr>
          </w:p>
        </w:tc>
      </w:tr>
      <w:tr w:rsidR="00411A50" w14:paraId="054230BB" w14:textId="77777777" w:rsidTr="0007754E">
        <w:tc>
          <w:tcPr>
            <w:tcW w:w="10790" w:type="dxa"/>
          </w:tcPr>
          <w:p w14:paraId="7FE4C79D" w14:textId="77777777" w:rsidR="00411A50" w:rsidRPr="00411A50" w:rsidRDefault="00411A50" w:rsidP="00411A50">
            <w:pPr>
              <w:rPr>
                <w:rFonts w:ascii="Calibri" w:hAnsi="Calibri" w:cs="Calibri"/>
                <w:b/>
                <w:bCs/>
                <w:sz w:val="20"/>
                <w:szCs w:val="20"/>
                <w:u w:val="single"/>
              </w:rPr>
            </w:pPr>
          </w:p>
          <w:p w14:paraId="2A8CAD62" w14:textId="1735A417" w:rsidR="00411A50" w:rsidRPr="00411A50" w:rsidRDefault="00411A50" w:rsidP="00411A50">
            <w:pPr>
              <w:rPr>
                <w:rFonts w:ascii="Calibri" w:hAnsi="Calibri" w:cs="Calibri"/>
                <w:b/>
                <w:bCs/>
                <w:sz w:val="36"/>
                <w:szCs w:val="36"/>
                <w:u w:val="single"/>
              </w:rPr>
            </w:pPr>
            <w:r w:rsidRPr="00411A50">
              <w:rPr>
                <w:rFonts w:ascii="Calibri" w:hAnsi="Calibri" w:cs="Calibri"/>
                <w:b/>
                <w:bCs/>
                <w:sz w:val="36"/>
                <w:szCs w:val="36"/>
                <w:u w:val="single"/>
              </w:rPr>
              <w:t>Deliverables:</w:t>
            </w:r>
          </w:p>
          <w:p w14:paraId="71E444C4" w14:textId="42E2B234" w:rsidR="00411A50" w:rsidRPr="00411A50" w:rsidRDefault="00411A50" w:rsidP="00411A50">
            <w:pPr>
              <w:pStyle w:val="ListParagraph"/>
              <w:numPr>
                <w:ilvl w:val="0"/>
                <w:numId w:val="2"/>
              </w:numPr>
              <w:tabs>
                <w:tab w:val="num" w:pos="720"/>
              </w:tabs>
              <w:rPr>
                <w:rFonts w:ascii="Georgia" w:hAnsi="Georgia"/>
              </w:rPr>
            </w:pPr>
            <w:r w:rsidRPr="00411A50">
              <w:rPr>
                <w:rFonts w:ascii="Georgia" w:hAnsi="Georgia"/>
              </w:rPr>
              <w:t xml:space="preserve">Fully functional </w:t>
            </w:r>
            <w:r w:rsidR="00801969">
              <w:rPr>
                <w:rFonts w:ascii="Georgia" w:hAnsi="Georgia"/>
              </w:rPr>
              <w:t>smart glasses prototype with integrated software.</w:t>
            </w:r>
          </w:p>
          <w:p w14:paraId="5D2F0DEF" w14:textId="2F15A5B9" w:rsidR="00411A50" w:rsidRPr="00411A50" w:rsidRDefault="00411A50" w:rsidP="00411A50">
            <w:pPr>
              <w:pStyle w:val="ListParagraph"/>
              <w:numPr>
                <w:ilvl w:val="0"/>
                <w:numId w:val="2"/>
              </w:numPr>
              <w:tabs>
                <w:tab w:val="num" w:pos="720"/>
              </w:tabs>
              <w:rPr>
                <w:rFonts w:ascii="Georgia" w:hAnsi="Georgia"/>
              </w:rPr>
            </w:pPr>
            <w:r w:rsidRPr="00411A50">
              <w:rPr>
                <w:rFonts w:ascii="Georgia" w:hAnsi="Georgia"/>
              </w:rPr>
              <w:t xml:space="preserve">User manual and training sessions for </w:t>
            </w:r>
            <w:r w:rsidR="00801969">
              <w:rPr>
                <w:rFonts w:ascii="Georgia" w:hAnsi="Georgia"/>
              </w:rPr>
              <w:t>participants.</w:t>
            </w:r>
          </w:p>
          <w:p w14:paraId="7136780B" w14:textId="017C1E27" w:rsidR="00411A50" w:rsidRPr="00411A50" w:rsidRDefault="00801969" w:rsidP="00411A50">
            <w:pPr>
              <w:pStyle w:val="ListParagraph"/>
              <w:numPr>
                <w:ilvl w:val="0"/>
                <w:numId w:val="2"/>
              </w:numPr>
              <w:tabs>
                <w:tab w:val="num" w:pos="720"/>
              </w:tabs>
              <w:rPr>
                <w:rFonts w:ascii="Georgia" w:hAnsi="Georgia"/>
              </w:rPr>
            </w:pPr>
            <w:r>
              <w:rPr>
                <w:rFonts w:ascii="Georgia" w:hAnsi="Georgia"/>
              </w:rPr>
              <w:t>Analytics module for evaluating translation accuracy and alert performance.</w:t>
            </w:r>
          </w:p>
          <w:p w14:paraId="4ECC0E02" w14:textId="77777777" w:rsidR="00411A50" w:rsidRPr="00411A50" w:rsidRDefault="00411A50" w:rsidP="006A3722">
            <w:pPr>
              <w:rPr>
                <w:rFonts w:ascii="Calibri" w:hAnsi="Calibri" w:cs="Calibri"/>
                <w:b/>
                <w:bCs/>
                <w:u w:val="single"/>
              </w:rPr>
            </w:pPr>
          </w:p>
        </w:tc>
      </w:tr>
      <w:tr w:rsidR="00B1674E" w14:paraId="05D95397" w14:textId="77777777" w:rsidTr="0007754E">
        <w:tc>
          <w:tcPr>
            <w:tcW w:w="10790" w:type="dxa"/>
          </w:tcPr>
          <w:p w14:paraId="6FA2936D" w14:textId="77777777" w:rsidR="00B1674E" w:rsidRPr="00B1674E" w:rsidRDefault="00B1674E" w:rsidP="00B1674E">
            <w:pPr>
              <w:rPr>
                <w:rFonts w:ascii="Calibri" w:hAnsi="Calibri" w:cs="Calibri"/>
                <w:b/>
                <w:bCs/>
                <w:sz w:val="20"/>
                <w:szCs w:val="20"/>
                <w:u w:val="single"/>
              </w:rPr>
            </w:pPr>
          </w:p>
          <w:p w14:paraId="3AE047EB" w14:textId="212A5243" w:rsidR="00B1674E" w:rsidRPr="00B1674E" w:rsidRDefault="00B1674E" w:rsidP="00B1674E">
            <w:pPr>
              <w:rPr>
                <w:rFonts w:ascii="Calibri" w:hAnsi="Calibri" w:cs="Calibri"/>
                <w:b/>
                <w:bCs/>
                <w:sz w:val="36"/>
                <w:szCs w:val="36"/>
                <w:u w:val="single"/>
              </w:rPr>
            </w:pPr>
            <w:r w:rsidRPr="00B1674E">
              <w:rPr>
                <w:rFonts w:ascii="Calibri" w:hAnsi="Calibri" w:cs="Calibri"/>
                <w:b/>
                <w:bCs/>
                <w:sz w:val="36"/>
                <w:szCs w:val="36"/>
                <w:u w:val="single"/>
              </w:rPr>
              <w:t>Milestones &amp; Timeline:</w:t>
            </w:r>
          </w:p>
          <w:p w14:paraId="4933DA69" w14:textId="157413DA"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Requirements gathering: Oct 2025</w:t>
            </w:r>
          </w:p>
          <w:p w14:paraId="654ED864" w14:textId="77777777"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Design prototype: Nov 2025</w:t>
            </w:r>
          </w:p>
          <w:p w14:paraId="1CD063E6" w14:textId="77777777"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Development: Dec 2025 – Mar 2026</w:t>
            </w:r>
          </w:p>
          <w:p w14:paraId="019533CB" w14:textId="77777777"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Testing: Mar 2026</w:t>
            </w:r>
          </w:p>
          <w:p w14:paraId="64F42917" w14:textId="4F7895C2"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Deployment &amp; training: Apr 2026</w:t>
            </w:r>
          </w:p>
        </w:tc>
      </w:tr>
      <w:tr w:rsidR="00333808" w14:paraId="486CEF19" w14:textId="77777777" w:rsidTr="0007754E">
        <w:tc>
          <w:tcPr>
            <w:tcW w:w="10790" w:type="dxa"/>
          </w:tcPr>
          <w:p w14:paraId="147E32BB" w14:textId="77777777" w:rsidR="00333808" w:rsidRDefault="00333808" w:rsidP="0007754E"/>
        </w:tc>
      </w:tr>
      <w:tr w:rsidR="00B1674E" w14:paraId="432ABC99" w14:textId="77777777" w:rsidTr="0007754E">
        <w:tc>
          <w:tcPr>
            <w:tcW w:w="10790" w:type="dxa"/>
          </w:tcPr>
          <w:p w14:paraId="3F83BE1A" w14:textId="77777777" w:rsidR="00B1674E" w:rsidRPr="00B1674E" w:rsidRDefault="00B1674E" w:rsidP="00B1674E">
            <w:pPr>
              <w:rPr>
                <w:rFonts w:ascii="Calibri" w:hAnsi="Calibri" w:cs="Calibri"/>
                <w:b/>
                <w:bCs/>
                <w:sz w:val="20"/>
                <w:szCs w:val="20"/>
                <w:u w:val="single"/>
              </w:rPr>
            </w:pPr>
          </w:p>
          <w:p w14:paraId="66751841" w14:textId="78C52E07" w:rsidR="00B1674E" w:rsidRPr="00B1674E" w:rsidRDefault="00B1674E" w:rsidP="00B1674E">
            <w:pPr>
              <w:rPr>
                <w:rFonts w:ascii="Calibri" w:hAnsi="Calibri" w:cs="Calibri"/>
                <w:b/>
                <w:bCs/>
                <w:sz w:val="36"/>
                <w:szCs w:val="36"/>
                <w:u w:val="single"/>
              </w:rPr>
            </w:pPr>
            <w:r w:rsidRPr="00B1674E">
              <w:rPr>
                <w:rFonts w:ascii="Calibri" w:hAnsi="Calibri" w:cs="Calibri"/>
                <w:b/>
                <w:bCs/>
                <w:sz w:val="36"/>
                <w:szCs w:val="36"/>
                <w:u w:val="single"/>
              </w:rPr>
              <w:t>Technical Requirements:</w:t>
            </w:r>
          </w:p>
          <w:p w14:paraId="3802202E" w14:textId="38A2784D" w:rsidR="006C66F9" w:rsidRPr="00044FE4" w:rsidRDefault="00B1674E" w:rsidP="00044FE4">
            <w:pPr>
              <w:pStyle w:val="ListParagraph"/>
              <w:numPr>
                <w:ilvl w:val="0"/>
                <w:numId w:val="2"/>
              </w:numPr>
              <w:tabs>
                <w:tab w:val="num" w:pos="720"/>
              </w:tabs>
              <w:rPr>
                <w:rFonts w:ascii="Georgia" w:hAnsi="Georgia"/>
              </w:rPr>
            </w:pPr>
            <w:r w:rsidRPr="00B1674E">
              <w:rPr>
                <w:rFonts w:ascii="Georgia" w:hAnsi="Georgia"/>
              </w:rPr>
              <w:t>Platform: </w:t>
            </w:r>
            <w:r w:rsidR="00BE208B" w:rsidRPr="00BE208B">
              <w:rPr>
                <w:rFonts w:ascii="Georgia" w:hAnsi="Georgia"/>
              </w:rPr>
              <w:t>embedded smart glasses system connected to an Android or iOS application</w:t>
            </w:r>
            <w:r w:rsidR="00A4197C">
              <w:rPr>
                <w:rFonts w:ascii="Georgia" w:hAnsi="Georgia"/>
              </w:rPr>
              <w:t>.</w:t>
            </w:r>
            <w:r w:rsidR="006C66F9" w:rsidRPr="00044FE4">
              <w:rPr>
                <w:rFonts w:ascii="Georgia" w:hAnsi="Georgia"/>
              </w:rPr>
              <w:t xml:space="preserve"> </w:t>
            </w:r>
            <w:proofErr w:type="spellStart"/>
            <w:r w:rsidR="00044FE4" w:rsidRPr="00044FE4">
              <w:rPr>
                <w:rFonts w:ascii="Georgia" w:hAnsi="Georgia"/>
                <w:lang w:val="en-ZA"/>
              </w:rPr>
              <w:t>c++</w:t>
            </w:r>
            <w:proofErr w:type="spellEnd"/>
            <w:r w:rsidR="00044FE4" w:rsidRPr="00044FE4">
              <w:rPr>
                <w:rFonts w:ascii="Georgia" w:hAnsi="Georgia"/>
                <w:lang w:val="en-ZA"/>
              </w:rPr>
              <w:t xml:space="preserve">/c/python </w:t>
            </w:r>
            <w:r w:rsidR="00A4197C">
              <w:rPr>
                <w:rFonts w:ascii="Georgia" w:hAnsi="Georgia"/>
                <w:lang w:val="en-ZA"/>
              </w:rPr>
              <w:t>for embedded system ,computer vision</w:t>
            </w:r>
          </w:p>
          <w:p w14:paraId="686BD66C" w14:textId="658E8AFC" w:rsidR="00B1674E" w:rsidRPr="00B1674E" w:rsidRDefault="00B1674E" w:rsidP="00BE208B">
            <w:pPr>
              <w:pStyle w:val="ListParagraph"/>
              <w:numPr>
                <w:ilvl w:val="0"/>
                <w:numId w:val="2"/>
              </w:numPr>
              <w:tabs>
                <w:tab w:val="num" w:pos="720"/>
              </w:tabs>
              <w:rPr>
                <w:rFonts w:ascii="Georgia" w:hAnsi="Georgia"/>
              </w:rPr>
            </w:pPr>
            <w:r w:rsidRPr="00B1674E">
              <w:rPr>
                <w:rFonts w:ascii="Georgia" w:hAnsi="Georgia"/>
              </w:rPr>
              <w:t>Hardware: </w:t>
            </w:r>
            <w:r w:rsidR="00BE208B">
              <w:rPr>
                <w:rFonts w:ascii="Georgia" w:hAnsi="Georgia"/>
              </w:rPr>
              <w:t>Arduino Nano or Arduino Micro,</w:t>
            </w:r>
            <w:r w:rsidR="00BE208B">
              <w:t xml:space="preserve"> </w:t>
            </w:r>
            <w:r w:rsidR="00BE208B" w:rsidRPr="00BE208B">
              <w:rPr>
                <w:rFonts w:ascii="Georgia" w:hAnsi="Georgia"/>
              </w:rPr>
              <w:t xml:space="preserve">cameras, microphones, </w:t>
            </w:r>
            <w:r w:rsidR="00361E89" w:rsidRPr="00361E89">
              <w:rPr>
                <w:rFonts w:ascii="Georgia" w:hAnsi="Georgia"/>
              </w:rPr>
              <w:t>Raspberry Pi</w:t>
            </w:r>
            <w:r w:rsidR="00361E89">
              <w:rPr>
                <w:rFonts w:ascii="Georgia" w:hAnsi="Georgia"/>
                <w:lang w:val="en-ZA"/>
              </w:rPr>
              <w:t xml:space="preserve">, </w:t>
            </w:r>
            <w:r w:rsidR="00BE208B" w:rsidRPr="00BE208B">
              <w:rPr>
                <w:rFonts w:ascii="Georgia" w:hAnsi="Georgia"/>
              </w:rPr>
              <w:t>vibration motors, built-in projector</w:t>
            </w:r>
            <w:r w:rsidR="00630340">
              <w:rPr>
                <w:rFonts w:ascii="Georgia" w:hAnsi="Georgia"/>
              </w:rPr>
              <w:t>, Bluetooth, 8 hour battery (</w:t>
            </w:r>
            <w:r w:rsidR="00630340" w:rsidRPr="00630340">
              <w:rPr>
                <w:rFonts w:ascii="Georgia" w:hAnsi="Georgia"/>
              </w:rPr>
              <w:t>minimum</w:t>
            </w:r>
            <w:r w:rsidR="00630340">
              <w:rPr>
                <w:rFonts w:ascii="Georgia" w:hAnsi="Georgia"/>
              </w:rPr>
              <w:t>).</w:t>
            </w:r>
          </w:p>
          <w:p w14:paraId="0C0DD8AF" w14:textId="4EBF3148"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Database: </w:t>
            </w:r>
            <w:r w:rsidR="00630340">
              <w:rPr>
                <w:rFonts w:ascii="Georgia" w:hAnsi="Georgia"/>
                <w:lang w:val="en-ZA"/>
              </w:rPr>
              <w:t>SQLite</w:t>
            </w:r>
            <w:r w:rsidR="00361E89">
              <w:rPr>
                <w:rFonts w:ascii="Georgia" w:hAnsi="Georgia"/>
                <w:lang w:val="en-ZA"/>
              </w:rPr>
              <w:t xml:space="preserve"> with Firebase</w:t>
            </w:r>
          </w:p>
          <w:p w14:paraId="2C52CEAA" w14:textId="58E914AE" w:rsidR="00361E89" w:rsidRDefault="00B1674E" w:rsidP="00B1674E">
            <w:pPr>
              <w:pStyle w:val="ListParagraph"/>
              <w:numPr>
                <w:ilvl w:val="0"/>
                <w:numId w:val="2"/>
              </w:numPr>
              <w:tabs>
                <w:tab w:val="num" w:pos="720"/>
              </w:tabs>
              <w:rPr>
                <w:rFonts w:ascii="Georgia" w:hAnsi="Georgia"/>
              </w:rPr>
            </w:pPr>
            <w:r w:rsidRPr="00B1674E">
              <w:rPr>
                <w:rFonts w:ascii="Georgia" w:hAnsi="Georgia"/>
              </w:rPr>
              <w:t>Performance: </w:t>
            </w:r>
            <w:r w:rsidR="00361E89" w:rsidRPr="00361E89">
              <w:rPr>
                <w:rFonts w:ascii="Georgia" w:hAnsi="Georgia"/>
              </w:rPr>
              <w:t>Real-time processing for up to 10 users</w:t>
            </w:r>
            <w:r w:rsidR="00361E89">
              <w:rPr>
                <w:rFonts w:ascii="Georgia" w:hAnsi="Georgia"/>
                <w:lang w:val="en-ZA"/>
              </w:rPr>
              <w:t>,</w:t>
            </w:r>
            <w:r w:rsidR="00361E89">
              <w:t xml:space="preserve"> </w:t>
            </w:r>
            <w:r w:rsidR="00361E89" w:rsidRPr="00361E89">
              <w:rPr>
                <w:rFonts w:ascii="Georgia" w:hAnsi="Georgia"/>
                <w:lang w:val="en-ZA"/>
              </w:rPr>
              <w:t>Response time less than 2</w:t>
            </w:r>
            <w:r w:rsidR="00361E89">
              <w:rPr>
                <w:rFonts w:ascii="Georgia" w:hAnsi="Georgia"/>
                <w:lang w:val="en-ZA"/>
              </w:rPr>
              <w:t xml:space="preserve"> second.</w:t>
            </w:r>
          </w:p>
          <w:p w14:paraId="196F161A" w14:textId="72251443"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Security:</w:t>
            </w:r>
            <w:r w:rsidR="00361E89">
              <w:t xml:space="preserve"> </w:t>
            </w:r>
            <w:r w:rsidR="00361E89" w:rsidRPr="00361E89">
              <w:rPr>
                <w:rFonts w:ascii="Georgia" w:hAnsi="Georgia"/>
              </w:rPr>
              <w:t>Role-based access, TLS encryption, GDPR compliance.</w:t>
            </w:r>
          </w:p>
          <w:p w14:paraId="55AF969F" w14:textId="4DAD8762"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Integration</w:t>
            </w:r>
            <w:r w:rsidR="00044FE4">
              <w:rPr>
                <w:rFonts w:ascii="Georgia" w:hAnsi="Georgia"/>
              </w:rPr>
              <w:t>:</w:t>
            </w:r>
            <w:r w:rsidR="00044FE4">
              <w:t xml:space="preserve"> </w:t>
            </w:r>
            <w:r w:rsidR="00044FE4" w:rsidRPr="00044FE4">
              <w:rPr>
                <w:rFonts w:ascii="Georgia" w:hAnsi="Georgia"/>
              </w:rPr>
              <w:t xml:space="preserve">Google Speech-to-Text, Translate APIs, TensorFlow or </w:t>
            </w:r>
            <w:proofErr w:type="spellStart"/>
            <w:r w:rsidR="00044FE4" w:rsidRPr="00044FE4">
              <w:rPr>
                <w:rFonts w:ascii="Georgia" w:hAnsi="Georgia"/>
              </w:rPr>
              <w:t>MediaPipe</w:t>
            </w:r>
            <w:proofErr w:type="spellEnd"/>
            <w:r w:rsidR="00044FE4" w:rsidRPr="00044FE4">
              <w:rPr>
                <w:rFonts w:ascii="Georgia" w:hAnsi="Georgia"/>
              </w:rPr>
              <w:t xml:space="preserve"> for gestures.</w:t>
            </w:r>
          </w:p>
          <w:p w14:paraId="40DF464A" w14:textId="36F29F0E" w:rsidR="00044FE4" w:rsidRPr="00044FE4" w:rsidRDefault="00B1674E" w:rsidP="00044FE4">
            <w:pPr>
              <w:pStyle w:val="ListParagraph"/>
              <w:numPr>
                <w:ilvl w:val="0"/>
                <w:numId w:val="2"/>
              </w:numPr>
              <w:tabs>
                <w:tab w:val="num" w:pos="720"/>
              </w:tabs>
              <w:rPr>
                <w:rFonts w:ascii="Georgia" w:hAnsi="Georgia"/>
              </w:rPr>
            </w:pPr>
            <w:r w:rsidRPr="00B1674E">
              <w:rPr>
                <w:rFonts w:ascii="Georgia" w:hAnsi="Georgia"/>
              </w:rPr>
              <w:t>User Interface:</w:t>
            </w:r>
            <w:r w:rsidR="00044FE4">
              <w:t xml:space="preserve"> </w:t>
            </w:r>
            <w:r w:rsidR="00044FE4" w:rsidRPr="00044FE4">
              <w:rPr>
                <w:rFonts w:ascii="Georgia" w:hAnsi="Georgia"/>
              </w:rPr>
              <w:t>Mobile app user for monitoring and adjusting smart glasses settings.</w:t>
            </w:r>
          </w:p>
          <w:p w14:paraId="3C18A09C" w14:textId="06BB9F3D"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Automation: </w:t>
            </w:r>
            <w:r w:rsidR="00044FE4" w:rsidRPr="00044FE4">
              <w:rPr>
                <w:rFonts w:ascii="Georgia" w:hAnsi="Georgia"/>
              </w:rPr>
              <w:t>Real-time translation, vibration alerts, sound direction indicators.</w:t>
            </w:r>
          </w:p>
          <w:p w14:paraId="17D64D67" w14:textId="2100C1D6" w:rsidR="00B1674E" w:rsidRPr="00B1674E" w:rsidRDefault="00B1674E" w:rsidP="00B1674E">
            <w:pPr>
              <w:pStyle w:val="ListParagraph"/>
              <w:numPr>
                <w:ilvl w:val="0"/>
                <w:numId w:val="2"/>
              </w:numPr>
              <w:tabs>
                <w:tab w:val="num" w:pos="720"/>
              </w:tabs>
              <w:rPr>
                <w:rFonts w:ascii="Georgia" w:hAnsi="Georgia"/>
              </w:rPr>
            </w:pPr>
            <w:r w:rsidRPr="00B1674E">
              <w:rPr>
                <w:rFonts w:ascii="Georgia" w:hAnsi="Georgia"/>
              </w:rPr>
              <w:t>Backup and Recovery: </w:t>
            </w:r>
            <w:r w:rsidR="00044FE4" w:rsidRPr="00044FE4">
              <w:rPr>
                <w:rFonts w:ascii="Georgia" w:hAnsi="Georgia"/>
              </w:rPr>
              <w:t>Automatic backups and quick restore.</w:t>
            </w:r>
          </w:p>
          <w:p w14:paraId="7BBAAA78" w14:textId="77777777" w:rsidR="00B1674E" w:rsidRDefault="00B1674E" w:rsidP="00044FE4">
            <w:pPr>
              <w:pStyle w:val="ListParagraph"/>
              <w:rPr>
                <w:rFonts w:hint="cs"/>
                <w:rtl/>
                <w:lang w:bidi="ar-EG"/>
              </w:rPr>
            </w:pPr>
          </w:p>
        </w:tc>
      </w:tr>
      <w:tr w:rsidR="007F27E7" w14:paraId="4CC67564" w14:textId="77777777" w:rsidTr="0007754E">
        <w:tc>
          <w:tcPr>
            <w:tcW w:w="10790" w:type="dxa"/>
          </w:tcPr>
          <w:p w14:paraId="631DDCA3" w14:textId="77777777" w:rsidR="008A3524" w:rsidRPr="008A3524" w:rsidRDefault="008A3524" w:rsidP="007F27E7">
            <w:pPr>
              <w:rPr>
                <w:rFonts w:ascii="Calibri" w:hAnsi="Calibri" w:cs="Calibri"/>
                <w:b/>
                <w:bCs/>
                <w:sz w:val="20"/>
                <w:szCs w:val="20"/>
                <w:u w:val="single"/>
              </w:rPr>
            </w:pPr>
          </w:p>
          <w:p w14:paraId="6C3C981B" w14:textId="77506ACB" w:rsidR="007F27E7" w:rsidRPr="007F27E7" w:rsidRDefault="007F27E7" w:rsidP="007F27E7">
            <w:pPr>
              <w:rPr>
                <w:rFonts w:ascii="Calibri" w:hAnsi="Calibri" w:cs="Calibri"/>
                <w:b/>
                <w:bCs/>
                <w:sz w:val="20"/>
                <w:szCs w:val="20"/>
                <w:u w:val="single"/>
              </w:rPr>
            </w:pPr>
            <w:r w:rsidRPr="007F27E7">
              <w:rPr>
                <w:rFonts w:ascii="Calibri" w:hAnsi="Calibri" w:cs="Calibri"/>
                <w:b/>
                <w:bCs/>
                <w:sz w:val="36"/>
                <w:szCs w:val="36"/>
                <w:u w:val="single"/>
              </w:rPr>
              <w:t>Limits and Exclusions:</w:t>
            </w:r>
          </w:p>
          <w:p w14:paraId="4061DDC1" w14:textId="08FF86A2" w:rsidR="00A4197C" w:rsidRPr="00A202D3" w:rsidRDefault="00DE37D4" w:rsidP="00A202D3">
            <w:pPr>
              <w:pStyle w:val="ListParagraph"/>
              <w:numPr>
                <w:ilvl w:val="0"/>
                <w:numId w:val="2"/>
              </w:numPr>
              <w:rPr>
                <w:rFonts w:ascii="Georgia" w:hAnsi="Georgia"/>
              </w:rPr>
            </w:pPr>
            <w:r w:rsidRPr="00DE37D4">
              <w:rPr>
                <w:rFonts w:ascii="Georgia" w:hAnsi="Georgia"/>
              </w:rPr>
              <w:t>The project focuses on the prototype only; it does</w:t>
            </w:r>
            <w:r>
              <w:rPr>
                <w:rFonts w:ascii="Georgia" w:hAnsi="Georgia"/>
                <w:lang w:val="en-ZA"/>
              </w:rPr>
              <w:t>’</w:t>
            </w:r>
            <w:r w:rsidRPr="00DE37D4">
              <w:rPr>
                <w:rFonts w:ascii="Georgia" w:hAnsi="Georgia"/>
              </w:rPr>
              <w:t>t include commercial production.</w:t>
            </w:r>
            <w:r w:rsidR="00A4197C" w:rsidRPr="00A4197C">
              <w:rPr>
                <w:rFonts w:ascii="Georgia" w:hAnsi="Georgia"/>
              </w:rPr>
              <w:t>.</w:t>
            </w:r>
          </w:p>
          <w:p w14:paraId="5C3C9C94" w14:textId="5F06C0F1" w:rsidR="00A4197C" w:rsidRPr="00A202D3" w:rsidRDefault="00A4197C" w:rsidP="00A202D3">
            <w:pPr>
              <w:pStyle w:val="ListParagraph"/>
              <w:numPr>
                <w:ilvl w:val="0"/>
                <w:numId w:val="2"/>
              </w:numPr>
              <w:rPr>
                <w:rFonts w:ascii="Georgia" w:hAnsi="Georgia"/>
              </w:rPr>
            </w:pPr>
            <w:r w:rsidRPr="00A4197C">
              <w:rPr>
                <w:rFonts w:ascii="Georgia" w:hAnsi="Georgia"/>
              </w:rPr>
              <w:t>Mobile app functionality is limited to device pairing and basic settings control.</w:t>
            </w:r>
          </w:p>
          <w:p w14:paraId="3BBACFAD" w14:textId="301734AD" w:rsidR="00A4197C" w:rsidRPr="00A202D3" w:rsidRDefault="00A4197C" w:rsidP="00A202D3">
            <w:pPr>
              <w:pStyle w:val="ListParagraph"/>
              <w:numPr>
                <w:ilvl w:val="0"/>
                <w:numId w:val="2"/>
              </w:numPr>
              <w:rPr>
                <w:rFonts w:ascii="Georgia" w:hAnsi="Georgia"/>
              </w:rPr>
            </w:pPr>
            <w:r w:rsidRPr="00A4197C">
              <w:rPr>
                <w:rFonts w:ascii="Georgia" w:hAnsi="Georgia"/>
              </w:rPr>
              <w:t>Only a basic set of sign language gestures is supported for communication and alerts.</w:t>
            </w:r>
          </w:p>
          <w:p w14:paraId="290EF8FA" w14:textId="00E07551" w:rsidR="00A4197C" w:rsidRPr="00A4197C" w:rsidRDefault="00A4197C" w:rsidP="00A4197C">
            <w:pPr>
              <w:pStyle w:val="ListParagraph"/>
              <w:numPr>
                <w:ilvl w:val="0"/>
                <w:numId w:val="2"/>
              </w:numPr>
              <w:rPr>
                <w:rFonts w:ascii="Georgia" w:hAnsi="Georgia"/>
              </w:rPr>
            </w:pPr>
            <w:r w:rsidRPr="00A4197C">
              <w:rPr>
                <w:rFonts w:ascii="Georgia" w:hAnsi="Georgia"/>
              </w:rPr>
              <w:t>Accuracy may be affected in noisy or low-light conditions.</w:t>
            </w:r>
          </w:p>
          <w:p w14:paraId="54E7697B" w14:textId="711E2620" w:rsidR="007F27E7" w:rsidRPr="008A3524" w:rsidRDefault="007F27E7" w:rsidP="00A202D3">
            <w:pPr>
              <w:rPr>
                <w:rFonts w:ascii="Calibri" w:hAnsi="Calibri" w:cs="Calibri"/>
                <w:b/>
                <w:bCs/>
                <w:u w:val="single"/>
              </w:rPr>
            </w:pPr>
          </w:p>
        </w:tc>
      </w:tr>
      <w:tr w:rsidR="002B2B1E" w14:paraId="2150DD53" w14:textId="77777777" w:rsidTr="0007754E">
        <w:tc>
          <w:tcPr>
            <w:tcW w:w="10790" w:type="dxa"/>
          </w:tcPr>
          <w:p w14:paraId="06C43AED" w14:textId="77777777" w:rsidR="008A3524" w:rsidRPr="008A3524" w:rsidRDefault="008A3524" w:rsidP="002B2B1E">
            <w:pPr>
              <w:rPr>
                <w:rFonts w:ascii="Calibri" w:hAnsi="Calibri" w:cs="Calibri"/>
                <w:b/>
                <w:bCs/>
                <w:sz w:val="20"/>
                <w:szCs w:val="20"/>
                <w:u w:val="single"/>
              </w:rPr>
            </w:pPr>
          </w:p>
          <w:p w14:paraId="121A83A3" w14:textId="0BA652D4" w:rsidR="002B2B1E" w:rsidRPr="002B2B1E" w:rsidRDefault="002B2B1E" w:rsidP="002B2B1E">
            <w:pPr>
              <w:rPr>
                <w:rFonts w:ascii="Calibri" w:hAnsi="Calibri" w:cs="Calibri"/>
                <w:b/>
                <w:bCs/>
                <w:sz w:val="36"/>
                <w:szCs w:val="36"/>
                <w:u w:val="single"/>
              </w:rPr>
            </w:pPr>
            <w:r w:rsidRPr="002B2B1E">
              <w:rPr>
                <w:rFonts w:ascii="Calibri" w:hAnsi="Calibri" w:cs="Calibri"/>
                <w:b/>
                <w:bCs/>
                <w:sz w:val="36"/>
                <w:szCs w:val="36"/>
                <w:u w:val="single"/>
              </w:rPr>
              <w:t>Approval:</w:t>
            </w:r>
          </w:p>
          <w:p w14:paraId="1E38BDE9" w14:textId="77777777" w:rsidR="002B2B1E" w:rsidRPr="002B2B1E" w:rsidRDefault="002B2B1E" w:rsidP="002B2B1E">
            <w:pPr>
              <w:pStyle w:val="ListParagraph"/>
              <w:numPr>
                <w:ilvl w:val="0"/>
                <w:numId w:val="2"/>
              </w:numPr>
              <w:tabs>
                <w:tab w:val="num" w:pos="720"/>
              </w:tabs>
              <w:rPr>
                <w:rFonts w:ascii="Georgia" w:hAnsi="Georgia"/>
              </w:rPr>
            </w:pPr>
            <w:r w:rsidRPr="002B2B1E">
              <w:rPr>
                <w:rFonts w:ascii="Georgia" w:hAnsi="Georgia"/>
              </w:rPr>
              <w:t>Project Sponsor: ____________________ Date: __________</w:t>
            </w:r>
          </w:p>
          <w:p w14:paraId="01DA683E" w14:textId="77777777" w:rsidR="002B2B1E" w:rsidRPr="002B2B1E" w:rsidRDefault="002B2B1E" w:rsidP="002B2B1E">
            <w:pPr>
              <w:pStyle w:val="ListParagraph"/>
              <w:numPr>
                <w:ilvl w:val="0"/>
                <w:numId w:val="2"/>
              </w:numPr>
              <w:tabs>
                <w:tab w:val="num" w:pos="720"/>
              </w:tabs>
              <w:rPr>
                <w:rFonts w:ascii="Georgia" w:hAnsi="Georgia"/>
              </w:rPr>
            </w:pPr>
            <w:r w:rsidRPr="002B2B1E">
              <w:rPr>
                <w:rFonts w:ascii="Georgia" w:hAnsi="Georgia"/>
              </w:rPr>
              <w:t>Project Manager: ___________________ Date: __________</w:t>
            </w:r>
          </w:p>
          <w:p w14:paraId="398AEA72" w14:textId="77777777" w:rsidR="002B2B1E" w:rsidRPr="007F27E7" w:rsidRDefault="002B2B1E" w:rsidP="007F27E7">
            <w:pPr>
              <w:rPr>
                <w:rFonts w:ascii="Calibri" w:hAnsi="Calibri" w:cs="Calibri"/>
                <w:b/>
                <w:bCs/>
                <w:sz w:val="36"/>
                <w:szCs w:val="36"/>
                <w:u w:val="single"/>
              </w:rPr>
            </w:pPr>
          </w:p>
        </w:tc>
      </w:tr>
      <w:tr w:rsidR="00B1674E" w14:paraId="3AEF99FB" w14:textId="77777777" w:rsidTr="0007754E">
        <w:tc>
          <w:tcPr>
            <w:tcW w:w="10790" w:type="dxa"/>
          </w:tcPr>
          <w:p w14:paraId="29479A1A" w14:textId="77777777" w:rsidR="00B1674E" w:rsidRDefault="00B1674E" w:rsidP="0007754E"/>
        </w:tc>
      </w:tr>
    </w:tbl>
    <w:p w14:paraId="12E4E832" w14:textId="77777777" w:rsidR="005A16C8" w:rsidRDefault="005A16C8" w:rsidP="008A3524">
      <w:pPr>
        <w:pStyle w:val="ListParagraph"/>
        <w:spacing w:after="0" w:line="240" w:lineRule="auto"/>
      </w:pPr>
    </w:p>
    <w:sectPr w:rsidR="005A16C8" w:rsidSect="00ED223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C4E87"/>
    <w:multiLevelType w:val="multilevel"/>
    <w:tmpl w:val="CD7C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4E1403"/>
    <w:multiLevelType w:val="multilevel"/>
    <w:tmpl w:val="D14A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477DAA"/>
    <w:multiLevelType w:val="multilevel"/>
    <w:tmpl w:val="916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6E25E3"/>
    <w:multiLevelType w:val="multilevel"/>
    <w:tmpl w:val="6E2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522A82"/>
    <w:multiLevelType w:val="multilevel"/>
    <w:tmpl w:val="D682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735E53"/>
    <w:multiLevelType w:val="hybridMultilevel"/>
    <w:tmpl w:val="B1E8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B80514"/>
    <w:multiLevelType w:val="multilevel"/>
    <w:tmpl w:val="016E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1004710">
    <w:abstractNumId w:val="4"/>
  </w:num>
  <w:num w:numId="2" w16cid:durableId="419955894">
    <w:abstractNumId w:val="5"/>
  </w:num>
  <w:num w:numId="3" w16cid:durableId="801464931">
    <w:abstractNumId w:val="1"/>
  </w:num>
  <w:num w:numId="4" w16cid:durableId="1660032803">
    <w:abstractNumId w:val="2"/>
  </w:num>
  <w:num w:numId="5" w16cid:durableId="1631593267">
    <w:abstractNumId w:val="3"/>
  </w:num>
  <w:num w:numId="6" w16cid:durableId="545876098">
    <w:abstractNumId w:val="6"/>
  </w:num>
  <w:num w:numId="7" w16cid:durableId="206105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20"/>
    <w:rsid w:val="00044FE4"/>
    <w:rsid w:val="0007754E"/>
    <w:rsid w:val="000B5CCA"/>
    <w:rsid w:val="001A33E5"/>
    <w:rsid w:val="00286046"/>
    <w:rsid w:val="002B2B1E"/>
    <w:rsid w:val="00333808"/>
    <w:rsid w:val="00361E89"/>
    <w:rsid w:val="00411A50"/>
    <w:rsid w:val="00506281"/>
    <w:rsid w:val="005A16C8"/>
    <w:rsid w:val="005B3BCC"/>
    <w:rsid w:val="00630340"/>
    <w:rsid w:val="006A21DC"/>
    <w:rsid w:val="006A3722"/>
    <w:rsid w:val="006C0292"/>
    <w:rsid w:val="006C66F9"/>
    <w:rsid w:val="007F27E7"/>
    <w:rsid w:val="00801969"/>
    <w:rsid w:val="008A3524"/>
    <w:rsid w:val="008E1DE7"/>
    <w:rsid w:val="00A202D3"/>
    <w:rsid w:val="00A4197C"/>
    <w:rsid w:val="00A72CA9"/>
    <w:rsid w:val="00AB6120"/>
    <w:rsid w:val="00B1674E"/>
    <w:rsid w:val="00BE208B"/>
    <w:rsid w:val="00C4528A"/>
    <w:rsid w:val="00DE37D4"/>
    <w:rsid w:val="00EC3C0D"/>
    <w:rsid w:val="00ED22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5851"/>
  <w15:chartTrackingRefBased/>
  <w15:docId w15:val="{0B561FD8-0F49-4131-AA44-72619860E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20"/>
    <w:rPr>
      <w:rFonts w:eastAsiaTheme="majorEastAsia" w:cstheme="majorBidi"/>
      <w:color w:val="272727" w:themeColor="text1" w:themeTint="D8"/>
    </w:rPr>
  </w:style>
  <w:style w:type="paragraph" w:styleId="Title">
    <w:name w:val="Title"/>
    <w:basedOn w:val="Normal"/>
    <w:next w:val="Normal"/>
    <w:link w:val="TitleChar"/>
    <w:uiPriority w:val="10"/>
    <w:qFormat/>
    <w:rsid w:val="00AB6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20"/>
    <w:pPr>
      <w:spacing w:before="160"/>
      <w:jc w:val="center"/>
    </w:pPr>
    <w:rPr>
      <w:i/>
      <w:iCs/>
      <w:color w:val="404040" w:themeColor="text1" w:themeTint="BF"/>
    </w:rPr>
  </w:style>
  <w:style w:type="character" w:customStyle="1" w:styleId="QuoteChar">
    <w:name w:val="Quote Char"/>
    <w:basedOn w:val="DefaultParagraphFont"/>
    <w:link w:val="Quote"/>
    <w:uiPriority w:val="29"/>
    <w:rsid w:val="00AB6120"/>
    <w:rPr>
      <w:i/>
      <w:iCs/>
      <w:color w:val="404040" w:themeColor="text1" w:themeTint="BF"/>
    </w:rPr>
  </w:style>
  <w:style w:type="paragraph" w:styleId="ListParagraph">
    <w:name w:val="List Paragraph"/>
    <w:basedOn w:val="Normal"/>
    <w:uiPriority w:val="34"/>
    <w:qFormat/>
    <w:rsid w:val="00AB6120"/>
    <w:pPr>
      <w:ind w:left="720"/>
      <w:contextualSpacing/>
    </w:pPr>
  </w:style>
  <w:style w:type="character" w:styleId="IntenseEmphasis">
    <w:name w:val="Intense Emphasis"/>
    <w:basedOn w:val="DefaultParagraphFont"/>
    <w:uiPriority w:val="21"/>
    <w:qFormat/>
    <w:rsid w:val="00AB6120"/>
    <w:rPr>
      <w:i/>
      <w:iCs/>
      <w:color w:val="0F4761" w:themeColor="accent1" w:themeShade="BF"/>
    </w:rPr>
  </w:style>
  <w:style w:type="paragraph" w:styleId="IntenseQuote">
    <w:name w:val="Intense Quote"/>
    <w:basedOn w:val="Normal"/>
    <w:next w:val="Normal"/>
    <w:link w:val="IntenseQuoteChar"/>
    <w:uiPriority w:val="30"/>
    <w:qFormat/>
    <w:rsid w:val="00AB6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20"/>
    <w:rPr>
      <w:i/>
      <w:iCs/>
      <w:color w:val="0F4761" w:themeColor="accent1" w:themeShade="BF"/>
    </w:rPr>
  </w:style>
  <w:style w:type="character" w:styleId="IntenseReference">
    <w:name w:val="Intense Reference"/>
    <w:basedOn w:val="DefaultParagraphFont"/>
    <w:uiPriority w:val="32"/>
    <w:qFormat/>
    <w:rsid w:val="00AB6120"/>
    <w:rPr>
      <w:b/>
      <w:bCs/>
      <w:smallCaps/>
      <w:color w:val="0F4761" w:themeColor="accent1" w:themeShade="BF"/>
      <w:spacing w:val="5"/>
    </w:rPr>
  </w:style>
  <w:style w:type="table" w:styleId="TableGrid">
    <w:name w:val="Table Grid"/>
    <w:basedOn w:val="TableNormal"/>
    <w:uiPriority w:val="39"/>
    <w:rsid w:val="00333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485</Words>
  <Characters>2769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Al-Hassan Abdelhalim</dc:creator>
  <cp:keywords/>
  <dc:description/>
  <cp:lastModifiedBy>Abdul-Rahman</cp:lastModifiedBy>
  <cp:revision>16</cp:revision>
  <dcterms:created xsi:type="dcterms:W3CDTF">2025-10-03T16:02:00Z</dcterms:created>
  <dcterms:modified xsi:type="dcterms:W3CDTF">2025-10-09T15:02:00Z</dcterms:modified>
</cp:coreProperties>
</file>