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C45BD6" w14:textId="5545741C" w:rsidR="006E2861" w:rsidRDefault="00AC6815">
      <w:pPr>
        <w:rPr>
          <w:b/>
          <w:bCs/>
          <w:sz w:val="28"/>
          <w:szCs w:val="28"/>
          <w:u w:val="single"/>
        </w:rPr>
      </w:pPr>
      <w:r w:rsidRPr="00AC6815">
        <w:rPr>
          <w:b/>
          <w:bCs/>
          <w:sz w:val="28"/>
          <w:szCs w:val="28"/>
          <w:u w:val="single"/>
        </w:rPr>
        <w:t>Random Forest:</w:t>
      </w:r>
    </w:p>
    <w:p w14:paraId="25CF191A" w14:textId="0010BC9B" w:rsidR="00485202" w:rsidRDefault="00485202" w:rsidP="00AC6815">
      <w:pPr>
        <w:rPr>
          <w:b/>
          <w:bCs/>
          <w:sz w:val="22"/>
          <w:szCs w:val="22"/>
        </w:rPr>
      </w:pPr>
      <w:r>
        <w:rPr>
          <w:b/>
          <w:bCs/>
          <w:sz w:val="22"/>
          <w:szCs w:val="22"/>
        </w:rPr>
        <w:t>How it Works</w:t>
      </w:r>
    </w:p>
    <w:p w14:paraId="59DD8C52" w14:textId="73A1F89A" w:rsidR="001308CC" w:rsidRPr="001308CC" w:rsidRDefault="001308CC" w:rsidP="001308CC">
      <w:pPr>
        <w:spacing w:after="120"/>
        <w:rPr>
          <w:sz w:val="22"/>
          <w:szCs w:val="22"/>
        </w:rPr>
      </w:pPr>
      <w:r w:rsidRPr="001308CC">
        <w:rPr>
          <w:sz w:val="22"/>
          <w:szCs w:val="22"/>
        </w:rPr>
        <w:t xml:space="preserve">The Random Forest Classifier </w:t>
      </w:r>
      <w:r>
        <w:rPr>
          <w:sz w:val="22"/>
          <w:szCs w:val="22"/>
        </w:rPr>
        <w:t>is an optimized version of</w:t>
      </w:r>
      <w:r w:rsidRPr="001308CC">
        <w:rPr>
          <w:sz w:val="22"/>
          <w:szCs w:val="22"/>
        </w:rPr>
        <w:t xml:space="preserve"> decision trees </w:t>
      </w:r>
      <w:r>
        <w:rPr>
          <w:sz w:val="22"/>
          <w:szCs w:val="22"/>
        </w:rPr>
        <w:t>that</w:t>
      </w:r>
      <w:r w:rsidRPr="001308CC">
        <w:rPr>
          <w:sz w:val="22"/>
          <w:szCs w:val="22"/>
        </w:rPr>
        <w:t xml:space="preserve"> address</w:t>
      </w:r>
      <w:r>
        <w:rPr>
          <w:sz w:val="22"/>
          <w:szCs w:val="22"/>
        </w:rPr>
        <w:t>es</w:t>
      </w:r>
      <w:r w:rsidRPr="001308CC">
        <w:rPr>
          <w:sz w:val="22"/>
          <w:szCs w:val="22"/>
        </w:rPr>
        <w:t xml:space="preserve"> their limitations, such as overfitting and sensitivity to training data. Rather than relying on a single decision tree, a Random Forest constructs a collection (or "forest") of decision trees, each trained on a different subset of the data.</w:t>
      </w:r>
    </w:p>
    <w:p w14:paraId="235D18CE" w14:textId="6BF02E1F" w:rsidR="001308CC" w:rsidRPr="001308CC" w:rsidRDefault="001308CC" w:rsidP="001308CC">
      <w:pPr>
        <w:spacing w:after="120"/>
        <w:rPr>
          <w:sz w:val="22"/>
          <w:szCs w:val="22"/>
        </w:rPr>
      </w:pPr>
      <w:r>
        <w:rPr>
          <w:sz w:val="22"/>
          <w:szCs w:val="22"/>
        </w:rPr>
        <w:t>Its steps are</w:t>
      </w:r>
      <w:r w:rsidRPr="001308CC">
        <w:rPr>
          <w:sz w:val="22"/>
          <w:szCs w:val="22"/>
        </w:rPr>
        <w:t>:</w:t>
      </w:r>
    </w:p>
    <w:p w14:paraId="458D69B5" w14:textId="65B5F181" w:rsidR="001308CC" w:rsidRPr="001308CC" w:rsidRDefault="001308CC" w:rsidP="001308CC">
      <w:pPr>
        <w:numPr>
          <w:ilvl w:val="0"/>
          <w:numId w:val="9"/>
        </w:numPr>
        <w:spacing w:after="120"/>
        <w:rPr>
          <w:sz w:val="22"/>
          <w:szCs w:val="22"/>
        </w:rPr>
      </w:pPr>
      <w:r w:rsidRPr="001308CC">
        <w:rPr>
          <w:b/>
          <w:bCs/>
          <w:sz w:val="22"/>
          <w:szCs w:val="22"/>
        </w:rPr>
        <w:t>Bootstrap Sampling</w:t>
      </w:r>
      <w:r w:rsidRPr="001308CC">
        <w:rPr>
          <w:sz w:val="22"/>
          <w:szCs w:val="22"/>
        </w:rPr>
        <w:t>: The algorithm generates multiple training datasets by randomly sampling from the original dataset with</w:t>
      </w:r>
      <w:r w:rsidRPr="001308CC">
        <w:rPr>
          <w:i/>
          <w:iCs/>
          <w:sz w:val="22"/>
          <w:szCs w:val="22"/>
        </w:rPr>
        <w:t xml:space="preserve"> </w:t>
      </w:r>
      <w:r w:rsidRPr="001308CC">
        <w:rPr>
          <w:sz w:val="22"/>
          <w:szCs w:val="22"/>
        </w:rPr>
        <w:t>replacement (bootstrapping). Each of these datasets may contain duplicate samples and will be used to train a separate decision tree.</w:t>
      </w:r>
    </w:p>
    <w:p w14:paraId="5D1D1A8C" w14:textId="77777777" w:rsidR="001308CC" w:rsidRPr="001308CC" w:rsidRDefault="001308CC" w:rsidP="001308CC">
      <w:pPr>
        <w:numPr>
          <w:ilvl w:val="0"/>
          <w:numId w:val="9"/>
        </w:numPr>
        <w:spacing w:after="120"/>
        <w:rPr>
          <w:sz w:val="22"/>
          <w:szCs w:val="22"/>
        </w:rPr>
      </w:pPr>
      <w:r w:rsidRPr="001308CC">
        <w:rPr>
          <w:b/>
          <w:bCs/>
          <w:sz w:val="22"/>
          <w:szCs w:val="22"/>
        </w:rPr>
        <w:t>Feature Randomization</w:t>
      </w:r>
      <w:r w:rsidRPr="001308CC">
        <w:rPr>
          <w:sz w:val="22"/>
          <w:szCs w:val="22"/>
        </w:rPr>
        <w:t>: When constructing each tree, the algorithm selects a random subset of features (typically log2 or sqrt of the total number of features) at each split, rather than using all available features. This introduces additional diversity among the trees and reduces correlation between them.</w:t>
      </w:r>
    </w:p>
    <w:p w14:paraId="409045E0" w14:textId="09820D01" w:rsidR="001308CC" w:rsidRPr="001308CC" w:rsidRDefault="001308CC" w:rsidP="001308CC">
      <w:pPr>
        <w:numPr>
          <w:ilvl w:val="0"/>
          <w:numId w:val="9"/>
        </w:numPr>
        <w:spacing w:after="120"/>
        <w:rPr>
          <w:sz w:val="22"/>
          <w:szCs w:val="22"/>
        </w:rPr>
      </w:pPr>
      <w:r w:rsidRPr="001308CC">
        <w:rPr>
          <w:b/>
          <w:bCs/>
          <w:sz w:val="22"/>
          <w:szCs w:val="22"/>
        </w:rPr>
        <w:t>Tree Building</w:t>
      </w:r>
      <w:r w:rsidRPr="001308CC">
        <w:rPr>
          <w:sz w:val="22"/>
          <w:szCs w:val="22"/>
        </w:rPr>
        <w:t>: Each decision tree is independently trained on its respective bootstrapped dataset using the selected random features.</w:t>
      </w:r>
    </w:p>
    <w:p w14:paraId="79D5741E" w14:textId="0D3E1A4C" w:rsidR="001308CC" w:rsidRPr="001308CC" w:rsidRDefault="001308CC" w:rsidP="001308CC">
      <w:pPr>
        <w:numPr>
          <w:ilvl w:val="0"/>
          <w:numId w:val="9"/>
        </w:numPr>
        <w:spacing w:after="120"/>
        <w:rPr>
          <w:sz w:val="22"/>
          <w:szCs w:val="22"/>
        </w:rPr>
      </w:pPr>
      <w:r w:rsidRPr="001308CC">
        <w:rPr>
          <w:b/>
          <w:bCs/>
          <w:sz w:val="22"/>
          <w:szCs w:val="22"/>
        </w:rPr>
        <w:t>Prediction and Aggregation</w:t>
      </w:r>
      <w:r w:rsidRPr="001308CC">
        <w:rPr>
          <w:sz w:val="22"/>
          <w:szCs w:val="22"/>
        </w:rPr>
        <w:t xml:space="preserve">: When making a prediction, the input data is passed through all trees in the forest. Each tree produces a classification result, and the final prediction is determined by </w:t>
      </w:r>
      <w:r w:rsidR="00255179" w:rsidRPr="00255179">
        <w:rPr>
          <w:sz w:val="22"/>
          <w:szCs w:val="22"/>
        </w:rPr>
        <w:t>the majority outcome</w:t>
      </w:r>
      <w:r w:rsidR="00255179">
        <w:rPr>
          <w:sz w:val="22"/>
          <w:szCs w:val="22"/>
        </w:rPr>
        <w:t xml:space="preserve">, </w:t>
      </w:r>
      <w:r w:rsidRPr="001308CC">
        <w:rPr>
          <w:sz w:val="22"/>
          <w:szCs w:val="22"/>
        </w:rPr>
        <w:t>the most common class among all trees.</w:t>
      </w:r>
    </w:p>
    <w:p w14:paraId="21CCCF28" w14:textId="0D69903C" w:rsidR="00AC6815" w:rsidRPr="00AC6815" w:rsidRDefault="00AC6815" w:rsidP="00AC6815">
      <w:pPr>
        <w:rPr>
          <w:b/>
          <w:bCs/>
          <w:sz w:val="22"/>
          <w:szCs w:val="22"/>
        </w:rPr>
      </w:pPr>
      <w:r w:rsidRPr="00AC6815">
        <w:rPr>
          <w:b/>
          <w:bCs/>
          <w:sz w:val="22"/>
          <w:szCs w:val="22"/>
        </w:rPr>
        <w:t>Justification for Choosing Random Forest</w:t>
      </w:r>
    </w:p>
    <w:p w14:paraId="4933E9A7" w14:textId="2CA3C310" w:rsidR="00AC6815" w:rsidRPr="00AC6815" w:rsidRDefault="00AC6815" w:rsidP="00AC6815">
      <w:pPr>
        <w:rPr>
          <w:sz w:val="22"/>
          <w:szCs w:val="22"/>
        </w:rPr>
      </w:pPr>
      <w:r w:rsidRPr="00AC6815">
        <w:rPr>
          <w:sz w:val="22"/>
          <w:szCs w:val="22"/>
        </w:rPr>
        <w:t>I use</w:t>
      </w:r>
      <w:r>
        <w:rPr>
          <w:sz w:val="22"/>
          <w:szCs w:val="22"/>
        </w:rPr>
        <w:t>d</w:t>
      </w:r>
      <w:r w:rsidRPr="00AC6815">
        <w:rPr>
          <w:sz w:val="22"/>
          <w:szCs w:val="22"/>
        </w:rPr>
        <w:t xml:space="preserve"> the Random Forest classifier because it</w:t>
      </w:r>
      <w:r>
        <w:rPr>
          <w:sz w:val="22"/>
          <w:szCs w:val="22"/>
        </w:rPr>
        <w:t xml:space="preserve"> </w:t>
      </w:r>
      <w:r w:rsidRPr="00AC6815">
        <w:rPr>
          <w:sz w:val="22"/>
          <w:szCs w:val="22"/>
        </w:rPr>
        <w:t>works well with structured data and is especially effective when the relationship between features and the target variable is non-linear or complex. Unlike single decision trees, which are prone to overfitting, Random Forest builds multiple decision trees and combines their outputs, improving accuracy and reducing variance.</w:t>
      </w:r>
    </w:p>
    <w:p w14:paraId="3B317AAA" w14:textId="385F80BD" w:rsidR="00AC6815" w:rsidRPr="00AC6815" w:rsidRDefault="00AC6815" w:rsidP="00AC6815">
      <w:pPr>
        <w:rPr>
          <w:sz w:val="22"/>
          <w:szCs w:val="22"/>
        </w:rPr>
      </w:pPr>
      <w:r w:rsidRPr="00AC6815">
        <w:rPr>
          <w:sz w:val="22"/>
          <w:szCs w:val="22"/>
        </w:rPr>
        <w:t xml:space="preserve">The dataset contains a mix of numerical features with varying levels of correlation. This makes Random Forest a suitable choice because it can naturally handle feature interactions and </w:t>
      </w:r>
      <w:r>
        <w:rPr>
          <w:sz w:val="22"/>
          <w:szCs w:val="22"/>
        </w:rPr>
        <w:t xml:space="preserve">is non-parametric meaning it </w:t>
      </w:r>
      <w:r w:rsidRPr="00AC6815">
        <w:rPr>
          <w:sz w:val="22"/>
          <w:szCs w:val="22"/>
        </w:rPr>
        <w:t>does not assume feature independence or any specific distribution.</w:t>
      </w:r>
    </w:p>
    <w:p w14:paraId="5233D41F" w14:textId="77777777" w:rsidR="00255179" w:rsidRDefault="00255179" w:rsidP="00AC6815">
      <w:pPr>
        <w:rPr>
          <w:b/>
          <w:bCs/>
          <w:sz w:val="22"/>
          <w:szCs w:val="22"/>
        </w:rPr>
      </w:pPr>
    </w:p>
    <w:p w14:paraId="0563F823" w14:textId="77777777" w:rsidR="00255179" w:rsidRDefault="00255179" w:rsidP="00AC6815">
      <w:pPr>
        <w:rPr>
          <w:b/>
          <w:bCs/>
          <w:sz w:val="22"/>
          <w:szCs w:val="22"/>
        </w:rPr>
      </w:pPr>
    </w:p>
    <w:p w14:paraId="2A885D94" w14:textId="77777777" w:rsidR="00255179" w:rsidRDefault="00255179" w:rsidP="00AC6815">
      <w:pPr>
        <w:rPr>
          <w:b/>
          <w:bCs/>
          <w:sz w:val="22"/>
          <w:szCs w:val="22"/>
        </w:rPr>
      </w:pPr>
    </w:p>
    <w:p w14:paraId="1EC9DA2C" w14:textId="77777777" w:rsidR="00255179" w:rsidRDefault="00255179" w:rsidP="00AC6815">
      <w:pPr>
        <w:rPr>
          <w:b/>
          <w:bCs/>
          <w:sz w:val="22"/>
          <w:szCs w:val="22"/>
        </w:rPr>
      </w:pPr>
    </w:p>
    <w:p w14:paraId="2979C978" w14:textId="77777777" w:rsidR="00255179" w:rsidRDefault="00255179" w:rsidP="00AC6815">
      <w:pPr>
        <w:rPr>
          <w:b/>
          <w:bCs/>
          <w:sz w:val="22"/>
          <w:szCs w:val="22"/>
        </w:rPr>
      </w:pPr>
    </w:p>
    <w:p w14:paraId="76329130" w14:textId="77777777" w:rsidR="00255179" w:rsidRDefault="00255179" w:rsidP="00AC6815">
      <w:pPr>
        <w:rPr>
          <w:b/>
          <w:bCs/>
          <w:sz w:val="22"/>
          <w:szCs w:val="22"/>
        </w:rPr>
      </w:pPr>
    </w:p>
    <w:p w14:paraId="5352EFF1" w14:textId="49DC8A48" w:rsidR="00AC6815" w:rsidRPr="00AC6815" w:rsidRDefault="00AC6815" w:rsidP="00AC6815">
      <w:pPr>
        <w:rPr>
          <w:b/>
          <w:bCs/>
          <w:sz w:val="22"/>
          <w:szCs w:val="22"/>
        </w:rPr>
      </w:pPr>
      <w:r w:rsidRPr="00AC6815">
        <w:rPr>
          <w:b/>
          <w:bCs/>
          <w:sz w:val="22"/>
          <w:szCs w:val="22"/>
        </w:rPr>
        <w:lastRenderedPageBreak/>
        <w:t>Model Performance</w:t>
      </w:r>
    </w:p>
    <w:p w14:paraId="66701C77" w14:textId="242AB799" w:rsidR="00255179" w:rsidRDefault="00255179" w:rsidP="00255179">
      <w:pPr>
        <w:rPr>
          <w:sz w:val="22"/>
          <w:szCs w:val="22"/>
        </w:rPr>
      </w:pPr>
      <w:r w:rsidRPr="00255179">
        <w:rPr>
          <w:b/>
          <w:bCs/>
          <w:sz w:val="22"/>
          <w:szCs w:val="22"/>
        </w:rPr>
        <w:t>1.</w:t>
      </w:r>
      <w:r>
        <w:rPr>
          <w:b/>
          <w:bCs/>
          <w:sz w:val="22"/>
          <w:szCs w:val="22"/>
        </w:rPr>
        <w:t xml:space="preserve"> </w:t>
      </w:r>
      <w:r w:rsidRPr="00255179">
        <w:rPr>
          <w:sz w:val="22"/>
          <w:szCs w:val="22"/>
        </w:rPr>
        <w:t>Accuracy</w:t>
      </w:r>
    </w:p>
    <w:p w14:paraId="384F43BC" w14:textId="77777777" w:rsidR="00255179" w:rsidRDefault="00255179" w:rsidP="00255179">
      <w:pPr>
        <w:pStyle w:val="ListParagraph"/>
        <w:numPr>
          <w:ilvl w:val="0"/>
          <w:numId w:val="13"/>
        </w:numPr>
        <w:rPr>
          <w:sz w:val="22"/>
          <w:szCs w:val="22"/>
        </w:rPr>
      </w:pPr>
      <w:r w:rsidRPr="00255179">
        <w:rPr>
          <w:b/>
          <w:bCs/>
          <w:sz w:val="22"/>
          <w:szCs w:val="22"/>
        </w:rPr>
        <w:t>Training Accuracy:</w:t>
      </w:r>
      <w:r w:rsidRPr="00255179">
        <w:rPr>
          <w:sz w:val="22"/>
          <w:szCs w:val="22"/>
        </w:rPr>
        <w:t xml:space="preserve"> 100%</w:t>
      </w:r>
    </w:p>
    <w:p w14:paraId="4B541D99" w14:textId="7344FA9D" w:rsidR="00255179" w:rsidRPr="00255179" w:rsidRDefault="00255179" w:rsidP="00255179">
      <w:pPr>
        <w:pStyle w:val="ListParagraph"/>
        <w:numPr>
          <w:ilvl w:val="0"/>
          <w:numId w:val="13"/>
        </w:numPr>
        <w:rPr>
          <w:sz w:val="22"/>
          <w:szCs w:val="22"/>
        </w:rPr>
      </w:pPr>
      <w:r w:rsidRPr="00255179">
        <w:rPr>
          <w:b/>
          <w:bCs/>
          <w:sz w:val="22"/>
          <w:szCs w:val="22"/>
        </w:rPr>
        <w:t>Testing Accuracy:</w:t>
      </w:r>
      <w:r w:rsidRPr="00255179">
        <w:rPr>
          <w:sz w:val="22"/>
          <w:szCs w:val="22"/>
        </w:rPr>
        <w:t xml:space="preserve"> 97.7%</w:t>
      </w:r>
    </w:p>
    <w:p w14:paraId="303C9DB2" w14:textId="1694AE19" w:rsidR="00255179" w:rsidRPr="00255179" w:rsidRDefault="00255179" w:rsidP="00255179">
      <w:pPr>
        <w:rPr>
          <w:sz w:val="22"/>
          <w:szCs w:val="22"/>
        </w:rPr>
      </w:pPr>
      <w:r w:rsidRPr="00255179">
        <w:rPr>
          <w:sz w:val="22"/>
          <w:szCs w:val="22"/>
        </w:rPr>
        <w:t>The model demonstrates excellent performance on both training and unseen data. While the perfect training accuracy may hint at slight overfitting, the high testing accuracy suggests that the model still generalizes well.</w:t>
      </w:r>
    </w:p>
    <w:p w14:paraId="5C7C0A9F" w14:textId="77777777" w:rsidR="00255179" w:rsidRDefault="00255179" w:rsidP="00255179">
      <w:pPr>
        <w:rPr>
          <w:sz w:val="22"/>
          <w:szCs w:val="22"/>
        </w:rPr>
      </w:pPr>
      <w:r w:rsidRPr="00255179">
        <w:rPr>
          <w:b/>
          <w:bCs/>
          <w:sz w:val="22"/>
          <w:szCs w:val="22"/>
        </w:rPr>
        <w:t>2.</w:t>
      </w:r>
      <w:r w:rsidRPr="00255179">
        <w:rPr>
          <w:sz w:val="22"/>
          <w:szCs w:val="22"/>
        </w:rPr>
        <w:t xml:space="preserve"> F1-Score</w:t>
      </w:r>
    </w:p>
    <w:p w14:paraId="123C7057" w14:textId="77777777" w:rsidR="00255179" w:rsidRDefault="00255179" w:rsidP="00255179">
      <w:pPr>
        <w:pStyle w:val="ListParagraph"/>
        <w:numPr>
          <w:ilvl w:val="0"/>
          <w:numId w:val="15"/>
        </w:numPr>
        <w:rPr>
          <w:sz w:val="22"/>
          <w:szCs w:val="22"/>
        </w:rPr>
      </w:pPr>
      <w:r w:rsidRPr="00DC48C3">
        <w:rPr>
          <w:b/>
          <w:bCs/>
          <w:sz w:val="22"/>
          <w:szCs w:val="22"/>
        </w:rPr>
        <w:t>Not Addicted (0):</w:t>
      </w:r>
      <w:r w:rsidRPr="00255179">
        <w:rPr>
          <w:sz w:val="22"/>
          <w:szCs w:val="22"/>
        </w:rPr>
        <w:t xml:space="preserve"> 0.98</w:t>
      </w:r>
    </w:p>
    <w:p w14:paraId="613AB579" w14:textId="099E1FF3" w:rsidR="00255179" w:rsidRPr="00255179" w:rsidRDefault="00255179" w:rsidP="00255179">
      <w:pPr>
        <w:pStyle w:val="ListParagraph"/>
        <w:numPr>
          <w:ilvl w:val="0"/>
          <w:numId w:val="15"/>
        </w:numPr>
        <w:rPr>
          <w:sz w:val="22"/>
          <w:szCs w:val="22"/>
        </w:rPr>
      </w:pPr>
      <w:r w:rsidRPr="00255179">
        <w:rPr>
          <w:sz w:val="22"/>
          <w:szCs w:val="22"/>
        </w:rPr>
        <w:t xml:space="preserve"> </w:t>
      </w:r>
      <w:r w:rsidRPr="00DC48C3">
        <w:rPr>
          <w:b/>
          <w:bCs/>
          <w:sz w:val="22"/>
          <w:szCs w:val="22"/>
        </w:rPr>
        <w:t>Addicted (1):</w:t>
      </w:r>
      <w:r w:rsidRPr="00255179">
        <w:rPr>
          <w:sz w:val="22"/>
          <w:szCs w:val="22"/>
        </w:rPr>
        <w:t xml:space="preserve"> 0.98</w:t>
      </w:r>
    </w:p>
    <w:p w14:paraId="207A7C66" w14:textId="100D1712" w:rsidR="00255179" w:rsidRPr="00255179" w:rsidRDefault="00255179" w:rsidP="00255179">
      <w:pPr>
        <w:rPr>
          <w:sz w:val="22"/>
          <w:szCs w:val="22"/>
        </w:rPr>
      </w:pPr>
      <w:r w:rsidRPr="00255179">
        <w:rPr>
          <w:sz w:val="22"/>
          <w:szCs w:val="22"/>
        </w:rPr>
        <w:t>The F1-scores are high and balanced across both classes, indicating that the model effectively manages potential class imbalance and maintains strong precision and recall.</w:t>
      </w:r>
    </w:p>
    <w:p w14:paraId="2D93A039" w14:textId="77777777" w:rsidR="00255179" w:rsidRDefault="00255179" w:rsidP="00255179">
      <w:pPr>
        <w:rPr>
          <w:sz w:val="22"/>
          <w:szCs w:val="22"/>
        </w:rPr>
      </w:pPr>
      <w:r w:rsidRPr="00255179">
        <w:rPr>
          <w:sz w:val="22"/>
          <w:szCs w:val="22"/>
        </w:rPr>
        <w:t>3. AUC-ROC</w:t>
      </w:r>
    </w:p>
    <w:p w14:paraId="334A3C7C" w14:textId="77777777" w:rsidR="00255179" w:rsidRPr="00DC48C3" w:rsidRDefault="00255179" w:rsidP="00DC48C3">
      <w:pPr>
        <w:pStyle w:val="ListParagraph"/>
        <w:numPr>
          <w:ilvl w:val="0"/>
          <w:numId w:val="17"/>
        </w:numPr>
        <w:rPr>
          <w:sz w:val="22"/>
          <w:szCs w:val="22"/>
        </w:rPr>
      </w:pPr>
      <w:r w:rsidRPr="00DC48C3">
        <w:rPr>
          <w:b/>
          <w:bCs/>
          <w:sz w:val="22"/>
          <w:szCs w:val="22"/>
        </w:rPr>
        <w:t>AUC Score:</w:t>
      </w:r>
      <w:r w:rsidRPr="00DC48C3">
        <w:rPr>
          <w:sz w:val="22"/>
          <w:szCs w:val="22"/>
        </w:rPr>
        <w:t xml:space="preserve"> 1.0</w:t>
      </w:r>
    </w:p>
    <w:p w14:paraId="16031A84" w14:textId="3EFC0B55" w:rsidR="00255179" w:rsidRDefault="00DC48C3" w:rsidP="00255179">
      <w:pPr>
        <w:rPr>
          <w:sz w:val="22"/>
          <w:szCs w:val="22"/>
        </w:rPr>
      </w:pPr>
      <w:r>
        <w:rPr>
          <w:noProof/>
          <w:sz w:val="22"/>
          <w:szCs w:val="22"/>
        </w:rPr>
        <w:drawing>
          <wp:anchor distT="0" distB="0" distL="114300" distR="114300" simplePos="0" relativeHeight="251659264" behindDoc="0" locked="0" layoutInCell="1" allowOverlap="1" wp14:anchorId="5BAF260F" wp14:editId="2812D3EB">
            <wp:simplePos x="0" y="0"/>
            <wp:positionH relativeFrom="margin">
              <wp:align>center</wp:align>
            </wp:positionH>
            <wp:positionV relativeFrom="paragraph">
              <wp:posOffset>725805</wp:posOffset>
            </wp:positionV>
            <wp:extent cx="3284220" cy="2635250"/>
            <wp:effectExtent l="0" t="0" r="0" b="0"/>
            <wp:wrapTopAndBottom/>
            <wp:docPr id="2137255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255974"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284220" cy="2635250"/>
                    </a:xfrm>
                    <a:prstGeom prst="rect">
                      <a:avLst/>
                    </a:prstGeom>
                  </pic:spPr>
                </pic:pic>
              </a:graphicData>
            </a:graphic>
            <wp14:sizeRelH relativeFrom="margin">
              <wp14:pctWidth>0</wp14:pctWidth>
            </wp14:sizeRelH>
            <wp14:sizeRelV relativeFrom="margin">
              <wp14:pctHeight>0</wp14:pctHeight>
            </wp14:sizeRelV>
          </wp:anchor>
        </w:drawing>
      </w:r>
      <w:r w:rsidR="00255179" w:rsidRPr="00255179">
        <w:rPr>
          <w:sz w:val="22"/>
          <w:szCs w:val="22"/>
        </w:rPr>
        <w:t>An AUC of 1.0 indicates perfect class separation on the test set</w:t>
      </w:r>
      <w:r>
        <w:rPr>
          <w:sz w:val="22"/>
          <w:szCs w:val="22"/>
        </w:rPr>
        <w:t xml:space="preserve"> (fig 1.1)</w:t>
      </w:r>
      <w:r w:rsidR="00255179" w:rsidRPr="00255179">
        <w:rPr>
          <w:sz w:val="22"/>
          <w:szCs w:val="22"/>
        </w:rPr>
        <w:t>. This may reflect highly distinguishable features in the dataset, though it could also suggest the presence of clean or ideal data that may not fully represent real-world variability.</w:t>
      </w:r>
    </w:p>
    <w:p w14:paraId="66DCA022" w14:textId="10AC4899" w:rsidR="00DC48C3" w:rsidRPr="00255179" w:rsidRDefault="00DC48C3" w:rsidP="00255179">
      <w:pPr>
        <w:rPr>
          <w:sz w:val="22"/>
          <w:szCs w:val="22"/>
        </w:rPr>
      </w:pPr>
      <w:r w:rsidRPr="005D788A">
        <w:rPr>
          <w:noProof/>
          <w:sz w:val="22"/>
          <w:szCs w:val="22"/>
        </w:rPr>
        <mc:AlternateContent>
          <mc:Choice Requires="wps">
            <w:drawing>
              <wp:anchor distT="45720" distB="45720" distL="114300" distR="114300" simplePos="0" relativeHeight="251660288" behindDoc="0" locked="0" layoutInCell="1" allowOverlap="1" wp14:anchorId="527286BA" wp14:editId="4CE9BDAB">
                <wp:simplePos x="0" y="0"/>
                <wp:positionH relativeFrom="margin">
                  <wp:posOffset>990600</wp:posOffset>
                </wp:positionH>
                <wp:positionV relativeFrom="paragraph">
                  <wp:posOffset>2800985</wp:posOffset>
                </wp:positionV>
                <wp:extent cx="42418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0" cy="1404620"/>
                        </a:xfrm>
                        <a:prstGeom prst="rect">
                          <a:avLst/>
                        </a:prstGeom>
                        <a:noFill/>
                        <a:ln w="9525">
                          <a:noFill/>
                          <a:miter lim="800000"/>
                          <a:headEnd/>
                          <a:tailEnd/>
                        </a:ln>
                      </wps:spPr>
                      <wps:txbx>
                        <w:txbxContent>
                          <w:p w14:paraId="23512BC6" w14:textId="77777777" w:rsidR="00DC48C3" w:rsidRPr="005D788A" w:rsidRDefault="00DC48C3" w:rsidP="00DC48C3">
                            <w:pPr>
                              <w:rPr>
                                <w:sz w:val="18"/>
                                <w:szCs w:val="18"/>
                              </w:rPr>
                            </w:pPr>
                            <w:r w:rsidRPr="005D788A">
                              <w:rPr>
                                <w:b/>
                                <w:bCs/>
                                <w:sz w:val="18"/>
                                <w:szCs w:val="18"/>
                              </w:rPr>
                              <w:t>Fig 1.1</w:t>
                            </w:r>
                            <w:r w:rsidRPr="005D788A">
                              <w:rPr>
                                <w:sz w:val="18"/>
                                <w:szCs w:val="18"/>
                              </w:rPr>
                              <w:t xml:space="preserve"> This plot shows how well the model distinguishes between the two classes. A curve close to the diagonal</w:t>
                            </w:r>
                            <w:r>
                              <w:rPr>
                                <w:sz w:val="18"/>
                                <w:szCs w:val="18"/>
                              </w:rPr>
                              <w:t xml:space="preserve"> </w:t>
                            </w:r>
                            <w:r w:rsidRPr="005D788A">
                              <w:rPr>
                                <w:sz w:val="18"/>
                                <w:szCs w:val="18"/>
                              </w:rPr>
                              <w:t>indicates weak performance.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27286BA" id="_x0000_t202" coordsize="21600,21600" o:spt="202" path="m,l,21600r21600,l21600,xe">
                <v:stroke joinstyle="miter"/>
                <v:path gradientshapeok="t" o:connecttype="rect"/>
              </v:shapetype>
              <v:shape id="Text Box 2" o:spid="_x0000_s1026" type="#_x0000_t202" style="position:absolute;margin-left:78pt;margin-top:220.55pt;width:334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" filled="f" stroked="f">
                <v:textbox style="mso-fit-shape-to-text:t">
                  <w:txbxContent>
                    <w:p w14:paraId="23512BC6" w14:textId="77777777" w:rsidR="00DC48C3" w:rsidRPr="005D788A" w:rsidRDefault="00DC48C3" w:rsidP="00DC48C3">
                      <w:pPr>
                        <w:rPr>
                          <w:sz w:val="18"/>
                          <w:szCs w:val="18"/>
                        </w:rPr>
                      </w:pPr>
                      <w:r w:rsidRPr="005D788A">
                        <w:rPr>
                          <w:b/>
                          <w:bCs/>
                          <w:sz w:val="18"/>
                          <w:szCs w:val="18"/>
                        </w:rPr>
                        <w:t>Fig 1.1</w:t>
                      </w:r>
                      <w:r w:rsidRPr="005D788A">
                        <w:rPr>
                          <w:sz w:val="18"/>
                          <w:szCs w:val="18"/>
                        </w:rPr>
                        <w:t xml:space="preserve"> This plot shows how well the model distinguishes between the two classes. A curve close to the diagonal</w:t>
                      </w:r>
                      <w:r>
                        <w:rPr>
                          <w:sz w:val="18"/>
                          <w:szCs w:val="18"/>
                        </w:rPr>
                        <w:t xml:space="preserve"> </w:t>
                      </w:r>
                      <w:r w:rsidRPr="005D788A">
                        <w:rPr>
                          <w:sz w:val="18"/>
                          <w:szCs w:val="18"/>
                        </w:rPr>
                        <w:t>indicates weak performance.</w:t>
                      </w:r>
                    </w:p>
                  </w:txbxContent>
                </v:textbox>
                <w10:wrap type="square" anchorx="margin"/>
              </v:shape>
            </w:pict>
          </mc:Fallback>
        </mc:AlternateContent>
      </w:r>
    </w:p>
    <w:p w14:paraId="52A9D1DF" w14:textId="77777777" w:rsidR="00DC48C3" w:rsidRDefault="00DC48C3" w:rsidP="00AC6815">
      <w:pPr>
        <w:rPr>
          <w:b/>
          <w:bCs/>
          <w:sz w:val="22"/>
          <w:szCs w:val="22"/>
        </w:rPr>
      </w:pPr>
    </w:p>
    <w:p w14:paraId="0DAAF5E6" w14:textId="77777777" w:rsidR="00DC48C3" w:rsidRDefault="00DC48C3" w:rsidP="00AC6815">
      <w:pPr>
        <w:rPr>
          <w:b/>
          <w:bCs/>
          <w:sz w:val="22"/>
          <w:szCs w:val="22"/>
        </w:rPr>
      </w:pPr>
    </w:p>
    <w:p w14:paraId="27DF0A22" w14:textId="77777777" w:rsidR="00DC48C3" w:rsidRDefault="00DC48C3" w:rsidP="00AC6815">
      <w:pPr>
        <w:rPr>
          <w:b/>
          <w:bCs/>
          <w:sz w:val="22"/>
          <w:szCs w:val="22"/>
        </w:rPr>
      </w:pPr>
    </w:p>
    <w:p w14:paraId="16128A7C" w14:textId="443AE463" w:rsidR="00AC6815" w:rsidRPr="00AC6815" w:rsidRDefault="00AC6815" w:rsidP="00AC6815">
      <w:pPr>
        <w:rPr>
          <w:b/>
          <w:bCs/>
          <w:sz w:val="22"/>
          <w:szCs w:val="22"/>
        </w:rPr>
      </w:pPr>
      <w:r w:rsidRPr="00AC6815">
        <w:rPr>
          <w:b/>
          <w:bCs/>
          <w:sz w:val="22"/>
          <w:szCs w:val="22"/>
        </w:rPr>
        <w:lastRenderedPageBreak/>
        <w:t>Confusion Matrix and ROC Analysis</w:t>
      </w:r>
    </w:p>
    <w:p w14:paraId="43FD68EB" w14:textId="35CF8565" w:rsidR="00E9648B" w:rsidRDefault="00061244" w:rsidP="00E9648B">
      <w:pPr>
        <w:rPr>
          <w:sz w:val="22"/>
          <w:szCs w:val="22"/>
        </w:rPr>
      </w:pPr>
      <w:r>
        <w:rPr>
          <w:noProof/>
          <w:sz w:val="22"/>
          <w:szCs w:val="22"/>
        </w:rPr>
        <w:drawing>
          <wp:anchor distT="0" distB="0" distL="114300" distR="114300" simplePos="0" relativeHeight="251662336" behindDoc="0" locked="0" layoutInCell="1" allowOverlap="1" wp14:anchorId="59EE5521" wp14:editId="5C747B6D">
            <wp:simplePos x="0" y="0"/>
            <wp:positionH relativeFrom="margin">
              <wp:align>center</wp:align>
            </wp:positionH>
            <wp:positionV relativeFrom="paragraph">
              <wp:posOffset>879475</wp:posOffset>
            </wp:positionV>
            <wp:extent cx="2683510" cy="1833245"/>
            <wp:effectExtent l="0" t="0" r="2540" b="0"/>
            <wp:wrapTopAndBottom/>
            <wp:docPr id="1323344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344687"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684058" cy="1833245"/>
                    </a:xfrm>
                    <a:prstGeom prst="rect">
                      <a:avLst/>
                    </a:prstGeom>
                  </pic:spPr>
                </pic:pic>
              </a:graphicData>
            </a:graphic>
            <wp14:sizeRelH relativeFrom="page">
              <wp14:pctWidth>0</wp14:pctWidth>
            </wp14:sizeRelH>
            <wp14:sizeRelV relativeFrom="page">
              <wp14:pctHeight>0</wp14:pctHeight>
            </wp14:sizeRelV>
          </wp:anchor>
        </w:drawing>
      </w:r>
      <w:r>
        <w:rPr>
          <w:noProof/>
          <w:sz w:val="22"/>
          <w:szCs w:val="22"/>
        </w:rPr>
        <mc:AlternateContent>
          <mc:Choice Requires="wps">
            <w:drawing>
              <wp:anchor distT="0" distB="0" distL="114300" distR="114300" simplePos="0" relativeHeight="251663360" behindDoc="0" locked="0" layoutInCell="1" allowOverlap="1" wp14:anchorId="0FDAFBDF" wp14:editId="196F7D43">
                <wp:simplePos x="0" y="0"/>
                <wp:positionH relativeFrom="margin">
                  <wp:posOffset>2214245</wp:posOffset>
                </wp:positionH>
                <wp:positionV relativeFrom="paragraph">
                  <wp:posOffset>2843619</wp:posOffset>
                </wp:positionV>
                <wp:extent cx="2305050" cy="419100"/>
                <wp:effectExtent l="0" t="0" r="0" b="0"/>
                <wp:wrapTopAndBottom/>
                <wp:docPr id="210397982" name="Text Box 3"/>
                <wp:cNvGraphicFramePr/>
                <a:graphic xmlns:a="http://schemas.openxmlformats.org/drawingml/2006/main">
                  <a:graphicData uri="http://schemas.microsoft.com/office/word/2010/wordprocessingShape">
                    <wps:wsp>
                      <wps:cNvSpPr txBox="1"/>
                      <wps:spPr>
                        <a:xfrm>
                          <a:off x="0" y="0"/>
                          <a:ext cx="2305050" cy="419100"/>
                        </a:xfrm>
                        <a:prstGeom prst="rect">
                          <a:avLst/>
                        </a:prstGeom>
                        <a:noFill/>
                        <a:ln w="6350">
                          <a:noFill/>
                        </a:ln>
                      </wps:spPr>
                      <wps:txbx>
                        <w:txbxContent>
                          <w:p w14:paraId="4DE5471D" w14:textId="77777777" w:rsidR="00061244" w:rsidRPr="008A4EDB" w:rsidRDefault="00061244" w:rsidP="00061244">
                            <w:pPr>
                              <w:rPr>
                                <w:b/>
                                <w:bCs/>
                                <w:sz w:val="18"/>
                                <w:szCs w:val="18"/>
                              </w:rPr>
                            </w:pPr>
                            <w:r w:rsidRPr="008A4EDB">
                              <w:rPr>
                                <w:b/>
                                <w:bCs/>
                                <w:sz w:val="18"/>
                                <w:szCs w:val="18"/>
                              </w:rPr>
                              <w:t xml:space="preserve">Fig 1.2 </w:t>
                            </w:r>
                            <w:r w:rsidRPr="008A4EDB">
                              <w:rPr>
                                <w:sz w:val="18"/>
                                <w:szCs w:val="18"/>
                              </w:rPr>
                              <w:t>Co</w:t>
                            </w:r>
                            <w:r>
                              <w:rPr>
                                <w:sz w:val="18"/>
                                <w:szCs w:val="18"/>
                              </w:rPr>
                              <w:t>nfusion</w:t>
                            </w:r>
                            <w:r w:rsidRPr="008A4EDB">
                              <w:rPr>
                                <w:sz w:val="18"/>
                                <w:szCs w:val="18"/>
                              </w:rPr>
                              <w:t xml:space="preserve"> 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DAFBDF" id="Text Box 3" o:spid="_x0000_s1027" type="#_x0000_t202" style="position:absolute;margin-left:174.35pt;margin-top:223.9pt;width:181.5pt;height:33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" filled="f" stroked="f" strokeweight=".5pt">
                <v:textbox>
                  <w:txbxContent>
                    <w:p w14:paraId="4DE5471D" w14:textId="77777777" w:rsidR="00061244" w:rsidRPr="008A4EDB" w:rsidRDefault="00061244" w:rsidP="00061244">
                      <w:pPr>
                        <w:rPr>
                          <w:b/>
                          <w:bCs/>
                          <w:sz w:val="18"/>
                          <w:szCs w:val="18"/>
                        </w:rPr>
                      </w:pPr>
                      <w:r w:rsidRPr="008A4EDB">
                        <w:rPr>
                          <w:b/>
                          <w:bCs/>
                          <w:sz w:val="18"/>
                          <w:szCs w:val="18"/>
                        </w:rPr>
                        <w:t xml:space="preserve">Fig 1.2 </w:t>
                      </w:r>
                      <w:r w:rsidRPr="008A4EDB">
                        <w:rPr>
                          <w:sz w:val="18"/>
                          <w:szCs w:val="18"/>
                        </w:rPr>
                        <w:t>Co</w:t>
                      </w:r>
                      <w:r>
                        <w:rPr>
                          <w:sz w:val="18"/>
                          <w:szCs w:val="18"/>
                        </w:rPr>
                        <w:t>nfusion</w:t>
                      </w:r>
                      <w:r w:rsidRPr="008A4EDB">
                        <w:rPr>
                          <w:sz w:val="18"/>
                          <w:szCs w:val="18"/>
                        </w:rPr>
                        <w:t xml:space="preserve"> Matrix</w:t>
                      </w:r>
                    </w:p>
                  </w:txbxContent>
                </v:textbox>
                <w10:wrap type="topAndBottom" anchorx="margin"/>
              </v:shape>
            </w:pict>
          </mc:Fallback>
        </mc:AlternateContent>
      </w:r>
      <w:r w:rsidR="00E9648B" w:rsidRPr="00E9648B">
        <w:rPr>
          <w:sz w:val="22"/>
          <w:szCs w:val="22"/>
        </w:rPr>
        <w:t xml:space="preserve">The confusion matrix (Figure 1.2) shows that the model made very few classification errors, with 1,320 true negatives and 1,284 true positives. Only </w:t>
      </w:r>
      <w:r>
        <w:rPr>
          <w:sz w:val="22"/>
          <w:szCs w:val="22"/>
        </w:rPr>
        <w:t>29</w:t>
      </w:r>
      <w:r w:rsidR="00E9648B" w:rsidRPr="00E9648B">
        <w:rPr>
          <w:sz w:val="22"/>
          <w:szCs w:val="22"/>
        </w:rPr>
        <w:t xml:space="preserve"> "Not Addicted" instances were incorrectly classified as "Addicted," and 2</w:t>
      </w:r>
      <w:r>
        <w:rPr>
          <w:sz w:val="22"/>
          <w:szCs w:val="22"/>
        </w:rPr>
        <w:t>7</w:t>
      </w:r>
      <w:r w:rsidR="00E9648B" w:rsidRPr="00E9648B">
        <w:rPr>
          <w:sz w:val="22"/>
          <w:szCs w:val="22"/>
        </w:rPr>
        <w:t xml:space="preserve"> "Addicted" instances were incorrectly predicted as "Not Addicted." These low misclassification numbers are in line with the high F1-scores for both classes.</w:t>
      </w:r>
    </w:p>
    <w:p w14:paraId="6BAEC700" w14:textId="77089906" w:rsidR="00E9648B" w:rsidRPr="00E9648B" w:rsidRDefault="00E9648B" w:rsidP="00E9648B">
      <w:pPr>
        <w:rPr>
          <w:sz w:val="22"/>
          <w:szCs w:val="22"/>
        </w:rPr>
      </w:pPr>
      <w:r w:rsidRPr="00E9648B">
        <w:rPr>
          <w:sz w:val="22"/>
          <w:szCs w:val="22"/>
        </w:rPr>
        <w:t>The ROC curve (</w:t>
      </w:r>
      <w:r w:rsidR="00061244">
        <w:rPr>
          <w:sz w:val="22"/>
          <w:szCs w:val="22"/>
        </w:rPr>
        <w:t>fig</w:t>
      </w:r>
      <w:r w:rsidRPr="00E9648B">
        <w:rPr>
          <w:sz w:val="22"/>
          <w:szCs w:val="22"/>
        </w:rPr>
        <w:t xml:space="preserve"> 1.1) further supports this performance, with an AUC score of 1.00. This indicates a perfect balance between sensitivity and specificity, suggesting that the model is extremely effective at distinguishing between addicted and not addicted users.</w:t>
      </w:r>
    </w:p>
    <w:p w14:paraId="74399833" w14:textId="6C922D3D" w:rsidR="00AC6815" w:rsidRPr="00AC6815" w:rsidRDefault="00AC6815" w:rsidP="00AC6815">
      <w:pPr>
        <w:rPr>
          <w:b/>
          <w:bCs/>
          <w:sz w:val="22"/>
          <w:szCs w:val="22"/>
        </w:rPr>
      </w:pPr>
      <w:r w:rsidRPr="00AC6815">
        <w:rPr>
          <w:b/>
          <w:bCs/>
          <w:sz w:val="22"/>
          <w:szCs w:val="22"/>
        </w:rPr>
        <w:t>Correlation Matrix Analysis</w:t>
      </w:r>
    </w:p>
    <w:p w14:paraId="3BE4D3FE" w14:textId="1CDCBC1E" w:rsidR="00AC6815" w:rsidRPr="00AC6815" w:rsidRDefault="00AC6815" w:rsidP="00255179">
      <w:pPr>
        <w:rPr>
          <w:sz w:val="22"/>
          <w:szCs w:val="22"/>
        </w:rPr>
      </w:pPr>
      <w:r w:rsidRPr="00AC6815">
        <w:rPr>
          <w:sz w:val="22"/>
          <w:szCs w:val="22"/>
        </w:rPr>
        <w:t>Random Forest does not rely on feature independence or linear relationships, so it can capture patterns even in the presence of moderate feature correlations. The strong correlations between some features</w:t>
      </w:r>
      <w:r w:rsidR="009A3B60">
        <w:rPr>
          <w:sz w:val="22"/>
          <w:szCs w:val="22"/>
        </w:rPr>
        <w:t xml:space="preserve"> in the dataset</w:t>
      </w:r>
      <w:r w:rsidRPr="00AC6815">
        <w:rPr>
          <w:sz w:val="22"/>
          <w:szCs w:val="22"/>
        </w:rPr>
        <w:t xml:space="preserve"> and the target likely helped the model learn accurate splits in decision trees.</w:t>
      </w:r>
    </w:p>
    <w:p w14:paraId="54A59083" w14:textId="0B81F06F" w:rsidR="00AC6815" w:rsidRPr="00AC6815" w:rsidRDefault="00AC6815" w:rsidP="00AC6815">
      <w:pPr>
        <w:rPr>
          <w:b/>
          <w:bCs/>
          <w:sz w:val="22"/>
          <w:szCs w:val="22"/>
        </w:rPr>
      </w:pPr>
      <w:r w:rsidRPr="00AC6815">
        <w:rPr>
          <w:b/>
          <w:bCs/>
          <w:sz w:val="22"/>
          <w:szCs w:val="22"/>
        </w:rPr>
        <w:t>Is the Model Overfitting or Underfitting?</w:t>
      </w:r>
    </w:p>
    <w:p w14:paraId="0AB7095F" w14:textId="54B02DC7" w:rsidR="00061244" w:rsidRDefault="00061244" w:rsidP="00061244">
      <w:pPr>
        <w:rPr>
          <w:sz w:val="22"/>
          <w:szCs w:val="22"/>
        </w:rPr>
      </w:pPr>
      <w:r w:rsidRPr="00061244">
        <w:rPr>
          <w:sz w:val="22"/>
          <w:szCs w:val="22"/>
        </w:rPr>
        <w:t>The learning curve (</w:t>
      </w:r>
      <w:r>
        <w:rPr>
          <w:sz w:val="22"/>
          <w:szCs w:val="22"/>
        </w:rPr>
        <w:t>fig</w:t>
      </w:r>
      <w:r w:rsidRPr="00061244">
        <w:rPr>
          <w:sz w:val="22"/>
          <w:szCs w:val="22"/>
        </w:rPr>
        <w:t xml:space="preserve"> 1.</w:t>
      </w:r>
      <w:r>
        <w:rPr>
          <w:sz w:val="22"/>
          <w:szCs w:val="22"/>
        </w:rPr>
        <w:t>3</w:t>
      </w:r>
      <w:r w:rsidRPr="00061244">
        <w:rPr>
          <w:sz w:val="22"/>
          <w:szCs w:val="22"/>
        </w:rPr>
        <w:t>) shows that the training accuracy stays consistently high at 100% across all training set sizes, while the validation accuracy remains stable between 97.8% and 98.0%. The small and steady gap between the two curves suggests only slight overfitting. Despite the perfect training performance, the consistently strong validation accuracy indicates that the model generalizes well to unseen data. This balanced behavior reflects Random Forest’s robustness, as its ensemble structure and use of randomization help prevent severe overfitting and maintain good predictive performance across different data sizes.</w:t>
      </w:r>
    </w:p>
    <w:p w14:paraId="71C65999" w14:textId="3102EC3E" w:rsidR="00061244" w:rsidRDefault="00061244" w:rsidP="00061244">
      <w:pPr>
        <w:rPr>
          <w:sz w:val="22"/>
          <w:szCs w:val="22"/>
        </w:rPr>
      </w:pPr>
    </w:p>
    <w:p w14:paraId="76BA577E" w14:textId="77777777" w:rsidR="00061244" w:rsidRDefault="00061244" w:rsidP="00061244">
      <w:pPr>
        <w:rPr>
          <w:sz w:val="22"/>
          <w:szCs w:val="22"/>
        </w:rPr>
      </w:pPr>
    </w:p>
    <w:p w14:paraId="628B8D9A" w14:textId="77777777" w:rsidR="00061244" w:rsidRDefault="00061244" w:rsidP="00061244">
      <w:pPr>
        <w:rPr>
          <w:sz w:val="22"/>
          <w:szCs w:val="22"/>
        </w:rPr>
      </w:pPr>
    </w:p>
    <w:p w14:paraId="668C5921" w14:textId="77777777" w:rsidR="00061244" w:rsidRDefault="00061244" w:rsidP="00061244">
      <w:pPr>
        <w:rPr>
          <w:sz w:val="22"/>
          <w:szCs w:val="22"/>
        </w:rPr>
      </w:pPr>
    </w:p>
    <w:p w14:paraId="1FCB7E3F" w14:textId="6845A8A1" w:rsidR="00061244" w:rsidRPr="00061244" w:rsidRDefault="00061244" w:rsidP="00061244">
      <w:pPr>
        <w:rPr>
          <w:sz w:val="22"/>
          <w:szCs w:val="22"/>
        </w:rPr>
      </w:pPr>
      <w:r>
        <w:rPr>
          <w:noProof/>
          <w:sz w:val="22"/>
          <w:szCs w:val="22"/>
        </w:rPr>
        <w:lastRenderedPageBreak/>
        <w:drawing>
          <wp:anchor distT="0" distB="0" distL="114300" distR="114300" simplePos="0" relativeHeight="251665408" behindDoc="0" locked="0" layoutInCell="1" allowOverlap="1" wp14:anchorId="0B676885" wp14:editId="1DC6A3DB">
            <wp:simplePos x="0" y="0"/>
            <wp:positionH relativeFrom="margin">
              <wp:posOffset>803910</wp:posOffset>
            </wp:positionH>
            <wp:positionV relativeFrom="paragraph">
              <wp:posOffset>0</wp:posOffset>
            </wp:positionV>
            <wp:extent cx="4152900" cy="2575560"/>
            <wp:effectExtent l="0" t="0" r="0" b="0"/>
            <wp:wrapTopAndBottom/>
            <wp:docPr id="9912521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252111"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152900" cy="2575560"/>
                    </a:xfrm>
                    <a:prstGeom prst="rect">
                      <a:avLst/>
                    </a:prstGeom>
                  </pic:spPr>
                </pic:pic>
              </a:graphicData>
            </a:graphic>
            <wp14:sizeRelH relativeFrom="page">
              <wp14:pctWidth>0</wp14:pctWidth>
            </wp14:sizeRelH>
            <wp14:sizeRelV relativeFrom="page">
              <wp14:pctHeight>0</wp14:pctHeight>
            </wp14:sizeRelV>
          </wp:anchor>
        </w:drawing>
      </w:r>
      <w:r>
        <w:rPr>
          <w:noProof/>
          <w:sz w:val="22"/>
          <w:szCs w:val="22"/>
        </w:rPr>
        <mc:AlternateContent>
          <mc:Choice Requires="wps">
            <w:drawing>
              <wp:anchor distT="0" distB="0" distL="114300" distR="114300" simplePos="0" relativeHeight="251666432" behindDoc="0" locked="0" layoutInCell="1" allowOverlap="1" wp14:anchorId="329C5A24" wp14:editId="53632671">
                <wp:simplePos x="0" y="0"/>
                <wp:positionH relativeFrom="column">
                  <wp:posOffset>2273284</wp:posOffset>
                </wp:positionH>
                <wp:positionV relativeFrom="paragraph">
                  <wp:posOffset>2573848</wp:posOffset>
                </wp:positionV>
                <wp:extent cx="2159000" cy="419100"/>
                <wp:effectExtent l="0" t="0" r="0" b="0"/>
                <wp:wrapNone/>
                <wp:docPr id="1557754203" name="Text Box 3"/>
                <wp:cNvGraphicFramePr/>
                <a:graphic xmlns:a="http://schemas.openxmlformats.org/drawingml/2006/main">
                  <a:graphicData uri="http://schemas.microsoft.com/office/word/2010/wordprocessingShape">
                    <wps:wsp>
                      <wps:cNvSpPr txBox="1"/>
                      <wps:spPr>
                        <a:xfrm>
                          <a:off x="0" y="0"/>
                          <a:ext cx="2159000" cy="419100"/>
                        </a:xfrm>
                        <a:prstGeom prst="rect">
                          <a:avLst/>
                        </a:prstGeom>
                        <a:noFill/>
                        <a:ln w="6350">
                          <a:noFill/>
                        </a:ln>
                      </wps:spPr>
                      <wps:txbx>
                        <w:txbxContent>
                          <w:p w14:paraId="5CB704A9" w14:textId="77777777" w:rsidR="00061244" w:rsidRPr="00B460FF" w:rsidRDefault="00061244" w:rsidP="00061244">
                            <w:pPr>
                              <w:rPr>
                                <w:b/>
                                <w:bCs/>
                                <w:sz w:val="18"/>
                                <w:szCs w:val="18"/>
                              </w:rPr>
                            </w:pPr>
                            <w:r w:rsidRPr="00B460FF">
                              <w:rPr>
                                <w:b/>
                                <w:bCs/>
                                <w:sz w:val="18"/>
                                <w:szCs w:val="18"/>
                              </w:rPr>
                              <w:t>Fig 1.3</w:t>
                            </w:r>
                            <w:r w:rsidRPr="00B460FF">
                              <w:rPr>
                                <w:sz w:val="18"/>
                                <w:szCs w:val="18"/>
                              </w:rPr>
                              <w:t xml:space="preserve"> Learning Curve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9C5A24" id="_x0000_s1028" type="#_x0000_t202" style="position:absolute;margin-left:179pt;margin-top:202.65pt;width:170pt;height:33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" filled="f" stroked="f" strokeweight=".5pt">
                <v:textbox>
                  <w:txbxContent>
                    <w:p w14:paraId="5CB704A9" w14:textId="77777777" w:rsidR="00061244" w:rsidRPr="00B460FF" w:rsidRDefault="00061244" w:rsidP="00061244">
                      <w:pPr>
                        <w:rPr>
                          <w:b/>
                          <w:bCs/>
                          <w:sz w:val="18"/>
                          <w:szCs w:val="18"/>
                        </w:rPr>
                      </w:pPr>
                      <w:r w:rsidRPr="00B460FF">
                        <w:rPr>
                          <w:b/>
                          <w:bCs/>
                          <w:sz w:val="18"/>
                          <w:szCs w:val="18"/>
                        </w:rPr>
                        <w:t>Fig 1.3</w:t>
                      </w:r>
                      <w:r w:rsidRPr="00B460FF">
                        <w:rPr>
                          <w:sz w:val="18"/>
                          <w:szCs w:val="18"/>
                        </w:rPr>
                        <w:t xml:space="preserve"> Learning Curve</w:t>
                      </w:r>
                    </w:p>
                  </w:txbxContent>
                </v:textbox>
              </v:shape>
            </w:pict>
          </mc:Fallback>
        </mc:AlternateContent>
      </w:r>
    </w:p>
    <w:p w14:paraId="0EE37CF0" w14:textId="596E8121" w:rsidR="00AC6815" w:rsidRPr="00AC6815" w:rsidRDefault="00AC6815" w:rsidP="00AC6815">
      <w:pPr>
        <w:rPr>
          <w:b/>
          <w:bCs/>
          <w:sz w:val="22"/>
          <w:szCs w:val="22"/>
        </w:rPr>
      </w:pPr>
      <w:r w:rsidRPr="00AC6815">
        <w:rPr>
          <w:b/>
          <w:bCs/>
          <w:sz w:val="22"/>
          <w:szCs w:val="22"/>
        </w:rPr>
        <w:t>Why the Accuracy is High</w:t>
      </w:r>
    </w:p>
    <w:p w14:paraId="034E0F24" w14:textId="77777777" w:rsidR="00061244" w:rsidRDefault="00061244" w:rsidP="00061244">
      <w:pPr>
        <w:rPr>
          <w:sz w:val="22"/>
          <w:szCs w:val="22"/>
        </w:rPr>
      </w:pPr>
      <w:r w:rsidRPr="00061244">
        <w:rPr>
          <w:sz w:val="22"/>
          <w:szCs w:val="22"/>
        </w:rPr>
        <w:t xml:space="preserve">The high accuracy and strong performance metrics can be attributed to the fact that the features provide a clear separation between the classes, as reflected in the high AUC and F1 scores. Variables such as </w:t>
      </w:r>
      <w:r w:rsidRPr="00061244">
        <w:rPr>
          <w:i/>
          <w:iCs/>
          <w:sz w:val="22"/>
          <w:szCs w:val="22"/>
        </w:rPr>
        <w:t>notifications</w:t>
      </w:r>
      <w:r w:rsidRPr="00061244">
        <w:rPr>
          <w:sz w:val="22"/>
          <w:szCs w:val="22"/>
        </w:rPr>
        <w:t xml:space="preserve"> and </w:t>
      </w:r>
      <w:proofErr w:type="spellStart"/>
      <w:r w:rsidRPr="00061244">
        <w:rPr>
          <w:i/>
          <w:iCs/>
          <w:sz w:val="22"/>
          <w:szCs w:val="22"/>
        </w:rPr>
        <w:t>app_sessions</w:t>
      </w:r>
      <w:proofErr w:type="spellEnd"/>
      <w:r w:rsidRPr="00061244">
        <w:rPr>
          <w:sz w:val="22"/>
          <w:szCs w:val="22"/>
        </w:rPr>
        <w:t xml:space="preserve"> show strong negative correlations with addiction, which helps the model make reliable distinctions. In addition, Random Forest is well-suited for capturing complex, non-linear relationships between features, which likely enhances its predictive power. Finally, the dataset appears to be clean, well-balanced, and structured, all of which contribute to the model’s strong generalization performance.</w:t>
      </w:r>
    </w:p>
    <w:p w14:paraId="41EE8AAF" w14:textId="0B5F4FBA" w:rsidR="00AC6815" w:rsidRPr="00AC6815" w:rsidRDefault="00AC6815" w:rsidP="00061244">
      <w:pPr>
        <w:rPr>
          <w:b/>
          <w:bCs/>
          <w:sz w:val="22"/>
          <w:szCs w:val="22"/>
        </w:rPr>
      </w:pPr>
      <w:r w:rsidRPr="00AC6815">
        <w:rPr>
          <w:b/>
          <w:bCs/>
          <w:sz w:val="22"/>
          <w:szCs w:val="22"/>
        </w:rPr>
        <w:t xml:space="preserve"> Conclusion</w:t>
      </w:r>
    </w:p>
    <w:p w14:paraId="774B22AE" w14:textId="77368360" w:rsidR="00AC6815" w:rsidRPr="00AC6815" w:rsidRDefault="00AC6815" w:rsidP="00AC6815">
      <w:pPr>
        <w:rPr>
          <w:sz w:val="22"/>
          <w:szCs w:val="22"/>
        </w:rPr>
      </w:pPr>
      <w:r w:rsidRPr="00AC6815">
        <w:rPr>
          <w:sz w:val="22"/>
          <w:szCs w:val="22"/>
        </w:rPr>
        <w:t>The Random Forest classifier performed exceptionally well on this dataset, with very high accuracy, balanced F1 scores, and perfect AUC. While the training accuracy of 1.00 suggests slight overfitting, the strong and stable validation performance confirms that the model generalizes well. The dataset's informative features, moderate correlations, and numerical nature made Random Forest a strong choice for this problem. Overall, the model achieves a good balance between complexity and generalization, making it well-suited for predicting mobile phone addiction.</w:t>
      </w:r>
    </w:p>
    <w:p w14:paraId="3DB9FA32" w14:textId="77777777" w:rsidR="00AC6815" w:rsidRPr="00AC6815" w:rsidRDefault="00AC6815">
      <w:pPr>
        <w:rPr>
          <w:sz w:val="22"/>
          <w:szCs w:val="22"/>
        </w:rPr>
      </w:pPr>
    </w:p>
    <w:sectPr w:rsidR="00AC6815" w:rsidRPr="00AC6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B026B"/>
    <w:multiLevelType w:val="multilevel"/>
    <w:tmpl w:val="C9CE9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3613D"/>
    <w:multiLevelType w:val="multilevel"/>
    <w:tmpl w:val="72B0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608C3"/>
    <w:multiLevelType w:val="hybridMultilevel"/>
    <w:tmpl w:val="DE724A7E"/>
    <w:lvl w:ilvl="0" w:tplc="9B28C57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3A39E2"/>
    <w:multiLevelType w:val="multilevel"/>
    <w:tmpl w:val="93A24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B7390A"/>
    <w:multiLevelType w:val="hybridMultilevel"/>
    <w:tmpl w:val="D6B20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711D57"/>
    <w:multiLevelType w:val="multilevel"/>
    <w:tmpl w:val="A2528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E03D7D"/>
    <w:multiLevelType w:val="multilevel"/>
    <w:tmpl w:val="4FAE2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C21473"/>
    <w:multiLevelType w:val="multilevel"/>
    <w:tmpl w:val="6AF4A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BE2A18"/>
    <w:multiLevelType w:val="multilevel"/>
    <w:tmpl w:val="45C2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C64E6D"/>
    <w:multiLevelType w:val="hybridMultilevel"/>
    <w:tmpl w:val="FBD8194E"/>
    <w:lvl w:ilvl="0" w:tplc="9B28C57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A029A4"/>
    <w:multiLevelType w:val="hybridMultilevel"/>
    <w:tmpl w:val="86447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B11216"/>
    <w:multiLevelType w:val="multilevel"/>
    <w:tmpl w:val="00E83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6703DA"/>
    <w:multiLevelType w:val="hybridMultilevel"/>
    <w:tmpl w:val="E62A6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EF19DD"/>
    <w:multiLevelType w:val="multilevel"/>
    <w:tmpl w:val="C118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C675A5"/>
    <w:multiLevelType w:val="multilevel"/>
    <w:tmpl w:val="FD2E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2B1669"/>
    <w:multiLevelType w:val="hybridMultilevel"/>
    <w:tmpl w:val="0150D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98399A"/>
    <w:multiLevelType w:val="hybridMultilevel"/>
    <w:tmpl w:val="25C07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5156983">
    <w:abstractNumId w:val="13"/>
  </w:num>
  <w:num w:numId="2" w16cid:durableId="184640266">
    <w:abstractNumId w:val="14"/>
  </w:num>
  <w:num w:numId="3" w16cid:durableId="604071241">
    <w:abstractNumId w:val="6"/>
  </w:num>
  <w:num w:numId="4" w16cid:durableId="1953635441">
    <w:abstractNumId w:val="11"/>
  </w:num>
  <w:num w:numId="5" w16cid:durableId="1758362039">
    <w:abstractNumId w:val="1"/>
  </w:num>
  <w:num w:numId="6" w16cid:durableId="597837072">
    <w:abstractNumId w:val="0"/>
  </w:num>
  <w:num w:numId="7" w16cid:durableId="1887139825">
    <w:abstractNumId w:val="7"/>
  </w:num>
  <w:num w:numId="8" w16cid:durableId="1252855123">
    <w:abstractNumId w:val="8"/>
  </w:num>
  <w:num w:numId="9" w16cid:durableId="714162944">
    <w:abstractNumId w:val="5"/>
  </w:num>
  <w:num w:numId="10" w16cid:durableId="174653798">
    <w:abstractNumId w:val="3"/>
  </w:num>
  <w:num w:numId="11" w16cid:durableId="819807152">
    <w:abstractNumId w:val="16"/>
  </w:num>
  <w:num w:numId="12" w16cid:durableId="1356812096">
    <w:abstractNumId w:val="15"/>
  </w:num>
  <w:num w:numId="13" w16cid:durableId="857082989">
    <w:abstractNumId w:val="12"/>
  </w:num>
  <w:num w:numId="14" w16cid:durableId="1468013704">
    <w:abstractNumId w:val="10"/>
  </w:num>
  <w:num w:numId="15" w16cid:durableId="1301880892">
    <w:abstractNumId w:val="2"/>
  </w:num>
  <w:num w:numId="16" w16cid:durableId="335571449">
    <w:abstractNumId w:val="9"/>
  </w:num>
  <w:num w:numId="17" w16cid:durableId="14121233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815"/>
    <w:rsid w:val="00061244"/>
    <w:rsid w:val="00062FEB"/>
    <w:rsid w:val="001308CC"/>
    <w:rsid w:val="00224775"/>
    <w:rsid w:val="00255179"/>
    <w:rsid w:val="002B5443"/>
    <w:rsid w:val="00485202"/>
    <w:rsid w:val="005D0CC4"/>
    <w:rsid w:val="006E2861"/>
    <w:rsid w:val="00706F73"/>
    <w:rsid w:val="00863E9A"/>
    <w:rsid w:val="009A3B60"/>
    <w:rsid w:val="009E7FEA"/>
    <w:rsid w:val="00A035DD"/>
    <w:rsid w:val="00AC6815"/>
    <w:rsid w:val="00B44D7F"/>
    <w:rsid w:val="00C446C4"/>
    <w:rsid w:val="00C85B86"/>
    <w:rsid w:val="00DC48C3"/>
    <w:rsid w:val="00E964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1AFBA"/>
  <w15:chartTrackingRefBased/>
  <w15:docId w15:val="{10BF1F1B-D1CF-4D1C-A882-09C6637CB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8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C68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C68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C68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C68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C68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68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68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68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8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C68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C68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C68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C68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C68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68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68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6815"/>
    <w:rPr>
      <w:rFonts w:eastAsiaTheme="majorEastAsia" w:cstheme="majorBidi"/>
      <w:color w:val="272727" w:themeColor="text1" w:themeTint="D8"/>
    </w:rPr>
  </w:style>
  <w:style w:type="paragraph" w:styleId="Title">
    <w:name w:val="Title"/>
    <w:basedOn w:val="Normal"/>
    <w:next w:val="Normal"/>
    <w:link w:val="TitleChar"/>
    <w:uiPriority w:val="10"/>
    <w:qFormat/>
    <w:rsid w:val="00AC68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8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68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68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6815"/>
    <w:pPr>
      <w:spacing w:before="160"/>
      <w:jc w:val="center"/>
    </w:pPr>
    <w:rPr>
      <w:i/>
      <w:iCs/>
      <w:color w:val="404040" w:themeColor="text1" w:themeTint="BF"/>
    </w:rPr>
  </w:style>
  <w:style w:type="character" w:customStyle="1" w:styleId="QuoteChar">
    <w:name w:val="Quote Char"/>
    <w:basedOn w:val="DefaultParagraphFont"/>
    <w:link w:val="Quote"/>
    <w:uiPriority w:val="29"/>
    <w:rsid w:val="00AC6815"/>
    <w:rPr>
      <w:i/>
      <w:iCs/>
      <w:color w:val="404040" w:themeColor="text1" w:themeTint="BF"/>
    </w:rPr>
  </w:style>
  <w:style w:type="paragraph" w:styleId="ListParagraph">
    <w:name w:val="List Paragraph"/>
    <w:basedOn w:val="Normal"/>
    <w:uiPriority w:val="34"/>
    <w:qFormat/>
    <w:rsid w:val="00AC6815"/>
    <w:pPr>
      <w:ind w:left="720"/>
      <w:contextualSpacing/>
    </w:pPr>
  </w:style>
  <w:style w:type="character" w:styleId="IntenseEmphasis">
    <w:name w:val="Intense Emphasis"/>
    <w:basedOn w:val="DefaultParagraphFont"/>
    <w:uiPriority w:val="21"/>
    <w:qFormat/>
    <w:rsid w:val="00AC6815"/>
    <w:rPr>
      <w:i/>
      <w:iCs/>
      <w:color w:val="2F5496" w:themeColor="accent1" w:themeShade="BF"/>
    </w:rPr>
  </w:style>
  <w:style w:type="paragraph" w:styleId="IntenseQuote">
    <w:name w:val="Intense Quote"/>
    <w:basedOn w:val="Normal"/>
    <w:next w:val="Normal"/>
    <w:link w:val="IntenseQuoteChar"/>
    <w:uiPriority w:val="30"/>
    <w:qFormat/>
    <w:rsid w:val="00AC68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C6815"/>
    <w:rPr>
      <w:i/>
      <w:iCs/>
      <w:color w:val="2F5496" w:themeColor="accent1" w:themeShade="BF"/>
    </w:rPr>
  </w:style>
  <w:style w:type="character" w:styleId="IntenseReference">
    <w:name w:val="Intense Reference"/>
    <w:basedOn w:val="DefaultParagraphFont"/>
    <w:uiPriority w:val="32"/>
    <w:qFormat/>
    <w:rsid w:val="00AC681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253993">
      <w:bodyDiv w:val="1"/>
      <w:marLeft w:val="0"/>
      <w:marRight w:val="0"/>
      <w:marTop w:val="0"/>
      <w:marBottom w:val="0"/>
      <w:divBdr>
        <w:top w:val="none" w:sz="0" w:space="0" w:color="auto"/>
        <w:left w:val="none" w:sz="0" w:space="0" w:color="auto"/>
        <w:bottom w:val="none" w:sz="0" w:space="0" w:color="auto"/>
        <w:right w:val="none" w:sz="0" w:space="0" w:color="auto"/>
      </w:divBdr>
    </w:div>
    <w:div w:id="348798066">
      <w:bodyDiv w:val="1"/>
      <w:marLeft w:val="0"/>
      <w:marRight w:val="0"/>
      <w:marTop w:val="0"/>
      <w:marBottom w:val="0"/>
      <w:divBdr>
        <w:top w:val="none" w:sz="0" w:space="0" w:color="auto"/>
        <w:left w:val="none" w:sz="0" w:space="0" w:color="auto"/>
        <w:bottom w:val="none" w:sz="0" w:space="0" w:color="auto"/>
        <w:right w:val="none" w:sz="0" w:space="0" w:color="auto"/>
      </w:divBdr>
    </w:div>
    <w:div w:id="417288033">
      <w:bodyDiv w:val="1"/>
      <w:marLeft w:val="0"/>
      <w:marRight w:val="0"/>
      <w:marTop w:val="0"/>
      <w:marBottom w:val="0"/>
      <w:divBdr>
        <w:top w:val="none" w:sz="0" w:space="0" w:color="auto"/>
        <w:left w:val="none" w:sz="0" w:space="0" w:color="auto"/>
        <w:bottom w:val="none" w:sz="0" w:space="0" w:color="auto"/>
        <w:right w:val="none" w:sz="0" w:space="0" w:color="auto"/>
      </w:divBdr>
    </w:div>
    <w:div w:id="896939636">
      <w:bodyDiv w:val="1"/>
      <w:marLeft w:val="0"/>
      <w:marRight w:val="0"/>
      <w:marTop w:val="0"/>
      <w:marBottom w:val="0"/>
      <w:divBdr>
        <w:top w:val="none" w:sz="0" w:space="0" w:color="auto"/>
        <w:left w:val="none" w:sz="0" w:space="0" w:color="auto"/>
        <w:bottom w:val="none" w:sz="0" w:space="0" w:color="auto"/>
        <w:right w:val="none" w:sz="0" w:space="0" w:color="auto"/>
      </w:divBdr>
    </w:div>
    <w:div w:id="1357346356">
      <w:bodyDiv w:val="1"/>
      <w:marLeft w:val="0"/>
      <w:marRight w:val="0"/>
      <w:marTop w:val="0"/>
      <w:marBottom w:val="0"/>
      <w:divBdr>
        <w:top w:val="none" w:sz="0" w:space="0" w:color="auto"/>
        <w:left w:val="none" w:sz="0" w:space="0" w:color="auto"/>
        <w:bottom w:val="none" w:sz="0" w:space="0" w:color="auto"/>
        <w:right w:val="none" w:sz="0" w:space="0" w:color="auto"/>
      </w:divBdr>
      <w:divsChild>
        <w:div w:id="75909512">
          <w:marLeft w:val="0"/>
          <w:marRight w:val="0"/>
          <w:marTop w:val="0"/>
          <w:marBottom w:val="0"/>
          <w:divBdr>
            <w:top w:val="none" w:sz="0" w:space="0" w:color="auto"/>
            <w:left w:val="none" w:sz="0" w:space="0" w:color="auto"/>
            <w:bottom w:val="none" w:sz="0" w:space="0" w:color="auto"/>
            <w:right w:val="none" w:sz="0" w:space="0" w:color="auto"/>
          </w:divBdr>
          <w:divsChild>
            <w:div w:id="58276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56396">
      <w:bodyDiv w:val="1"/>
      <w:marLeft w:val="0"/>
      <w:marRight w:val="0"/>
      <w:marTop w:val="0"/>
      <w:marBottom w:val="0"/>
      <w:divBdr>
        <w:top w:val="none" w:sz="0" w:space="0" w:color="auto"/>
        <w:left w:val="none" w:sz="0" w:space="0" w:color="auto"/>
        <w:bottom w:val="none" w:sz="0" w:space="0" w:color="auto"/>
        <w:right w:val="none" w:sz="0" w:space="0" w:color="auto"/>
      </w:divBdr>
    </w:div>
    <w:div w:id="1511531069">
      <w:bodyDiv w:val="1"/>
      <w:marLeft w:val="0"/>
      <w:marRight w:val="0"/>
      <w:marTop w:val="0"/>
      <w:marBottom w:val="0"/>
      <w:divBdr>
        <w:top w:val="none" w:sz="0" w:space="0" w:color="auto"/>
        <w:left w:val="none" w:sz="0" w:space="0" w:color="auto"/>
        <w:bottom w:val="none" w:sz="0" w:space="0" w:color="auto"/>
        <w:right w:val="none" w:sz="0" w:space="0" w:color="auto"/>
      </w:divBdr>
      <w:divsChild>
        <w:div w:id="597181732">
          <w:marLeft w:val="0"/>
          <w:marRight w:val="0"/>
          <w:marTop w:val="0"/>
          <w:marBottom w:val="0"/>
          <w:divBdr>
            <w:top w:val="none" w:sz="0" w:space="0" w:color="auto"/>
            <w:left w:val="none" w:sz="0" w:space="0" w:color="auto"/>
            <w:bottom w:val="none" w:sz="0" w:space="0" w:color="auto"/>
            <w:right w:val="none" w:sz="0" w:space="0" w:color="auto"/>
          </w:divBdr>
          <w:divsChild>
            <w:div w:id="83619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50459">
      <w:bodyDiv w:val="1"/>
      <w:marLeft w:val="0"/>
      <w:marRight w:val="0"/>
      <w:marTop w:val="0"/>
      <w:marBottom w:val="0"/>
      <w:divBdr>
        <w:top w:val="none" w:sz="0" w:space="0" w:color="auto"/>
        <w:left w:val="none" w:sz="0" w:space="0" w:color="auto"/>
        <w:bottom w:val="none" w:sz="0" w:space="0" w:color="auto"/>
        <w:right w:val="none" w:sz="0" w:space="0" w:color="auto"/>
      </w:divBdr>
      <w:divsChild>
        <w:div w:id="1588805341">
          <w:marLeft w:val="0"/>
          <w:marRight w:val="0"/>
          <w:marTop w:val="0"/>
          <w:marBottom w:val="0"/>
          <w:divBdr>
            <w:top w:val="none" w:sz="0" w:space="0" w:color="auto"/>
            <w:left w:val="none" w:sz="0" w:space="0" w:color="auto"/>
            <w:bottom w:val="none" w:sz="0" w:space="0" w:color="auto"/>
            <w:right w:val="none" w:sz="0" w:space="0" w:color="auto"/>
          </w:divBdr>
          <w:divsChild>
            <w:div w:id="79517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73913">
      <w:bodyDiv w:val="1"/>
      <w:marLeft w:val="0"/>
      <w:marRight w:val="0"/>
      <w:marTop w:val="0"/>
      <w:marBottom w:val="0"/>
      <w:divBdr>
        <w:top w:val="none" w:sz="0" w:space="0" w:color="auto"/>
        <w:left w:val="none" w:sz="0" w:space="0" w:color="auto"/>
        <w:bottom w:val="none" w:sz="0" w:space="0" w:color="auto"/>
        <w:right w:val="none" w:sz="0" w:space="0" w:color="auto"/>
      </w:divBdr>
    </w:div>
    <w:div w:id="1586379302">
      <w:bodyDiv w:val="1"/>
      <w:marLeft w:val="0"/>
      <w:marRight w:val="0"/>
      <w:marTop w:val="0"/>
      <w:marBottom w:val="0"/>
      <w:divBdr>
        <w:top w:val="none" w:sz="0" w:space="0" w:color="auto"/>
        <w:left w:val="none" w:sz="0" w:space="0" w:color="auto"/>
        <w:bottom w:val="none" w:sz="0" w:space="0" w:color="auto"/>
        <w:right w:val="none" w:sz="0" w:space="0" w:color="auto"/>
      </w:divBdr>
      <w:divsChild>
        <w:div w:id="2034530285">
          <w:marLeft w:val="0"/>
          <w:marRight w:val="0"/>
          <w:marTop w:val="0"/>
          <w:marBottom w:val="0"/>
          <w:divBdr>
            <w:top w:val="none" w:sz="0" w:space="0" w:color="auto"/>
            <w:left w:val="none" w:sz="0" w:space="0" w:color="auto"/>
            <w:bottom w:val="none" w:sz="0" w:space="0" w:color="auto"/>
            <w:right w:val="none" w:sz="0" w:space="0" w:color="auto"/>
          </w:divBdr>
          <w:divsChild>
            <w:div w:id="125613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13384">
      <w:bodyDiv w:val="1"/>
      <w:marLeft w:val="0"/>
      <w:marRight w:val="0"/>
      <w:marTop w:val="0"/>
      <w:marBottom w:val="0"/>
      <w:divBdr>
        <w:top w:val="none" w:sz="0" w:space="0" w:color="auto"/>
        <w:left w:val="none" w:sz="0" w:space="0" w:color="auto"/>
        <w:bottom w:val="none" w:sz="0" w:space="0" w:color="auto"/>
        <w:right w:val="none" w:sz="0" w:space="0" w:color="auto"/>
      </w:divBdr>
    </w:div>
    <w:div w:id="214534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1822</TotalTime>
  <Pages>4</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Arwa Mostafa Elsayed Mostafa</dc:creator>
  <cp:keywords/>
  <dc:description/>
  <cp:lastModifiedBy>Arwa Mostafa Elsayed Mostafa</cp:lastModifiedBy>
  <cp:revision>3</cp:revision>
  <dcterms:created xsi:type="dcterms:W3CDTF">2025-05-11T08:07:00Z</dcterms:created>
  <dcterms:modified xsi:type="dcterms:W3CDTF">2025-05-12T15:26:00Z</dcterms:modified>
</cp:coreProperties>
</file>