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FF75" w14:textId="5F5DA04B" w:rsidR="3FAAC996" w:rsidRPr="00984C70" w:rsidRDefault="3FAAC996" w:rsidP="3FAAC996">
      <w:pPr>
        <w:jc w:val="center"/>
        <w:rPr>
          <w:rFonts w:cs="Times New Roman"/>
          <w:color w:val="000000" w:themeColor="text1"/>
        </w:rPr>
      </w:pPr>
    </w:p>
    <w:p w14:paraId="68B6D836" w14:textId="5BC3E629" w:rsidR="3FAAC996" w:rsidRPr="00984C70" w:rsidRDefault="3FAAC996" w:rsidP="3FAAC996">
      <w:pPr>
        <w:jc w:val="center"/>
        <w:rPr>
          <w:rFonts w:cs="Times New Roman"/>
          <w:color w:val="000000" w:themeColor="text1"/>
        </w:rPr>
      </w:pPr>
    </w:p>
    <w:p w14:paraId="515F5F18" w14:textId="6D944F85" w:rsidR="3FAAC996" w:rsidRPr="00984C70" w:rsidRDefault="3FAAC996" w:rsidP="3FAAC996">
      <w:pPr>
        <w:jc w:val="center"/>
        <w:rPr>
          <w:rFonts w:cs="Times New Roman"/>
          <w:color w:val="000000" w:themeColor="text1"/>
        </w:rPr>
      </w:pPr>
    </w:p>
    <w:p w14:paraId="5FF15C24" w14:textId="2BC9F3CF" w:rsidR="3FAAC996" w:rsidRPr="00984C70" w:rsidRDefault="3FAAC996" w:rsidP="3FAAC996">
      <w:pPr>
        <w:jc w:val="center"/>
        <w:rPr>
          <w:rFonts w:cs="Times New Roman"/>
          <w:color w:val="000000" w:themeColor="text1"/>
        </w:rPr>
      </w:pPr>
    </w:p>
    <w:p w14:paraId="225E05E7" w14:textId="6B2A696B"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sz w:val="48"/>
          <w:szCs w:val="48"/>
        </w:rPr>
        <w:t>University of Waterloo</w:t>
      </w:r>
    </w:p>
    <w:p w14:paraId="7493835D" w14:textId="3B6318D3"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sz w:val="32"/>
          <w:szCs w:val="32"/>
        </w:rPr>
        <w:t>Faculty of Engineering</w:t>
      </w:r>
    </w:p>
    <w:p w14:paraId="45A1C2A6" w14:textId="59D21685"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sz w:val="32"/>
          <w:szCs w:val="32"/>
        </w:rPr>
        <w:t>Department of Computer and Electrical Engineering</w:t>
      </w:r>
    </w:p>
    <w:p w14:paraId="311B1422" w14:textId="750EE6A3" w:rsidR="3FAAC996" w:rsidRPr="00984C70" w:rsidRDefault="3FAAC996" w:rsidP="3FAAC996">
      <w:pPr>
        <w:jc w:val="center"/>
        <w:rPr>
          <w:rFonts w:cs="Times New Roman"/>
          <w:color w:val="000000" w:themeColor="text1"/>
        </w:rPr>
      </w:pPr>
    </w:p>
    <w:p w14:paraId="13C6EBF1" w14:textId="09A0C725" w:rsidR="3FAAC996" w:rsidRPr="00984C70" w:rsidRDefault="07B432BD" w:rsidP="07B432BD">
      <w:pPr>
        <w:jc w:val="center"/>
        <w:rPr>
          <w:rFonts w:eastAsia="Times New Roman" w:cs="Times New Roman"/>
          <w:color w:val="000000" w:themeColor="text1"/>
        </w:rPr>
      </w:pPr>
      <w:r w:rsidRPr="07B432BD">
        <w:rPr>
          <w:rFonts w:eastAsia="Times New Roman" w:cs="Times New Roman"/>
          <w:color w:val="000000" w:themeColor="text1"/>
          <w:sz w:val="40"/>
          <w:szCs w:val="40"/>
        </w:rPr>
        <w:t>Final Report</w:t>
      </w:r>
    </w:p>
    <w:p w14:paraId="299D3D28" w14:textId="3E4B8CF2"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rPr>
        <w:t>Voice - Device to Enable Real-time Sign Language to Speech Translation</w:t>
      </w:r>
    </w:p>
    <w:p w14:paraId="2B294D40" w14:textId="6E95A868" w:rsidR="3FAAC996" w:rsidRPr="00984C70" w:rsidRDefault="3FAAC996" w:rsidP="3FAAC996">
      <w:pPr>
        <w:jc w:val="center"/>
        <w:rPr>
          <w:rFonts w:cs="Times New Roman"/>
          <w:color w:val="000000" w:themeColor="text1"/>
        </w:rPr>
      </w:pPr>
      <w:r w:rsidRPr="00984C70">
        <w:rPr>
          <w:rFonts w:cs="Times New Roman"/>
          <w:color w:val="000000" w:themeColor="text1"/>
        </w:rPr>
        <w:br/>
      </w:r>
    </w:p>
    <w:p w14:paraId="54E1DDE2" w14:textId="73D74BA4"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rPr>
        <w:t>Group 037</w:t>
      </w:r>
    </w:p>
    <w:p w14:paraId="75225FC5" w14:textId="0270A9F5" w:rsidR="3FAAC996" w:rsidRPr="00984C70" w:rsidRDefault="3FAAC996" w:rsidP="3FAAC996">
      <w:pPr>
        <w:jc w:val="center"/>
        <w:rPr>
          <w:rFonts w:cs="Times New Roman"/>
          <w:color w:val="000000" w:themeColor="text1"/>
        </w:rPr>
      </w:pPr>
      <w:r w:rsidRPr="00984C70">
        <w:rPr>
          <w:rFonts w:cs="Times New Roman"/>
          <w:color w:val="000000" w:themeColor="text1"/>
        </w:rPr>
        <w:br/>
      </w:r>
    </w:p>
    <w:p w14:paraId="6B5D5D61" w14:textId="3ABD4794" w:rsidR="3FAAC996" w:rsidRPr="00984C70" w:rsidRDefault="07B432BD" w:rsidP="07B432BD">
      <w:pPr>
        <w:jc w:val="center"/>
        <w:rPr>
          <w:rFonts w:eastAsia="Times New Roman" w:cs="Times New Roman"/>
          <w:color w:val="000000" w:themeColor="text1"/>
        </w:rPr>
      </w:pPr>
      <w:r w:rsidRPr="07B432BD">
        <w:rPr>
          <w:rFonts w:eastAsia="Times New Roman" w:cs="Times New Roman"/>
          <w:color w:val="000000" w:themeColor="text1"/>
        </w:rPr>
        <w:t>Akshay Budhkar (20457593)</w:t>
      </w:r>
    </w:p>
    <w:p w14:paraId="42D16A11" w14:textId="123E2694"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rPr>
        <w:t>Eliot Chan (20462016)</w:t>
      </w:r>
    </w:p>
    <w:p w14:paraId="07AA7E9C" w14:textId="507E6EA2" w:rsidR="3FAAC996" w:rsidRPr="00984C70" w:rsidRDefault="07B432BD" w:rsidP="07B432BD">
      <w:pPr>
        <w:jc w:val="center"/>
        <w:rPr>
          <w:rFonts w:eastAsia="Times New Roman" w:cs="Times New Roman"/>
          <w:color w:val="000000" w:themeColor="text1"/>
        </w:rPr>
      </w:pPr>
      <w:r w:rsidRPr="07B432BD">
        <w:rPr>
          <w:rFonts w:eastAsia="Times New Roman" w:cs="Times New Roman"/>
          <w:color w:val="000000" w:themeColor="text1"/>
        </w:rPr>
        <w:t>Biraj Kapadia (20467909)</w:t>
      </w:r>
    </w:p>
    <w:p w14:paraId="1EA53499" w14:textId="43B91694" w:rsidR="3FAAC996" w:rsidRPr="00984C70" w:rsidRDefault="1E9FE5A8" w:rsidP="1E9FE5A8">
      <w:pPr>
        <w:jc w:val="center"/>
        <w:rPr>
          <w:rFonts w:eastAsia="Times New Roman" w:cs="Times New Roman"/>
          <w:color w:val="000000" w:themeColor="text1"/>
        </w:rPr>
      </w:pPr>
      <w:r w:rsidRPr="1E9FE5A8">
        <w:rPr>
          <w:rFonts w:eastAsia="Times New Roman" w:cs="Times New Roman"/>
          <w:color w:val="000000" w:themeColor="text1"/>
        </w:rPr>
        <w:t>Amish Patel (20460828)</w:t>
      </w:r>
    </w:p>
    <w:p w14:paraId="26B5D8BA" w14:textId="2F824D2E" w:rsidR="3FAAC996" w:rsidRPr="00984C70" w:rsidRDefault="3FAAC996" w:rsidP="3FAAC996">
      <w:pPr>
        <w:jc w:val="center"/>
        <w:rPr>
          <w:rFonts w:cs="Times New Roman"/>
          <w:color w:val="000000" w:themeColor="text1"/>
        </w:rPr>
      </w:pPr>
      <w:r w:rsidRPr="00984C70">
        <w:rPr>
          <w:rFonts w:cs="Times New Roman"/>
          <w:color w:val="000000" w:themeColor="text1"/>
        </w:rPr>
        <w:br/>
      </w:r>
    </w:p>
    <w:p w14:paraId="2945ED95" w14:textId="27CE14E4" w:rsidR="281C817C" w:rsidRDefault="07B432BD" w:rsidP="07B432BD">
      <w:pPr>
        <w:jc w:val="center"/>
        <w:rPr>
          <w:rFonts w:eastAsia="Times New Roman" w:cs="Times New Roman"/>
          <w:color w:val="000000" w:themeColor="text1"/>
        </w:rPr>
      </w:pPr>
      <w:r w:rsidRPr="07B432BD">
        <w:rPr>
          <w:rFonts w:eastAsia="Times New Roman" w:cs="Times New Roman"/>
          <w:color w:val="000000" w:themeColor="text1"/>
        </w:rPr>
        <w:t>Consultant: Prof. Dana Kuli</w:t>
      </w:r>
      <w:r w:rsidRPr="07B432BD">
        <w:rPr>
          <w:rFonts w:eastAsia="Times New Roman" w:cs="Times New Roman"/>
        </w:rPr>
        <w:t>ć</w:t>
      </w:r>
    </w:p>
    <w:p w14:paraId="64C51606" w14:textId="511F93D6" w:rsidR="3FAAC996" w:rsidRPr="00984C70" w:rsidRDefault="07B432BD" w:rsidP="07B432BD">
      <w:pPr>
        <w:jc w:val="center"/>
        <w:rPr>
          <w:rFonts w:eastAsia="Times New Roman" w:cs="Times New Roman"/>
          <w:color w:val="000000" w:themeColor="text1"/>
        </w:rPr>
      </w:pPr>
      <w:r w:rsidRPr="07B432BD">
        <w:rPr>
          <w:rFonts w:eastAsia="Times New Roman" w:cs="Times New Roman"/>
          <w:color w:val="000000" w:themeColor="text1"/>
        </w:rPr>
        <w:t>February 10, 2017</w:t>
      </w:r>
    </w:p>
    <w:p w14:paraId="4482E4C5" w14:textId="319C8552" w:rsidR="3FAAC996" w:rsidRPr="00984C70" w:rsidRDefault="3FAAC996" w:rsidP="3FAAC996">
      <w:pPr>
        <w:jc w:val="center"/>
        <w:rPr>
          <w:rFonts w:cs="Times New Roman"/>
          <w:color w:val="000000" w:themeColor="text1"/>
        </w:rPr>
      </w:pPr>
      <w:r w:rsidRPr="00984C70">
        <w:rPr>
          <w:rFonts w:cs="Times New Roman"/>
          <w:color w:val="000000" w:themeColor="text1"/>
        </w:rPr>
        <w:br/>
      </w:r>
    </w:p>
    <w:p w14:paraId="3FA185F4" w14:textId="507D11E0" w:rsidR="3FAAC996" w:rsidRPr="00984C70" w:rsidRDefault="3FAAC996" w:rsidP="3FAAC996">
      <w:pPr>
        <w:jc w:val="center"/>
        <w:rPr>
          <w:rFonts w:cs="Times New Roman"/>
          <w:color w:val="000000" w:themeColor="text1"/>
        </w:rPr>
      </w:pPr>
    </w:p>
    <w:p w14:paraId="5693C69B" w14:textId="4F34B9C5" w:rsidR="3FAAC996" w:rsidRPr="00984C70" w:rsidRDefault="3FAAC996" w:rsidP="3FAAC996">
      <w:pPr>
        <w:jc w:val="center"/>
        <w:rPr>
          <w:rFonts w:cs="Times New Roman"/>
          <w:color w:val="000000" w:themeColor="text1"/>
        </w:rPr>
      </w:pPr>
    </w:p>
    <w:p w14:paraId="30D9B634" w14:textId="7D616DDC" w:rsidR="3FAAC996" w:rsidRPr="00984C70" w:rsidRDefault="3FAAC996" w:rsidP="3FAAC996">
      <w:pPr>
        <w:rPr>
          <w:rFonts w:cs="Times New Roman"/>
          <w:color w:val="000000" w:themeColor="text1"/>
        </w:rPr>
      </w:pPr>
    </w:p>
    <w:p w14:paraId="1C5CB95C" w14:textId="62232480" w:rsidR="3FAAC996" w:rsidRPr="00984C70" w:rsidRDefault="3FAAC996" w:rsidP="3FAAC996">
      <w:pPr>
        <w:rPr>
          <w:rFonts w:cs="Times New Roman"/>
          <w:color w:val="000000" w:themeColor="text1"/>
        </w:rPr>
      </w:pPr>
    </w:p>
    <w:p w14:paraId="305291D0" w14:textId="77777777" w:rsidR="00C52672" w:rsidRDefault="3FAAC996">
      <w:pPr>
        <w:rPr>
          <w:rFonts w:cs="Times New Roman"/>
          <w:color w:val="000000" w:themeColor="text1"/>
        </w:rPr>
        <w:sectPr w:rsidR="00C52672" w:rsidSect="00D241E9">
          <w:footerReference w:type="even" r:id="rId8"/>
          <w:footerReference w:type="default" r:id="rId9"/>
          <w:pgSz w:w="12240" w:h="15840"/>
          <w:pgMar w:top="1440" w:right="1440" w:bottom="1440" w:left="1440" w:header="708" w:footer="708" w:gutter="0"/>
          <w:pgNumType w:fmt="lowerRoman" w:start="1"/>
          <w:cols w:space="708"/>
          <w:docGrid w:linePitch="360"/>
        </w:sectPr>
      </w:pPr>
      <w:r w:rsidRPr="00984C70">
        <w:rPr>
          <w:rFonts w:cs="Times New Roman"/>
          <w:color w:val="000000" w:themeColor="text1"/>
        </w:rPr>
        <w:br/>
      </w:r>
    </w:p>
    <w:p w14:paraId="0C85C198" w14:textId="1906DDC2" w:rsidR="1E9FE5A8" w:rsidRDefault="1E9FE5A8" w:rsidP="00C302FE">
      <w:pPr>
        <w:pStyle w:val="Heading1"/>
        <w:numPr>
          <w:ilvl w:val="0"/>
          <w:numId w:val="0"/>
        </w:numPr>
        <w:spacing w:line="360" w:lineRule="auto"/>
      </w:pPr>
      <w:bookmarkStart w:id="0" w:name="_Toc474490992"/>
      <w:r w:rsidRPr="1E9FE5A8">
        <w:lastRenderedPageBreak/>
        <w:t>Abstract</w:t>
      </w:r>
      <w:bookmarkEnd w:id="0"/>
    </w:p>
    <w:p w14:paraId="61935A1D" w14:textId="6D8AED75" w:rsidR="1E9FE5A8" w:rsidRDefault="07B432BD" w:rsidP="00C302FE">
      <w:pPr>
        <w:spacing w:line="360" w:lineRule="auto"/>
      </w:pPr>
      <w:r w:rsidRPr="18772118">
        <w:rPr>
          <w:rFonts w:ascii="Times New Roman,Arial" w:eastAsia="Times New Roman,Arial" w:hAnsi="Times New Roman,Arial" w:cs="Times New Roman,Arial"/>
        </w:rPr>
        <w:t>There are 375,000 culturally deaf people in Canada, and in-person communication barriers between the dea</w:t>
      </w:r>
      <w:r w:rsidR="007E4311">
        <w:rPr>
          <w:rFonts w:ascii="Times New Roman,Arial" w:eastAsia="Times New Roman,Arial" w:hAnsi="Times New Roman,Arial" w:cs="Times New Roman,Arial"/>
        </w:rPr>
        <w:t>f or mute and the general populace</w:t>
      </w:r>
      <w:r w:rsidRPr="18772118">
        <w:rPr>
          <w:rFonts w:ascii="Times New Roman,Arial" w:eastAsia="Times New Roman,Arial" w:hAnsi="Times New Roman,Arial" w:cs="Times New Roman,Arial"/>
        </w:rPr>
        <w:t xml:space="preserve"> still remain high. Many people do not understand sign language, and communicating through a text medium is arduous and impersonal. The goal of this project is to design a device to translate sign language to speech in real-time, allowing the deaf or mute to communicate naturally even with those who do not know sign language. Voice uses custom-made ergonomic gloves equipped with accelerometers, flex sensors, and an onboard microcontroller to track and stream data on a user's hand positions and motions to a Bluetooth-connected mobile application. The application </w:t>
      </w:r>
      <w:r w:rsidR="00233D08">
        <w:rPr>
          <w:rFonts w:ascii="Times New Roman,Arial" w:eastAsia="Times New Roman,Arial" w:hAnsi="Times New Roman,Arial" w:cs="Times New Roman,Arial"/>
        </w:rPr>
        <w:t xml:space="preserve">uses an ensemble of machine learning models to recognize </w:t>
      </w:r>
      <w:r w:rsidRPr="18772118">
        <w:rPr>
          <w:rFonts w:ascii="Times New Roman,Arial" w:eastAsia="Times New Roman,Arial" w:hAnsi="Times New Roman,Arial" w:cs="Times New Roman,Arial"/>
        </w:rPr>
        <w:t>a given sign and speak the word, mimicking true speech. Voice is portable and unobtrusive compared to current computer vision variants, requiring the minimum of hardware, giving a deaf or mute person the voice they never had.</w:t>
      </w:r>
    </w:p>
    <w:p w14:paraId="24E62A9E" w14:textId="77777777" w:rsidR="00947D73" w:rsidRDefault="00947D73">
      <w:pPr>
        <w:spacing w:after="0"/>
        <w:rPr>
          <w:rFonts w:eastAsiaTheme="majorEastAsia" w:cstheme="majorBidi"/>
          <w:b/>
          <w:bCs/>
          <w:color w:val="000000" w:themeColor="text1"/>
          <w:sz w:val="32"/>
          <w:szCs w:val="32"/>
        </w:rPr>
      </w:pPr>
      <w:r>
        <w:br w:type="page"/>
      </w:r>
    </w:p>
    <w:p w14:paraId="42FDBE35" w14:textId="6F68DCA9" w:rsidR="6E5FB889" w:rsidRDefault="6E5FB889" w:rsidP="00C302FE">
      <w:pPr>
        <w:pStyle w:val="Heading1"/>
        <w:numPr>
          <w:ilvl w:val="0"/>
          <w:numId w:val="0"/>
        </w:numPr>
        <w:spacing w:line="360" w:lineRule="auto"/>
      </w:pPr>
      <w:bookmarkStart w:id="1" w:name="_Toc474490993"/>
      <w:r>
        <w:lastRenderedPageBreak/>
        <w:t>Acknowledgements</w:t>
      </w:r>
      <w:bookmarkEnd w:id="1"/>
    </w:p>
    <w:p w14:paraId="0792BBC8" w14:textId="0CB74604" w:rsidR="1E73FDF1" w:rsidRDefault="1E73FDF1" w:rsidP="1E73FDF1">
      <w:pPr>
        <w:spacing w:after="0" w:line="360" w:lineRule="auto"/>
      </w:pPr>
      <w:r>
        <w:t xml:space="preserve">The group would like to acknowledge </w:t>
      </w:r>
      <w:r w:rsidR="5ABFC0A4">
        <w:t>its</w:t>
      </w:r>
      <w:r>
        <w:t xml:space="preserve"> advisor Dr. Dana Kulić, whose experience in machine learning and human</w:t>
      </w:r>
      <w:r w:rsidR="5ABFC0A4">
        <w:t>-</w:t>
      </w:r>
      <w:r>
        <w:t xml:space="preserve">computer interaction was vital to this project's success. The group also recognizes David Bell's help in guiding </w:t>
      </w:r>
      <w:r w:rsidR="5ABFC0A4">
        <w:t>us</w:t>
      </w:r>
      <w:r>
        <w:t xml:space="preserve"> through the safety inspections of the glove</w:t>
      </w:r>
      <w:r w:rsidR="5ABFC0A4">
        <w:t xml:space="preserve"> and Laura Winger for providing us a near-endless</w:t>
      </w:r>
      <w:r>
        <w:t xml:space="preserve"> </w:t>
      </w:r>
      <w:r w:rsidR="74E70C03">
        <w:t xml:space="preserve">supply of wires. </w:t>
      </w:r>
      <w:r>
        <w:t xml:space="preserve">Finally, the group thanks </w:t>
      </w:r>
      <w:r w:rsidRPr="1E73FDF1">
        <w:rPr>
          <w:rFonts w:ascii="TimesNewRomanPSMT" w:eastAsia="TimesNewRomanPSMT" w:hAnsi="TimesNewRomanPSMT" w:cs="TimesNewRomanPSMT"/>
        </w:rPr>
        <w:t>the University of Waterloo work term report guidelines for providing a well-formatted structure of presenting this report.</w:t>
      </w:r>
    </w:p>
    <w:p w14:paraId="7D3D5839" w14:textId="22A9A187" w:rsidR="1E73FDF1" w:rsidRDefault="1E73FDF1" w:rsidP="1E73FDF1">
      <w:pPr>
        <w:spacing w:after="0" w:line="360" w:lineRule="auto"/>
      </w:pPr>
    </w:p>
    <w:p w14:paraId="31680335" w14:textId="5563E844" w:rsidR="007C7FFA" w:rsidRDefault="007C7FFA" w:rsidP="00C302FE">
      <w:pPr>
        <w:spacing w:line="360" w:lineRule="auto"/>
      </w:pPr>
    </w:p>
    <w:p w14:paraId="4AEDEB7F" w14:textId="5563E844" w:rsidR="007C7FFA" w:rsidRDefault="007C7FFA" w:rsidP="00C302FE">
      <w:pPr>
        <w:spacing w:line="360" w:lineRule="auto"/>
      </w:pPr>
      <w:r>
        <w:br w:type="page"/>
      </w:r>
    </w:p>
    <w:p w14:paraId="0D56A3DB" w14:textId="3AD28DDC" w:rsidR="0045676A" w:rsidRPr="0045676A" w:rsidRDefault="1E9FE5A8" w:rsidP="0045676A">
      <w:pPr>
        <w:pStyle w:val="TOC1"/>
      </w:pPr>
      <w:r>
        <w:lastRenderedPageBreak/>
        <w:t>Table of Contents</w:t>
      </w:r>
    </w:p>
    <w:p w14:paraId="21A7C366" w14:textId="70A933EF" w:rsidR="0045676A" w:rsidRPr="0045676A" w:rsidRDefault="0045676A" w:rsidP="0045676A"/>
    <w:p w14:paraId="7A91CB9A" w14:textId="77777777" w:rsidR="00DC18AD" w:rsidRDefault="0045676A">
      <w:pPr>
        <w:pStyle w:val="TOC1"/>
        <w:rPr>
          <w:rFonts w:asciiTheme="minorHAnsi" w:eastAsiaTheme="minorEastAsia" w:hAnsiTheme="minorHAnsi" w:cstheme="minorBidi"/>
          <w:b w:val="0"/>
          <w:bCs w:val="0"/>
          <w:noProof/>
          <w:color w:val="auto"/>
          <w:sz w:val="24"/>
          <w:szCs w:val="24"/>
          <w:lang w:val="en-GB" w:eastAsia="en-GB"/>
        </w:rPr>
      </w:pPr>
      <w:r>
        <w:fldChar w:fldCharType="begin"/>
      </w:r>
      <w:r>
        <w:instrText xml:space="preserve"> TOC \o "1-3" </w:instrText>
      </w:r>
      <w:r>
        <w:fldChar w:fldCharType="separate"/>
      </w:r>
      <w:r w:rsidR="00DC18AD">
        <w:rPr>
          <w:noProof/>
        </w:rPr>
        <w:t>Abstract</w:t>
      </w:r>
      <w:r w:rsidR="00DC18AD">
        <w:rPr>
          <w:noProof/>
        </w:rPr>
        <w:tab/>
      </w:r>
      <w:r w:rsidR="00DC18AD">
        <w:rPr>
          <w:noProof/>
        </w:rPr>
        <w:fldChar w:fldCharType="begin"/>
      </w:r>
      <w:r w:rsidR="00DC18AD">
        <w:rPr>
          <w:noProof/>
        </w:rPr>
        <w:instrText xml:space="preserve"> PAGEREF _Toc474490992 \h </w:instrText>
      </w:r>
      <w:r w:rsidR="00DC18AD">
        <w:rPr>
          <w:noProof/>
        </w:rPr>
      </w:r>
      <w:r w:rsidR="00DC18AD">
        <w:rPr>
          <w:noProof/>
        </w:rPr>
        <w:fldChar w:fldCharType="separate"/>
      </w:r>
      <w:r w:rsidR="00DC18AD">
        <w:rPr>
          <w:noProof/>
        </w:rPr>
        <w:t>i</w:t>
      </w:r>
      <w:r w:rsidR="00DC18AD">
        <w:rPr>
          <w:noProof/>
        </w:rPr>
        <w:fldChar w:fldCharType="end"/>
      </w:r>
    </w:p>
    <w:p w14:paraId="463CD133"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Pr>
          <w:noProof/>
        </w:rPr>
        <w:t>Acknowledgements</w:t>
      </w:r>
      <w:r>
        <w:rPr>
          <w:noProof/>
        </w:rPr>
        <w:tab/>
      </w:r>
      <w:r>
        <w:rPr>
          <w:noProof/>
        </w:rPr>
        <w:fldChar w:fldCharType="begin"/>
      </w:r>
      <w:r>
        <w:rPr>
          <w:noProof/>
        </w:rPr>
        <w:instrText xml:space="preserve"> PAGEREF _Toc474490993 \h </w:instrText>
      </w:r>
      <w:r>
        <w:rPr>
          <w:noProof/>
        </w:rPr>
      </w:r>
      <w:r>
        <w:rPr>
          <w:noProof/>
        </w:rPr>
        <w:fldChar w:fldCharType="separate"/>
      </w:r>
      <w:r>
        <w:rPr>
          <w:noProof/>
        </w:rPr>
        <w:t>ii</w:t>
      </w:r>
      <w:r>
        <w:rPr>
          <w:noProof/>
        </w:rPr>
        <w:fldChar w:fldCharType="end"/>
      </w:r>
    </w:p>
    <w:p w14:paraId="26326DEA"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Pr>
          <w:noProof/>
        </w:rPr>
        <w:t>List of Tables</w:t>
      </w:r>
      <w:r>
        <w:rPr>
          <w:noProof/>
        </w:rPr>
        <w:tab/>
      </w:r>
      <w:r>
        <w:rPr>
          <w:noProof/>
        </w:rPr>
        <w:fldChar w:fldCharType="begin"/>
      </w:r>
      <w:r>
        <w:rPr>
          <w:noProof/>
        </w:rPr>
        <w:instrText xml:space="preserve"> PAGEREF _Toc474490994 \h </w:instrText>
      </w:r>
      <w:r>
        <w:rPr>
          <w:noProof/>
        </w:rPr>
      </w:r>
      <w:r>
        <w:rPr>
          <w:noProof/>
        </w:rPr>
        <w:fldChar w:fldCharType="separate"/>
      </w:r>
      <w:r>
        <w:rPr>
          <w:noProof/>
        </w:rPr>
        <w:t>v</w:t>
      </w:r>
      <w:r>
        <w:rPr>
          <w:noProof/>
        </w:rPr>
        <w:fldChar w:fldCharType="end"/>
      </w:r>
    </w:p>
    <w:p w14:paraId="77AF826C"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Pr>
          <w:noProof/>
        </w:rPr>
        <w:t>List of Figures</w:t>
      </w:r>
      <w:r>
        <w:rPr>
          <w:noProof/>
        </w:rPr>
        <w:tab/>
      </w:r>
      <w:r>
        <w:rPr>
          <w:noProof/>
        </w:rPr>
        <w:fldChar w:fldCharType="begin"/>
      </w:r>
      <w:r>
        <w:rPr>
          <w:noProof/>
        </w:rPr>
        <w:instrText xml:space="preserve"> PAGEREF _Toc474490995 \h </w:instrText>
      </w:r>
      <w:r>
        <w:rPr>
          <w:noProof/>
        </w:rPr>
      </w:r>
      <w:r>
        <w:rPr>
          <w:noProof/>
        </w:rPr>
        <w:fldChar w:fldCharType="separate"/>
      </w:r>
      <w:r>
        <w:rPr>
          <w:noProof/>
        </w:rPr>
        <w:t>vi</w:t>
      </w:r>
      <w:r>
        <w:rPr>
          <w:noProof/>
        </w:rPr>
        <w:fldChar w:fldCharType="end"/>
      </w:r>
    </w:p>
    <w:p w14:paraId="232B4FF7"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sidRPr="001731B6">
        <w:rPr>
          <w:rFonts w:eastAsia="Times New Roman"/>
          <w:bCs w:val="0"/>
          <w:noProof/>
        </w:rPr>
        <w:t>1</w:t>
      </w:r>
      <w:r>
        <w:rPr>
          <w:rFonts w:asciiTheme="minorHAnsi" w:eastAsiaTheme="minorEastAsia" w:hAnsiTheme="minorHAnsi" w:cstheme="minorBidi"/>
          <w:b w:val="0"/>
          <w:bCs w:val="0"/>
          <w:noProof/>
          <w:color w:val="auto"/>
          <w:sz w:val="24"/>
          <w:szCs w:val="24"/>
          <w:lang w:val="en-GB" w:eastAsia="en-GB"/>
        </w:rPr>
        <w:tab/>
      </w:r>
      <w:r>
        <w:rPr>
          <w:noProof/>
        </w:rPr>
        <w:t>High</w:t>
      </w:r>
      <w:r w:rsidRPr="001731B6">
        <w:rPr>
          <w:rFonts w:eastAsia="Times New Roman"/>
          <w:noProof/>
        </w:rPr>
        <w:t xml:space="preserve"> Level Description</w:t>
      </w:r>
      <w:r>
        <w:rPr>
          <w:noProof/>
        </w:rPr>
        <w:tab/>
      </w:r>
      <w:r>
        <w:rPr>
          <w:noProof/>
        </w:rPr>
        <w:fldChar w:fldCharType="begin"/>
      </w:r>
      <w:r>
        <w:rPr>
          <w:noProof/>
        </w:rPr>
        <w:instrText xml:space="preserve"> PAGEREF _Toc474490996 \h </w:instrText>
      </w:r>
      <w:r>
        <w:rPr>
          <w:noProof/>
        </w:rPr>
      </w:r>
      <w:r>
        <w:rPr>
          <w:noProof/>
        </w:rPr>
        <w:fldChar w:fldCharType="separate"/>
      </w:r>
      <w:r>
        <w:rPr>
          <w:noProof/>
        </w:rPr>
        <w:t>1</w:t>
      </w:r>
      <w:r>
        <w:rPr>
          <w:noProof/>
        </w:rPr>
        <w:fldChar w:fldCharType="end"/>
      </w:r>
    </w:p>
    <w:p w14:paraId="4FA76B68" w14:textId="77777777" w:rsidR="00DC18AD" w:rsidRDefault="00DC18AD">
      <w:pPr>
        <w:pStyle w:val="TOC2"/>
        <w:rPr>
          <w:rFonts w:asciiTheme="minorHAnsi" w:eastAsiaTheme="minorEastAsia" w:hAnsiTheme="minorHAnsi"/>
          <w:b w:val="0"/>
          <w:bCs w:val="0"/>
          <w:noProof/>
          <w:sz w:val="24"/>
          <w:szCs w:val="24"/>
          <w:lang w:val="en-GB" w:eastAsia="en-GB"/>
        </w:rPr>
      </w:pPr>
      <w:r>
        <w:rPr>
          <w:noProof/>
        </w:rPr>
        <w:t>1.1</w:t>
      </w:r>
      <w:r>
        <w:rPr>
          <w:rFonts w:asciiTheme="minorHAnsi" w:eastAsiaTheme="minorEastAsia" w:hAnsiTheme="minorHAnsi"/>
          <w:b w:val="0"/>
          <w:bCs w:val="0"/>
          <w:noProof/>
          <w:sz w:val="24"/>
          <w:szCs w:val="24"/>
          <w:lang w:val="en-GB" w:eastAsia="en-GB"/>
        </w:rPr>
        <w:tab/>
      </w:r>
      <w:r>
        <w:rPr>
          <w:noProof/>
        </w:rPr>
        <w:t>Motivation</w:t>
      </w:r>
      <w:r>
        <w:rPr>
          <w:noProof/>
        </w:rPr>
        <w:tab/>
      </w:r>
      <w:r>
        <w:rPr>
          <w:noProof/>
        </w:rPr>
        <w:fldChar w:fldCharType="begin"/>
      </w:r>
      <w:r>
        <w:rPr>
          <w:noProof/>
        </w:rPr>
        <w:instrText xml:space="preserve"> PAGEREF _Toc474490997 \h </w:instrText>
      </w:r>
      <w:r>
        <w:rPr>
          <w:noProof/>
        </w:rPr>
      </w:r>
      <w:r>
        <w:rPr>
          <w:noProof/>
        </w:rPr>
        <w:fldChar w:fldCharType="separate"/>
      </w:r>
      <w:r>
        <w:rPr>
          <w:noProof/>
        </w:rPr>
        <w:t>1</w:t>
      </w:r>
      <w:r>
        <w:rPr>
          <w:noProof/>
        </w:rPr>
        <w:fldChar w:fldCharType="end"/>
      </w:r>
    </w:p>
    <w:p w14:paraId="64D042DB" w14:textId="77777777" w:rsidR="00DC18AD" w:rsidRDefault="00DC18AD">
      <w:pPr>
        <w:pStyle w:val="TOC2"/>
        <w:rPr>
          <w:rFonts w:asciiTheme="minorHAnsi" w:eastAsiaTheme="minorEastAsia" w:hAnsiTheme="minorHAnsi"/>
          <w:b w:val="0"/>
          <w:bCs w:val="0"/>
          <w:noProof/>
          <w:sz w:val="24"/>
          <w:szCs w:val="24"/>
          <w:lang w:val="en-GB" w:eastAsia="en-GB"/>
        </w:rPr>
      </w:pPr>
      <w:r>
        <w:rPr>
          <w:noProof/>
        </w:rPr>
        <w:t>1.2</w:t>
      </w:r>
      <w:r>
        <w:rPr>
          <w:rFonts w:asciiTheme="minorHAnsi" w:eastAsiaTheme="minorEastAsia" w:hAnsiTheme="minorHAnsi"/>
          <w:b w:val="0"/>
          <w:bCs w:val="0"/>
          <w:noProof/>
          <w:sz w:val="24"/>
          <w:szCs w:val="24"/>
          <w:lang w:val="en-GB" w:eastAsia="en-GB"/>
        </w:rPr>
        <w:tab/>
      </w:r>
      <w:r>
        <w:rPr>
          <w:noProof/>
        </w:rPr>
        <w:t>Project Objective</w:t>
      </w:r>
      <w:r>
        <w:rPr>
          <w:noProof/>
        </w:rPr>
        <w:tab/>
      </w:r>
      <w:r>
        <w:rPr>
          <w:noProof/>
        </w:rPr>
        <w:fldChar w:fldCharType="begin"/>
      </w:r>
      <w:r>
        <w:rPr>
          <w:noProof/>
        </w:rPr>
        <w:instrText xml:space="preserve"> PAGEREF _Toc474490998 \h </w:instrText>
      </w:r>
      <w:r>
        <w:rPr>
          <w:noProof/>
        </w:rPr>
      </w:r>
      <w:r>
        <w:rPr>
          <w:noProof/>
        </w:rPr>
        <w:fldChar w:fldCharType="separate"/>
      </w:r>
      <w:r>
        <w:rPr>
          <w:noProof/>
        </w:rPr>
        <w:t>1</w:t>
      </w:r>
      <w:r>
        <w:rPr>
          <w:noProof/>
        </w:rPr>
        <w:fldChar w:fldCharType="end"/>
      </w:r>
    </w:p>
    <w:p w14:paraId="24A1AFBD" w14:textId="77777777" w:rsidR="00DC18AD" w:rsidRDefault="00DC18AD">
      <w:pPr>
        <w:pStyle w:val="TOC2"/>
        <w:rPr>
          <w:rFonts w:asciiTheme="minorHAnsi" w:eastAsiaTheme="minorEastAsia" w:hAnsiTheme="minorHAnsi"/>
          <w:b w:val="0"/>
          <w:bCs w:val="0"/>
          <w:noProof/>
          <w:sz w:val="24"/>
          <w:szCs w:val="24"/>
          <w:lang w:val="en-GB" w:eastAsia="en-GB"/>
        </w:rPr>
      </w:pPr>
      <w:r>
        <w:rPr>
          <w:noProof/>
        </w:rPr>
        <w:t>1.3</w:t>
      </w:r>
      <w:r>
        <w:rPr>
          <w:rFonts w:asciiTheme="minorHAnsi" w:eastAsiaTheme="minorEastAsia" w:hAnsiTheme="minorHAnsi"/>
          <w:b w:val="0"/>
          <w:bCs w:val="0"/>
          <w:noProof/>
          <w:sz w:val="24"/>
          <w:szCs w:val="24"/>
          <w:lang w:val="en-GB" w:eastAsia="en-GB"/>
        </w:rPr>
        <w:tab/>
      </w:r>
      <w:r>
        <w:rPr>
          <w:noProof/>
        </w:rPr>
        <w:t>Block Diagram</w:t>
      </w:r>
      <w:r>
        <w:rPr>
          <w:noProof/>
        </w:rPr>
        <w:tab/>
      </w:r>
      <w:r>
        <w:rPr>
          <w:noProof/>
        </w:rPr>
        <w:fldChar w:fldCharType="begin"/>
      </w:r>
      <w:r>
        <w:rPr>
          <w:noProof/>
        </w:rPr>
        <w:instrText xml:space="preserve"> PAGEREF _Toc474490999 \h </w:instrText>
      </w:r>
      <w:r>
        <w:rPr>
          <w:noProof/>
        </w:rPr>
      </w:r>
      <w:r>
        <w:rPr>
          <w:noProof/>
        </w:rPr>
        <w:fldChar w:fldCharType="separate"/>
      </w:r>
      <w:r>
        <w:rPr>
          <w:noProof/>
        </w:rPr>
        <w:t>2</w:t>
      </w:r>
      <w:r>
        <w:rPr>
          <w:noProof/>
        </w:rPr>
        <w:fldChar w:fldCharType="end"/>
      </w:r>
    </w:p>
    <w:p w14:paraId="69DFB9E1"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1.3.1</w:t>
      </w:r>
      <w:r>
        <w:rPr>
          <w:rFonts w:asciiTheme="minorHAnsi" w:eastAsiaTheme="minorEastAsia" w:hAnsiTheme="minorHAnsi"/>
          <w:noProof/>
          <w:sz w:val="24"/>
          <w:szCs w:val="24"/>
          <w:lang w:val="en-GB" w:eastAsia="en-GB"/>
        </w:rPr>
        <w:tab/>
      </w:r>
      <w:r w:rsidRPr="001731B6">
        <w:rPr>
          <w:rFonts w:eastAsia="Times New Roman" w:cs="Times New Roman"/>
          <w:noProof/>
        </w:rPr>
        <w:t>The External Subsystem</w:t>
      </w:r>
      <w:r>
        <w:rPr>
          <w:noProof/>
        </w:rPr>
        <w:tab/>
      </w:r>
      <w:r>
        <w:rPr>
          <w:noProof/>
        </w:rPr>
        <w:fldChar w:fldCharType="begin"/>
      </w:r>
      <w:r>
        <w:rPr>
          <w:noProof/>
        </w:rPr>
        <w:instrText xml:space="preserve"> PAGEREF _Toc474491000 \h </w:instrText>
      </w:r>
      <w:r>
        <w:rPr>
          <w:noProof/>
        </w:rPr>
      </w:r>
      <w:r>
        <w:rPr>
          <w:noProof/>
        </w:rPr>
        <w:fldChar w:fldCharType="separate"/>
      </w:r>
      <w:r>
        <w:rPr>
          <w:noProof/>
        </w:rPr>
        <w:t>3</w:t>
      </w:r>
      <w:r>
        <w:rPr>
          <w:noProof/>
        </w:rPr>
        <w:fldChar w:fldCharType="end"/>
      </w:r>
    </w:p>
    <w:p w14:paraId="46EACCDF"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1.3.2</w:t>
      </w:r>
      <w:r>
        <w:rPr>
          <w:rFonts w:asciiTheme="minorHAnsi" w:eastAsiaTheme="minorEastAsia" w:hAnsiTheme="minorHAnsi"/>
          <w:noProof/>
          <w:sz w:val="24"/>
          <w:szCs w:val="24"/>
          <w:lang w:val="en-GB" w:eastAsia="en-GB"/>
        </w:rPr>
        <w:tab/>
      </w:r>
      <w:r w:rsidRPr="001731B6">
        <w:rPr>
          <w:rFonts w:eastAsia="Times New Roman" w:cs="Times New Roman"/>
          <w:noProof/>
        </w:rPr>
        <w:t>The Mobile Subsystem</w:t>
      </w:r>
      <w:r>
        <w:rPr>
          <w:noProof/>
        </w:rPr>
        <w:tab/>
      </w:r>
      <w:r>
        <w:rPr>
          <w:noProof/>
        </w:rPr>
        <w:fldChar w:fldCharType="begin"/>
      </w:r>
      <w:r>
        <w:rPr>
          <w:noProof/>
        </w:rPr>
        <w:instrText xml:space="preserve"> PAGEREF _Toc474491001 \h </w:instrText>
      </w:r>
      <w:r>
        <w:rPr>
          <w:noProof/>
        </w:rPr>
      </w:r>
      <w:r>
        <w:rPr>
          <w:noProof/>
        </w:rPr>
        <w:fldChar w:fldCharType="separate"/>
      </w:r>
      <w:r>
        <w:rPr>
          <w:noProof/>
        </w:rPr>
        <w:t>3</w:t>
      </w:r>
      <w:r>
        <w:rPr>
          <w:noProof/>
        </w:rPr>
        <w:fldChar w:fldCharType="end"/>
      </w:r>
    </w:p>
    <w:p w14:paraId="38C26293"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1.3.3</w:t>
      </w:r>
      <w:r>
        <w:rPr>
          <w:rFonts w:asciiTheme="minorHAnsi" w:eastAsiaTheme="minorEastAsia" w:hAnsiTheme="minorHAnsi"/>
          <w:noProof/>
          <w:sz w:val="24"/>
          <w:szCs w:val="24"/>
          <w:lang w:val="en-GB" w:eastAsia="en-GB"/>
        </w:rPr>
        <w:tab/>
      </w:r>
      <w:r w:rsidRPr="001731B6">
        <w:rPr>
          <w:rFonts w:eastAsia="Times New Roman" w:cs="Times New Roman"/>
          <w:noProof/>
        </w:rPr>
        <w:t>Machine Learning Subsystem</w:t>
      </w:r>
      <w:r>
        <w:rPr>
          <w:noProof/>
        </w:rPr>
        <w:tab/>
      </w:r>
      <w:r>
        <w:rPr>
          <w:noProof/>
        </w:rPr>
        <w:fldChar w:fldCharType="begin"/>
      </w:r>
      <w:r>
        <w:rPr>
          <w:noProof/>
        </w:rPr>
        <w:instrText xml:space="preserve"> PAGEREF _Toc474491002 \h </w:instrText>
      </w:r>
      <w:r>
        <w:rPr>
          <w:noProof/>
        </w:rPr>
      </w:r>
      <w:r>
        <w:rPr>
          <w:noProof/>
        </w:rPr>
        <w:fldChar w:fldCharType="separate"/>
      </w:r>
      <w:r>
        <w:rPr>
          <w:noProof/>
        </w:rPr>
        <w:t>3</w:t>
      </w:r>
      <w:r>
        <w:rPr>
          <w:noProof/>
        </w:rPr>
        <w:fldChar w:fldCharType="end"/>
      </w:r>
    </w:p>
    <w:p w14:paraId="144C79E5"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sidRPr="001731B6">
        <w:rPr>
          <w:rFonts w:asciiTheme="minorHAnsi" w:eastAsiaTheme="minorEastAsia" w:hAnsiTheme="minorHAnsi" w:cstheme="minorBidi"/>
          <w:noProof/>
          <w:color w:val="auto"/>
        </w:rPr>
        <w:t>2</w:t>
      </w:r>
      <w:r>
        <w:rPr>
          <w:rFonts w:asciiTheme="minorHAnsi" w:eastAsiaTheme="minorEastAsia" w:hAnsiTheme="minorHAnsi" w:cstheme="minorBidi"/>
          <w:b w:val="0"/>
          <w:bCs w:val="0"/>
          <w:noProof/>
          <w:color w:val="auto"/>
          <w:sz w:val="24"/>
          <w:szCs w:val="24"/>
          <w:lang w:val="en-GB" w:eastAsia="en-GB"/>
        </w:rPr>
        <w:tab/>
      </w:r>
      <w:r w:rsidRPr="001731B6">
        <w:rPr>
          <w:rFonts w:eastAsia="Times New Roman"/>
          <w:noProof/>
        </w:rPr>
        <w:t>Project Specifications</w:t>
      </w:r>
      <w:r>
        <w:rPr>
          <w:noProof/>
        </w:rPr>
        <w:tab/>
      </w:r>
      <w:r>
        <w:rPr>
          <w:noProof/>
        </w:rPr>
        <w:fldChar w:fldCharType="begin"/>
      </w:r>
      <w:r>
        <w:rPr>
          <w:noProof/>
        </w:rPr>
        <w:instrText xml:space="preserve"> PAGEREF _Toc474491003 \h </w:instrText>
      </w:r>
      <w:r>
        <w:rPr>
          <w:noProof/>
        </w:rPr>
      </w:r>
      <w:r>
        <w:rPr>
          <w:noProof/>
        </w:rPr>
        <w:fldChar w:fldCharType="separate"/>
      </w:r>
      <w:r>
        <w:rPr>
          <w:noProof/>
        </w:rPr>
        <w:t>4</w:t>
      </w:r>
      <w:r>
        <w:rPr>
          <w:noProof/>
        </w:rPr>
        <w:fldChar w:fldCharType="end"/>
      </w:r>
    </w:p>
    <w:p w14:paraId="54ED0D86" w14:textId="77777777" w:rsidR="00DC18AD" w:rsidRDefault="00DC18AD">
      <w:pPr>
        <w:pStyle w:val="TOC2"/>
        <w:rPr>
          <w:rFonts w:asciiTheme="minorHAnsi" w:eastAsiaTheme="minorEastAsia" w:hAnsiTheme="minorHAnsi"/>
          <w:b w:val="0"/>
          <w:bCs w:val="0"/>
          <w:noProof/>
          <w:sz w:val="24"/>
          <w:szCs w:val="24"/>
          <w:lang w:val="en-GB" w:eastAsia="en-GB"/>
        </w:rPr>
      </w:pPr>
      <w:r>
        <w:rPr>
          <w:noProof/>
        </w:rPr>
        <w:t>2.1</w:t>
      </w:r>
      <w:r>
        <w:rPr>
          <w:rFonts w:asciiTheme="minorHAnsi" w:eastAsiaTheme="minorEastAsia" w:hAnsiTheme="minorHAnsi"/>
          <w:b w:val="0"/>
          <w:bCs w:val="0"/>
          <w:noProof/>
          <w:sz w:val="24"/>
          <w:szCs w:val="24"/>
          <w:lang w:val="en-GB" w:eastAsia="en-GB"/>
        </w:rPr>
        <w:tab/>
      </w:r>
      <w:r>
        <w:rPr>
          <w:noProof/>
        </w:rPr>
        <w:t>Functional Specifications</w:t>
      </w:r>
      <w:r>
        <w:rPr>
          <w:noProof/>
        </w:rPr>
        <w:tab/>
      </w:r>
      <w:r>
        <w:rPr>
          <w:noProof/>
        </w:rPr>
        <w:fldChar w:fldCharType="begin"/>
      </w:r>
      <w:r>
        <w:rPr>
          <w:noProof/>
        </w:rPr>
        <w:instrText xml:space="preserve"> PAGEREF _Toc474491004 \h </w:instrText>
      </w:r>
      <w:r>
        <w:rPr>
          <w:noProof/>
        </w:rPr>
      </w:r>
      <w:r>
        <w:rPr>
          <w:noProof/>
        </w:rPr>
        <w:fldChar w:fldCharType="separate"/>
      </w:r>
      <w:r>
        <w:rPr>
          <w:noProof/>
        </w:rPr>
        <w:t>4</w:t>
      </w:r>
      <w:r>
        <w:rPr>
          <w:noProof/>
        </w:rPr>
        <w:fldChar w:fldCharType="end"/>
      </w:r>
    </w:p>
    <w:p w14:paraId="252CA486" w14:textId="77777777" w:rsidR="00DC18AD" w:rsidRDefault="00DC18AD">
      <w:pPr>
        <w:pStyle w:val="TOC2"/>
        <w:rPr>
          <w:rFonts w:asciiTheme="minorHAnsi" w:eastAsiaTheme="minorEastAsia" w:hAnsiTheme="minorHAnsi"/>
          <w:b w:val="0"/>
          <w:bCs w:val="0"/>
          <w:noProof/>
          <w:sz w:val="24"/>
          <w:szCs w:val="24"/>
          <w:lang w:val="en-GB" w:eastAsia="en-GB"/>
        </w:rPr>
      </w:pPr>
      <w:r>
        <w:rPr>
          <w:noProof/>
        </w:rPr>
        <w:t>2.2</w:t>
      </w:r>
      <w:r>
        <w:rPr>
          <w:rFonts w:asciiTheme="minorHAnsi" w:eastAsiaTheme="minorEastAsia" w:hAnsiTheme="minorHAnsi"/>
          <w:b w:val="0"/>
          <w:bCs w:val="0"/>
          <w:noProof/>
          <w:sz w:val="24"/>
          <w:szCs w:val="24"/>
          <w:lang w:val="en-GB" w:eastAsia="en-GB"/>
        </w:rPr>
        <w:tab/>
      </w:r>
      <w:r>
        <w:rPr>
          <w:noProof/>
        </w:rPr>
        <w:t>Non-Functional Specifications</w:t>
      </w:r>
      <w:r>
        <w:rPr>
          <w:noProof/>
        </w:rPr>
        <w:tab/>
      </w:r>
      <w:r>
        <w:rPr>
          <w:noProof/>
        </w:rPr>
        <w:fldChar w:fldCharType="begin"/>
      </w:r>
      <w:r>
        <w:rPr>
          <w:noProof/>
        </w:rPr>
        <w:instrText xml:space="preserve"> PAGEREF _Toc474491005 \h </w:instrText>
      </w:r>
      <w:r>
        <w:rPr>
          <w:noProof/>
        </w:rPr>
      </w:r>
      <w:r>
        <w:rPr>
          <w:noProof/>
        </w:rPr>
        <w:fldChar w:fldCharType="separate"/>
      </w:r>
      <w:r>
        <w:rPr>
          <w:noProof/>
        </w:rPr>
        <w:t>5</w:t>
      </w:r>
      <w:r>
        <w:rPr>
          <w:noProof/>
        </w:rPr>
        <w:fldChar w:fldCharType="end"/>
      </w:r>
    </w:p>
    <w:p w14:paraId="3CB07029"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Pr>
          <w:noProof/>
        </w:rPr>
        <w:t>3</w:t>
      </w:r>
      <w:r>
        <w:rPr>
          <w:rFonts w:asciiTheme="minorHAnsi" w:eastAsiaTheme="minorEastAsia" w:hAnsiTheme="minorHAnsi" w:cstheme="minorBidi"/>
          <w:b w:val="0"/>
          <w:bCs w:val="0"/>
          <w:noProof/>
          <w:color w:val="auto"/>
          <w:sz w:val="24"/>
          <w:szCs w:val="24"/>
          <w:lang w:val="en-GB" w:eastAsia="en-GB"/>
        </w:rPr>
        <w:tab/>
      </w:r>
      <w:r w:rsidRPr="001731B6">
        <w:rPr>
          <w:rFonts w:eastAsia="Times New Roman"/>
          <w:noProof/>
        </w:rPr>
        <w:t>Detailed Design</w:t>
      </w:r>
      <w:r>
        <w:rPr>
          <w:noProof/>
        </w:rPr>
        <w:tab/>
      </w:r>
      <w:r>
        <w:rPr>
          <w:noProof/>
        </w:rPr>
        <w:fldChar w:fldCharType="begin"/>
      </w:r>
      <w:r>
        <w:rPr>
          <w:noProof/>
        </w:rPr>
        <w:instrText xml:space="preserve"> PAGEREF _Toc474491006 \h </w:instrText>
      </w:r>
      <w:r>
        <w:rPr>
          <w:noProof/>
        </w:rPr>
      </w:r>
      <w:r>
        <w:rPr>
          <w:noProof/>
        </w:rPr>
        <w:fldChar w:fldCharType="separate"/>
      </w:r>
      <w:r>
        <w:rPr>
          <w:noProof/>
        </w:rPr>
        <w:t>6</w:t>
      </w:r>
      <w:r>
        <w:rPr>
          <w:noProof/>
        </w:rPr>
        <w:fldChar w:fldCharType="end"/>
      </w:r>
    </w:p>
    <w:p w14:paraId="57CBB9AC" w14:textId="77777777" w:rsidR="00DC18AD" w:rsidRDefault="00DC18AD">
      <w:pPr>
        <w:pStyle w:val="TOC2"/>
        <w:rPr>
          <w:rFonts w:asciiTheme="minorHAnsi" w:eastAsiaTheme="minorEastAsia" w:hAnsiTheme="minorHAnsi"/>
          <w:b w:val="0"/>
          <w:bCs w:val="0"/>
          <w:noProof/>
          <w:sz w:val="24"/>
          <w:szCs w:val="24"/>
          <w:lang w:val="en-GB" w:eastAsia="en-GB"/>
        </w:rPr>
      </w:pPr>
      <w:r>
        <w:rPr>
          <w:noProof/>
        </w:rPr>
        <w:t>3.1</w:t>
      </w:r>
      <w:r>
        <w:rPr>
          <w:rFonts w:asciiTheme="minorHAnsi" w:eastAsiaTheme="minorEastAsia" w:hAnsiTheme="minorHAnsi"/>
          <w:b w:val="0"/>
          <w:bCs w:val="0"/>
          <w:noProof/>
          <w:sz w:val="24"/>
          <w:szCs w:val="24"/>
          <w:lang w:val="en-GB" w:eastAsia="en-GB"/>
        </w:rPr>
        <w:tab/>
      </w:r>
      <w:r>
        <w:rPr>
          <w:noProof/>
        </w:rPr>
        <w:t>External Subsystem</w:t>
      </w:r>
      <w:r>
        <w:rPr>
          <w:noProof/>
        </w:rPr>
        <w:tab/>
      </w:r>
      <w:r>
        <w:rPr>
          <w:noProof/>
        </w:rPr>
        <w:fldChar w:fldCharType="begin"/>
      </w:r>
      <w:r>
        <w:rPr>
          <w:noProof/>
        </w:rPr>
        <w:instrText xml:space="preserve"> PAGEREF _Toc474491007 \h </w:instrText>
      </w:r>
      <w:r>
        <w:rPr>
          <w:noProof/>
        </w:rPr>
      </w:r>
      <w:r>
        <w:rPr>
          <w:noProof/>
        </w:rPr>
        <w:fldChar w:fldCharType="separate"/>
      </w:r>
      <w:r>
        <w:rPr>
          <w:noProof/>
        </w:rPr>
        <w:t>6</w:t>
      </w:r>
      <w:r>
        <w:rPr>
          <w:noProof/>
        </w:rPr>
        <w:fldChar w:fldCharType="end"/>
      </w:r>
    </w:p>
    <w:p w14:paraId="3D9EE116"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3.1.1</w:t>
      </w:r>
      <w:r>
        <w:rPr>
          <w:rFonts w:asciiTheme="minorHAnsi" w:eastAsiaTheme="minorEastAsia" w:hAnsiTheme="minorHAnsi"/>
          <w:noProof/>
          <w:sz w:val="24"/>
          <w:szCs w:val="24"/>
          <w:lang w:val="en-GB" w:eastAsia="en-GB"/>
        </w:rPr>
        <w:tab/>
      </w:r>
      <w:r>
        <w:rPr>
          <w:noProof/>
        </w:rPr>
        <w:t>Components</w:t>
      </w:r>
      <w:r>
        <w:rPr>
          <w:noProof/>
        </w:rPr>
        <w:tab/>
      </w:r>
      <w:r>
        <w:rPr>
          <w:noProof/>
        </w:rPr>
        <w:fldChar w:fldCharType="begin"/>
      </w:r>
      <w:r>
        <w:rPr>
          <w:noProof/>
        </w:rPr>
        <w:instrText xml:space="preserve"> PAGEREF _Toc474491008 \h </w:instrText>
      </w:r>
      <w:r>
        <w:rPr>
          <w:noProof/>
        </w:rPr>
      </w:r>
      <w:r>
        <w:rPr>
          <w:noProof/>
        </w:rPr>
        <w:fldChar w:fldCharType="separate"/>
      </w:r>
      <w:r>
        <w:rPr>
          <w:noProof/>
        </w:rPr>
        <w:t>6</w:t>
      </w:r>
      <w:r>
        <w:rPr>
          <w:noProof/>
        </w:rPr>
        <w:fldChar w:fldCharType="end"/>
      </w:r>
    </w:p>
    <w:p w14:paraId="132DEE86" w14:textId="77777777" w:rsidR="00DC18AD" w:rsidRDefault="00DC18AD">
      <w:pPr>
        <w:pStyle w:val="TOC2"/>
        <w:rPr>
          <w:rFonts w:asciiTheme="minorHAnsi" w:eastAsiaTheme="minorEastAsia" w:hAnsiTheme="minorHAnsi"/>
          <w:b w:val="0"/>
          <w:bCs w:val="0"/>
          <w:noProof/>
          <w:sz w:val="24"/>
          <w:szCs w:val="24"/>
          <w:lang w:val="en-GB" w:eastAsia="en-GB"/>
        </w:rPr>
      </w:pPr>
      <w:r>
        <w:rPr>
          <w:noProof/>
        </w:rPr>
        <w:t>3.2</w:t>
      </w:r>
      <w:r>
        <w:rPr>
          <w:rFonts w:asciiTheme="minorHAnsi" w:eastAsiaTheme="minorEastAsia" w:hAnsiTheme="minorHAnsi"/>
          <w:b w:val="0"/>
          <w:bCs w:val="0"/>
          <w:noProof/>
          <w:sz w:val="24"/>
          <w:szCs w:val="24"/>
          <w:lang w:val="en-GB" w:eastAsia="en-GB"/>
        </w:rPr>
        <w:tab/>
      </w:r>
      <w:r>
        <w:rPr>
          <w:noProof/>
        </w:rPr>
        <w:t>Machine Learning Subsystem</w:t>
      </w:r>
      <w:r>
        <w:rPr>
          <w:noProof/>
        </w:rPr>
        <w:tab/>
      </w:r>
      <w:r>
        <w:rPr>
          <w:noProof/>
        </w:rPr>
        <w:fldChar w:fldCharType="begin"/>
      </w:r>
      <w:r>
        <w:rPr>
          <w:noProof/>
        </w:rPr>
        <w:instrText xml:space="preserve"> PAGEREF _Toc474491009 \h </w:instrText>
      </w:r>
      <w:r>
        <w:rPr>
          <w:noProof/>
        </w:rPr>
      </w:r>
      <w:r>
        <w:rPr>
          <w:noProof/>
        </w:rPr>
        <w:fldChar w:fldCharType="separate"/>
      </w:r>
      <w:r>
        <w:rPr>
          <w:noProof/>
        </w:rPr>
        <w:t>11</w:t>
      </w:r>
      <w:r>
        <w:rPr>
          <w:noProof/>
        </w:rPr>
        <w:fldChar w:fldCharType="end"/>
      </w:r>
    </w:p>
    <w:p w14:paraId="642442E0"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3.2.1</w:t>
      </w:r>
      <w:r>
        <w:rPr>
          <w:rFonts w:asciiTheme="minorHAnsi" w:eastAsiaTheme="minorEastAsia" w:hAnsiTheme="minorHAnsi"/>
          <w:noProof/>
          <w:sz w:val="24"/>
          <w:szCs w:val="24"/>
          <w:lang w:val="en-GB" w:eastAsia="en-GB"/>
        </w:rPr>
        <w:tab/>
      </w:r>
      <w:r w:rsidRPr="001731B6">
        <w:rPr>
          <w:rFonts w:eastAsia="Times New Roman" w:cs="Times New Roman"/>
          <w:noProof/>
        </w:rPr>
        <w:t>Feature Extraction and Selection from Sensor Values</w:t>
      </w:r>
      <w:r>
        <w:rPr>
          <w:noProof/>
        </w:rPr>
        <w:tab/>
      </w:r>
      <w:r>
        <w:rPr>
          <w:noProof/>
        </w:rPr>
        <w:fldChar w:fldCharType="begin"/>
      </w:r>
      <w:r>
        <w:rPr>
          <w:noProof/>
        </w:rPr>
        <w:instrText xml:space="preserve"> PAGEREF _Toc474491010 \h </w:instrText>
      </w:r>
      <w:r>
        <w:rPr>
          <w:noProof/>
        </w:rPr>
      </w:r>
      <w:r>
        <w:rPr>
          <w:noProof/>
        </w:rPr>
        <w:fldChar w:fldCharType="separate"/>
      </w:r>
      <w:r>
        <w:rPr>
          <w:noProof/>
        </w:rPr>
        <w:t>11</w:t>
      </w:r>
      <w:r>
        <w:rPr>
          <w:noProof/>
        </w:rPr>
        <w:fldChar w:fldCharType="end"/>
      </w:r>
    </w:p>
    <w:p w14:paraId="5E266E0E"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3.2.2</w:t>
      </w:r>
      <w:r>
        <w:rPr>
          <w:rFonts w:asciiTheme="minorHAnsi" w:eastAsiaTheme="minorEastAsia" w:hAnsiTheme="minorHAnsi"/>
          <w:noProof/>
          <w:sz w:val="24"/>
          <w:szCs w:val="24"/>
          <w:lang w:val="en-GB" w:eastAsia="en-GB"/>
        </w:rPr>
        <w:tab/>
      </w:r>
      <w:r w:rsidRPr="001731B6">
        <w:rPr>
          <w:rFonts w:eastAsia="Times New Roman" w:cs="Times New Roman"/>
          <w:noProof/>
        </w:rPr>
        <w:t>Machine Learning Models</w:t>
      </w:r>
      <w:r>
        <w:rPr>
          <w:noProof/>
        </w:rPr>
        <w:tab/>
      </w:r>
      <w:r>
        <w:rPr>
          <w:noProof/>
        </w:rPr>
        <w:fldChar w:fldCharType="begin"/>
      </w:r>
      <w:r>
        <w:rPr>
          <w:noProof/>
        </w:rPr>
        <w:instrText xml:space="preserve"> PAGEREF _Toc474491011 \h </w:instrText>
      </w:r>
      <w:r>
        <w:rPr>
          <w:noProof/>
        </w:rPr>
      </w:r>
      <w:r>
        <w:rPr>
          <w:noProof/>
        </w:rPr>
        <w:fldChar w:fldCharType="separate"/>
      </w:r>
      <w:r>
        <w:rPr>
          <w:noProof/>
        </w:rPr>
        <w:t>15</w:t>
      </w:r>
      <w:r>
        <w:rPr>
          <w:noProof/>
        </w:rPr>
        <w:fldChar w:fldCharType="end"/>
      </w:r>
    </w:p>
    <w:p w14:paraId="0358F165"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3.2.3</w:t>
      </w:r>
      <w:r>
        <w:rPr>
          <w:rFonts w:asciiTheme="minorHAnsi" w:eastAsiaTheme="minorEastAsia" w:hAnsiTheme="minorHAnsi"/>
          <w:noProof/>
          <w:sz w:val="24"/>
          <w:szCs w:val="24"/>
          <w:lang w:val="en-GB" w:eastAsia="en-GB"/>
        </w:rPr>
        <w:tab/>
      </w:r>
      <w:r w:rsidRPr="001731B6">
        <w:rPr>
          <w:rFonts w:eastAsia="Times New Roman" w:cs="Times New Roman"/>
          <w:noProof/>
        </w:rPr>
        <w:t>Evaluation</w:t>
      </w:r>
      <w:r>
        <w:rPr>
          <w:noProof/>
        </w:rPr>
        <w:tab/>
      </w:r>
      <w:r>
        <w:rPr>
          <w:noProof/>
        </w:rPr>
        <w:fldChar w:fldCharType="begin"/>
      </w:r>
      <w:r>
        <w:rPr>
          <w:noProof/>
        </w:rPr>
        <w:instrText xml:space="preserve"> PAGEREF _Toc474491012 \h </w:instrText>
      </w:r>
      <w:r>
        <w:rPr>
          <w:noProof/>
        </w:rPr>
      </w:r>
      <w:r>
        <w:rPr>
          <w:noProof/>
        </w:rPr>
        <w:fldChar w:fldCharType="separate"/>
      </w:r>
      <w:r>
        <w:rPr>
          <w:noProof/>
        </w:rPr>
        <w:t>19</w:t>
      </w:r>
      <w:r>
        <w:rPr>
          <w:noProof/>
        </w:rPr>
        <w:fldChar w:fldCharType="end"/>
      </w:r>
    </w:p>
    <w:p w14:paraId="06316F29"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3.2.4</w:t>
      </w:r>
      <w:r>
        <w:rPr>
          <w:rFonts w:asciiTheme="minorHAnsi" w:eastAsiaTheme="minorEastAsia" w:hAnsiTheme="minorHAnsi"/>
          <w:noProof/>
          <w:sz w:val="24"/>
          <w:szCs w:val="24"/>
          <w:lang w:val="en-GB" w:eastAsia="en-GB"/>
        </w:rPr>
        <w:tab/>
      </w:r>
      <w:r w:rsidRPr="001731B6">
        <w:rPr>
          <w:rFonts w:eastAsia="Times New Roman" w:cs="Times New Roman"/>
          <w:noProof/>
        </w:rPr>
        <w:t>Cross Validation</w:t>
      </w:r>
      <w:r>
        <w:rPr>
          <w:noProof/>
        </w:rPr>
        <w:tab/>
      </w:r>
      <w:r>
        <w:rPr>
          <w:noProof/>
        </w:rPr>
        <w:fldChar w:fldCharType="begin"/>
      </w:r>
      <w:r>
        <w:rPr>
          <w:noProof/>
        </w:rPr>
        <w:instrText xml:space="preserve"> PAGEREF _Toc474491013 \h </w:instrText>
      </w:r>
      <w:r>
        <w:rPr>
          <w:noProof/>
        </w:rPr>
      </w:r>
      <w:r>
        <w:rPr>
          <w:noProof/>
        </w:rPr>
        <w:fldChar w:fldCharType="separate"/>
      </w:r>
      <w:r>
        <w:rPr>
          <w:noProof/>
        </w:rPr>
        <w:t>19</w:t>
      </w:r>
      <w:r>
        <w:rPr>
          <w:noProof/>
        </w:rPr>
        <w:fldChar w:fldCharType="end"/>
      </w:r>
    </w:p>
    <w:p w14:paraId="3182259A" w14:textId="77777777" w:rsidR="00DC18AD" w:rsidRDefault="00DC18AD">
      <w:pPr>
        <w:pStyle w:val="TOC2"/>
        <w:rPr>
          <w:rFonts w:asciiTheme="minorHAnsi" w:eastAsiaTheme="minorEastAsia" w:hAnsiTheme="minorHAnsi"/>
          <w:b w:val="0"/>
          <w:bCs w:val="0"/>
          <w:noProof/>
          <w:sz w:val="24"/>
          <w:szCs w:val="24"/>
          <w:lang w:val="en-GB" w:eastAsia="en-GB"/>
        </w:rPr>
      </w:pPr>
      <w:r>
        <w:rPr>
          <w:noProof/>
        </w:rPr>
        <w:t>3.3</w:t>
      </w:r>
      <w:r>
        <w:rPr>
          <w:rFonts w:asciiTheme="minorHAnsi" w:eastAsiaTheme="minorEastAsia" w:hAnsiTheme="minorHAnsi"/>
          <w:b w:val="0"/>
          <w:bCs w:val="0"/>
          <w:noProof/>
          <w:sz w:val="24"/>
          <w:szCs w:val="24"/>
          <w:lang w:val="en-GB" w:eastAsia="en-GB"/>
        </w:rPr>
        <w:tab/>
      </w:r>
      <w:r>
        <w:rPr>
          <w:noProof/>
        </w:rPr>
        <w:t>Mobile Subsystem</w:t>
      </w:r>
      <w:r>
        <w:rPr>
          <w:noProof/>
        </w:rPr>
        <w:tab/>
      </w:r>
      <w:r>
        <w:rPr>
          <w:noProof/>
        </w:rPr>
        <w:fldChar w:fldCharType="begin"/>
      </w:r>
      <w:r>
        <w:rPr>
          <w:noProof/>
        </w:rPr>
        <w:instrText xml:space="preserve"> PAGEREF _Toc474491014 \h </w:instrText>
      </w:r>
      <w:r>
        <w:rPr>
          <w:noProof/>
        </w:rPr>
      </w:r>
      <w:r>
        <w:rPr>
          <w:noProof/>
        </w:rPr>
        <w:fldChar w:fldCharType="separate"/>
      </w:r>
      <w:r>
        <w:rPr>
          <w:noProof/>
        </w:rPr>
        <w:t>20</w:t>
      </w:r>
      <w:r>
        <w:rPr>
          <w:noProof/>
        </w:rPr>
        <w:fldChar w:fldCharType="end"/>
      </w:r>
    </w:p>
    <w:p w14:paraId="68E95724"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3.3.1</w:t>
      </w:r>
      <w:r>
        <w:rPr>
          <w:rFonts w:asciiTheme="minorHAnsi" w:eastAsiaTheme="minorEastAsia" w:hAnsiTheme="minorHAnsi"/>
          <w:noProof/>
          <w:sz w:val="24"/>
          <w:szCs w:val="24"/>
          <w:lang w:val="en-GB" w:eastAsia="en-GB"/>
        </w:rPr>
        <w:tab/>
      </w:r>
      <w:r w:rsidRPr="001731B6">
        <w:rPr>
          <w:rFonts w:eastAsia="Times New Roman" w:cs="Times New Roman"/>
          <w:noProof/>
        </w:rPr>
        <w:t>Data Pipeline</w:t>
      </w:r>
      <w:r>
        <w:rPr>
          <w:noProof/>
        </w:rPr>
        <w:tab/>
      </w:r>
      <w:r>
        <w:rPr>
          <w:noProof/>
        </w:rPr>
        <w:fldChar w:fldCharType="begin"/>
      </w:r>
      <w:r>
        <w:rPr>
          <w:noProof/>
        </w:rPr>
        <w:instrText xml:space="preserve"> PAGEREF _Toc474491015 \h </w:instrText>
      </w:r>
      <w:r>
        <w:rPr>
          <w:noProof/>
        </w:rPr>
      </w:r>
      <w:r>
        <w:rPr>
          <w:noProof/>
        </w:rPr>
        <w:fldChar w:fldCharType="separate"/>
      </w:r>
      <w:r>
        <w:rPr>
          <w:noProof/>
        </w:rPr>
        <w:t>20</w:t>
      </w:r>
      <w:r>
        <w:rPr>
          <w:noProof/>
        </w:rPr>
        <w:fldChar w:fldCharType="end"/>
      </w:r>
    </w:p>
    <w:p w14:paraId="5AC0E3E2"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3.3.2</w:t>
      </w:r>
      <w:r>
        <w:rPr>
          <w:rFonts w:asciiTheme="minorHAnsi" w:eastAsiaTheme="minorEastAsia" w:hAnsiTheme="minorHAnsi"/>
          <w:noProof/>
          <w:sz w:val="24"/>
          <w:szCs w:val="24"/>
          <w:lang w:val="en-GB" w:eastAsia="en-GB"/>
        </w:rPr>
        <w:tab/>
      </w:r>
      <w:r w:rsidRPr="001731B6">
        <w:rPr>
          <w:rFonts w:eastAsia="Times New Roman" w:cs="Times New Roman"/>
          <w:noProof/>
        </w:rPr>
        <w:t>User Interface (UI)</w:t>
      </w:r>
      <w:r>
        <w:rPr>
          <w:noProof/>
        </w:rPr>
        <w:tab/>
      </w:r>
      <w:r>
        <w:rPr>
          <w:noProof/>
        </w:rPr>
        <w:fldChar w:fldCharType="begin"/>
      </w:r>
      <w:r>
        <w:rPr>
          <w:noProof/>
        </w:rPr>
        <w:instrText xml:space="preserve"> PAGEREF _Toc474491016 \h </w:instrText>
      </w:r>
      <w:r>
        <w:rPr>
          <w:noProof/>
        </w:rPr>
      </w:r>
      <w:r>
        <w:rPr>
          <w:noProof/>
        </w:rPr>
        <w:fldChar w:fldCharType="separate"/>
      </w:r>
      <w:r>
        <w:rPr>
          <w:noProof/>
        </w:rPr>
        <w:t>20</w:t>
      </w:r>
      <w:r>
        <w:rPr>
          <w:noProof/>
        </w:rPr>
        <w:fldChar w:fldCharType="end"/>
      </w:r>
    </w:p>
    <w:p w14:paraId="34F32CD8"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3.3.3</w:t>
      </w:r>
      <w:r>
        <w:rPr>
          <w:rFonts w:asciiTheme="minorHAnsi" w:eastAsiaTheme="minorEastAsia" w:hAnsiTheme="minorHAnsi"/>
          <w:noProof/>
          <w:sz w:val="24"/>
          <w:szCs w:val="24"/>
          <w:lang w:val="en-GB" w:eastAsia="en-GB"/>
        </w:rPr>
        <w:tab/>
      </w:r>
      <w:r w:rsidRPr="001731B6">
        <w:rPr>
          <w:rFonts w:eastAsia="Times New Roman" w:cs="Times New Roman"/>
          <w:noProof/>
        </w:rPr>
        <w:t>Text-to-Speech</w:t>
      </w:r>
      <w:r>
        <w:rPr>
          <w:noProof/>
        </w:rPr>
        <w:tab/>
      </w:r>
      <w:r>
        <w:rPr>
          <w:noProof/>
        </w:rPr>
        <w:fldChar w:fldCharType="begin"/>
      </w:r>
      <w:r>
        <w:rPr>
          <w:noProof/>
        </w:rPr>
        <w:instrText xml:space="preserve"> PAGEREF _Toc474491017 \h </w:instrText>
      </w:r>
      <w:r>
        <w:rPr>
          <w:noProof/>
        </w:rPr>
      </w:r>
      <w:r>
        <w:rPr>
          <w:noProof/>
        </w:rPr>
        <w:fldChar w:fldCharType="separate"/>
      </w:r>
      <w:r>
        <w:rPr>
          <w:noProof/>
        </w:rPr>
        <w:t>21</w:t>
      </w:r>
      <w:r>
        <w:rPr>
          <w:noProof/>
        </w:rPr>
        <w:fldChar w:fldCharType="end"/>
      </w:r>
    </w:p>
    <w:p w14:paraId="700C28D7"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Pr>
          <w:noProof/>
        </w:rPr>
        <w:t>4</w:t>
      </w:r>
      <w:r>
        <w:rPr>
          <w:rFonts w:asciiTheme="minorHAnsi" w:eastAsiaTheme="minorEastAsia" w:hAnsiTheme="minorHAnsi" w:cstheme="minorBidi"/>
          <w:b w:val="0"/>
          <w:bCs w:val="0"/>
          <w:noProof/>
          <w:color w:val="auto"/>
          <w:sz w:val="24"/>
          <w:szCs w:val="24"/>
          <w:lang w:val="en-GB" w:eastAsia="en-GB"/>
        </w:rPr>
        <w:tab/>
      </w:r>
      <w:r>
        <w:rPr>
          <w:noProof/>
        </w:rPr>
        <w:t>Prototype</w:t>
      </w:r>
      <w:r>
        <w:rPr>
          <w:noProof/>
        </w:rPr>
        <w:tab/>
      </w:r>
      <w:r>
        <w:rPr>
          <w:noProof/>
        </w:rPr>
        <w:fldChar w:fldCharType="begin"/>
      </w:r>
      <w:r>
        <w:rPr>
          <w:noProof/>
        </w:rPr>
        <w:instrText xml:space="preserve"> PAGEREF _Toc474491018 \h </w:instrText>
      </w:r>
      <w:r>
        <w:rPr>
          <w:noProof/>
        </w:rPr>
      </w:r>
      <w:r>
        <w:rPr>
          <w:noProof/>
        </w:rPr>
        <w:fldChar w:fldCharType="separate"/>
      </w:r>
      <w:r>
        <w:rPr>
          <w:noProof/>
        </w:rPr>
        <w:t>22</w:t>
      </w:r>
      <w:r>
        <w:rPr>
          <w:noProof/>
        </w:rPr>
        <w:fldChar w:fldCharType="end"/>
      </w:r>
    </w:p>
    <w:p w14:paraId="1D87C029" w14:textId="77777777" w:rsidR="00DC18AD" w:rsidRDefault="00DC18AD">
      <w:pPr>
        <w:pStyle w:val="TOC2"/>
        <w:rPr>
          <w:rFonts w:asciiTheme="minorHAnsi" w:eastAsiaTheme="minorEastAsia" w:hAnsiTheme="minorHAnsi"/>
          <w:b w:val="0"/>
          <w:bCs w:val="0"/>
          <w:noProof/>
          <w:sz w:val="24"/>
          <w:szCs w:val="24"/>
          <w:lang w:val="en-GB" w:eastAsia="en-GB"/>
        </w:rPr>
      </w:pPr>
      <w:r>
        <w:rPr>
          <w:noProof/>
        </w:rPr>
        <w:t>4.1</w:t>
      </w:r>
      <w:r>
        <w:rPr>
          <w:rFonts w:asciiTheme="minorHAnsi" w:eastAsiaTheme="minorEastAsia" w:hAnsiTheme="minorHAnsi"/>
          <w:b w:val="0"/>
          <w:bCs w:val="0"/>
          <w:noProof/>
          <w:sz w:val="24"/>
          <w:szCs w:val="24"/>
          <w:lang w:val="en-GB" w:eastAsia="en-GB"/>
        </w:rPr>
        <w:tab/>
      </w:r>
      <w:r>
        <w:rPr>
          <w:noProof/>
        </w:rPr>
        <w:t>Prototype Design</w:t>
      </w:r>
      <w:r>
        <w:rPr>
          <w:noProof/>
        </w:rPr>
        <w:tab/>
      </w:r>
      <w:r>
        <w:rPr>
          <w:noProof/>
        </w:rPr>
        <w:fldChar w:fldCharType="begin"/>
      </w:r>
      <w:r>
        <w:rPr>
          <w:noProof/>
        </w:rPr>
        <w:instrText xml:space="preserve"> PAGEREF _Toc474491019 \h </w:instrText>
      </w:r>
      <w:r>
        <w:rPr>
          <w:noProof/>
        </w:rPr>
      </w:r>
      <w:r>
        <w:rPr>
          <w:noProof/>
        </w:rPr>
        <w:fldChar w:fldCharType="separate"/>
      </w:r>
      <w:r>
        <w:rPr>
          <w:noProof/>
        </w:rPr>
        <w:t>22</w:t>
      </w:r>
      <w:r>
        <w:rPr>
          <w:noProof/>
        </w:rPr>
        <w:fldChar w:fldCharType="end"/>
      </w:r>
    </w:p>
    <w:p w14:paraId="7BE3A8B4" w14:textId="77777777" w:rsidR="00DC18AD" w:rsidRDefault="00DC18AD">
      <w:pPr>
        <w:pStyle w:val="TOC3"/>
        <w:tabs>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4.2 Structure and Placement of Components</w:t>
      </w:r>
      <w:r>
        <w:rPr>
          <w:noProof/>
        </w:rPr>
        <w:tab/>
      </w:r>
      <w:r>
        <w:rPr>
          <w:noProof/>
        </w:rPr>
        <w:fldChar w:fldCharType="begin"/>
      </w:r>
      <w:r>
        <w:rPr>
          <w:noProof/>
        </w:rPr>
        <w:instrText xml:space="preserve"> PAGEREF _Toc474491020 \h </w:instrText>
      </w:r>
      <w:r>
        <w:rPr>
          <w:noProof/>
        </w:rPr>
      </w:r>
      <w:r>
        <w:rPr>
          <w:noProof/>
        </w:rPr>
        <w:fldChar w:fldCharType="separate"/>
      </w:r>
      <w:r>
        <w:rPr>
          <w:noProof/>
        </w:rPr>
        <w:t>24</w:t>
      </w:r>
      <w:r>
        <w:rPr>
          <w:noProof/>
        </w:rPr>
        <w:fldChar w:fldCharType="end"/>
      </w:r>
    </w:p>
    <w:p w14:paraId="67CBE9FD" w14:textId="77777777" w:rsidR="00DC18AD" w:rsidRDefault="00DC18AD">
      <w:pPr>
        <w:pStyle w:val="TOC2"/>
        <w:rPr>
          <w:rFonts w:asciiTheme="minorHAnsi" w:eastAsiaTheme="minorEastAsia" w:hAnsiTheme="minorHAnsi"/>
          <w:b w:val="0"/>
          <w:bCs w:val="0"/>
          <w:noProof/>
          <w:sz w:val="24"/>
          <w:szCs w:val="24"/>
          <w:lang w:val="en-GB" w:eastAsia="en-GB"/>
        </w:rPr>
      </w:pPr>
      <w:r>
        <w:rPr>
          <w:noProof/>
        </w:rPr>
        <w:t>4.2</w:t>
      </w:r>
      <w:r>
        <w:rPr>
          <w:rFonts w:asciiTheme="minorHAnsi" w:eastAsiaTheme="minorEastAsia" w:hAnsiTheme="minorHAnsi"/>
          <w:b w:val="0"/>
          <w:bCs w:val="0"/>
          <w:noProof/>
          <w:sz w:val="24"/>
          <w:szCs w:val="24"/>
          <w:lang w:val="en-GB" w:eastAsia="en-GB"/>
        </w:rPr>
        <w:tab/>
      </w:r>
      <w:r>
        <w:rPr>
          <w:noProof/>
        </w:rPr>
        <w:t>Safety and Consideration</w:t>
      </w:r>
      <w:r>
        <w:rPr>
          <w:noProof/>
        </w:rPr>
        <w:tab/>
      </w:r>
      <w:r>
        <w:rPr>
          <w:noProof/>
        </w:rPr>
        <w:fldChar w:fldCharType="begin"/>
      </w:r>
      <w:r>
        <w:rPr>
          <w:noProof/>
        </w:rPr>
        <w:instrText xml:space="preserve"> PAGEREF _Toc474491021 \h </w:instrText>
      </w:r>
      <w:r>
        <w:rPr>
          <w:noProof/>
        </w:rPr>
      </w:r>
      <w:r>
        <w:rPr>
          <w:noProof/>
        </w:rPr>
        <w:fldChar w:fldCharType="separate"/>
      </w:r>
      <w:r>
        <w:rPr>
          <w:noProof/>
        </w:rPr>
        <w:t>26</w:t>
      </w:r>
      <w:r>
        <w:rPr>
          <w:noProof/>
        </w:rPr>
        <w:fldChar w:fldCharType="end"/>
      </w:r>
    </w:p>
    <w:p w14:paraId="14DC7EA2" w14:textId="77777777" w:rsidR="00DC18AD" w:rsidRDefault="00DC18AD">
      <w:pPr>
        <w:pStyle w:val="TOC2"/>
        <w:rPr>
          <w:rFonts w:asciiTheme="minorHAnsi" w:eastAsiaTheme="minorEastAsia" w:hAnsiTheme="minorHAnsi"/>
          <w:b w:val="0"/>
          <w:bCs w:val="0"/>
          <w:noProof/>
          <w:sz w:val="24"/>
          <w:szCs w:val="24"/>
          <w:lang w:val="en-GB" w:eastAsia="en-GB"/>
        </w:rPr>
      </w:pPr>
      <w:r>
        <w:rPr>
          <w:noProof/>
        </w:rPr>
        <w:lastRenderedPageBreak/>
        <w:t>4.3</w:t>
      </w:r>
      <w:r>
        <w:rPr>
          <w:rFonts w:asciiTheme="minorHAnsi" w:eastAsiaTheme="minorEastAsia" w:hAnsiTheme="minorHAnsi"/>
          <w:b w:val="0"/>
          <w:bCs w:val="0"/>
          <w:noProof/>
          <w:sz w:val="24"/>
          <w:szCs w:val="24"/>
          <w:lang w:val="en-GB" w:eastAsia="en-GB"/>
        </w:rPr>
        <w:tab/>
      </w:r>
      <w:r>
        <w:rPr>
          <w:noProof/>
        </w:rPr>
        <w:t>Prototype Data</w:t>
      </w:r>
      <w:r>
        <w:rPr>
          <w:noProof/>
        </w:rPr>
        <w:tab/>
      </w:r>
      <w:r>
        <w:rPr>
          <w:noProof/>
        </w:rPr>
        <w:fldChar w:fldCharType="begin"/>
      </w:r>
      <w:r>
        <w:rPr>
          <w:noProof/>
        </w:rPr>
        <w:instrText xml:space="preserve"> PAGEREF _Toc474491022 \h </w:instrText>
      </w:r>
      <w:r>
        <w:rPr>
          <w:noProof/>
        </w:rPr>
      </w:r>
      <w:r>
        <w:rPr>
          <w:noProof/>
        </w:rPr>
        <w:fldChar w:fldCharType="separate"/>
      </w:r>
      <w:r>
        <w:rPr>
          <w:noProof/>
        </w:rPr>
        <w:t>27</w:t>
      </w:r>
      <w:r>
        <w:rPr>
          <w:noProof/>
        </w:rPr>
        <w:fldChar w:fldCharType="end"/>
      </w:r>
    </w:p>
    <w:p w14:paraId="69F2B9A8"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4.3.1</w:t>
      </w:r>
      <w:r>
        <w:rPr>
          <w:rFonts w:asciiTheme="minorHAnsi" w:eastAsiaTheme="minorEastAsia" w:hAnsiTheme="minorHAnsi"/>
          <w:noProof/>
          <w:sz w:val="24"/>
          <w:szCs w:val="24"/>
          <w:lang w:val="en-GB" w:eastAsia="en-GB"/>
        </w:rPr>
        <w:tab/>
      </w:r>
      <w:r w:rsidRPr="001731B6">
        <w:rPr>
          <w:rFonts w:eastAsia="Times New Roman" w:cs="Times New Roman"/>
          <w:noProof/>
        </w:rPr>
        <w:t>External Subsystem and Mobile Data</w:t>
      </w:r>
      <w:r>
        <w:rPr>
          <w:noProof/>
        </w:rPr>
        <w:tab/>
      </w:r>
      <w:r>
        <w:rPr>
          <w:noProof/>
        </w:rPr>
        <w:fldChar w:fldCharType="begin"/>
      </w:r>
      <w:r>
        <w:rPr>
          <w:noProof/>
        </w:rPr>
        <w:instrText xml:space="preserve"> PAGEREF _Toc474491023 \h </w:instrText>
      </w:r>
      <w:r>
        <w:rPr>
          <w:noProof/>
        </w:rPr>
      </w:r>
      <w:r>
        <w:rPr>
          <w:noProof/>
        </w:rPr>
        <w:fldChar w:fldCharType="separate"/>
      </w:r>
      <w:r>
        <w:rPr>
          <w:noProof/>
        </w:rPr>
        <w:t>27</w:t>
      </w:r>
      <w:r>
        <w:rPr>
          <w:noProof/>
        </w:rPr>
        <w:fldChar w:fldCharType="end"/>
      </w:r>
    </w:p>
    <w:p w14:paraId="1FC953B3"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4.3.2</w:t>
      </w:r>
      <w:r>
        <w:rPr>
          <w:rFonts w:asciiTheme="minorHAnsi" w:eastAsiaTheme="minorEastAsia" w:hAnsiTheme="minorHAnsi"/>
          <w:noProof/>
          <w:sz w:val="24"/>
          <w:szCs w:val="24"/>
          <w:lang w:val="en-GB" w:eastAsia="en-GB"/>
        </w:rPr>
        <w:tab/>
      </w:r>
      <w:r w:rsidRPr="001731B6">
        <w:rPr>
          <w:rFonts w:eastAsia="Times New Roman" w:cs="Times New Roman"/>
          <w:noProof/>
        </w:rPr>
        <w:t>Machine Learning Subsystem Data</w:t>
      </w:r>
      <w:r>
        <w:rPr>
          <w:noProof/>
        </w:rPr>
        <w:tab/>
      </w:r>
      <w:r>
        <w:rPr>
          <w:noProof/>
        </w:rPr>
        <w:fldChar w:fldCharType="begin"/>
      </w:r>
      <w:r>
        <w:rPr>
          <w:noProof/>
        </w:rPr>
        <w:instrText xml:space="preserve"> PAGEREF _Toc474491024 \h </w:instrText>
      </w:r>
      <w:r>
        <w:rPr>
          <w:noProof/>
        </w:rPr>
      </w:r>
      <w:r>
        <w:rPr>
          <w:noProof/>
        </w:rPr>
        <w:fldChar w:fldCharType="separate"/>
      </w:r>
      <w:r>
        <w:rPr>
          <w:noProof/>
        </w:rPr>
        <w:t>28</w:t>
      </w:r>
      <w:r>
        <w:rPr>
          <w:noProof/>
        </w:rPr>
        <w:fldChar w:fldCharType="end"/>
      </w:r>
    </w:p>
    <w:p w14:paraId="099CC290"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cs="Times New Roman"/>
          <w:noProof/>
        </w:rPr>
        <w:t>4.3.3</w:t>
      </w:r>
      <w:r>
        <w:rPr>
          <w:rFonts w:asciiTheme="minorHAnsi" w:eastAsiaTheme="minorEastAsia" w:hAnsiTheme="minorHAnsi"/>
          <w:noProof/>
          <w:sz w:val="24"/>
          <w:szCs w:val="24"/>
          <w:lang w:val="en-GB" w:eastAsia="en-GB"/>
        </w:rPr>
        <w:tab/>
      </w:r>
      <w:r w:rsidRPr="001731B6">
        <w:rPr>
          <w:rFonts w:eastAsia="Times New Roman" w:cs="Times New Roman"/>
          <w:noProof/>
        </w:rPr>
        <w:t>Accuracy</w:t>
      </w:r>
      <w:r>
        <w:rPr>
          <w:noProof/>
        </w:rPr>
        <w:tab/>
      </w:r>
      <w:r>
        <w:rPr>
          <w:noProof/>
        </w:rPr>
        <w:fldChar w:fldCharType="begin"/>
      </w:r>
      <w:r>
        <w:rPr>
          <w:noProof/>
        </w:rPr>
        <w:instrText xml:space="preserve"> PAGEREF _Toc474491025 \h </w:instrText>
      </w:r>
      <w:r>
        <w:rPr>
          <w:noProof/>
        </w:rPr>
      </w:r>
      <w:r>
        <w:rPr>
          <w:noProof/>
        </w:rPr>
        <w:fldChar w:fldCharType="separate"/>
      </w:r>
      <w:r>
        <w:rPr>
          <w:noProof/>
        </w:rPr>
        <w:t>28</w:t>
      </w:r>
      <w:r>
        <w:rPr>
          <w:noProof/>
        </w:rPr>
        <w:fldChar w:fldCharType="end"/>
      </w:r>
    </w:p>
    <w:p w14:paraId="5DE0BB31" w14:textId="77777777" w:rsidR="00DC18AD" w:rsidRDefault="00DC18AD">
      <w:pPr>
        <w:pStyle w:val="TOC3"/>
        <w:tabs>
          <w:tab w:val="left" w:pos="1200"/>
          <w:tab w:val="right" w:leader="dot" w:pos="9350"/>
        </w:tabs>
        <w:rPr>
          <w:rFonts w:asciiTheme="minorHAnsi" w:eastAsiaTheme="minorEastAsia" w:hAnsiTheme="minorHAnsi"/>
          <w:noProof/>
          <w:sz w:val="24"/>
          <w:szCs w:val="24"/>
          <w:lang w:val="en-GB" w:eastAsia="en-GB"/>
        </w:rPr>
      </w:pPr>
      <w:r w:rsidRPr="001731B6">
        <w:rPr>
          <w:rFonts w:eastAsia="Times New Roman"/>
          <w:noProof/>
        </w:rPr>
        <w:t>4.3.4</w:t>
      </w:r>
      <w:r>
        <w:rPr>
          <w:rFonts w:asciiTheme="minorHAnsi" w:eastAsiaTheme="minorEastAsia" w:hAnsiTheme="minorHAnsi"/>
          <w:noProof/>
          <w:sz w:val="24"/>
          <w:szCs w:val="24"/>
          <w:lang w:val="en-GB" w:eastAsia="en-GB"/>
        </w:rPr>
        <w:tab/>
      </w:r>
      <w:r w:rsidRPr="001731B6">
        <w:rPr>
          <w:rFonts w:eastAsia="Times New Roman"/>
          <w:noProof/>
        </w:rPr>
        <w:t>Latency</w:t>
      </w:r>
      <w:r>
        <w:rPr>
          <w:noProof/>
        </w:rPr>
        <w:tab/>
      </w:r>
      <w:r>
        <w:rPr>
          <w:noProof/>
        </w:rPr>
        <w:fldChar w:fldCharType="begin"/>
      </w:r>
      <w:r>
        <w:rPr>
          <w:noProof/>
        </w:rPr>
        <w:instrText xml:space="preserve"> PAGEREF _Toc474491026 \h </w:instrText>
      </w:r>
      <w:r>
        <w:rPr>
          <w:noProof/>
        </w:rPr>
      </w:r>
      <w:r>
        <w:rPr>
          <w:noProof/>
        </w:rPr>
        <w:fldChar w:fldCharType="separate"/>
      </w:r>
      <w:r>
        <w:rPr>
          <w:noProof/>
        </w:rPr>
        <w:t>29</w:t>
      </w:r>
      <w:r>
        <w:rPr>
          <w:noProof/>
        </w:rPr>
        <w:fldChar w:fldCharType="end"/>
      </w:r>
    </w:p>
    <w:p w14:paraId="117A3F70"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sidRPr="001731B6">
        <w:rPr>
          <w:rFonts w:eastAsia="Times New Roman"/>
          <w:noProof/>
        </w:rPr>
        <w:t>5</w:t>
      </w:r>
      <w:r>
        <w:rPr>
          <w:rFonts w:asciiTheme="minorHAnsi" w:eastAsiaTheme="minorEastAsia" w:hAnsiTheme="minorHAnsi" w:cstheme="minorBidi"/>
          <w:b w:val="0"/>
          <w:bCs w:val="0"/>
          <w:noProof/>
          <w:color w:val="auto"/>
          <w:sz w:val="24"/>
          <w:szCs w:val="24"/>
          <w:lang w:val="en-GB" w:eastAsia="en-GB"/>
        </w:rPr>
        <w:tab/>
      </w:r>
      <w:r w:rsidRPr="001731B6">
        <w:rPr>
          <w:rFonts w:eastAsia="Times New Roman"/>
          <w:noProof/>
        </w:rPr>
        <w:t>Discussion and Conclusions</w:t>
      </w:r>
      <w:r>
        <w:rPr>
          <w:noProof/>
        </w:rPr>
        <w:tab/>
      </w:r>
      <w:r>
        <w:rPr>
          <w:noProof/>
        </w:rPr>
        <w:fldChar w:fldCharType="begin"/>
      </w:r>
      <w:r>
        <w:rPr>
          <w:noProof/>
        </w:rPr>
        <w:instrText xml:space="preserve"> PAGEREF _Toc474491027 \h </w:instrText>
      </w:r>
      <w:r>
        <w:rPr>
          <w:noProof/>
        </w:rPr>
      </w:r>
      <w:r>
        <w:rPr>
          <w:noProof/>
        </w:rPr>
        <w:fldChar w:fldCharType="separate"/>
      </w:r>
      <w:r>
        <w:rPr>
          <w:noProof/>
        </w:rPr>
        <w:t>30</w:t>
      </w:r>
      <w:r>
        <w:rPr>
          <w:noProof/>
        </w:rPr>
        <w:fldChar w:fldCharType="end"/>
      </w:r>
    </w:p>
    <w:p w14:paraId="19E0701A" w14:textId="77777777" w:rsidR="00DC18AD" w:rsidRDefault="00DC18AD">
      <w:pPr>
        <w:pStyle w:val="TOC2"/>
        <w:rPr>
          <w:rFonts w:asciiTheme="minorHAnsi" w:eastAsiaTheme="minorEastAsia" w:hAnsiTheme="minorHAnsi"/>
          <w:b w:val="0"/>
          <w:bCs w:val="0"/>
          <w:noProof/>
          <w:sz w:val="24"/>
          <w:szCs w:val="24"/>
          <w:lang w:val="en-GB" w:eastAsia="en-GB"/>
        </w:rPr>
      </w:pPr>
      <w:r>
        <w:rPr>
          <w:noProof/>
        </w:rPr>
        <w:t>5.1</w:t>
      </w:r>
      <w:r>
        <w:rPr>
          <w:rFonts w:asciiTheme="minorHAnsi" w:eastAsiaTheme="minorEastAsia" w:hAnsiTheme="minorHAnsi"/>
          <w:b w:val="0"/>
          <w:bCs w:val="0"/>
          <w:noProof/>
          <w:sz w:val="24"/>
          <w:szCs w:val="24"/>
          <w:lang w:val="en-GB" w:eastAsia="en-GB"/>
        </w:rPr>
        <w:tab/>
      </w:r>
      <w:r>
        <w:rPr>
          <w:noProof/>
        </w:rPr>
        <w:t>Evaluation of Final Design</w:t>
      </w:r>
      <w:r>
        <w:rPr>
          <w:noProof/>
        </w:rPr>
        <w:tab/>
      </w:r>
      <w:r>
        <w:rPr>
          <w:noProof/>
        </w:rPr>
        <w:fldChar w:fldCharType="begin"/>
      </w:r>
      <w:r>
        <w:rPr>
          <w:noProof/>
        </w:rPr>
        <w:instrText xml:space="preserve"> PAGEREF _Toc474491028 \h </w:instrText>
      </w:r>
      <w:r>
        <w:rPr>
          <w:noProof/>
        </w:rPr>
      </w:r>
      <w:r>
        <w:rPr>
          <w:noProof/>
        </w:rPr>
        <w:fldChar w:fldCharType="separate"/>
      </w:r>
      <w:r>
        <w:rPr>
          <w:noProof/>
        </w:rPr>
        <w:t>30</w:t>
      </w:r>
      <w:r>
        <w:rPr>
          <w:noProof/>
        </w:rPr>
        <w:fldChar w:fldCharType="end"/>
      </w:r>
    </w:p>
    <w:p w14:paraId="523942B4" w14:textId="77777777" w:rsidR="00DC18AD" w:rsidRDefault="00DC18AD">
      <w:pPr>
        <w:pStyle w:val="TOC2"/>
        <w:rPr>
          <w:rFonts w:asciiTheme="minorHAnsi" w:eastAsiaTheme="minorEastAsia" w:hAnsiTheme="minorHAnsi"/>
          <w:b w:val="0"/>
          <w:bCs w:val="0"/>
          <w:noProof/>
          <w:sz w:val="24"/>
          <w:szCs w:val="24"/>
          <w:lang w:val="en-GB" w:eastAsia="en-GB"/>
        </w:rPr>
      </w:pPr>
      <w:r>
        <w:rPr>
          <w:noProof/>
        </w:rPr>
        <w:t>5.2</w:t>
      </w:r>
      <w:r>
        <w:rPr>
          <w:rFonts w:asciiTheme="minorHAnsi" w:eastAsiaTheme="minorEastAsia" w:hAnsiTheme="minorHAnsi"/>
          <w:b w:val="0"/>
          <w:bCs w:val="0"/>
          <w:noProof/>
          <w:sz w:val="24"/>
          <w:szCs w:val="24"/>
          <w:lang w:val="en-GB" w:eastAsia="en-GB"/>
        </w:rPr>
        <w:tab/>
      </w:r>
      <w:r>
        <w:rPr>
          <w:noProof/>
        </w:rPr>
        <w:t>Use of Advanced Knowledge</w:t>
      </w:r>
      <w:r>
        <w:rPr>
          <w:noProof/>
        </w:rPr>
        <w:tab/>
      </w:r>
      <w:r>
        <w:rPr>
          <w:noProof/>
        </w:rPr>
        <w:fldChar w:fldCharType="begin"/>
      </w:r>
      <w:r>
        <w:rPr>
          <w:noProof/>
        </w:rPr>
        <w:instrText xml:space="preserve"> PAGEREF _Toc474491029 \h </w:instrText>
      </w:r>
      <w:r>
        <w:rPr>
          <w:noProof/>
        </w:rPr>
      </w:r>
      <w:r>
        <w:rPr>
          <w:noProof/>
        </w:rPr>
        <w:fldChar w:fldCharType="separate"/>
      </w:r>
      <w:r>
        <w:rPr>
          <w:noProof/>
        </w:rPr>
        <w:t>31</w:t>
      </w:r>
      <w:r>
        <w:rPr>
          <w:noProof/>
        </w:rPr>
        <w:fldChar w:fldCharType="end"/>
      </w:r>
    </w:p>
    <w:p w14:paraId="79C0C223" w14:textId="77777777" w:rsidR="00DC18AD" w:rsidRDefault="00DC18AD">
      <w:pPr>
        <w:pStyle w:val="TOC2"/>
        <w:rPr>
          <w:rFonts w:asciiTheme="minorHAnsi" w:eastAsiaTheme="minorEastAsia" w:hAnsiTheme="minorHAnsi"/>
          <w:b w:val="0"/>
          <w:bCs w:val="0"/>
          <w:noProof/>
          <w:sz w:val="24"/>
          <w:szCs w:val="24"/>
          <w:lang w:val="en-GB" w:eastAsia="en-GB"/>
        </w:rPr>
      </w:pPr>
      <w:r>
        <w:rPr>
          <w:noProof/>
        </w:rPr>
        <w:t>5.3</w:t>
      </w:r>
      <w:r>
        <w:rPr>
          <w:rFonts w:asciiTheme="minorHAnsi" w:eastAsiaTheme="minorEastAsia" w:hAnsiTheme="minorHAnsi"/>
          <w:b w:val="0"/>
          <w:bCs w:val="0"/>
          <w:noProof/>
          <w:sz w:val="24"/>
          <w:szCs w:val="24"/>
          <w:lang w:val="en-GB" w:eastAsia="en-GB"/>
        </w:rPr>
        <w:tab/>
      </w:r>
      <w:r>
        <w:rPr>
          <w:noProof/>
        </w:rPr>
        <w:t>Creativity, Novelty, and Elegance</w:t>
      </w:r>
      <w:r>
        <w:rPr>
          <w:noProof/>
        </w:rPr>
        <w:tab/>
      </w:r>
      <w:r>
        <w:rPr>
          <w:noProof/>
        </w:rPr>
        <w:fldChar w:fldCharType="begin"/>
      </w:r>
      <w:r>
        <w:rPr>
          <w:noProof/>
        </w:rPr>
        <w:instrText xml:space="preserve"> PAGEREF _Toc474491030 \h </w:instrText>
      </w:r>
      <w:r>
        <w:rPr>
          <w:noProof/>
        </w:rPr>
      </w:r>
      <w:r>
        <w:rPr>
          <w:noProof/>
        </w:rPr>
        <w:fldChar w:fldCharType="separate"/>
      </w:r>
      <w:r>
        <w:rPr>
          <w:noProof/>
        </w:rPr>
        <w:t>32</w:t>
      </w:r>
      <w:r>
        <w:rPr>
          <w:noProof/>
        </w:rPr>
        <w:fldChar w:fldCharType="end"/>
      </w:r>
    </w:p>
    <w:p w14:paraId="72E4B53E" w14:textId="77777777" w:rsidR="00DC18AD" w:rsidRDefault="00DC18AD">
      <w:pPr>
        <w:pStyle w:val="TOC2"/>
        <w:rPr>
          <w:rFonts w:asciiTheme="minorHAnsi" w:eastAsiaTheme="minorEastAsia" w:hAnsiTheme="minorHAnsi"/>
          <w:b w:val="0"/>
          <w:bCs w:val="0"/>
          <w:noProof/>
          <w:sz w:val="24"/>
          <w:szCs w:val="24"/>
          <w:lang w:val="en-GB" w:eastAsia="en-GB"/>
        </w:rPr>
      </w:pPr>
      <w:r>
        <w:rPr>
          <w:noProof/>
        </w:rPr>
        <w:t>5.4</w:t>
      </w:r>
      <w:r>
        <w:rPr>
          <w:rFonts w:asciiTheme="minorHAnsi" w:eastAsiaTheme="minorEastAsia" w:hAnsiTheme="minorHAnsi"/>
          <w:b w:val="0"/>
          <w:bCs w:val="0"/>
          <w:noProof/>
          <w:sz w:val="24"/>
          <w:szCs w:val="24"/>
          <w:lang w:val="en-GB" w:eastAsia="en-GB"/>
        </w:rPr>
        <w:tab/>
      </w:r>
      <w:r>
        <w:rPr>
          <w:noProof/>
        </w:rPr>
        <w:t>Quality of Risk Assessment</w:t>
      </w:r>
      <w:r>
        <w:rPr>
          <w:noProof/>
        </w:rPr>
        <w:tab/>
      </w:r>
      <w:r>
        <w:rPr>
          <w:noProof/>
        </w:rPr>
        <w:fldChar w:fldCharType="begin"/>
      </w:r>
      <w:r>
        <w:rPr>
          <w:noProof/>
        </w:rPr>
        <w:instrText xml:space="preserve"> PAGEREF _Toc474491031 \h </w:instrText>
      </w:r>
      <w:r>
        <w:rPr>
          <w:noProof/>
        </w:rPr>
      </w:r>
      <w:r>
        <w:rPr>
          <w:noProof/>
        </w:rPr>
        <w:fldChar w:fldCharType="separate"/>
      </w:r>
      <w:r>
        <w:rPr>
          <w:noProof/>
        </w:rPr>
        <w:t>32</w:t>
      </w:r>
      <w:r>
        <w:rPr>
          <w:noProof/>
        </w:rPr>
        <w:fldChar w:fldCharType="end"/>
      </w:r>
    </w:p>
    <w:p w14:paraId="4B0A0788" w14:textId="77777777" w:rsidR="00DC18AD" w:rsidRDefault="00DC18AD">
      <w:pPr>
        <w:pStyle w:val="TOC2"/>
        <w:rPr>
          <w:rFonts w:asciiTheme="minorHAnsi" w:eastAsiaTheme="minorEastAsia" w:hAnsiTheme="minorHAnsi"/>
          <w:b w:val="0"/>
          <w:bCs w:val="0"/>
          <w:noProof/>
          <w:sz w:val="24"/>
          <w:szCs w:val="24"/>
          <w:lang w:val="en-GB" w:eastAsia="en-GB"/>
        </w:rPr>
      </w:pPr>
      <w:r>
        <w:rPr>
          <w:noProof/>
        </w:rPr>
        <w:t>5.5</w:t>
      </w:r>
      <w:r>
        <w:rPr>
          <w:rFonts w:asciiTheme="minorHAnsi" w:eastAsiaTheme="minorEastAsia" w:hAnsiTheme="minorHAnsi"/>
          <w:b w:val="0"/>
          <w:bCs w:val="0"/>
          <w:noProof/>
          <w:sz w:val="24"/>
          <w:szCs w:val="24"/>
          <w:lang w:val="en-GB" w:eastAsia="en-GB"/>
        </w:rPr>
        <w:tab/>
      </w:r>
      <w:r>
        <w:rPr>
          <w:noProof/>
        </w:rPr>
        <w:t>Student Workload</w:t>
      </w:r>
      <w:r>
        <w:rPr>
          <w:noProof/>
        </w:rPr>
        <w:tab/>
      </w:r>
      <w:r>
        <w:rPr>
          <w:noProof/>
        </w:rPr>
        <w:fldChar w:fldCharType="begin"/>
      </w:r>
      <w:r>
        <w:rPr>
          <w:noProof/>
        </w:rPr>
        <w:instrText xml:space="preserve"> PAGEREF _Toc474491032 \h </w:instrText>
      </w:r>
      <w:r>
        <w:rPr>
          <w:noProof/>
        </w:rPr>
      </w:r>
      <w:r>
        <w:rPr>
          <w:noProof/>
        </w:rPr>
        <w:fldChar w:fldCharType="separate"/>
      </w:r>
      <w:r>
        <w:rPr>
          <w:noProof/>
        </w:rPr>
        <w:t>33</w:t>
      </w:r>
      <w:r>
        <w:rPr>
          <w:noProof/>
        </w:rPr>
        <w:fldChar w:fldCharType="end"/>
      </w:r>
    </w:p>
    <w:p w14:paraId="5ACFB78F"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sidRPr="001731B6">
        <w:rPr>
          <w:rFonts w:eastAsia="Times New Roman"/>
          <w:noProof/>
        </w:rPr>
        <w:t>References</w:t>
      </w:r>
      <w:r>
        <w:rPr>
          <w:noProof/>
        </w:rPr>
        <w:tab/>
      </w:r>
      <w:r>
        <w:rPr>
          <w:noProof/>
        </w:rPr>
        <w:fldChar w:fldCharType="begin"/>
      </w:r>
      <w:r>
        <w:rPr>
          <w:noProof/>
        </w:rPr>
        <w:instrText xml:space="preserve"> PAGEREF _Toc474491033 \h </w:instrText>
      </w:r>
      <w:r>
        <w:rPr>
          <w:noProof/>
        </w:rPr>
      </w:r>
      <w:r>
        <w:rPr>
          <w:noProof/>
        </w:rPr>
        <w:fldChar w:fldCharType="separate"/>
      </w:r>
      <w:r>
        <w:rPr>
          <w:noProof/>
        </w:rPr>
        <w:t>34</w:t>
      </w:r>
      <w:r>
        <w:rPr>
          <w:noProof/>
        </w:rPr>
        <w:fldChar w:fldCharType="end"/>
      </w:r>
    </w:p>
    <w:p w14:paraId="6DC1C9E7" w14:textId="77777777" w:rsidR="00DC18AD" w:rsidRDefault="00DC18AD">
      <w:pPr>
        <w:pStyle w:val="TOC1"/>
        <w:rPr>
          <w:rFonts w:asciiTheme="minorHAnsi" w:eastAsiaTheme="minorEastAsia" w:hAnsiTheme="minorHAnsi" w:cstheme="minorBidi"/>
          <w:b w:val="0"/>
          <w:bCs w:val="0"/>
          <w:noProof/>
          <w:color w:val="auto"/>
          <w:sz w:val="24"/>
          <w:szCs w:val="24"/>
          <w:lang w:val="en-GB" w:eastAsia="en-GB"/>
        </w:rPr>
      </w:pPr>
      <w:r w:rsidRPr="001731B6">
        <w:rPr>
          <w:rFonts w:ascii="Times" w:eastAsia="Times" w:hAnsi="Times" w:cs="Times"/>
          <w:noProof/>
        </w:rPr>
        <w:t>Appendix</w:t>
      </w:r>
      <w:r>
        <w:rPr>
          <w:noProof/>
        </w:rPr>
        <w:tab/>
      </w:r>
      <w:r>
        <w:rPr>
          <w:noProof/>
        </w:rPr>
        <w:fldChar w:fldCharType="begin"/>
      </w:r>
      <w:r>
        <w:rPr>
          <w:noProof/>
        </w:rPr>
        <w:instrText xml:space="preserve"> PAGEREF _Toc474491034 \h </w:instrText>
      </w:r>
      <w:r>
        <w:rPr>
          <w:noProof/>
        </w:rPr>
      </w:r>
      <w:r>
        <w:rPr>
          <w:noProof/>
        </w:rPr>
        <w:fldChar w:fldCharType="separate"/>
      </w:r>
      <w:r>
        <w:rPr>
          <w:noProof/>
        </w:rPr>
        <w:t>38</w:t>
      </w:r>
      <w:r>
        <w:rPr>
          <w:noProof/>
        </w:rPr>
        <w:fldChar w:fldCharType="end"/>
      </w:r>
    </w:p>
    <w:p w14:paraId="3E6BA4C5" w14:textId="77777777" w:rsidR="00DC18AD" w:rsidRDefault="00DC18AD">
      <w:pPr>
        <w:pStyle w:val="TOC2"/>
        <w:rPr>
          <w:rFonts w:asciiTheme="minorHAnsi" w:eastAsiaTheme="minorEastAsia" w:hAnsiTheme="minorHAnsi"/>
          <w:b w:val="0"/>
          <w:bCs w:val="0"/>
          <w:noProof/>
          <w:sz w:val="24"/>
          <w:szCs w:val="24"/>
          <w:lang w:val="en-GB" w:eastAsia="en-GB"/>
        </w:rPr>
      </w:pPr>
      <w:r w:rsidRPr="001731B6">
        <w:rPr>
          <w:rFonts w:ascii="Times" w:eastAsia="Times" w:hAnsi="Times" w:cs="Times"/>
          <w:noProof/>
        </w:rPr>
        <w:t>Appendix A: Code to Read Data from one Flex Sensor</w:t>
      </w:r>
      <w:r>
        <w:rPr>
          <w:noProof/>
        </w:rPr>
        <w:tab/>
      </w:r>
      <w:r>
        <w:rPr>
          <w:noProof/>
        </w:rPr>
        <w:fldChar w:fldCharType="begin"/>
      </w:r>
      <w:r>
        <w:rPr>
          <w:noProof/>
        </w:rPr>
        <w:instrText xml:space="preserve"> PAGEREF _Toc474491035 \h </w:instrText>
      </w:r>
      <w:r>
        <w:rPr>
          <w:noProof/>
        </w:rPr>
      </w:r>
      <w:r>
        <w:rPr>
          <w:noProof/>
        </w:rPr>
        <w:fldChar w:fldCharType="separate"/>
      </w:r>
      <w:r>
        <w:rPr>
          <w:noProof/>
        </w:rPr>
        <w:t>38</w:t>
      </w:r>
      <w:r>
        <w:rPr>
          <w:noProof/>
        </w:rPr>
        <w:fldChar w:fldCharType="end"/>
      </w:r>
    </w:p>
    <w:p w14:paraId="429CEB2A" w14:textId="77777777" w:rsidR="00DC18AD" w:rsidRDefault="00DC18AD">
      <w:pPr>
        <w:pStyle w:val="TOC2"/>
        <w:rPr>
          <w:rFonts w:asciiTheme="minorHAnsi" w:eastAsiaTheme="minorEastAsia" w:hAnsiTheme="minorHAnsi"/>
          <w:b w:val="0"/>
          <w:bCs w:val="0"/>
          <w:noProof/>
          <w:sz w:val="24"/>
          <w:szCs w:val="24"/>
          <w:lang w:val="en-GB" w:eastAsia="en-GB"/>
        </w:rPr>
      </w:pPr>
      <w:r w:rsidRPr="001731B6">
        <w:rPr>
          <w:rFonts w:ascii="Times" w:eastAsia="Times" w:hAnsi="Times" w:cs="Times"/>
          <w:noProof/>
        </w:rPr>
        <w:t>Appendix B: Code to read data from the LSM9DS0 using the Adafruit Library</w:t>
      </w:r>
      <w:r>
        <w:rPr>
          <w:noProof/>
        </w:rPr>
        <w:tab/>
      </w:r>
      <w:r>
        <w:rPr>
          <w:noProof/>
        </w:rPr>
        <w:fldChar w:fldCharType="begin"/>
      </w:r>
      <w:r>
        <w:rPr>
          <w:noProof/>
        </w:rPr>
        <w:instrText xml:space="preserve"> PAGEREF _Toc474491036 \h </w:instrText>
      </w:r>
      <w:r>
        <w:rPr>
          <w:noProof/>
        </w:rPr>
      </w:r>
      <w:r>
        <w:rPr>
          <w:noProof/>
        </w:rPr>
        <w:fldChar w:fldCharType="separate"/>
      </w:r>
      <w:r>
        <w:rPr>
          <w:noProof/>
        </w:rPr>
        <w:t>39</w:t>
      </w:r>
      <w:r>
        <w:rPr>
          <w:noProof/>
        </w:rPr>
        <w:fldChar w:fldCharType="end"/>
      </w:r>
    </w:p>
    <w:p w14:paraId="67B8C5F6" w14:textId="77777777" w:rsidR="3FAAC996" w:rsidRPr="00984C70" w:rsidRDefault="0045676A" w:rsidP="3FAAC996">
      <w:pPr>
        <w:rPr>
          <w:rFonts w:cs="Times New Roman"/>
          <w:color w:val="000000" w:themeColor="text1"/>
        </w:rPr>
      </w:pPr>
      <w:r>
        <w:rPr>
          <w:rFonts w:cs="Times New Roman"/>
          <w:color w:val="000000" w:themeColor="text1"/>
        </w:rPr>
        <w:fldChar w:fldCharType="end"/>
      </w:r>
    </w:p>
    <w:p w14:paraId="5FEAE331" w14:textId="03E1D0C2" w:rsidR="3FAAC996" w:rsidRPr="00984C70" w:rsidRDefault="3FAAC996" w:rsidP="3FAAC996">
      <w:pPr>
        <w:rPr>
          <w:rFonts w:cs="Times New Roman"/>
          <w:color w:val="000000" w:themeColor="text1"/>
        </w:rPr>
      </w:pPr>
    </w:p>
    <w:p w14:paraId="57FB5D7F" w14:textId="48D4ECEB" w:rsidR="00CD7209" w:rsidRDefault="00CD7209">
      <w:pPr>
        <w:spacing w:after="0"/>
        <w:rPr>
          <w:rFonts w:eastAsia="Times New Roman" w:cs="Times New Roman"/>
          <w:color w:val="000000" w:themeColor="text1"/>
        </w:rPr>
      </w:pPr>
      <w:r w:rsidRPr="4043FCF1">
        <w:rPr>
          <w:rFonts w:eastAsia="Times New Roman" w:cs="Times New Roman"/>
          <w:color w:val="000000" w:themeColor="text1"/>
        </w:rPr>
        <w:br w:type="page"/>
      </w:r>
    </w:p>
    <w:p w14:paraId="4DDEB6E6" w14:textId="13DEAC04" w:rsidR="00E90888" w:rsidRDefault="00E90888" w:rsidP="00E90888">
      <w:pPr>
        <w:pStyle w:val="Heading1"/>
        <w:numPr>
          <w:ilvl w:val="0"/>
          <w:numId w:val="0"/>
        </w:numPr>
        <w:ind w:left="432" w:hanging="432"/>
      </w:pPr>
      <w:bookmarkStart w:id="2" w:name="_Toc474490994"/>
      <w:r>
        <w:lastRenderedPageBreak/>
        <w:t>List of Tables</w:t>
      </w:r>
      <w:bookmarkEnd w:id="2"/>
    </w:p>
    <w:p w14:paraId="12A43581" w14:textId="77777777" w:rsidR="00DC18AD" w:rsidRDefault="00E90888">
      <w:pPr>
        <w:pStyle w:val="TableofFigures"/>
        <w:tabs>
          <w:tab w:val="right" w:leader="dot" w:pos="9350"/>
        </w:tabs>
        <w:rPr>
          <w:rFonts w:asciiTheme="minorHAnsi" w:eastAsiaTheme="minorEastAsia" w:hAnsiTheme="minorHAnsi"/>
          <w:noProof/>
          <w:lang w:val="en-GB" w:eastAsia="en-GB"/>
        </w:rPr>
      </w:pPr>
      <w:r w:rsidRPr="11916653">
        <w:fldChar w:fldCharType="begin"/>
      </w:r>
      <w:r>
        <w:rPr>
          <w:rFonts w:cs="Times New Roman"/>
          <w:color w:val="000000" w:themeColor="text1"/>
        </w:rPr>
        <w:instrText xml:space="preserve"> TOC \c "Table" </w:instrText>
      </w:r>
      <w:r w:rsidRPr="11916653">
        <w:rPr>
          <w:rFonts w:cs="Times New Roman"/>
          <w:color w:val="000000" w:themeColor="text1"/>
        </w:rPr>
        <w:fldChar w:fldCharType="separate"/>
      </w:r>
      <w:r w:rsidR="00DC18AD" w:rsidRPr="00543048">
        <w:rPr>
          <w:rFonts w:eastAsia="Times New Roman" w:cs="Times New Roman"/>
          <w:noProof/>
        </w:rPr>
        <w:t xml:space="preserve">Table </w:t>
      </w:r>
      <w:r w:rsidR="00DC18AD" w:rsidRPr="00543048">
        <w:rPr>
          <w:rFonts w:cs="Times New Roman"/>
          <w:noProof/>
        </w:rPr>
        <w:t>1</w:t>
      </w:r>
      <w:r w:rsidR="00DC18AD" w:rsidRPr="00543048">
        <w:rPr>
          <w:rFonts w:eastAsia="Times New Roman" w:cs="Times New Roman"/>
          <w:noProof/>
        </w:rPr>
        <w:t>: Functional Specifications.</w:t>
      </w:r>
      <w:r w:rsidR="00DC18AD">
        <w:rPr>
          <w:noProof/>
        </w:rPr>
        <w:tab/>
      </w:r>
      <w:r w:rsidR="00DC18AD">
        <w:rPr>
          <w:noProof/>
        </w:rPr>
        <w:fldChar w:fldCharType="begin"/>
      </w:r>
      <w:r w:rsidR="00DC18AD">
        <w:rPr>
          <w:noProof/>
        </w:rPr>
        <w:instrText xml:space="preserve"> PAGEREF _Toc474491037 \h </w:instrText>
      </w:r>
      <w:r w:rsidR="00DC18AD">
        <w:rPr>
          <w:noProof/>
        </w:rPr>
      </w:r>
      <w:r w:rsidR="00DC18AD">
        <w:rPr>
          <w:noProof/>
        </w:rPr>
        <w:fldChar w:fldCharType="separate"/>
      </w:r>
      <w:r w:rsidR="00DC18AD">
        <w:rPr>
          <w:noProof/>
        </w:rPr>
        <w:t>4</w:t>
      </w:r>
      <w:r w:rsidR="00DC18AD">
        <w:rPr>
          <w:noProof/>
        </w:rPr>
        <w:fldChar w:fldCharType="end"/>
      </w:r>
    </w:p>
    <w:p w14:paraId="40A56450"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2: Non-Functional Specifications.</w:t>
      </w:r>
      <w:r>
        <w:rPr>
          <w:noProof/>
        </w:rPr>
        <w:tab/>
      </w:r>
      <w:r>
        <w:rPr>
          <w:noProof/>
        </w:rPr>
        <w:fldChar w:fldCharType="begin"/>
      </w:r>
      <w:r>
        <w:rPr>
          <w:noProof/>
        </w:rPr>
        <w:instrText xml:space="preserve"> PAGEREF _Toc474491038 \h </w:instrText>
      </w:r>
      <w:r>
        <w:rPr>
          <w:noProof/>
        </w:rPr>
      </w:r>
      <w:r>
        <w:rPr>
          <w:noProof/>
        </w:rPr>
        <w:fldChar w:fldCharType="separate"/>
      </w:r>
      <w:r>
        <w:rPr>
          <w:noProof/>
        </w:rPr>
        <w:t>5</w:t>
      </w:r>
      <w:r>
        <w:rPr>
          <w:noProof/>
        </w:rPr>
        <w:fldChar w:fldCharType="end"/>
      </w:r>
    </w:p>
    <w:p w14:paraId="240631B9"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3: Additional considered parameters for microcontroller for decision matrix.</w:t>
      </w:r>
      <w:r>
        <w:rPr>
          <w:noProof/>
        </w:rPr>
        <w:tab/>
      </w:r>
      <w:r>
        <w:rPr>
          <w:noProof/>
        </w:rPr>
        <w:fldChar w:fldCharType="begin"/>
      </w:r>
      <w:r>
        <w:rPr>
          <w:noProof/>
        </w:rPr>
        <w:instrText xml:space="preserve"> PAGEREF _Toc474491039 \h </w:instrText>
      </w:r>
      <w:r>
        <w:rPr>
          <w:noProof/>
        </w:rPr>
      </w:r>
      <w:r>
        <w:rPr>
          <w:noProof/>
        </w:rPr>
        <w:fldChar w:fldCharType="separate"/>
      </w:r>
      <w:r>
        <w:rPr>
          <w:noProof/>
        </w:rPr>
        <w:t>6</w:t>
      </w:r>
      <w:r>
        <w:rPr>
          <w:noProof/>
        </w:rPr>
        <w:fldChar w:fldCharType="end"/>
      </w:r>
    </w:p>
    <w:p w14:paraId="1CAE45D3"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4: Considered parameters for each microcontroller. [4][5][6][7][8]</w:t>
      </w:r>
      <w:r>
        <w:rPr>
          <w:noProof/>
        </w:rPr>
        <w:tab/>
      </w:r>
      <w:r>
        <w:rPr>
          <w:noProof/>
        </w:rPr>
        <w:fldChar w:fldCharType="begin"/>
      </w:r>
      <w:r>
        <w:rPr>
          <w:noProof/>
        </w:rPr>
        <w:instrText xml:space="preserve"> PAGEREF _Toc474491040 \h </w:instrText>
      </w:r>
      <w:r>
        <w:rPr>
          <w:noProof/>
        </w:rPr>
      </w:r>
      <w:r>
        <w:rPr>
          <w:noProof/>
        </w:rPr>
        <w:fldChar w:fldCharType="separate"/>
      </w:r>
      <w:r>
        <w:rPr>
          <w:noProof/>
        </w:rPr>
        <w:t>7</w:t>
      </w:r>
      <w:r>
        <w:rPr>
          <w:noProof/>
        </w:rPr>
        <w:fldChar w:fldCharType="end"/>
      </w:r>
    </w:p>
    <w:p w14:paraId="64B96B4B"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5: Weighted decision matrix for microcontroller selection.</w:t>
      </w:r>
      <w:r>
        <w:rPr>
          <w:noProof/>
        </w:rPr>
        <w:tab/>
      </w:r>
      <w:r>
        <w:rPr>
          <w:noProof/>
        </w:rPr>
        <w:fldChar w:fldCharType="begin"/>
      </w:r>
      <w:r>
        <w:rPr>
          <w:noProof/>
        </w:rPr>
        <w:instrText xml:space="preserve"> PAGEREF _Toc474491041 \h </w:instrText>
      </w:r>
      <w:r>
        <w:rPr>
          <w:noProof/>
        </w:rPr>
      </w:r>
      <w:r>
        <w:rPr>
          <w:noProof/>
        </w:rPr>
        <w:fldChar w:fldCharType="separate"/>
      </w:r>
      <w:r>
        <w:rPr>
          <w:noProof/>
        </w:rPr>
        <w:t>7</w:t>
      </w:r>
      <w:r>
        <w:rPr>
          <w:noProof/>
        </w:rPr>
        <w:fldChar w:fldCharType="end"/>
      </w:r>
    </w:p>
    <w:p w14:paraId="38560C90"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6: Accuracy of M</w:t>
      </w:r>
      <w:r w:rsidRPr="00543048">
        <w:rPr>
          <w:rFonts w:eastAsia="Times New Roman" w:cs="Times New Roman"/>
          <w:noProof/>
        </w:rPr>
        <w:t>L models for four signs made by two users</w:t>
      </w:r>
      <w:r>
        <w:rPr>
          <w:noProof/>
        </w:rPr>
        <w:t>.</w:t>
      </w:r>
      <w:r>
        <w:rPr>
          <w:noProof/>
        </w:rPr>
        <w:tab/>
      </w:r>
      <w:r>
        <w:rPr>
          <w:noProof/>
        </w:rPr>
        <w:fldChar w:fldCharType="begin"/>
      </w:r>
      <w:r>
        <w:rPr>
          <w:noProof/>
        </w:rPr>
        <w:instrText xml:space="preserve"> PAGEREF _Toc474491042 \h </w:instrText>
      </w:r>
      <w:r>
        <w:rPr>
          <w:noProof/>
        </w:rPr>
      </w:r>
      <w:r>
        <w:rPr>
          <w:noProof/>
        </w:rPr>
        <w:fldChar w:fldCharType="separate"/>
      </w:r>
      <w:r>
        <w:rPr>
          <w:noProof/>
        </w:rPr>
        <w:t>29</w:t>
      </w:r>
      <w:r>
        <w:rPr>
          <w:noProof/>
        </w:rPr>
        <w:fldChar w:fldCharType="end"/>
      </w:r>
    </w:p>
    <w:p w14:paraId="582CD4DD"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7:</w:t>
      </w:r>
      <w:r w:rsidRPr="00543048">
        <w:rPr>
          <w:rFonts w:eastAsia="Times New Roman" w:cs="Times New Roman"/>
          <w:noProof/>
        </w:rPr>
        <w:t xml:space="preserve"> Total cost to build a pair of gloves for the prototype</w:t>
      </w:r>
      <w:r>
        <w:rPr>
          <w:noProof/>
        </w:rPr>
        <w:t>.</w:t>
      </w:r>
      <w:r>
        <w:rPr>
          <w:noProof/>
        </w:rPr>
        <w:tab/>
      </w:r>
      <w:r>
        <w:rPr>
          <w:noProof/>
        </w:rPr>
        <w:fldChar w:fldCharType="begin"/>
      </w:r>
      <w:r>
        <w:rPr>
          <w:noProof/>
        </w:rPr>
        <w:instrText xml:space="preserve"> PAGEREF _Toc474491043 \h </w:instrText>
      </w:r>
      <w:r>
        <w:rPr>
          <w:noProof/>
        </w:rPr>
      </w:r>
      <w:r>
        <w:rPr>
          <w:noProof/>
        </w:rPr>
        <w:fldChar w:fldCharType="separate"/>
      </w:r>
      <w:r>
        <w:rPr>
          <w:noProof/>
        </w:rPr>
        <w:t>31</w:t>
      </w:r>
      <w:r>
        <w:rPr>
          <w:noProof/>
        </w:rPr>
        <w:fldChar w:fldCharType="end"/>
      </w:r>
    </w:p>
    <w:p w14:paraId="4AEF1959"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Table 8: Percentage of workload performed by each team member.</w:t>
      </w:r>
      <w:r>
        <w:rPr>
          <w:noProof/>
        </w:rPr>
        <w:tab/>
      </w:r>
      <w:r>
        <w:rPr>
          <w:noProof/>
        </w:rPr>
        <w:fldChar w:fldCharType="begin"/>
      </w:r>
      <w:r>
        <w:rPr>
          <w:noProof/>
        </w:rPr>
        <w:instrText xml:space="preserve"> PAGEREF _Toc474491044 \h </w:instrText>
      </w:r>
      <w:r>
        <w:rPr>
          <w:noProof/>
        </w:rPr>
      </w:r>
      <w:r>
        <w:rPr>
          <w:noProof/>
        </w:rPr>
        <w:fldChar w:fldCharType="separate"/>
      </w:r>
      <w:r>
        <w:rPr>
          <w:noProof/>
        </w:rPr>
        <w:t>33</w:t>
      </w:r>
      <w:r>
        <w:rPr>
          <w:noProof/>
        </w:rPr>
        <w:fldChar w:fldCharType="end"/>
      </w:r>
    </w:p>
    <w:p w14:paraId="624EF9C9" w14:textId="741B6A4C" w:rsidR="00E90888" w:rsidRDefault="00E90888">
      <w:pPr>
        <w:spacing w:after="0"/>
        <w:rPr>
          <w:rFonts w:eastAsia="Times New Roman" w:cs="Times New Roman"/>
          <w:color w:val="000000" w:themeColor="text1"/>
        </w:rPr>
      </w:pPr>
      <w:r w:rsidRPr="11916653">
        <w:fldChar w:fldCharType="end"/>
      </w:r>
      <w:r w:rsidRPr="11916653">
        <w:rPr>
          <w:rFonts w:eastAsia="Times New Roman" w:cs="Times New Roman"/>
          <w:color w:val="000000" w:themeColor="text1"/>
        </w:rPr>
        <w:br w:type="page"/>
      </w:r>
    </w:p>
    <w:p w14:paraId="64F2B7C8" w14:textId="31708782" w:rsidR="009C3D5F" w:rsidRDefault="00E90888" w:rsidP="00E90888">
      <w:pPr>
        <w:pStyle w:val="Heading1"/>
        <w:numPr>
          <w:ilvl w:val="0"/>
          <w:numId w:val="0"/>
        </w:numPr>
        <w:ind w:left="432" w:hanging="432"/>
      </w:pPr>
      <w:bookmarkStart w:id="3" w:name="_Toc474490995"/>
      <w:r>
        <w:lastRenderedPageBreak/>
        <w:t>List of Figures</w:t>
      </w:r>
      <w:bookmarkEnd w:id="3"/>
    </w:p>
    <w:p w14:paraId="721B9FCA" w14:textId="77777777" w:rsidR="00DC18AD" w:rsidRDefault="00E90888">
      <w:pPr>
        <w:pStyle w:val="TableofFigures"/>
        <w:tabs>
          <w:tab w:val="right" w:leader="dot" w:pos="9350"/>
        </w:tabs>
        <w:rPr>
          <w:rFonts w:asciiTheme="minorHAnsi" w:eastAsiaTheme="minorEastAsia" w:hAnsiTheme="minorHAnsi"/>
          <w:noProof/>
          <w:lang w:val="en-GB" w:eastAsia="en-GB"/>
        </w:rPr>
      </w:pPr>
      <w:r w:rsidRPr="11916653">
        <w:fldChar w:fldCharType="begin"/>
      </w:r>
      <w:r>
        <w:rPr>
          <w:rFonts w:cs="Times New Roman"/>
          <w:color w:val="000000" w:themeColor="text1"/>
        </w:rPr>
        <w:instrText xml:space="preserve"> TOC \c "Figure" </w:instrText>
      </w:r>
      <w:r w:rsidRPr="11916653">
        <w:rPr>
          <w:rFonts w:cs="Times New Roman"/>
          <w:color w:val="000000" w:themeColor="text1"/>
        </w:rPr>
        <w:fldChar w:fldCharType="separate"/>
      </w:r>
      <w:r w:rsidR="00DC18AD" w:rsidRPr="007221E8">
        <w:rPr>
          <w:rFonts w:eastAsia="Times New Roman" w:cs="Times New Roman"/>
          <w:noProof/>
        </w:rPr>
        <w:t xml:space="preserve">Figure </w:t>
      </w:r>
      <w:r w:rsidR="00DC18AD" w:rsidRPr="007221E8">
        <w:rPr>
          <w:rFonts w:cs="Times New Roman"/>
          <w:noProof/>
        </w:rPr>
        <w:t>1</w:t>
      </w:r>
      <w:r w:rsidR="00DC18AD" w:rsidRPr="007221E8">
        <w:rPr>
          <w:rFonts w:eastAsia="Times New Roman" w:cs="Times New Roman"/>
          <w:noProof/>
        </w:rPr>
        <w:t>: The block diagram of the system and the connections between each elements.</w:t>
      </w:r>
      <w:r w:rsidR="00DC18AD">
        <w:rPr>
          <w:noProof/>
        </w:rPr>
        <w:tab/>
      </w:r>
      <w:r w:rsidR="00DC18AD">
        <w:rPr>
          <w:noProof/>
        </w:rPr>
        <w:fldChar w:fldCharType="begin"/>
      </w:r>
      <w:r w:rsidR="00DC18AD">
        <w:rPr>
          <w:noProof/>
        </w:rPr>
        <w:instrText xml:space="preserve"> PAGEREF _Toc474491045 \h </w:instrText>
      </w:r>
      <w:r w:rsidR="00DC18AD">
        <w:rPr>
          <w:noProof/>
        </w:rPr>
      </w:r>
      <w:r w:rsidR="00DC18AD">
        <w:rPr>
          <w:noProof/>
        </w:rPr>
        <w:fldChar w:fldCharType="separate"/>
      </w:r>
      <w:r w:rsidR="00DC18AD">
        <w:rPr>
          <w:noProof/>
        </w:rPr>
        <w:t>2</w:t>
      </w:r>
      <w:r w:rsidR="00DC18AD">
        <w:rPr>
          <w:noProof/>
        </w:rPr>
        <w:fldChar w:fldCharType="end"/>
      </w:r>
    </w:p>
    <w:p w14:paraId="28CDEA2A"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2: Block diagram representation for the Madgwick sensor fusion filter [12].</w:t>
      </w:r>
      <w:r>
        <w:rPr>
          <w:noProof/>
        </w:rPr>
        <w:tab/>
      </w:r>
      <w:r>
        <w:rPr>
          <w:noProof/>
        </w:rPr>
        <w:fldChar w:fldCharType="begin"/>
      </w:r>
      <w:r>
        <w:rPr>
          <w:noProof/>
        </w:rPr>
        <w:instrText xml:space="preserve"> PAGEREF _Toc474491046 \h </w:instrText>
      </w:r>
      <w:r>
        <w:rPr>
          <w:noProof/>
        </w:rPr>
      </w:r>
      <w:r>
        <w:rPr>
          <w:noProof/>
        </w:rPr>
        <w:fldChar w:fldCharType="separate"/>
      </w:r>
      <w:r>
        <w:rPr>
          <w:noProof/>
        </w:rPr>
        <w:t>9</w:t>
      </w:r>
      <w:r>
        <w:rPr>
          <w:noProof/>
        </w:rPr>
        <w:fldChar w:fldCharType="end"/>
      </w:r>
    </w:p>
    <w:p w14:paraId="7E9D28BE" w14:textId="77777777" w:rsidR="00DC18AD" w:rsidRDefault="00DC18AD">
      <w:pPr>
        <w:pStyle w:val="TableofFigures"/>
        <w:tabs>
          <w:tab w:val="right" w:leader="dot" w:pos="9350"/>
        </w:tabs>
        <w:rPr>
          <w:rFonts w:asciiTheme="minorHAnsi" w:eastAsiaTheme="minorEastAsia" w:hAnsiTheme="minorHAnsi"/>
          <w:noProof/>
          <w:lang w:val="en-GB" w:eastAsia="en-GB"/>
        </w:rPr>
      </w:pPr>
      <w:r w:rsidRPr="007221E8">
        <w:rPr>
          <w:rFonts w:eastAsia="Times New Roman" w:cs="Times New Roman"/>
          <w:noProof/>
        </w:rPr>
        <w:t xml:space="preserve">Figure </w:t>
      </w:r>
      <w:r>
        <w:rPr>
          <w:noProof/>
        </w:rPr>
        <w:t>3:</w:t>
      </w:r>
      <w:r w:rsidRPr="007221E8">
        <w:rPr>
          <w:rFonts w:eastAsia="Times New Roman" w:cs="Times New Roman"/>
          <w:noProof/>
        </w:rPr>
        <w:t xml:space="preserve"> A graph showing acceleration values over time when moving the accelerometer up and down along the z-axis.</w:t>
      </w:r>
      <w:r>
        <w:rPr>
          <w:noProof/>
        </w:rPr>
        <w:tab/>
      </w:r>
      <w:r>
        <w:rPr>
          <w:noProof/>
        </w:rPr>
        <w:fldChar w:fldCharType="begin"/>
      </w:r>
      <w:r>
        <w:rPr>
          <w:noProof/>
        </w:rPr>
        <w:instrText xml:space="preserve"> PAGEREF _Toc474491047 \h </w:instrText>
      </w:r>
      <w:r>
        <w:rPr>
          <w:noProof/>
        </w:rPr>
      </w:r>
      <w:r>
        <w:rPr>
          <w:noProof/>
        </w:rPr>
        <w:fldChar w:fldCharType="separate"/>
      </w:r>
      <w:r>
        <w:rPr>
          <w:noProof/>
        </w:rPr>
        <w:t>12</w:t>
      </w:r>
      <w:r>
        <w:rPr>
          <w:noProof/>
        </w:rPr>
        <w:fldChar w:fldCharType="end"/>
      </w:r>
    </w:p>
    <w:p w14:paraId="6E30F8E8" w14:textId="77777777" w:rsidR="00DC18AD" w:rsidRDefault="00DC18AD">
      <w:pPr>
        <w:pStyle w:val="TableofFigures"/>
        <w:tabs>
          <w:tab w:val="right" w:leader="dot" w:pos="9350"/>
        </w:tabs>
        <w:rPr>
          <w:rFonts w:asciiTheme="minorHAnsi" w:eastAsiaTheme="minorEastAsia" w:hAnsiTheme="minorHAnsi"/>
          <w:noProof/>
          <w:lang w:val="en-GB" w:eastAsia="en-GB"/>
        </w:rPr>
      </w:pPr>
      <w:r w:rsidRPr="007221E8">
        <w:rPr>
          <w:rFonts w:eastAsia="Times New Roman" w:cs="Times New Roman"/>
          <w:noProof/>
        </w:rPr>
        <w:t xml:space="preserve">Figure </w:t>
      </w:r>
      <w:r>
        <w:rPr>
          <w:noProof/>
        </w:rPr>
        <w:t>4:</w:t>
      </w:r>
      <w:r w:rsidRPr="007221E8">
        <w:rPr>
          <w:rFonts w:eastAsia="Times New Roman" w:cs="Times New Roman"/>
          <w:noProof/>
        </w:rPr>
        <w:t xml:space="preserve"> A graph showing acceleration values over time when moving the accelerometer left and right in the x-y plane</w:t>
      </w:r>
      <w:r>
        <w:rPr>
          <w:noProof/>
        </w:rPr>
        <w:t>.</w:t>
      </w:r>
      <w:r>
        <w:rPr>
          <w:noProof/>
        </w:rPr>
        <w:tab/>
      </w:r>
      <w:r>
        <w:rPr>
          <w:noProof/>
        </w:rPr>
        <w:fldChar w:fldCharType="begin"/>
      </w:r>
      <w:r>
        <w:rPr>
          <w:noProof/>
        </w:rPr>
        <w:instrText xml:space="preserve"> PAGEREF _Toc474491048 \h </w:instrText>
      </w:r>
      <w:r>
        <w:rPr>
          <w:noProof/>
        </w:rPr>
      </w:r>
      <w:r>
        <w:rPr>
          <w:noProof/>
        </w:rPr>
        <w:fldChar w:fldCharType="separate"/>
      </w:r>
      <w:r>
        <w:rPr>
          <w:noProof/>
        </w:rPr>
        <w:t>12</w:t>
      </w:r>
      <w:r>
        <w:rPr>
          <w:noProof/>
        </w:rPr>
        <w:fldChar w:fldCharType="end"/>
      </w:r>
    </w:p>
    <w:p w14:paraId="67C9CE18" w14:textId="77777777" w:rsidR="00DC18AD" w:rsidRDefault="00DC18AD">
      <w:pPr>
        <w:pStyle w:val="TableofFigures"/>
        <w:tabs>
          <w:tab w:val="right" w:leader="dot" w:pos="9350"/>
        </w:tabs>
        <w:rPr>
          <w:rFonts w:asciiTheme="minorHAnsi" w:eastAsiaTheme="minorEastAsia" w:hAnsiTheme="minorHAnsi"/>
          <w:noProof/>
          <w:lang w:val="en-GB" w:eastAsia="en-GB"/>
        </w:rPr>
      </w:pPr>
      <w:r w:rsidRPr="007221E8">
        <w:rPr>
          <w:rFonts w:eastAsia="Times New Roman" w:cs="Times New Roman"/>
          <w:noProof/>
        </w:rPr>
        <w:t xml:space="preserve">Figure </w:t>
      </w:r>
      <w:r>
        <w:rPr>
          <w:noProof/>
        </w:rPr>
        <w:t>5:</w:t>
      </w:r>
      <w:r w:rsidRPr="007221E8">
        <w:rPr>
          <w:rFonts w:eastAsia="Times New Roman" w:cs="Times New Roman"/>
          <w:noProof/>
        </w:rPr>
        <w:t xml:space="preserve"> A graph showing flex sensor analog values over time when bending the finger from a stretched position to a fully flexed position and back.</w:t>
      </w:r>
      <w:r>
        <w:rPr>
          <w:noProof/>
        </w:rPr>
        <w:tab/>
      </w:r>
      <w:r>
        <w:rPr>
          <w:noProof/>
        </w:rPr>
        <w:fldChar w:fldCharType="begin"/>
      </w:r>
      <w:r>
        <w:rPr>
          <w:noProof/>
        </w:rPr>
        <w:instrText xml:space="preserve"> PAGEREF _Toc474491049 \h </w:instrText>
      </w:r>
      <w:r>
        <w:rPr>
          <w:noProof/>
        </w:rPr>
      </w:r>
      <w:r>
        <w:rPr>
          <w:noProof/>
        </w:rPr>
        <w:fldChar w:fldCharType="separate"/>
      </w:r>
      <w:r>
        <w:rPr>
          <w:noProof/>
        </w:rPr>
        <w:t>13</w:t>
      </w:r>
      <w:r>
        <w:rPr>
          <w:noProof/>
        </w:rPr>
        <w:fldChar w:fldCharType="end"/>
      </w:r>
    </w:p>
    <w:p w14:paraId="43F46BA0" w14:textId="77777777" w:rsidR="00DC18AD" w:rsidRDefault="00DC18AD">
      <w:pPr>
        <w:pStyle w:val="TableofFigures"/>
        <w:tabs>
          <w:tab w:val="right" w:leader="dot" w:pos="9350"/>
        </w:tabs>
        <w:rPr>
          <w:rFonts w:asciiTheme="minorHAnsi" w:eastAsiaTheme="minorEastAsia" w:hAnsiTheme="minorHAnsi"/>
          <w:noProof/>
          <w:lang w:val="en-GB" w:eastAsia="en-GB"/>
        </w:rPr>
      </w:pPr>
      <w:r w:rsidRPr="007221E8">
        <w:rPr>
          <w:rFonts w:eastAsia="Times New Roman" w:cs="Times New Roman"/>
          <w:noProof/>
        </w:rPr>
        <w:t xml:space="preserve">Figure </w:t>
      </w:r>
      <w:r>
        <w:rPr>
          <w:noProof/>
        </w:rPr>
        <w:t>6:</w:t>
      </w:r>
      <w:r w:rsidRPr="007221E8">
        <w:rPr>
          <w:rFonts w:eastAsia="Times New Roman" w:cs="Times New Roman"/>
          <w:noProof/>
        </w:rPr>
        <w:t xml:space="preserve"> A graph showing angular velocity values over time when rotating a gyroscope along the z-axis.</w:t>
      </w:r>
      <w:r>
        <w:rPr>
          <w:noProof/>
        </w:rPr>
        <w:tab/>
      </w:r>
      <w:r>
        <w:rPr>
          <w:noProof/>
        </w:rPr>
        <w:fldChar w:fldCharType="begin"/>
      </w:r>
      <w:r>
        <w:rPr>
          <w:noProof/>
        </w:rPr>
        <w:instrText xml:space="preserve"> PAGEREF _Toc474491050 \h </w:instrText>
      </w:r>
      <w:r>
        <w:rPr>
          <w:noProof/>
        </w:rPr>
      </w:r>
      <w:r>
        <w:rPr>
          <w:noProof/>
        </w:rPr>
        <w:fldChar w:fldCharType="separate"/>
      </w:r>
      <w:r>
        <w:rPr>
          <w:noProof/>
        </w:rPr>
        <w:t>14</w:t>
      </w:r>
      <w:r>
        <w:rPr>
          <w:noProof/>
        </w:rPr>
        <w:fldChar w:fldCharType="end"/>
      </w:r>
    </w:p>
    <w:p w14:paraId="12D1AB1A" w14:textId="77777777" w:rsidR="00DC18AD" w:rsidRDefault="00DC18AD">
      <w:pPr>
        <w:pStyle w:val="TableofFigures"/>
        <w:tabs>
          <w:tab w:val="right" w:leader="dot" w:pos="9350"/>
        </w:tabs>
        <w:rPr>
          <w:rFonts w:asciiTheme="minorHAnsi" w:eastAsiaTheme="minorEastAsia" w:hAnsiTheme="minorHAnsi"/>
          <w:noProof/>
          <w:lang w:val="en-GB" w:eastAsia="en-GB"/>
        </w:rPr>
      </w:pPr>
      <w:r w:rsidRPr="007221E8">
        <w:rPr>
          <w:rFonts w:eastAsia="Times New Roman" w:cs="Times New Roman"/>
          <w:noProof/>
        </w:rPr>
        <w:t xml:space="preserve">Figure </w:t>
      </w:r>
      <w:r>
        <w:rPr>
          <w:noProof/>
        </w:rPr>
        <w:t>7:</w:t>
      </w:r>
      <w:r w:rsidRPr="007221E8">
        <w:rPr>
          <w:rFonts w:eastAsia="Times New Roman" w:cs="Times New Roman"/>
          <w:noProof/>
        </w:rPr>
        <w:t xml:space="preserve"> UI mock-up of the android application for Voice</w:t>
      </w:r>
      <w:r>
        <w:rPr>
          <w:noProof/>
        </w:rPr>
        <w:t>.</w:t>
      </w:r>
      <w:r>
        <w:rPr>
          <w:noProof/>
        </w:rPr>
        <w:tab/>
      </w:r>
      <w:r>
        <w:rPr>
          <w:noProof/>
        </w:rPr>
        <w:fldChar w:fldCharType="begin"/>
      </w:r>
      <w:r>
        <w:rPr>
          <w:noProof/>
        </w:rPr>
        <w:instrText xml:space="preserve"> PAGEREF _Toc474491051 \h </w:instrText>
      </w:r>
      <w:r>
        <w:rPr>
          <w:noProof/>
        </w:rPr>
      </w:r>
      <w:r>
        <w:rPr>
          <w:noProof/>
        </w:rPr>
        <w:fldChar w:fldCharType="separate"/>
      </w:r>
      <w:r>
        <w:rPr>
          <w:noProof/>
        </w:rPr>
        <w:t>21</w:t>
      </w:r>
      <w:r>
        <w:rPr>
          <w:noProof/>
        </w:rPr>
        <w:fldChar w:fldCharType="end"/>
      </w:r>
    </w:p>
    <w:p w14:paraId="109DACFC"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8: Code snip</w:t>
      </w:r>
      <w:r w:rsidRPr="007221E8">
        <w:rPr>
          <w:rFonts w:eastAsia="Times New Roman" w:cs="Times New Roman"/>
          <w:noProof/>
        </w:rPr>
        <w:t>pet for carrying out the TextToSpeech translation in Android</w:t>
      </w:r>
      <w:r>
        <w:rPr>
          <w:noProof/>
        </w:rPr>
        <w:t>.</w:t>
      </w:r>
      <w:r>
        <w:rPr>
          <w:noProof/>
        </w:rPr>
        <w:tab/>
      </w:r>
      <w:r>
        <w:rPr>
          <w:noProof/>
        </w:rPr>
        <w:fldChar w:fldCharType="begin"/>
      </w:r>
      <w:r>
        <w:rPr>
          <w:noProof/>
        </w:rPr>
        <w:instrText xml:space="preserve"> PAGEREF _Toc474491052 \h </w:instrText>
      </w:r>
      <w:r>
        <w:rPr>
          <w:noProof/>
        </w:rPr>
      </w:r>
      <w:r>
        <w:rPr>
          <w:noProof/>
        </w:rPr>
        <w:fldChar w:fldCharType="separate"/>
      </w:r>
      <w:r>
        <w:rPr>
          <w:noProof/>
        </w:rPr>
        <w:t>21</w:t>
      </w:r>
      <w:r>
        <w:rPr>
          <w:noProof/>
        </w:rPr>
        <w:fldChar w:fldCharType="end"/>
      </w:r>
    </w:p>
    <w:p w14:paraId="0C01FD4B"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9: Schematic of External Subsystem components.</w:t>
      </w:r>
      <w:r>
        <w:rPr>
          <w:noProof/>
        </w:rPr>
        <w:tab/>
      </w:r>
      <w:r>
        <w:rPr>
          <w:noProof/>
        </w:rPr>
        <w:fldChar w:fldCharType="begin"/>
      </w:r>
      <w:r>
        <w:rPr>
          <w:noProof/>
        </w:rPr>
        <w:instrText xml:space="preserve"> PAGEREF _Toc474491053 \h </w:instrText>
      </w:r>
      <w:r>
        <w:rPr>
          <w:noProof/>
        </w:rPr>
      </w:r>
      <w:r>
        <w:rPr>
          <w:noProof/>
        </w:rPr>
        <w:fldChar w:fldCharType="separate"/>
      </w:r>
      <w:r>
        <w:rPr>
          <w:noProof/>
        </w:rPr>
        <w:t>22</w:t>
      </w:r>
      <w:r>
        <w:rPr>
          <w:noProof/>
        </w:rPr>
        <w:fldChar w:fldCharType="end"/>
      </w:r>
    </w:p>
    <w:p w14:paraId="435ECD22"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10: The layout of the main PCB board on the glove.</w:t>
      </w:r>
      <w:r>
        <w:rPr>
          <w:noProof/>
        </w:rPr>
        <w:tab/>
      </w:r>
      <w:r>
        <w:rPr>
          <w:noProof/>
        </w:rPr>
        <w:fldChar w:fldCharType="begin"/>
      </w:r>
      <w:r>
        <w:rPr>
          <w:noProof/>
        </w:rPr>
        <w:instrText xml:space="preserve"> PAGEREF _Toc474491054 \h </w:instrText>
      </w:r>
      <w:r>
        <w:rPr>
          <w:noProof/>
        </w:rPr>
      </w:r>
      <w:r>
        <w:rPr>
          <w:noProof/>
        </w:rPr>
        <w:fldChar w:fldCharType="separate"/>
      </w:r>
      <w:r>
        <w:rPr>
          <w:noProof/>
        </w:rPr>
        <w:t>23</w:t>
      </w:r>
      <w:r>
        <w:rPr>
          <w:noProof/>
        </w:rPr>
        <w:fldChar w:fldCharType="end"/>
      </w:r>
    </w:p>
    <w:p w14:paraId="26F0759C"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11: Schematic of the main PCB board on the glove.</w:t>
      </w:r>
      <w:r>
        <w:rPr>
          <w:noProof/>
        </w:rPr>
        <w:tab/>
      </w:r>
      <w:r>
        <w:rPr>
          <w:noProof/>
        </w:rPr>
        <w:fldChar w:fldCharType="begin"/>
      </w:r>
      <w:r>
        <w:rPr>
          <w:noProof/>
        </w:rPr>
        <w:instrText xml:space="preserve"> PAGEREF _Toc474491055 \h </w:instrText>
      </w:r>
      <w:r>
        <w:rPr>
          <w:noProof/>
        </w:rPr>
      </w:r>
      <w:r>
        <w:rPr>
          <w:noProof/>
        </w:rPr>
        <w:fldChar w:fldCharType="separate"/>
      </w:r>
      <w:r>
        <w:rPr>
          <w:noProof/>
        </w:rPr>
        <w:t>23</w:t>
      </w:r>
      <w:r>
        <w:rPr>
          <w:noProof/>
        </w:rPr>
        <w:fldChar w:fldCharType="end"/>
      </w:r>
    </w:p>
    <w:p w14:paraId="71DC967E"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12: Design of the enclosure mounted on the glove.</w:t>
      </w:r>
      <w:r>
        <w:rPr>
          <w:noProof/>
        </w:rPr>
        <w:tab/>
      </w:r>
      <w:r>
        <w:rPr>
          <w:noProof/>
        </w:rPr>
        <w:fldChar w:fldCharType="begin"/>
      </w:r>
      <w:r>
        <w:rPr>
          <w:noProof/>
        </w:rPr>
        <w:instrText xml:space="preserve"> PAGEREF _Toc474491056 \h </w:instrText>
      </w:r>
      <w:r>
        <w:rPr>
          <w:noProof/>
        </w:rPr>
      </w:r>
      <w:r>
        <w:rPr>
          <w:noProof/>
        </w:rPr>
        <w:fldChar w:fldCharType="separate"/>
      </w:r>
      <w:r>
        <w:rPr>
          <w:noProof/>
        </w:rPr>
        <w:t>24</w:t>
      </w:r>
      <w:r>
        <w:rPr>
          <w:noProof/>
        </w:rPr>
        <w:fldChar w:fldCharType="end"/>
      </w:r>
    </w:p>
    <w:p w14:paraId="36866226"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13: Component placement for External Subsystem using conductive threads.</w:t>
      </w:r>
      <w:r>
        <w:rPr>
          <w:noProof/>
        </w:rPr>
        <w:tab/>
      </w:r>
      <w:r>
        <w:rPr>
          <w:noProof/>
        </w:rPr>
        <w:fldChar w:fldCharType="begin"/>
      </w:r>
      <w:r>
        <w:rPr>
          <w:noProof/>
        </w:rPr>
        <w:instrText xml:space="preserve"> PAGEREF _Toc474491057 \h </w:instrText>
      </w:r>
      <w:r>
        <w:rPr>
          <w:noProof/>
        </w:rPr>
      </w:r>
      <w:r>
        <w:rPr>
          <w:noProof/>
        </w:rPr>
        <w:fldChar w:fldCharType="separate"/>
      </w:r>
      <w:r>
        <w:rPr>
          <w:noProof/>
        </w:rPr>
        <w:t>25</w:t>
      </w:r>
      <w:r>
        <w:rPr>
          <w:noProof/>
        </w:rPr>
        <w:fldChar w:fldCharType="end"/>
      </w:r>
    </w:p>
    <w:p w14:paraId="5C7027BE"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14: Component placement for External Subsystem using enclosure and wires.</w:t>
      </w:r>
      <w:r>
        <w:rPr>
          <w:noProof/>
        </w:rPr>
        <w:tab/>
      </w:r>
      <w:r>
        <w:rPr>
          <w:noProof/>
        </w:rPr>
        <w:fldChar w:fldCharType="begin"/>
      </w:r>
      <w:r>
        <w:rPr>
          <w:noProof/>
        </w:rPr>
        <w:instrText xml:space="preserve"> PAGEREF _Toc474491058 \h </w:instrText>
      </w:r>
      <w:r>
        <w:rPr>
          <w:noProof/>
        </w:rPr>
      </w:r>
      <w:r>
        <w:rPr>
          <w:noProof/>
        </w:rPr>
        <w:fldChar w:fldCharType="separate"/>
      </w:r>
      <w:r>
        <w:rPr>
          <w:noProof/>
        </w:rPr>
        <w:t>26</w:t>
      </w:r>
      <w:r>
        <w:rPr>
          <w:noProof/>
        </w:rPr>
        <w:fldChar w:fldCharType="end"/>
      </w:r>
    </w:p>
    <w:p w14:paraId="55B178FE"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15: Arduino Serial Output Data.</w:t>
      </w:r>
      <w:r>
        <w:rPr>
          <w:noProof/>
        </w:rPr>
        <w:tab/>
      </w:r>
      <w:r>
        <w:rPr>
          <w:noProof/>
        </w:rPr>
        <w:fldChar w:fldCharType="begin"/>
      </w:r>
      <w:r>
        <w:rPr>
          <w:noProof/>
        </w:rPr>
        <w:instrText xml:space="preserve"> PAGEREF _Toc474491059 \h </w:instrText>
      </w:r>
      <w:r>
        <w:rPr>
          <w:noProof/>
        </w:rPr>
      </w:r>
      <w:r>
        <w:rPr>
          <w:noProof/>
        </w:rPr>
        <w:fldChar w:fldCharType="separate"/>
      </w:r>
      <w:r>
        <w:rPr>
          <w:noProof/>
        </w:rPr>
        <w:t>27</w:t>
      </w:r>
      <w:r>
        <w:rPr>
          <w:noProof/>
        </w:rPr>
        <w:fldChar w:fldCharType="end"/>
      </w:r>
    </w:p>
    <w:p w14:paraId="147B815E"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16: Machine Learning processed data.</w:t>
      </w:r>
      <w:r>
        <w:rPr>
          <w:noProof/>
        </w:rPr>
        <w:tab/>
      </w:r>
      <w:r>
        <w:rPr>
          <w:noProof/>
        </w:rPr>
        <w:fldChar w:fldCharType="begin"/>
      </w:r>
      <w:r>
        <w:rPr>
          <w:noProof/>
        </w:rPr>
        <w:instrText xml:space="preserve"> PAGEREF _Toc474491060 \h </w:instrText>
      </w:r>
      <w:r>
        <w:rPr>
          <w:noProof/>
        </w:rPr>
      </w:r>
      <w:r>
        <w:rPr>
          <w:noProof/>
        </w:rPr>
        <w:fldChar w:fldCharType="separate"/>
      </w:r>
      <w:r>
        <w:rPr>
          <w:noProof/>
        </w:rPr>
        <w:t>28</w:t>
      </w:r>
      <w:r>
        <w:rPr>
          <w:noProof/>
        </w:rPr>
        <w:fldChar w:fldCharType="end"/>
      </w:r>
    </w:p>
    <w:p w14:paraId="611EA580" w14:textId="77777777" w:rsidR="00DC18AD" w:rsidRDefault="00DC18AD">
      <w:pPr>
        <w:pStyle w:val="TableofFigures"/>
        <w:tabs>
          <w:tab w:val="right" w:leader="dot" w:pos="9350"/>
        </w:tabs>
        <w:rPr>
          <w:rFonts w:asciiTheme="minorHAnsi" w:eastAsiaTheme="minorEastAsia" w:hAnsiTheme="minorHAnsi"/>
          <w:noProof/>
          <w:lang w:val="en-GB" w:eastAsia="en-GB"/>
        </w:rPr>
      </w:pPr>
      <w:r>
        <w:rPr>
          <w:noProof/>
        </w:rPr>
        <w:t>Figure 17: Plot of the latency for 10 iterations of signs.</w:t>
      </w:r>
      <w:r>
        <w:rPr>
          <w:noProof/>
        </w:rPr>
        <w:tab/>
      </w:r>
      <w:r>
        <w:rPr>
          <w:noProof/>
        </w:rPr>
        <w:fldChar w:fldCharType="begin"/>
      </w:r>
      <w:r>
        <w:rPr>
          <w:noProof/>
        </w:rPr>
        <w:instrText xml:space="preserve"> PAGEREF _Toc474491061 \h </w:instrText>
      </w:r>
      <w:r>
        <w:rPr>
          <w:noProof/>
        </w:rPr>
      </w:r>
      <w:r>
        <w:rPr>
          <w:noProof/>
        </w:rPr>
        <w:fldChar w:fldCharType="separate"/>
      </w:r>
      <w:r>
        <w:rPr>
          <w:noProof/>
        </w:rPr>
        <w:t>30</w:t>
      </w:r>
      <w:r>
        <w:rPr>
          <w:noProof/>
        </w:rPr>
        <w:fldChar w:fldCharType="end"/>
      </w:r>
    </w:p>
    <w:p w14:paraId="74DF6547" w14:textId="57E6068C" w:rsidR="00E90888" w:rsidRPr="00E90888" w:rsidRDefault="00E90888" w:rsidP="00E90888">
      <w:pPr>
        <w:spacing w:after="0"/>
        <w:sectPr w:rsidR="00E90888" w:rsidRPr="00E90888" w:rsidSect="00D241E9">
          <w:footerReference w:type="default" r:id="rId10"/>
          <w:pgSz w:w="12240" w:h="15840"/>
          <w:pgMar w:top="1440" w:right="1440" w:bottom="1440" w:left="1440" w:header="708" w:footer="708" w:gutter="0"/>
          <w:pgNumType w:fmt="lowerRoman" w:start="1"/>
          <w:cols w:space="708"/>
          <w:docGrid w:linePitch="360"/>
        </w:sectPr>
      </w:pPr>
      <w:r w:rsidRPr="11916653">
        <w:fldChar w:fldCharType="end"/>
      </w:r>
    </w:p>
    <w:p w14:paraId="4C1BFBD7" w14:textId="65C876C1" w:rsidR="3FAAC996" w:rsidRPr="00031727" w:rsidRDefault="41470D15" w:rsidP="00C62A2E">
      <w:pPr>
        <w:pStyle w:val="Heading1"/>
        <w:spacing w:line="360" w:lineRule="auto"/>
        <w:rPr>
          <w:rFonts w:eastAsia="Times New Roman" w:cs="Times New Roman"/>
          <w:b w:val="0"/>
          <w:bCs w:val="0"/>
        </w:rPr>
      </w:pPr>
      <w:bookmarkStart w:id="4" w:name="_Toc454998346"/>
      <w:bookmarkStart w:id="5" w:name="_Toc474490996"/>
      <w:r w:rsidRPr="005C4A01">
        <w:lastRenderedPageBreak/>
        <w:t>High</w:t>
      </w:r>
      <w:r w:rsidRPr="1E9FE5A8">
        <w:rPr>
          <w:rFonts w:eastAsia="Times New Roman" w:cs="Times New Roman"/>
        </w:rPr>
        <w:t xml:space="preserve"> Level Description</w:t>
      </w:r>
      <w:bookmarkEnd w:id="4"/>
      <w:bookmarkEnd w:id="5"/>
    </w:p>
    <w:p w14:paraId="0E9A195F" w14:textId="5523F477" w:rsidR="3FAAC996" w:rsidRPr="00031727" w:rsidRDefault="41470D15" w:rsidP="00C62A2E">
      <w:pPr>
        <w:pStyle w:val="Heading2"/>
        <w:spacing w:line="360" w:lineRule="auto"/>
      </w:pPr>
      <w:bookmarkStart w:id="6" w:name="_Toc454998347"/>
      <w:r w:rsidRPr="07B432BD">
        <w:t xml:space="preserve"> </w:t>
      </w:r>
      <w:bookmarkStart w:id="7" w:name="_Toc474490997"/>
      <w:r w:rsidRPr="7A4A5401">
        <w:t>Motivation</w:t>
      </w:r>
      <w:bookmarkEnd w:id="6"/>
      <w:bookmarkEnd w:id="7"/>
    </w:p>
    <w:p w14:paraId="739B1947" w14:textId="3AE0B845" w:rsidR="00BD2266"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There are 375,000 culturally deaf people in Canada [1], and an estimated 1,250,000 deaf in the United States [2], and in-person communication barriers between the deaf or mute and the general populace still remain high. As technology and society have advanced, accommodations for the culturally deaf have slowly improved, but members of the culturally deaf community can still only interact with others naturally in online or other text-based environments. Communication between a native sign language speaker and a person who does not know sign language still requires a translator, specialized hardware [3], or a reduction to a commonly accepted, but less personal medium - such as through text on a phone. There is no efficient and natural way for native sign language speakers to communicate with non-speakers.</w:t>
      </w:r>
    </w:p>
    <w:p w14:paraId="6C0EB94D" w14:textId="0C9D4641" w:rsidR="3FAAC996" w:rsidRPr="00031727" w:rsidRDefault="41470D15" w:rsidP="00C62A2E">
      <w:pPr>
        <w:pStyle w:val="Heading2"/>
        <w:spacing w:line="360" w:lineRule="auto"/>
      </w:pPr>
      <w:bookmarkStart w:id="8" w:name="_Toc454998348"/>
      <w:bookmarkStart w:id="9" w:name="_Toc474490998"/>
      <w:r w:rsidRPr="7A4A5401">
        <w:t>Project Objective</w:t>
      </w:r>
      <w:bookmarkEnd w:id="8"/>
      <w:bookmarkEnd w:id="9"/>
    </w:p>
    <w:p w14:paraId="0E6F9790" w14:textId="119277E5" w:rsidR="41470D15"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The objective of this project is to break down communication barriers between the culturally deaf and the general populace by designing and building a system to allow sign-language speakers to communicate with non-speakers in an unobtrusive and natural way. A user's sign language symbols should be translated in real-time and converted to audio output to mimic speech.</w:t>
      </w:r>
    </w:p>
    <w:p w14:paraId="2AC4F2E0" w14:textId="7A491879" w:rsidR="41470D15"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 xml:space="preserve">The system should be composed of a small number of hardware components, and ideally utilize readily available (i.e. a smartphone). Current sign language translation systems are bulky and obtrusive, either covering the majority of a user's arms or require additional hardware such as cameras or laptops. This is obviously cumbersome, and it is of utmost importance that a user has minimal interaction with the system itself. </w:t>
      </w:r>
    </w:p>
    <w:p w14:paraId="77D2F2A5" w14:textId="240DDCF0" w:rsidR="41470D15" w:rsidRPr="005C4A01" w:rsidRDefault="1E9FE5A8" w:rsidP="00C62A2E">
      <w:pPr>
        <w:spacing w:line="360" w:lineRule="auto"/>
        <w:rPr>
          <w:rFonts w:eastAsia="Times New Roman" w:cs="Times New Roman"/>
          <w:color w:val="000000" w:themeColor="text1"/>
        </w:rPr>
      </w:pPr>
      <w:r w:rsidRPr="1E9FE5A8">
        <w:rPr>
          <w:rFonts w:eastAsia="Times New Roman" w:cs="Times New Roman"/>
          <w:color w:val="000000" w:themeColor="text1"/>
        </w:rPr>
        <w:t>The solution aims to support a subset of American Sign Language. The translation functionality should be moderated by an accompanying smartphone application, allowing the user to control when they want the system to be actively translating.</w:t>
      </w:r>
    </w:p>
    <w:p w14:paraId="7FA2251E" w14:textId="00F38BA1" w:rsidR="3FAAC996" w:rsidRPr="00031727" w:rsidRDefault="41470D15" w:rsidP="00C62A2E">
      <w:pPr>
        <w:pStyle w:val="Heading2"/>
        <w:spacing w:line="360" w:lineRule="auto"/>
      </w:pPr>
      <w:bookmarkStart w:id="10" w:name="_Toc454998349"/>
      <w:bookmarkStart w:id="11" w:name="_Toc474490999"/>
      <w:r w:rsidRPr="005C4A01">
        <w:lastRenderedPageBreak/>
        <w:t>Block</w:t>
      </w:r>
      <w:r w:rsidRPr="7A4A5401">
        <w:t xml:space="preserve"> Diagram</w:t>
      </w:r>
      <w:bookmarkEnd w:id="10"/>
      <w:bookmarkEnd w:id="11"/>
    </w:p>
    <w:p w14:paraId="2D4FA672" w14:textId="19F94BF4" w:rsidR="3FAAC996"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The proposed solution involves building custom-made gloves fitted with flex sensors, an accelerometer and a gyroscope to gather data during a user's signing motions. A microcontroller converts the analog signals from the flex sensors to digital signals, and aggregates that data with the digital data from the accelerometer and gyroscope. The digital data is then fed into the mobile subsystem via a Bluetooth connection. The data from the external subsystem is transformed into the format compatible for the</w:t>
      </w:r>
      <w:commentRangeStart w:id="12"/>
      <w:r w:rsidRPr="07B432BD">
        <w:rPr>
          <w:rFonts w:eastAsia="Times New Roman" w:cs="Times New Roman"/>
          <w:color w:val="000000" w:themeColor="text1"/>
        </w:rPr>
        <w:t xml:space="preserve"> Machine Learning subsyste</w:t>
      </w:r>
      <w:commentRangeEnd w:id="12"/>
      <w:r w:rsidR="7A4A5401">
        <w:rPr>
          <w:rStyle w:val="CommentReference"/>
        </w:rPr>
        <w:commentReference w:id="12"/>
      </w:r>
      <w:r w:rsidRPr="07B432BD">
        <w:rPr>
          <w:rFonts w:eastAsia="Times New Roman" w:cs="Times New Roman"/>
          <w:color w:val="000000" w:themeColor="text1"/>
        </w:rPr>
        <w:t xml:space="preserve">m which will analyze the given data and detect what word(s) the sign corresponds to. A high-level overview of </w:t>
      </w:r>
      <w:r w:rsidR="00A77A7C">
        <w:rPr>
          <w:rFonts w:eastAsia="Times New Roman" w:cs="Times New Roman"/>
          <w:color w:val="000000" w:themeColor="text1"/>
        </w:rPr>
        <w:t xml:space="preserve">the product is given in </w:t>
      </w:r>
      <w:r w:rsidR="00A77A7C">
        <w:rPr>
          <w:rFonts w:eastAsia="Times New Roman" w:cs="Times New Roman"/>
          <w:color w:val="000000" w:themeColor="text1"/>
        </w:rPr>
        <w:fldChar w:fldCharType="begin"/>
      </w:r>
      <w:r w:rsidR="00A77A7C">
        <w:rPr>
          <w:rFonts w:eastAsia="Times New Roman" w:cs="Times New Roman"/>
          <w:color w:val="000000" w:themeColor="text1"/>
        </w:rPr>
        <w:instrText xml:space="preserve"> REF _Ref474423392 \h </w:instrText>
      </w:r>
      <w:r w:rsidR="00A77A7C">
        <w:rPr>
          <w:rFonts w:eastAsia="Times New Roman" w:cs="Times New Roman"/>
          <w:color w:val="000000" w:themeColor="text1"/>
        </w:rPr>
      </w:r>
      <w:r w:rsidR="00A77A7C">
        <w:rPr>
          <w:rFonts w:eastAsia="Times New Roman" w:cs="Times New Roman"/>
          <w:color w:val="000000" w:themeColor="text1"/>
        </w:rPr>
        <w:fldChar w:fldCharType="separate"/>
      </w:r>
      <w:r w:rsidR="00DC18AD" w:rsidRPr="69873C31">
        <w:rPr>
          <w:rFonts w:eastAsia="Times New Roman" w:cs="Times New Roman"/>
        </w:rPr>
        <w:t xml:space="preserve">Figure </w:t>
      </w:r>
      <w:r w:rsidR="00DC18AD">
        <w:rPr>
          <w:rFonts w:cs="Times New Roman"/>
          <w:noProof/>
        </w:rPr>
        <w:t>1</w:t>
      </w:r>
      <w:r w:rsidR="00A77A7C">
        <w:rPr>
          <w:rFonts w:eastAsia="Times New Roman" w:cs="Times New Roman"/>
          <w:color w:val="000000" w:themeColor="text1"/>
        </w:rPr>
        <w:fldChar w:fldCharType="end"/>
      </w:r>
      <w:r w:rsidRPr="07B432BD">
        <w:rPr>
          <w:rFonts w:eastAsia="Times New Roman" w:cs="Times New Roman"/>
          <w:color w:val="000000" w:themeColor="text1"/>
        </w:rPr>
        <w:t xml:space="preserve">. It consists of two main subsystems: the External Subsystem, the Mobile Subsystem and the Processing Subsystem. </w:t>
      </w:r>
    </w:p>
    <w:p w14:paraId="331FD367" w14:textId="60626DD0" w:rsidR="07B432BD" w:rsidRDefault="07B432BD" w:rsidP="00C62A2E">
      <w:pPr>
        <w:spacing w:line="360" w:lineRule="auto"/>
      </w:pPr>
      <w:r>
        <w:rPr>
          <w:noProof/>
          <w:lang w:val="en-GB" w:eastAsia="en-GB"/>
        </w:rPr>
        <w:drawing>
          <wp:inline distT="0" distB="0" distL="0" distR="0" wp14:anchorId="31B71A52" wp14:editId="301BB2DA">
            <wp:extent cx="5943600" cy="4705352"/>
            <wp:effectExtent l="0" t="0" r="0" b="0"/>
            <wp:docPr id="1888509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5352"/>
                    </a:xfrm>
                    <a:prstGeom prst="rect">
                      <a:avLst/>
                    </a:prstGeom>
                  </pic:spPr>
                </pic:pic>
              </a:graphicData>
            </a:graphic>
          </wp:inline>
        </w:drawing>
      </w:r>
    </w:p>
    <w:p w14:paraId="7D9F0D73" w14:textId="0BDDF3CB" w:rsidR="005562E7" w:rsidRPr="00334252" w:rsidRDefault="00361A4D" w:rsidP="00C62A2E">
      <w:pPr>
        <w:pStyle w:val="Caption"/>
        <w:spacing w:line="360" w:lineRule="auto"/>
        <w:rPr>
          <w:rFonts w:eastAsia="Times New Roman" w:cs="Times New Roman"/>
        </w:rPr>
      </w:pPr>
      <w:bookmarkStart w:id="13" w:name="_Ref474423392"/>
      <w:bookmarkStart w:id="14" w:name="_Toc474421434"/>
      <w:bookmarkStart w:id="15" w:name="_Toc474491045"/>
      <w:r w:rsidRPr="69873C31">
        <w:rPr>
          <w:rFonts w:eastAsia="Times New Roman" w:cs="Times New Roman"/>
        </w:rPr>
        <w:t xml:space="preserve">Figure </w:t>
      </w:r>
      <w:r w:rsidRPr="7A4A5401">
        <w:fldChar w:fldCharType="begin"/>
      </w:r>
      <w:r w:rsidRPr="00984C70">
        <w:rPr>
          <w:rFonts w:cs="Times New Roman"/>
          <w:szCs w:val="24"/>
        </w:rPr>
        <w:instrText xml:space="preserve"> SEQ Figure \* ARABIC </w:instrText>
      </w:r>
      <w:r w:rsidRPr="7A4A5401">
        <w:rPr>
          <w:rFonts w:cs="Times New Roman"/>
          <w:szCs w:val="24"/>
        </w:rPr>
        <w:fldChar w:fldCharType="separate"/>
      </w:r>
      <w:r w:rsidR="00DC18AD">
        <w:rPr>
          <w:rFonts w:cs="Times New Roman"/>
          <w:noProof/>
          <w:szCs w:val="24"/>
        </w:rPr>
        <w:t>1</w:t>
      </w:r>
      <w:r w:rsidRPr="7A4A5401">
        <w:fldChar w:fldCharType="end"/>
      </w:r>
      <w:bookmarkEnd w:id="13"/>
      <w:r w:rsidR="00142D87" w:rsidRPr="69873C31">
        <w:rPr>
          <w:rFonts w:eastAsia="Times New Roman" w:cs="Times New Roman"/>
        </w:rPr>
        <w:t>: The block diagram of the s</w:t>
      </w:r>
      <w:r w:rsidRPr="69873C31">
        <w:rPr>
          <w:rFonts w:eastAsia="Times New Roman" w:cs="Times New Roman"/>
        </w:rPr>
        <w:t>ystem</w:t>
      </w:r>
      <w:r w:rsidR="00142D87" w:rsidRPr="69873C31">
        <w:rPr>
          <w:rFonts w:eastAsia="Times New Roman" w:cs="Times New Roman"/>
        </w:rPr>
        <w:t xml:space="preserve"> and the connections between each elements</w:t>
      </w:r>
      <w:r w:rsidR="00DD6F1E" w:rsidRPr="69873C31">
        <w:rPr>
          <w:rFonts w:eastAsia="Times New Roman" w:cs="Times New Roman"/>
        </w:rPr>
        <w:t>.</w:t>
      </w:r>
      <w:bookmarkEnd w:id="14"/>
      <w:bookmarkEnd w:id="15"/>
    </w:p>
    <w:p w14:paraId="11838081" w14:textId="6DC15329" w:rsidR="3FAAC996" w:rsidRPr="00031727" w:rsidRDefault="41470D15" w:rsidP="00C62A2E">
      <w:pPr>
        <w:pStyle w:val="Heading3"/>
        <w:spacing w:line="360" w:lineRule="auto"/>
        <w:rPr>
          <w:rFonts w:eastAsia="Times New Roman" w:cs="Times New Roman"/>
          <w:b w:val="0"/>
          <w:bCs w:val="0"/>
        </w:rPr>
      </w:pPr>
      <w:bookmarkStart w:id="16" w:name="_Toc454998350"/>
      <w:bookmarkStart w:id="17" w:name="_Toc474491000"/>
      <w:r w:rsidRPr="1E9FE5A8">
        <w:rPr>
          <w:rFonts w:eastAsia="Times New Roman" w:cs="Times New Roman"/>
        </w:rPr>
        <w:lastRenderedPageBreak/>
        <w:t>The External Subsystem</w:t>
      </w:r>
      <w:bookmarkEnd w:id="16"/>
      <w:bookmarkEnd w:id="17"/>
    </w:p>
    <w:p w14:paraId="07DF422D" w14:textId="5AF95B19" w:rsidR="00BD2266"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 xml:space="preserve">Flex sensors, accelerometers, gyroscopes, and magnetometers are used in the analog sensor array. Flex sensors are fitted on the fingers of the glove to determine the curvature and movement of any given finger - a total of ten are required, one for each finger. An accelerometer on each glove measures the 3-dimensional motion of the hand. A gyroscope on each hand allows for the tracking of the orientation of the hands. The magnetometers are used for calibration of the other two sensors and are used to prevent drift of the data. Inputs from these sensors are fed into a microcontroller, converting the signals to digital format. This data is then streamed to the Processing Subsystem for interpretation. </w:t>
      </w:r>
      <w:commentRangeStart w:id="18"/>
      <w:r w:rsidRPr="07B432BD">
        <w:rPr>
          <w:rFonts w:eastAsia="Times New Roman" w:cs="Times New Roman"/>
          <w:color w:val="000000" w:themeColor="text1"/>
        </w:rPr>
        <w:t>The external subsystem also requires a power source, a dual-port battery pack which is used to power both the gloves simultaneously via micro-USB connections.</w:t>
      </w:r>
      <w:commentRangeEnd w:id="18"/>
      <w:r w:rsidR="281C817C">
        <w:rPr>
          <w:rStyle w:val="CommentReference"/>
        </w:rPr>
        <w:commentReference w:id="18"/>
      </w:r>
    </w:p>
    <w:p w14:paraId="78B614A0" w14:textId="7A6320E9" w:rsidR="3FAAC996" w:rsidRPr="00031727" w:rsidRDefault="41470D15" w:rsidP="00C62A2E">
      <w:pPr>
        <w:pStyle w:val="Heading3"/>
        <w:spacing w:line="360" w:lineRule="auto"/>
        <w:rPr>
          <w:rFonts w:eastAsia="Times New Roman" w:cs="Times New Roman"/>
          <w:b w:val="0"/>
          <w:bCs w:val="0"/>
        </w:rPr>
      </w:pPr>
      <w:bookmarkStart w:id="19" w:name="_Toc454998351"/>
      <w:bookmarkStart w:id="20" w:name="_Toc474491001"/>
      <w:r w:rsidRPr="1E9FE5A8">
        <w:rPr>
          <w:rFonts w:eastAsia="Times New Roman" w:cs="Times New Roman"/>
        </w:rPr>
        <w:t>Th</w:t>
      </w:r>
      <w:commentRangeStart w:id="21"/>
      <w:r w:rsidRPr="1E9FE5A8">
        <w:rPr>
          <w:rFonts w:eastAsia="Times New Roman" w:cs="Times New Roman"/>
        </w:rPr>
        <w:t>e Mobile Subsystem</w:t>
      </w:r>
      <w:bookmarkEnd w:id="19"/>
      <w:bookmarkEnd w:id="20"/>
    </w:p>
    <w:p w14:paraId="2176AC2C" w14:textId="5432C9E0" w:rsidR="00BD2266"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The Data Pipeline Module is the receiver of the External Subsystem's outputs, and transforms the data to prepare it for the Machine Learning Subsystem (further explained in 1.3.3.). Predicted results given as output from the Machine Learning Subsystem are then communicated back to the Data Pipeline Module, which passes this information to the User Interface, and Text to Speech Module. The Data Pipeline Module also receives input from the User Interface to determine whether or not the entire system is currently active and translating. The UI can also display the transcript of the signs communicated by the user in real-time. The Text to Speech Module simply reads out the given text using the smartphone's speaker system to mimic speech.</w:t>
      </w:r>
    </w:p>
    <w:p w14:paraId="7FAE185E" w14:textId="48728F98" w:rsidR="3FAAC996" w:rsidRPr="00031727" w:rsidRDefault="41470D15" w:rsidP="00C62A2E">
      <w:pPr>
        <w:pStyle w:val="Heading3"/>
        <w:spacing w:line="360" w:lineRule="auto"/>
        <w:rPr>
          <w:rFonts w:eastAsia="Times New Roman" w:cs="Times New Roman"/>
          <w:b w:val="0"/>
          <w:bCs w:val="0"/>
        </w:rPr>
      </w:pPr>
      <w:bookmarkStart w:id="22" w:name="_Toc474491002"/>
      <w:r w:rsidRPr="1E9FE5A8">
        <w:rPr>
          <w:rFonts w:eastAsia="Times New Roman" w:cs="Times New Roman"/>
        </w:rPr>
        <w:t>Machine Learning Subsystem</w:t>
      </w:r>
      <w:bookmarkEnd w:id="22"/>
    </w:p>
    <w:p w14:paraId="3B84648F" w14:textId="7C222EF8" w:rsidR="41470D15" w:rsidRPr="00984C70" w:rsidRDefault="07B432BD" w:rsidP="00C62A2E">
      <w:pPr>
        <w:spacing w:line="360" w:lineRule="auto"/>
        <w:rPr>
          <w:rFonts w:eastAsia="Times New Roman" w:cs="Times New Roman"/>
          <w:color w:val="000000" w:themeColor="text1"/>
        </w:rPr>
      </w:pPr>
      <w:r w:rsidRPr="07B432BD">
        <w:rPr>
          <w:rFonts w:eastAsia="Times New Roman" w:cs="Times New Roman"/>
          <w:color w:val="000000" w:themeColor="text1"/>
        </w:rPr>
        <w:t>The Machine Learning Subsystem consists of three distinct portions – the Training Module, the Validation Module, and the Prediction Algorithm. During the development of this prototype, the team manually created a set of training and validation data (two halves of the same set of data, randomly selected) once the External Subsystem and Data Pipeline Module were verified as working. The training data will be given to the Training Module to teach the model what particular signs look like, and the validation data will be used in the Validation Module to ensure that the model works. This process will be repeated multiple times to maximize the usage of the training set and to ensure there is little bias in the generated model.</w:t>
      </w:r>
    </w:p>
    <w:p w14:paraId="5D2AD841" w14:textId="2C2A5F08" w:rsidR="00DD6F1E" w:rsidRPr="00C302FE" w:rsidRDefault="07B432BD" w:rsidP="00C302FE">
      <w:pPr>
        <w:spacing w:line="360" w:lineRule="auto"/>
        <w:rPr>
          <w:rFonts w:eastAsia="Times New Roman" w:cs="Times New Roman"/>
          <w:color w:val="000000" w:themeColor="text1"/>
        </w:rPr>
      </w:pPr>
      <w:r w:rsidRPr="07B432BD">
        <w:rPr>
          <w:rFonts w:eastAsia="Times New Roman" w:cs="Times New Roman"/>
          <w:color w:val="000000" w:themeColor="text1"/>
        </w:rPr>
        <w:lastRenderedPageBreak/>
        <w:t>Once the model is determined to be correct and accurate, the generated model will become the Prediction Algorithm, a completely separate entity that will be integrated into the accompanying smartphone application, acting as a real-time translation model using inputs from the Data Pipeline Module, and generating text outputs as a response.</w:t>
      </w:r>
      <w:commentRangeEnd w:id="21"/>
      <w:r w:rsidR="281C817C">
        <w:rPr>
          <w:rStyle w:val="CommentReference"/>
        </w:rPr>
        <w:commentReference w:id="21"/>
      </w:r>
    </w:p>
    <w:p w14:paraId="1473B9DE" w14:textId="0634A877" w:rsidR="41470D15" w:rsidRPr="00334252" w:rsidRDefault="41470D15" w:rsidP="00C62A2E">
      <w:pPr>
        <w:pStyle w:val="Heading1"/>
        <w:spacing w:line="360" w:lineRule="auto"/>
        <w:rPr>
          <w:rFonts w:asciiTheme="minorHAnsi" w:eastAsiaTheme="minorEastAsia" w:hAnsiTheme="minorHAnsi" w:cstheme="minorBidi"/>
          <w:color w:val="auto"/>
        </w:rPr>
      </w:pPr>
      <w:bookmarkStart w:id="23" w:name="_Toc454998353"/>
      <w:bookmarkStart w:id="24" w:name="_Toc474491003"/>
      <w:r w:rsidRPr="1E9FE5A8">
        <w:rPr>
          <w:rFonts w:eastAsia="Times New Roman" w:cs="Times New Roman"/>
        </w:rPr>
        <w:t>Project Specifications</w:t>
      </w:r>
      <w:bookmarkEnd w:id="23"/>
      <w:bookmarkEnd w:id="24"/>
    </w:p>
    <w:p w14:paraId="5D47A631" w14:textId="4345B576" w:rsidR="41470D15" w:rsidRPr="00984C70" w:rsidRDefault="41470D15" w:rsidP="00C62A2E">
      <w:pPr>
        <w:pStyle w:val="Heading2"/>
        <w:spacing w:line="360" w:lineRule="auto"/>
      </w:pPr>
      <w:bookmarkStart w:id="25" w:name="_Toc454998354"/>
      <w:bookmarkStart w:id="26" w:name="_Toc474491004"/>
      <w:r w:rsidRPr="7A4A5401">
        <w:t>Functional Specifications</w:t>
      </w:r>
      <w:bookmarkEnd w:id="25"/>
      <w:bookmarkEnd w:id="26"/>
    </w:p>
    <w:p w14:paraId="31B1B4CC" w14:textId="36D05A50" w:rsidR="41470D15" w:rsidRPr="00984C70" w:rsidRDefault="00142D87" w:rsidP="006663E6">
      <w:pPr>
        <w:pStyle w:val="Caption"/>
        <w:rPr>
          <w:rFonts w:eastAsia="Times New Roman" w:cs="Times New Roman"/>
        </w:rPr>
      </w:pPr>
      <w:bookmarkStart w:id="27" w:name="_Toc474491037"/>
      <w:r w:rsidRPr="69873C31">
        <w:rPr>
          <w:rFonts w:eastAsia="Times New Roman" w:cs="Times New Roman"/>
        </w:rPr>
        <w:t xml:space="preserve">Table </w:t>
      </w:r>
      <w:r w:rsidRPr="7A4A5401">
        <w:fldChar w:fldCharType="begin"/>
      </w:r>
      <w:r w:rsidRPr="00984C70">
        <w:rPr>
          <w:rFonts w:cs="Times New Roman"/>
          <w:szCs w:val="24"/>
        </w:rPr>
        <w:instrText xml:space="preserve"> SEQ Table \* ARABIC </w:instrText>
      </w:r>
      <w:r w:rsidRPr="7A4A5401">
        <w:rPr>
          <w:rFonts w:cs="Times New Roman"/>
          <w:szCs w:val="24"/>
        </w:rPr>
        <w:fldChar w:fldCharType="separate"/>
      </w:r>
      <w:r w:rsidR="00DC18AD">
        <w:rPr>
          <w:rFonts w:cs="Times New Roman"/>
          <w:noProof/>
          <w:szCs w:val="24"/>
        </w:rPr>
        <w:t>1</w:t>
      </w:r>
      <w:r w:rsidRPr="7A4A5401">
        <w:fldChar w:fldCharType="end"/>
      </w:r>
      <w:r w:rsidRPr="69873C31">
        <w:rPr>
          <w:rFonts w:eastAsia="Times New Roman" w:cs="Times New Roman"/>
        </w:rPr>
        <w:t>: Functional Specifications</w:t>
      </w:r>
      <w:r w:rsidR="00DD6F1E" w:rsidRPr="69873C31">
        <w:rPr>
          <w:rFonts w:eastAsia="Times New Roman" w:cs="Times New Roman"/>
        </w:rPr>
        <w:t>.</w:t>
      </w:r>
      <w:bookmarkEnd w:id="27"/>
    </w:p>
    <w:tbl>
      <w:tblPr>
        <w:tblStyle w:val="TableGridLight"/>
        <w:tblW w:w="0" w:type="auto"/>
        <w:tblLook w:val="04A0" w:firstRow="1" w:lastRow="0" w:firstColumn="1" w:lastColumn="0" w:noHBand="0" w:noVBand="1"/>
        <w:tblCaption w:val=""/>
        <w:tblDescription w:val=""/>
      </w:tblPr>
      <w:tblGrid>
        <w:gridCol w:w="2982"/>
        <w:gridCol w:w="1693"/>
        <w:gridCol w:w="2337"/>
        <w:gridCol w:w="2338"/>
      </w:tblGrid>
      <w:tr w:rsidR="3FAAC996" w:rsidRPr="00984C70" w14:paraId="5D25F0A7" w14:textId="77777777" w:rsidTr="07B432BD">
        <w:tc>
          <w:tcPr>
            <w:tcW w:w="2985" w:type="dxa"/>
          </w:tcPr>
          <w:p w14:paraId="642EC8F0" w14:textId="4EE605FD"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Specification</w:t>
            </w:r>
          </w:p>
        </w:tc>
        <w:tc>
          <w:tcPr>
            <w:tcW w:w="1695" w:type="dxa"/>
          </w:tcPr>
          <w:p w14:paraId="7B1D3DB3" w14:textId="2F48B709"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Type</w:t>
            </w:r>
          </w:p>
        </w:tc>
        <w:tc>
          <w:tcPr>
            <w:tcW w:w="2340" w:type="dxa"/>
          </w:tcPr>
          <w:p w14:paraId="28D25CFB" w14:textId="489977CA"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Location</w:t>
            </w:r>
          </w:p>
        </w:tc>
        <w:tc>
          <w:tcPr>
            <w:tcW w:w="2340" w:type="dxa"/>
          </w:tcPr>
          <w:p w14:paraId="0089A957" w14:textId="3FCB4E2F"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Description</w:t>
            </w:r>
          </w:p>
        </w:tc>
      </w:tr>
      <w:tr w:rsidR="3FAAC996" w:rsidRPr="00984C70" w14:paraId="7370A0C0" w14:textId="77777777" w:rsidTr="07B432BD">
        <w:tc>
          <w:tcPr>
            <w:tcW w:w="2985" w:type="dxa"/>
          </w:tcPr>
          <w:p w14:paraId="558CBE0D" w14:textId="5E35AE4A"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 xml:space="preserve">Language Support </w:t>
            </w:r>
          </w:p>
        </w:tc>
        <w:tc>
          <w:tcPr>
            <w:tcW w:w="1695" w:type="dxa"/>
          </w:tcPr>
          <w:p w14:paraId="67272D81" w14:textId="1FE773C4"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40" w:type="dxa"/>
          </w:tcPr>
          <w:p w14:paraId="016103EE" w14:textId="28DEF8AE"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Processing Subsystem</w:t>
            </w:r>
          </w:p>
        </w:tc>
        <w:tc>
          <w:tcPr>
            <w:tcW w:w="2340" w:type="dxa"/>
          </w:tcPr>
          <w:p w14:paraId="2849DE19" w14:textId="0CF7B5B5" w:rsidR="3FAAC996" w:rsidRPr="0045676A" w:rsidRDefault="1E9FE5A8" w:rsidP="006663E6">
            <w:pPr>
              <w:rPr>
                <w:rFonts w:eastAsia="Times New Roman" w:cs="Times New Roman"/>
                <w:color w:val="000000" w:themeColor="text1"/>
              </w:rPr>
            </w:pPr>
            <w:r w:rsidRPr="1E9FE5A8">
              <w:rPr>
                <w:rFonts w:eastAsia="Times New Roman" w:cs="Times New Roman"/>
                <w:color w:val="000000" w:themeColor="text1"/>
              </w:rPr>
              <w:t xml:space="preserve">Able to interpret 14 symbols in American Sign Language. </w:t>
            </w:r>
          </w:p>
        </w:tc>
      </w:tr>
      <w:tr w:rsidR="3FAAC996" w:rsidRPr="00984C70" w14:paraId="388C8145" w14:textId="77777777" w:rsidTr="07B432BD">
        <w:tc>
          <w:tcPr>
            <w:tcW w:w="2985" w:type="dxa"/>
          </w:tcPr>
          <w:p w14:paraId="702DBFD2" w14:textId="45FA93FE"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 xml:space="preserve">Latency </w:t>
            </w:r>
          </w:p>
        </w:tc>
        <w:tc>
          <w:tcPr>
            <w:tcW w:w="1695" w:type="dxa"/>
          </w:tcPr>
          <w:p w14:paraId="0E1C5036" w14:textId="4161B805"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40" w:type="dxa"/>
          </w:tcPr>
          <w:p w14:paraId="15D329E8" w14:textId="63445CA8"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Entire System</w:t>
            </w:r>
          </w:p>
        </w:tc>
        <w:tc>
          <w:tcPr>
            <w:tcW w:w="2340" w:type="dxa"/>
          </w:tcPr>
          <w:p w14:paraId="12D680C8" w14:textId="2147DD60" w:rsidR="3FAAC996" w:rsidRPr="0045676A" w:rsidRDefault="07B432BD" w:rsidP="006663E6">
            <w:pPr>
              <w:rPr>
                <w:rFonts w:eastAsia="Times New Roman" w:cs="Times New Roman"/>
                <w:color w:val="000000" w:themeColor="text1"/>
              </w:rPr>
            </w:pPr>
            <w:r w:rsidRPr="07B432BD">
              <w:rPr>
                <w:rFonts w:eastAsia="Times New Roman" w:cs="Times New Roman"/>
                <w:color w:val="000000" w:themeColor="text1"/>
              </w:rPr>
              <w:t>Maximum latency of &lt;800 ms from the end of any given sign.</w:t>
            </w:r>
          </w:p>
        </w:tc>
      </w:tr>
      <w:tr w:rsidR="3FAAC996" w:rsidRPr="00984C70" w14:paraId="29DCE477" w14:textId="77777777" w:rsidTr="07B432BD">
        <w:tc>
          <w:tcPr>
            <w:tcW w:w="2985" w:type="dxa"/>
          </w:tcPr>
          <w:p w14:paraId="17B169A1" w14:textId="1D0AEC06"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 xml:space="preserve">Accuracy </w:t>
            </w:r>
          </w:p>
        </w:tc>
        <w:tc>
          <w:tcPr>
            <w:tcW w:w="1695" w:type="dxa"/>
          </w:tcPr>
          <w:p w14:paraId="3836FA18" w14:textId="3FE9B7FA"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40" w:type="dxa"/>
          </w:tcPr>
          <w:p w14:paraId="082F66B5" w14:textId="7C98F035"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Machine Learning Subsystem</w:t>
            </w:r>
          </w:p>
        </w:tc>
        <w:tc>
          <w:tcPr>
            <w:tcW w:w="2340" w:type="dxa"/>
          </w:tcPr>
          <w:p w14:paraId="6DC1BA19" w14:textId="11F473C2" w:rsidR="3FAAC996" w:rsidRPr="0045676A" w:rsidRDefault="1E9FE5A8" w:rsidP="006663E6">
            <w:pPr>
              <w:rPr>
                <w:rFonts w:eastAsia="Times New Roman" w:cs="Times New Roman"/>
                <w:color w:val="000000" w:themeColor="text1"/>
              </w:rPr>
            </w:pPr>
            <w:r w:rsidRPr="1E9FE5A8">
              <w:rPr>
                <w:rFonts w:eastAsia="Times New Roman" w:cs="Times New Roman"/>
                <w:color w:val="000000" w:themeColor="text1"/>
              </w:rPr>
              <w:t>Sign should be recognized with an accuracy of &gt; 85%.</w:t>
            </w:r>
          </w:p>
        </w:tc>
      </w:tr>
      <w:tr w:rsidR="3FAAC996" w:rsidRPr="00984C70" w14:paraId="6BCF41EA" w14:textId="77777777" w:rsidTr="07B432BD">
        <w:tc>
          <w:tcPr>
            <w:tcW w:w="2985" w:type="dxa"/>
          </w:tcPr>
          <w:p w14:paraId="51DB2289" w14:textId="3DBAE1B7"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Mobile Application</w:t>
            </w:r>
          </w:p>
        </w:tc>
        <w:tc>
          <w:tcPr>
            <w:tcW w:w="1695" w:type="dxa"/>
          </w:tcPr>
          <w:p w14:paraId="21748287" w14:textId="10C97C1B"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40" w:type="dxa"/>
          </w:tcPr>
          <w:p w14:paraId="2ACF3B9C" w14:textId="5903700D"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Processing Subsystem</w:t>
            </w:r>
          </w:p>
        </w:tc>
        <w:tc>
          <w:tcPr>
            <w:tcW w:w="2340" w:type="dxa"/>
          </w:tcPr>
          <w:p w14:paraId="0F15D674" w14:textId="6BD13EEE"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Controls the variant of sign language translated, can turn on/off the translation itself, and has the ability to display the text and output audio for the corresponding signs.</w:t>
            </w:r>
          </w:p>
        </w:tc>
      </w:tr>
      <w:tr w:rsidR="3FAAC996" w:rsidRPr="00984C70" w14:paraId="26966E47" w14:textId="77777777" w:rsidTr="07B432BD">
        <w:tc>
          <w:tcPr>
            <w:tcW w:w="2985" w:type="dxa"/>
          </w:tcPr>
          <w:p w14:paraId="419207CA" w14:textId="44FE04E3"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Wireless Support</w:t>
            </w:r>
          </w:p>
        </w:tc>
        <w:tc>
          <w:tcPr>
            <w:tcW w:w="1695" w:type="dxa"/>
          </w:tcPr>
          <w:p w14:paraId="5CED123E" w14:textId="60CE4EC9"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Non-Essential</w:t>
            </w:r>
          </w:p>
        </w:tc>
        <w:tc>
          <w:tcPr>
            <w:tcW w:w="2340" w:type="dxa"/>
          </w:tcPr>
          <w:p w14:paraId="122D5E6E" w14:textId="52F5A7E5"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External Subsystem</w:t>
            </w:r>
          </w:p>
        </w:tc>
        <w:tc>
          <w:tcPr>
            <w:tcW w:w="2340" w:type="dxa"/>
          </w:tcPr>
          <w:p w14:paraId="509370BC" w14:textId="27C03052"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Connects to processing device using Bluetooth or other wireless mechanism</w:t>
            </w:r>
          </w:p>
        </w:tc>
      </w:tr>
      <w:tr w:rsidR="3FAAC996" w:rsidRPr="00984C70" w14:paraId="786EFED1" w14:textId="77777777" w:rsidTr="07B432BD">
        <w:tc>
          <w:tcPr>
            <w:tcW w:w="2985" w:type="dxa"/>
          </w:tcPr>
          <w:p w14:paraId="1744ADDE" w14:textId="1B82A185" w:rsidR="3FAAC996"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Transcript Exporting</w:t>
            </w:r>
          </w:p>
        </w:tc>
        <w:tc>
          <w:tcPr>
            <w:tcW w:w="1695" w:type="dxa"/>
          </w:tcPr>
          <w:p w14:paraId="209D29F0" w14:textId="38CE10AD" w:rsidR="3FAAC996"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Non-Essential</w:t>
            </w:r>
          </w:p>
        </w:tc>
        <w:tc>
          <w:tcPr>
            <w:tcW w:w="2340" w:type="dxa"/>
          </w:tcPr>
          <w:p w14:paraId="12E61A77" w14:textId="2DF08CE7" w:rsidR="3FAAC996"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Processing Subsystem</w:t>
            </w:r>
          </w:p>
        </w:tc>
        <w:tc>
          <w:tcPr>
            <w:tcW w:w="2340" w:type="dxa"/>
          </w:tcPr>
          <w:p w14:paraId="79313433" w14:textId="55BAA24C" w:rsidR="3FAAC996"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Capable of exporting the transcription of a session into one or more file formats.</w:t>
            </w:r>
          </w:p>
        </w:tc>
      </w:tr>
      <w:tr w:rsidR="7A4A5401" w14:paraId="44F6362A" w14:textId="77777777" w:rsidTr="07B432BD">
        <w:tc>
          <w:tcPr>
            <w:tcW w:w="2985" w:type="dxa"/>
          </w:tcPr>
          <w:p w14:paraId="2A3AE2FD" w14:textId="3D33B156" w:rsidR="7A4A5401" w:rsidRPr="00C6120B" w:rsidRDefault="1E9FE5A8" w:rsidP="006663E6">
            <w:r w:rsidRPr="1E9FE5A8">
              <w:rPr>
                <w:rFonts w:eastAsia="Times New Roman" w:cs="Times New Roman"/>
                <w:color w:val="000000" w:themeColor="text1"/>
              </w:rPr>
              <w:lastRenderedPageBreak/>
              <w:t>Support for More Complex Signs</w:t>
            </w:r>
          </w:p>
        </w:tc>
        <w:tc>
          <w:tcPr>
            <w:tcW w:w="1695" w:type="dxa"/>
          </w:tcPr>
          <w:p w14:paraId="61FA6094" w14:textId="46BECD2D" w:rsidR="7A4A5401" w:rsidRPr="00C6120B" w:rsidRDefault="1E9FE5A8" w:rsidP="006663E6">
            <w:r w:rsidRPr="1E9FE5A8">
              <w:rPr>
                <w:rFonts w:eastAsia="Times New Roman" w:cs="Times New Roman"/>
                <w:color w:val="000000" w:themeColor="text1"/>
              </w:rPr>
              <w:t>Non-Essential</w:t>
            </w:r>
          </w:p>
        </w:tc>
        <w:tc>
          <w:tcPr>
            <w:tcW w:w="2340" w:type="dxa"/>
          </w:tcPr>
          <w:p w14:paraId="34FAB37C" w14:textId="217C8FFC" w:rsidR="7A4A5401" w:rsidRPr="00C6120B" w:rsidRDefault="1E9FE5A8" w:rsidP="006663E6">
            <w:r w:rsidRPr="1E9FE5A8">
              <w:rPr>
                <w:rFonts w:eastAsia="Times New Roman" w:cs="Times New Roman"/>
                <w:color w:val="000000" w:themeColor="text1"/>
              </w:rPr>
              <w:t>External</w:t>
            </w:r>
            <w:r w:rsidRPr="1E9FE5A8">
              <w:rPr>
                <w:rFonts w:eastAsia="Times New Roman" w:cs="Times New Roman"/>
              </w:rPr>
              <w:t xml:space="preserve"> Subsystem</w:t>
            </w:r>
          </w:p>
        </w:tc>
        <w:tc>
          <w:tcPr>
            <w:tcW w:w="2340" w:type="dxa"/>
          </w:tcPr>
          <w:p w14:paraId="3FF2895A" w14:textId="641FD3EF" w:rsidR="7A4A5401" w:rsidRPr="00C6120B" w:rsidRDefault="1E9FE5A8" w:rsidP="006663E6">
            <w:r w:rsidRPr="1E9FE5A8">
              <w:rPr>
                <w:rFonts w:eastAsia="Times New Roman" w:cs="Times New Roman"/>
                <w:color w:val="000000" w:themeColor="text1"/>
              </w:rPr>
              <w:t xml:space="preserve">Capable of detecting 3 signs/symbols that require rotation of the thumb with respect to the palm. </w:t>
            </w:r>
          </w:p>
        </w:tc>
      </w:tr>
    </w:tbl>
    <w:p w14:paraId="2038A597" w14:textId="54E20192" w:rsidR="1E9FE5A8" w:rsidRDefault="3FAAC996" w:rsidP="00C62A2E">
      <w:pPr>
        <w:spacing w:line="360" w:lineRule="auto"/>
        <w:rPr>
          <w:rFonts w:eastAsia="Times New Roman" w:cs="Times New Roman"/>
          <w:color w:val="000000" w:themeColor="text1"/>
        </w:rPr>
      </w:pPr>
      <w:r>
        <w:br/>
      </w:r>
      <w:r w:rsidR="07B432BD" w:rsidRPr="07B432BD">
        <w:rPr>
          <w:rFonts w:eastAsia="Times New Roman" w:cs="Times New Roman"/>
          <w:color w:val="000000" w:themeColor="text1"/>
        </w:rPr>
        <w:t>Language support was reduced from 150 signs to 14 signs. The original specification was overzealous - one research team was only able to achieve an 85% accuracy with a 10-sign vocabulary [25].</w:t>
      </w:r>
    </w:p>
    <w:p w14:paraId="7018C00B" w14:textId="4372B148" w:rsidR="00FF473B" w:rsidRPr="00FF473B" w:rsidRDefault="41470D15" w:rsidP="00C62A2E">
      <w:pPr>
        <w:pStyle w:val="Heading2"/>
        <w:spacing w:line="360" w:lineRule="auto"/>
      </w:pPr>
      <w:bookmarkStart w:id="28" w:name="_Toc454998355"/>
      <w:bookmarkStart w:id="29" w:name="_Toc474491005"/>
      <w:r w:rsidRPr="7A4A5401">
        <w:t>Non-Functional Specifications</w:t>
      </w:r>
      <w:bookmarkEnd w:id="28"/>
      <w:bookmarkEnd w:id="29"/>
    </w:p>
    <w:p w14:paraId="1F2F5FE6" w14:textId="4A2033FA" w:rsidR="41470D15" w:rsidRPr="00FF473B" w:rsidRDefault="00E00E2B" w:rsidP="006663E6">
      <w:pPr>
        <w:pStyle w:val="Caption"/>
        <w:rPr>
          <w:i w:val="0"/>
        </w:rPr>
      </w:pPr>
      <w:bookmarkStart w:id="30" w:name="_Toc474491038"/>
      <w:r>
        <w:t xml:space="preserve">Table </w:t>
      </w:r>
      <w:r>
        <w:fldChar w:fldCharType="begin"/>
      </w:r>
      <w:r>
        <w:instrText xml:space="preserve"> SEQ Table \* ARABIC </w:instrText>
      </w:r>
      <w:r>
        <w:fldChar w:fldCharType="separate"/>
      </w:r>
      <w:r w:rsidR="00DC18AD">
        <w:rPr>
          <w:noProof/>
        </w:rPr>
        <w:t>2</w:t>
      </w:r>
      <w:r>
        <w:fldChar w:fldCharType="end"/>
      </w:r>
      <w:r>
        <w:t xml:space="preserve">: </w:t>
      </w:r>
      <w:r w:rsidRPr="000D64AA">
        <w:t>Non-Functional Specifications</w:t>
      </w:r>
      <w:r w:rsidR="007C1215">
        <w:t>.</w:t>
      </w:r>
      <w:bookmarkEnd w:id="30"/>
    </w:p>
    <w:tbl>
      <w:tblPr>
        <w:tblStyle w:val="TableGridLight"/>
        <w:tblW w:w="9360" w:type="dxa"/>
        <w:tblLook w:val="04A0" w:firstRow="1" w:lastRow="0" w:firstColumn="1" w:lastColumn="0" w:noHBand="0" w:noVBand="1"/>
        <w:tblCaption w:val=""/>
        <w:tblDescription w:val=""/>
      </w:tblPr>
      <w:tblGrid>
        <w:gridCol w:w="2340"/>
        <w:gridCol w:w="1830"/>
        <w:gridCol w:w="2310"/>
        <w:gridCol w:w="2880"/>
      </w:tblGrid>
      <w:tr w:rsidR="3FAAC996" w:rsidRPr="00984C70" w14:paraId="35F9FA73" w14:textId="77777777" w:rsidTr="1E9FE5A8">
        <w:tc>
          <w:tcPr>
            <w:tcW w:w="2340" w:type="dxa"/>
          </w:tcPr>
          <w:p w14:paraId="103914DE" w14:textId="237D8BC8"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Specification</w:t>
            </w:r>
          </w:p>
        </w:tc>
        <w:tc>
          <w:tcPr>
            <w:tcW w:w="1830" w:type="dxa"/>
          </w:tcPr>
          <w:p w14:paraId="4823EE92" w14:textId="1EE9B0D3"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Type</w:t>
            </w:r>
          </w:p>
        </w:tc>
        <w:tc>
          <w:tcPr>
            <w:tcW w:w="2310" w:type="dxa"/>
          </w:tcPr>
          <w:p w14:paraId="574E6A90" w14:textId="6BCFA7B4"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Location</w:t>
            </w:r>
          </w:p>
        </w:tc>
        <w:tc>
          <w:tcPr>
            <w:tcW w:w="2880" w:type="dxa"/>
          </w:tcPr>
          <w:p w14:paraId="1B803D74" w14:textId="67A6F767"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 xml:space="preserve">Description </w:t>
            </w:r>
          </w:p>
        </w:tc>
      </w:tr>
      <w:tr w:rsidR="41470D15" w:rsidRPr="00984C70" w14:paraId="04534CE2" w14:textId="77777777" w:rsidTr="1E9FE5A8">
        <w:tc>
          <w:tcPr>
            <w:tcW w:w="2340" w:type="dxa"/>
          </w:tcPr>
          <w:p w14:paraId="4B1CDEFA" w14:textId="485AF0CE" w:rsidR="41470D15" w:rsidRPr="00984C70" w:rsidRDefault="1E9FE5A8" w:rsidP="006663E6">
            <w:pPr>
              <w:rPr>
                <w:rFonts w:eastAsia="Times New Roman" w:cs="Times New Roman"/>
                <w:b/>
                <w:bCs/>
                <w:color w:val="000000" w:themeColor="text1"/>
              </w:rPr>
            </w:pPr>
            <w:r w:rsidRPr="1E9FE5A8">
              <w:rPr>
                <w:rFonts w:eastAsia="Times New Roman" w:cs="Times New Roman"/>
                <w:color w:val="000000" w:themeColor="text1"/>
              </w:rPr>
              <w:t>Hand Flexibility</w:t>
            </w:r>
          </w:p>
        </w:tc>
        <w:tc>
          <w:tcPr>
            <w:tcW w:w="1830" w:type="dxa"/>
          </w:tcPr>
          <w:p w14:paraId="68DB4C1F" w14:textId="447F1BAA"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10" w:type="dxa"/>
          </w:tcPr>
          <w:p w14:paraId="2B539343" w14:textId="5ACA8D07"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External Subsystem</w:t>
            </w:r>
          </w:p>
        </w:tc>
        <w:tc>
          <w:tcPr>
            <w:tcW w:w="2880" w:type="dxa"/>
          </w:tcPr>
          <w:p w14:paraId="35C3031E" w14:textId="6E6A09E9"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The gloves should allow a range of motion such that the user can complete any supported sign.</w:t>
            </w:r>
          </w:p>
        </w:tc>
      </w:tr>
      <w:tr w:rsidR="3FAAC996" w:rsidRPr="00984C70" w14:paraId="09C1FF16" w14:textId="77777777" w:rsidTr="1E9FE5A8">
        <w:tc>
          <w:tcPr>
            <w:tcW w:w="2340" w:type="dxa"/>
          </w:tcPr>
          <w:p w14:paraId="31CD9CFF" w14:textId="6EB284F1" w:rsidR="3FAAC996" w:rsidRPr="00984C70" w:rsidRDefault="1E9FE5A8" w:rsidP="006663E6">
            <w:pPr>
              <w:rPr>
                <w:rFonts w:eastAsia="Times New Roman" w:cs="Times New Roman"/>
                <w:b/>
                <w:bCs/>
                <w:color w:val="000000" w:themeColor="text1"/>
              </w:rPr>
            </w:pPr>
            <w:r w:rsidRPr="1E9FE5A8">
              <w:rPr>
                <w:rFonts w:eastAsia="Times New Roman" w:cs="Times New Roman"/>
                <w:color w:val="000000" w:themeColor="text1"/>
              </w:rPr>
              <w:t>Portability</w:t>
            </w:r>
          </w:p>
        </w:tc>
        <w:tc>
          <w:tcPr>
            <w:tcW w:w="1830" w:type="dxa"/>
          </w:tcPr>
          <w:p w14:paraId="22FF5178" w14:textId="1AC7AF4B"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10" w:type="dxa"/>
          </w:tcPr>
          <w:p w14:paraId="5E3DAC15" w14:textId="4A5470AD" w:rsidR="3FAAC996"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External Subsystem</w:t>
            </w:r>
          </w:p>
        </w:tc>
        <w:tc>
          <w:tcPr>
            <w:tcW w:w="2880" w:type="dxa"/>
          </w:tcPr>
          <w:p w14:paraId="0E0904E3" w14:textId="724BE53D" w:rsidR="3FAAC996"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90% of the surface area of the glove-mounted components should be on the glove itself.</w:t>
            </w:r>
          </w:p>
          <w:p w14:paraId="5A72AEBB" w14:textId="5CEBA2E9" w:rsidR="3FAAC996" w:rsidRPr="00C6120B" w:rsidRDefault="3FAAC996" w:rsidP="006663E6">
            <w:pPr>
              <w:rPr>
                <w:rFonts w:eastAsia="Times New Roman" w:cs="Times New Roman"/>
                <w:color w:val="000000" w:themeColor="text1"/>
              </w:rPr>
            </w:pPr>
          </w:p>
          <w:p w14:paraId="2C2F3D2D" w14:textId="74048828" w:rsidR="3FAAC996"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The glove-mounted components should weigh less than 100 grams.</w:t>
            </w:r>
          </w:p>
        </w:tc>
      </w:tr>
      <w:tr w:rsidR="41470D15" w:rsidRPr="00984C70" w14:paraId="6BF26CB9" w14:textId="77777777" w:rsidTr="1E9FE5A8">
        <w:tc>
          <w:tcPr>
            <w:tcW w:w="2340" w:type="dxa"/>
          </w:tcPr>
          <w:p w14:paraId="72D3D2A9" w14:textId="3F721654" w:rsidR="41470D15" w:rsidRPr="00984C70" w:rsidRDefault="1E9FE5A8" w:rsidP="006663E6">
            <w:pPr>
              <w:rPr>
                <w:rFonts w:eastAsia="Times New Roman" w:cs="Times New Roman"/>
                <w:b/>
                <w:bCs/>
                <w:color w:val="000000" w:themeColor="text1"/>
              </w:rPr>
            </w:pPr>
            <w:r w:rsidRPr="1E9FE5A8">
              <w:rPr>
                <w:rFonts w:eastAsia="Times New Roman" w:cs="Times New Roman"/>
                <w:color w:val="000000" w:themeColor="text1"/>
              </w:rPr>
              <w:t>External Subsystem Enclosed in Case</w:t>
            </w:r>
          </w:p>
        </w:tc>
        <w:tc>
          <w:tcPr>
            <w:tcW w:w="1830" w:type="dxa"/>
          </w:tcPr>
          <w:p w14:paraId="36672AA6" w14:textId="143F1B73"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10" w:type="dxa"/>
          </w:tcPr>
          <w:p w14:paraId="2DD133A5" w14:textId="0CF35392"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External Subsystem</w:t>
            </w:r>
          </w:p>
        </w:tc>
        <w:tc>
          <w:tcPr>
            <w:tcW w:w="2880" w:type="dxa"/>
          </w:tcPr>
          <w:p w14:paraId="569920A4" w14:textId="6A585943" w:rsidR="41470D15" w:rsidRPr="00C6120B" w:rsidRDefault="1E9FE5A8" w:rsidP="006663E6">
            <w:pPr>
              <w:rPr>
                <w:rFonts w:eastAsia="Times New Roman" w:cs="Times New Roman"/>
                <w:color w:val="000000" w:themeColor="text1"/>
              </w:rPr>
            </w:pPr>
            <w:r w:rsidRPr="1E9FE5A8">
              <w:rPr>
                <w:rFonts w:eastAsia="Times New Roman" w:cs="Times New Roman"/>
                <w:color w:val="000000" w:themeColor="text1"/>
              </w:rPr>
              <w:t>Install a case to protect the microcontroller from environmental damage.</w:t>
            </w:r>
          </w:p>
        </w:tc>
      </w:tr>
      <w:tr w:rsidR="41470D15" w:rsidRPr="00984C70" w14:paraId="074D6FB2" w14:textId="77777777" w:rsidTr="1E9FE5A8">
        <w:tc>
          <w:tcPr>
            <w:tcW w:w="2340" w:type="dxa"/>
          </w:tcPr>
          <w:p w14:paraId="44D510F9" w14:textId="56720973"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Battery Life</w:t>
            </w:r>
          </w:p>
        </w:tc>
        <w:tc>
          <w:tcPr>
            <w:tcW w:w="1830" w:type="dxa"/>
          </w:tcPr>
          <w:p w14:paraId="16E1371E" w14:textId="37AEEA82"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Essential</w:t>
            </w:r>
          </w:p>
        </w:tc>
        <w:tc>
          <w:tcPr>
            <w:tcW w:w="2310" w:type="dxa"/>
          </w:tcPr>
          <w:p w14:paraId="50AF3550" w14:textId="0E94B118"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External Subsystem</w:t>
            </w:r>
          </w:p>
        </w:tc>
        <w:tc>
          <w:tcPr>
            <w:tcW w:w="2880" w:type="dxa"/>
          </w:tcPr>
          <w:p w14:paraId="06233FC6" w14:textId="0C7D6060"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Last one hour without exchanging/charging battery</w:t>
            </w:r>
          </w:p>
        </w:tc>
      </w:tr>
      <w:tr w:rsidR="41470D15" w:rsidRPr="00984C70" w14:paraId="71035610" w14:textId="77777777" w:rsidTr="1E9FE5A8">
        <w:tc>
          <w:tcPr>
            <w:tcW w:w="2340" w:type="dxa"/>
          </w:tcPr>
          <w:p w14:paraId="14CAF183" w14:textId="0AC8D81D" w:rsidR="41470D15" w:rsidRPr="00984C70" w:rsidRDefault="1E9FE5A8" w:rsidP="006663E6">
            <w:pPr>
              <w:rPr>
                <w:rFonts w:eastAsia="Times New Roman" w:cs="Times New Roman"/>
                <w:b/>
                <w:bCs/>
                <w:color w:val="000000" w:themeColor="text1"/>
              </w:rPr>
            </w:pPr>
            <w:r w:rsidRPr="1E9FE5A8">
              <w:rPr>
                <w:rFonts w:eastAsia="Times New Roman" w:cs="Times New Roman"/>
                <w:color w:val="000000" w:themeColor="text1"/>
              </w:rPr>
              <w:t xml:space="preserve">Cost </w:t>
            </w:r>
          </w:p>
        </w:tc>
        <w:tc>
          <w:tcPr>
            <w:tcW w:w="1830" w:type="dxa"/>
          </w:tcPr>
          <w:p w14:paraId="5CCB2129" w14:textId="029F1745"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Non-Essential</w:t>
            </w:r>
          </w:p>
        </w:tc>
        <w:tc>
          <w:tcPr>
            <w:tcW w:w="2310" w:type="dxa"/>
          </w:tcPr>
          <w:p w14:paraId="35942B40" w14:textId="73F8B9B8"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Overall System</w:t>
            </w:r>
          </w:p>
        </w:tc>
        <w:tc>
          <w:tcPr>
            <w:tcW w:w="2880" w:type="dxa"/>
          </w:tcPr>
          <w:p w14:paraId="72035D1A" w14:textId="34A70EB2" w:rsidR="41470D15" w:rsidRPr="00984C70" w:rsidRDefault="1E9FE5A8" w:rsidP="006663E6">
            <w:pPr>
              <w:rPr>
                <w:rFonts w:eastAsia="Times New Roman" w:cs="Times New Roman"/>
                <w:color w:val="000000" w:themeColor="text1"/>
              </w:rPr>
            </w:pPr>
            <w:r w:rsidRPr="1E9FE5A8">
              <w:rPr>
                <w:rFonts w:eastAsia="Times New Roman" w:cs="Times New Roman"/>
                <w:color w:val="000000" w:themeColor="text1"/>
              </w:rPr>
              <w:t>The price of the entire system should not exceed $500.</w:t>
            </w:r>
          </w:p>
        </w:tc>
      </w:tr>
    </w:tbl>
    <w:p w14:paraId="6BA64591" w14:textId="2E3A32AD" w:rsidR="41470D15" w:rsidRPr="00984C70" w:rsidRDefault="41470D15" w:rsidP="00C62A2E">
      <w:pPr>
        <w:spacing w:line="360" w:lineRule="auto"/>
        <w:rPr>
          <w:rFonts w:eastAsia="Times New Roman" w:cs="Times New Roman"/>
          <w:color w:val="000000" w:themeColor="text1"/>
        </w:rPr>
      </w:pPr>
    </w:p>
    <w:p w14:paraId="64B74207" w14:textId="146FE280" w:rsidR="41470D15" w:rsidRPr="00984C70" w:rsidRDefault="41470D15" w:rsidP="00C62A2E">
      <w:pPr>
        <w:spacing w:line="360" w:lineRule="auto"/>
        <w:rPr>
          <w:rFonts w:eastAsia="Times New Roman" w:cs="Times New Roman"/>
          <w:color w:val="000000" w:themeColor="text1"/>
        </w:rPr>
      </w:pPr>
    </w:p>
    <w:p w14:paraId="0A3F0752" w14:textId="03F30F6B" w:rsidR="281C817C" w:rsidRDefault="281C817C" w:rsidP="00C62A2E">
      <w:pPr>
        <w:pStyle w:val="Heading1"/>
        <w:spacing w:line="360" w:lineRule="auto"/>
      </w:pPr>
      <w:bookmarkStart w:id="31" w:name="_Toc454998356"/>
      <w:bookmarkStart w:id="32" w:name="_Toc474491006"/>
      <w:r w:rsidRPr="1E9FE5A8">
        <w:rPr>
          <w:rFonts w:eastAsia="Times New Roman" w:cs="Times New Roman"/>
        </w:rPr>
        <w:lastRenderedPageBreak/>
        <w:t>Detailed Design</w:t>
      </w:r>
      <w:bookmarkEnd w:id="31"/>
      <w:bookmarkEnd w:id="32"/>
    </w:p>
    <w:p w14:paraId="23BEDA6E" w14:textId="3F628EF1" w:rsidR="281C817C" w:rsidRDefault="281C817C" w:rsidP="00C62A2E">
      <w:pPr>
        <w:pStyle w:val="Heading2"/>
        <w:spacing w:line="360" w:lineRule="auto"/>
      </w:pPr>
      <w:bookmarkStart w:id="33" w:name="_Toc474491007"/>
      <w:r w:rsidRPr="281C817C">
        <w:t>External Subsystem</w:t>
      </w:r>
      <w:bookmarkEnd w:id="33"/>
    </w:p>
    <w:p w14:paraId="6386854D" w14:textId="431289F1" w:rsidR="281C817C" w:rsidRDefault="281C817C" w:rsidP="00C62A2E">
      <w:pPr>
        <w:pStyle w:val="Heading3"/>
        <w:spacing w:line="360" w:lineRule="auto"/>
        <w:rPr>
          <w:rFonts w:eastAsia="Times New Roman" w:cs="Times New Roman"/>
        </w:rPr>
      </w:pPr>
      <w:bookmarkStart w:id="34" w:name="_Toc474491008"/>
      <w:r w:rsidRPr="005C4A01">
        <w:t>Components</w:t>
      </w:r>
      <w:bookmarkEnd w:id="34"/>
    </w:p>
    <w:p w14:paraId="6CDF8965" w14:textId="1F965D90" w:rsidR="07B432BD" w:rsidRDefault="07B432BD" w:rsidP="00C62A2E">
      <w:pPr>
        <w:spacing w:line="360" w:lineRule="auto"/>
        <w:rPr>
          <w:rFonts w:eastAsia="Times New Roman" w:cs="Times New Roman"/>
        </w:rPr>
      </w:pPr>
      <w:r w:rsidRPr="07B432BD">
        <w:rPr>
          <w:rFonts w:eastAsia="Times New Roman" w:cs="Times New Roman"/>
        </w:rPr>
        <w:t xml:space="preserve">The external subsystem consists of five key components for each glove. The microcontroller, flex sensors, a combined gyroscope/accelerometer, a Bluetooth </w:t>
      </w:r>
      <w:r w:rsidR="00296B31" w:rsidRPr="07B432BD">
        <w:rPr>
          <w:rFonts w:eastAsia="Times New Roman" w:cs="Times New Roman"/>
        </w:rPr>
        <w:t>module, and</w:t>
      </w:r>
      <w:r w:rsidRPr="07B432BD">
        <w:rPr>
          <w:rFonts w:eastAsia="Times New Roman" w:cs="Times New Roman"/>
        </w:rPr>
        <w:t xml:space="preserve"> an external power source.</w:t>
      </w:r>
    </w:p>
    <w:p w14:paraId="79807971" w14:textId="04E8B091" w:rsidR="281C817C" w:rsidRDefault="1E9FE5A8" w:rsidP="00C62A2E">
      <w:pPr>
        <w:pStyle w:val="Heading4"/>
        <w:spacing w:line="360" w:lineRule="auto"/>
      </w:pPr>
      <w:r w:rsidRPr="1E9FE5A8">
        <w:rPr>
          <w:rFonts w:eastAsia="Times New Roman" w:cs="Times New Roman"/>
        </w:rPr>
        <w:t>Microcontroller</w:t>
      </w:r>
    </w:p>
    <w:p w14:paraId="1B8B70E7" w14:textId="1F965D90" w:rsidR="281C817C" w:rsidRDefault="07B432BD" w:rsidP="00C62A2E">
      <w:pPr>
        <w:spacing w:line="360" w:lineRule="auto"/>
        <w:rPr>
          <w:rFonts w:eastAsia="Times New Roman" w:cs="Times New Roman"/>
        </w:rPr>
      </w:pPr>
      <w:r w:rsidRPr="07B432BD">
        <w:rPr>
          <w:rFonts w:eastAsia="Times New Roman" w:cs="Times New Roman"/>
        </w:rPr>
        <w:t>Voice considered a number of hobby microcontrollers for this iteration of the prototype. The microcontrollers considered had at least five analog inputs (for the flex sensors), one each of analog serial data (</w:t>
      </w:r>
      <w:commentRangeStart w:id="35"/>
      <w:r w:rsidRPr="07B432BD">
        <w:rPr>
          <w:rFonts w:eastAsia="Times New Roman" w:cs="Times New Roman"/>
        </w:rPr>
        <w:t>SDA</w:t>
      </w:r>
      <w:commentRangeEnd w:id="35"/>
      <w:r w:rsidR="7A4A5401">
        <w:rPr>
          <w:rStyle w:val="CommentReference"/>
        </w:rPr>
        <w:commentReference w:id="35"/>
      </w:r>
      <w:r w:rsidRPr="07B432BD">
        <w:rPr>
          <w:rFonts w:eastAsia="Times New Roman" w:cs="Times New Roman"/>
        </w:rPr>
        <w:t>) and serial clock (SCL) inputs (for a combined accelerometer/ gyroscope), a USB connection that allows for serial data transmission, and smaller than 70 cm</w:t>
      </w:r>
      <w:r w:rsidRPr="07B432BD">
        <w:rPr>
          <w:rFonts w:eastAsia="Times New Roman" w:cs="Times New Roman"/>
          <w:vertAlign w:val="superscript"/>
        </w:rPr>
        <w:t>2</w:t>
      </w:r>
      <w:r w:rsidRPr="07B432BD">
        <w:rPr>
          <w:rFonts w:eastAsia="Times New Roman" w:cs="Times New Roman"/>
        </w:rPr>
        <w:t>, an approximate surface area of a palm [33].</w:t>
      </w:r>
    </w:p>
    <w:p w14:paraId="1BA55E4D" w14:textId="180E013E" w:rsidR="00C6120B" w:rsidRDefault="1E9FE5A8" w:rsidP="00C62A2E">
      <w:pPr>
        <w:spacing w:line="360" w:lineRule="auto"/>
        <w:rPr>
          <w:rFonts w:eastAsia="Times New Roman" w:cs="Times New Roman"/>
        </w:rPr>
      </w:pPr>
      <w:r w:rsidRPr="1E9FE5A8">
        <w:rPr>
          <w:rFonts w:eastAsia="Times New Roman" w:cs="Times New Roman"/>
        </w:rPr>
        <w:t>The team used a decision matrix to determine the most appropriate microcontroller for the first iteration of the prototype. Other parameters were considered wit</w:t>
      </w:r>
      <w:r w:rsidR="00C65640">
        <w:rPr>
          <w:rFonts w:eastAsia="Times New Roman" w:cs="Times New Roman"/>
        </w:rPr>
        <w:t>h the following weights (</w:t>
      </w:r>
      <w:r w:rsidR="00C65640" w:rsidRPr="69873C31">
        <w:fldChar w:fldCharType="begin"/>
      </w:r>
      <w:r w:rsidR="00C65640">
        <w:rPr>
          <w:rFonts w:eastAsia="Times New Roman" w:cs="Times New Roman"/>
        </w:rPr>
        <w:instrText xml:space="preserve"> REF _Ref474420286 \h </w:instrText>
      </w:r>
      <w:r w:rsidR="00C65640" w:rsidRPr="69873C31">
        <w:rPr>
          <w:rFonts w:eastAsia="Times New Roman" w:cs="Times New Roman"/>
        </w:rPr>
        <w:fldChar w:fldCharType="separate"/>
      </w:r>
      <w:r w:rsidR="00DC18AD">
        <w:t xml:space="preserve">Table </w:t>
      </w:r>
      <w:r w:rsidR="00DC18AD">
        <w:rPr>
          <w:noProof/>
        </w:rPr>
        <w:t>3</w:t>
      </w:r>
      <w:r w:rsidR="00C65640" w:rsidRPr="69873C31">
        <w:fldChar w:fldCharType="end"/>
      </w:r>
      <w:r w:rsidRPr="1E9FE5A8">
        <w:rPr>
          <w:rFonts w:eastAsia="Times New Roman" w:cs="Times New Roman"/>
        </w:rPr>
        <w:t>):</w:t>
      </w:r>
    </w:p>
    <w:p w14:paraId="77ED64F2" w14:textId="5CD68286" w:rsidR="281C817C" w:rsidRDefault="00C65640" w:rsidP="00C62A2E">
      <w:pPr>
        <w:pStyle w:val="Caption"/>
        <w:spacing w:line="360" w:lineRule="auto"/>
        <w:rPr>
          <w:rFonts w:eastAsia="Times New Roman" w:cs="Times New Roman"/>
          <w:i w:val="0"/>
          <w:iCs w:val="0"/>
        </w:rPr>
      </w:pPr>
      <w:bookmarkStart w:id="36" w:name="_Ref474420286"/>
      <w:bookmarkStart w:id="37" w:name="_Toc474491039"/>
      <w:r>
        <w:t xml:space="preserve">Table </w:t>
      </w:r>
      <w:r>
        <w:fldChar w:fldCharType="begin"/>
      </w:r>
      <w:r>
        <w:instrText xml:space="preserve"> SEQ Table \* ARABIC </w:instrText>
      </w:r>
      <w:r>
        <w:fldChar w:fldCharType="separate"/>
      </w:r>
      <w:r w:rsidR="00DC18AD">
        <w:rPr>
          <w:noProof/>
        </w:rPr>
        <w:t>3</w:t>
      </w:r>
      <w:r>
        <w:fldChar w:fldCharType="end"/>
      </w:r>
      <w:bookmarkEnd w:id="36"/>
      <w:r>
        <w:t xml:space="preserve">: </w:t>
      </w:r>
      <w:r w:rsidRPr="002369B9">
        <w:t>Additional considered parameters for microcontroller for decision matrix.</w:t>
      </w:r>
      <w:bookmarkEnd w:id="37"/>
    </w:p>
    <w:tbl>
      <w:tblPr>
        <w:tblStyle w:val="GridTable1Light"/>
        <w:tblW w:w="0" w:type="auto"/>
        <w:jc w:val="center"/>
        <w:tblLook w:val="04A0" w:firstRow="1" w:lastRow="0" w:firstColumn="1" w:lastColumn="0" w:noHBand="0" w:noVBand="1"/>
      </w:tblPr>
      <w:tblGrid>
        <w:gridCol w:w="4505"/>
        <w:gridCol w:w="1830"/>
      </w:tblGrid>
      <w:tr w:rsidR="281C817C" w14:paraId="1B3F24B3" w14:textId="77777777" w:rsidTr="1E9FE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5" w:type="dxa"/>
          </w:tcPr>
          <w:p w14:paraId="3DF89A82"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Parameter</w:t>
            </w:r>
          </w:p>
        </w:tc>
        <w:tc>
          <w:tcPr>
            <w:tcW w:w="1830" w:type="dxa"/>
          </w:tcPr>
          <w:p w14:paraId="29A0E7F3" w14:textId="1F965D90"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Weight</w:t>
            </w:r>
          </w:p>
        </w:tc>
      </w:tr>
      <w:tr w:rsidR="281C817C" w14:paraId="69186E6F" w14:textId="77777777" w:rsidTr="1E9FE5A8">
        <w:trPr>
          <w:jc w:val="center"/>
        </w:trPr>
        <w:tc>
          <w:tcPr>
            <w:cnfStyle w:val="001000000000" w:firstRow="0" w:lastRow="0" w:firstColumn="1" w:lastColumn="0" w:oddVBand="0" w:evenVBand="0" w:oddHBand="0" w:evenHBand="0" w:firstRowFirstColumn="0" w:firstRowLastColumn="0" w:lastRowFirstColumn="0" w:lastRowLastColumn="0"/>
            <w:tcW w:w="4505" w:type="dxa"/>
          </w:tcPr>
          <w:p w14:paraId="0640FCC6"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Surface Area</w:t>
            </w:r>
          </w:p>
        </w:tc>
        <w:tc>
          <w:tcPr>
            <w:tcW w:w="1830" w:type="dxa"/>
          </w:tcPr>
          <w:p w14:paraId="26E702B4" w14:textId="2F24D9AB"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0.35</w:t>
            </w:r>
          </w:p>
        </w:tc>
      </w:tr>
      <w:tr w:rsidR="281C817C" w14:paraId="37FF6348" w14:textId="77777777" w:rsidTr="1E9FE5A8">
        <w:trPr>
          <w:jc w:val="center"/>
        </w:trPr>
        <w:tc>
          <w:tcPr>
            <w:cnfStyle w:val="001000000000" w:firstRow="0" w:lastRow="0" w:firstColumn="1" w:lastColumn="0" w:oddVBand="0" w:evenVBand="0" w:oddHBand="0" w:evenHBand="0" w:firstRowFirstColumn="0" w:firstRowLastColumn="0" w:lastRowFirstColumn="0" w:lastRowLastColumn="0"/>
            <w:tcW w:w="4505" w:type="dxa"/>
          </w:tcPr>
          <w:p w14:paraId="6D7583F3"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Clock Speed</w:t>
            </w:r>
          </w:p>
        </w:tc>
        <w:tc>
          <w:tcPr>
            <w:tcW w:w="1830" w:type="dxa"/>
          </w:tcPr>
          <w:p w14:paraId="78E68248" w14:textId="664EA279"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0.30</w:t>
            </w:r>
          </w:p>
        </w:tc>
      </w:tr>
      <w:tr w:rsidR="281C817C" w14:paraId="7E119779" w14:textId="77777777" w:rsidTr="1E9FE5A8">
        <w:trPr>
          <w:trHeight w:val="507"/>
          <w:jc w:val="center"/>
        </w:trPr>
        <w:tc>
          <w:tcPr>
            <w:cnfStyle w:val="001000000000" w:firstRow="0" w:lastRow="0" w:firstColumn="1" w:lastColumn="0" w:oddVBand="0" w:evenVBand="0" w:oddHBand="0" w:evenHBand="0" w:firstRowFirstColumn="0" w:firstRowLastColumn="0" w:lastRowFirstColumn="0" w:lastRowLastColumn="0"/>
            <w:tcW w:w="4505" w:type="dxa"/>
          </w:tcPr>
          <w:p w14:paraId="7CCD3922"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SRAM (Static Random-Access Memory)</w:t>
            </w:r>
          </w:p>
        </w:tc>
        <w:tc>
          <w:tcPr>
            <w:tcW w:w="1830" w:type="dxa"/>
          </w:tcPr>
          <w:p w14:paraId="7D52A18C" w14:textId="0FAEFA19"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0.20</w:t>
            </w:r>
          </w:p>
        </w:tc>
      </w:tr>
      <w:tr w:rsidR="281C817C" w14:paraId="03337FE1" w14:textId="77777777" w:rsidTr="1E9FE5A8">
        <w:trPr>
          <w:jc w:val="center"/>
        </w:trPr>
        <w:tc>
          <w:tcPr>
            <w:cnfStyle w:val="001000000000" w:firstRow="0" w:lastRow="0" w:firstColumn="1" w:lastColumn="0" w:oddVBand="0" w:evenVBand="0" w:oddHBand="0" w:evenHBand="0" w:firstRowFirstColumn="0" w:firstRowLastColumn="0" w:lastRowFirstColumn="0" w:lastRowLastColumn="0"/>
            <w:tcW w:w="4505" w:type="dxa"/>
          </w:tcPr>
          <w:p w14:paraId="3400F59E"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Cost per Unit</w:t>
            </w:r>
          </w:p>
        </w:tc>
        <w:tc>
          <w:tcPr>
            <w:tcW w:w="1830" w:type="dxa"/>
          </w:tcPr>
          <w:p w14:paraId="33EBBB1B" w14:textId="76C13CF9"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0.15</w:t>
            </w:r>
          </w:p>
        </w:tc>
      </w:tr>
    </w:tbl>
    <w:p w14:paraId="3C9ADD38" w14:textId="154F711E" w:rsidR="00334252" w:rsidRPr="00C6120B" w:rsidRDefault="281C817C" w:rsidP="00C62A2E">
      <w:pPr>
        <w:spacing w:line="360" w:lineRule="auto"/>
        <w:rPr>
          <w:rFonts w:eastAsia="Times New Roman" w:cs="Times New Roman"/>
        </w:rPr>
      </w:pPr>
      <w:r>
        <w:br/>
      </w:r>
      <w:r w:rsidR="07B432BD" w:rsidRPr="07B432BD">
        <w:rPr>
          <w:rFonts w:eastAsia="Times New Roman" w:cs="Times New Roman"/>
        </w:rPr>
        <w:t xml:space="preserve">An ideal surface area would be low, allowing for a prototype with less intrusive electronic components. Clock speed and amount of SRAM would ideally be high, meaning we can poll and stream the data quickly. Cost is ideally low. Scores out of 10 will be assigned to each parameter per microcontroller. The following microcontrollers were considered: Arduino Nano, Adafruit </w:t>
      </w:r>
      <w:r w:rsidR="07B432BD" w:rsidRPr="07B432BD">
        <w:rPr>
          <w:rFonts w:eastAsia="Times New Roman" w:cs="Times New Roman"/>
        </w:rPr>
        <w:lastRenderedPageBreak/>
        <w:t xml:space="preserve">Metro Mini 328, and the Arduino Pro. These three options were considered as they were available in the ECE store or members of the team already owned them, allowing the team to begin prototyping earlier. Once aspects of the design's correctness has been validated, the team will re-evaluate microcontroller choices based on other parameters such as the size of the Arduino Sketch, the need for a USB input, the number of inputs, and power usage. </w:t>
      </w:r>
      <w:r w:rsidR="00C65640" w:rsidRPr="69873C31">
        <w:fldChar w:fldCharType="begin"/>
      </w:r>
      <w:r w:rsidR="00C65640">
        <w:rPr>
          <w:rFonts w:eastAsia="Times New Roman" w:cs="Times New Roman"/>
        </w:rPr>
        <w:instrText xml:space="preserve"> REF _Ref474420361 \h </w:instrText>
      </w:r>
      <w:r w:rsidR="00C65640" w:rsidRPr="69873C31">
        <w:rPr>
          <w:rFonts w:eastAsia="Times New Roman" w:cs="Times New Roman"/>
        </w:rPr>
        <w:fldChar w:fldCharType="separate"/>
      </w:r>
      <w:r w:rsidR="00DC18AD">
        <w:t xml:space="preserve">Table </w:t>
      </w:r>
      <w:r w:rsidR="00DC18AD">
        <w:rPr>
          <w:noProof/>
        </w:rPr>
        <w:t>4</w:t>
      </w:r>
      <w:r w:rsidR="00C65640" w:rsidRPr="69873C31">
        <w:fldChar w:fldCharType="end"/>
      </w:r>
      <w:r w:rsidR="00C65640">
        <w:rPr>
          <w:rFonts w:eastAsia="Times New Roman" w:cs="Times New Roman"/>
        </w:rPr>
        <w:t xml:space="preserve"> </w:t>
      </w:r>
      <w:r w:rsidR="07B432BD" w:rsidRPr="07B432BD">
        <w:rPr>
          <w:rFonts w:eastAsia="Times New Roman" w:cs="Times New Roman"/>
        </w:rPr>
        <w:t xml:space="preserve">below shows the considered parameters per board. </w:t>
      </w:r>
    </w:p>
    <w:p w14:paraId="66EC4CC9" w14:textId="36A66323" w:rsidR="281C817C" w:rsidRPr="00C6120B" w:rsidRDefault="00C65640" w:rsidP="00C62A2E">
      <w:pPr>
        <w:pStyle w:val="Caption"/>
        <w:spacing w:line="360" w:lineRule="auto"/>
        <w:rPr>
          <w:rFonts w:eastAsia="Times New Roman" w:cs="Times New Roman"/>
        </w:rPr>
      </w:pPr>
      <w:bookmarkStart w:id="38" w:name="_Ref474420361"/>
      <w:bookmarkStart w:id="39" w:name="_Toc474491040"/>
      <w:r>
        <w:t xml:space="preserve">Table </w:t>
      </w:r>
      <w:r>
        <w:fldChar w:fldCharType="begin"/>
      </w:r>
      <w:r>
        <w:instrText xml:space="preserve"> SEQ Table \* ARABIC </w:instrText>
      </w:r>
      <w:r>
        <w:fldChar w:fldCharType="separate"/>
      </w:r>
      <w:r w:rsidR="00DC18AD">
        <w:rPr>
          <w:noProof/>
        </w:rPr>
        <w:t>4</w:t>
      </w:r>
      <w:r>
        <w:fldChar w:fldCharType="end"/>
      </w:r>
      <w:bookmarkEnd w:id="38"/>
      <w:r>
        <w:t xml:space="preserve">: </w:t>
      </w:r>
      <w:r w:rsidRPr="00B37CC5">
        <w:t>Considered parameters for each microcontroller. [4][5][6][7][8]</w:t>
      </w:r>
      <w:bookmarkEnd w:id="39"/>
    </w:p>
    <w:tbl>
      <w:tblPr>
        <w:tblStyle w:val="GridTable1Light"/>
        <w:tblW w:w="0" w:type="auto"/>
        <w:jc w:val="center"/>
        <w:tblLook w:val="04A0" w:firstRow="1" w:lastRow="0" w:firstColumn="1" w:lastColumn="0" w:noHBand="0" w:noVBand="1"/>
      </w:tblPr>
      <w:tblGrid>
        <w:gridCol w:w="2738"/>
        <w:gridCol w:w="1652"/>
        <w:gridCol w:w="1701"/>
        <w:gridCol w:w="1389"/>
        <w:gridCol w:w="1870"/>
      </w:tblGrid>
      <w:tr w:rsidR="00334252" w:rsidRPr="00C6120B" w14:paraId="4236315C" w14:textId="77777777" w:rsidTr="07B432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8" w:type="dxa"/>
          </w:tcPr>
          <w:p w14:paraId="6F58CBD2" w14:textId="1F965D90" w:rsidR="281C817C" w:rsidRPr="00C6120B" w:rsidRDefault="1E9FE5A8" w:rsidP="00C62A2E">
            <w:pPr>
              <w:spacing w:line="360" w:lineRule="auto"/>
              <w:rPr>
                <w:rFonts w:eastAsia="Times New Roman" w:cs="Times New Roman"/>
                <w:b w:val="0"/>
                <w:bCs w:val="0"/>
              </w:rPr>
            </w:pPr>
            <w:r w:rsidRPr="1E9FE5A8">
              <w:rPr>
                <w:rFonts w:eastAsia="Times New Roman" w:cs="Times New Roman"/>
                <w:b w:val="0"/>
                <w:bCs w:val="0"/>
              </w:rPr>
              <w:t>Microcontroller</w:t>
            </w:r>
          </w:p>
        </w:tc>
        <w:tc>
          <w:tcPr>
            <w:tcW w:w="1652" w:type="dxa"/>
          </w:tcPr>
          <w:p w14:paraId="11CF67E1" w14:textId="1F965D90" w:rsidR="281C817C" w:rsidRPr="00C6120B"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Surface Area</w:t>
            </w:r>
          </w:p>
        </w:tc>
        <w:tc>
          <w:tcPr>
            <w:tcW w:w="1701" w:type="dxa"/>
          </w:tcPr>
          <w:p w14:paraId="758F4E79" w14:textId="1F965D90" w:rsidR="281C817C" w:rsidRPr="00C6120B"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Clock Speed</w:t>
            </w:r>
          </w:p>
        </w:tc>
        <w:tc>
          <w:tcPr>
            <w:tcW w:w="1389" w:type="dxa"/>
          </w:tcPr>
          <w:p w14:paraId="6A8487F2" w14:textId="1F965D90" w:rsidR="281C817C" w:rsidRPr="00C6120B"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SRAM</w:t>
            </w:r>
          </w:p>
        </w:tc>
        <w:tc>
          <w:tcPr>
            <w:tcW w:w="1870" w:type="dxa"/>
          </w:tcPr>
          <w:p w14:paraId="06F31C49" w14:textId="1F965D90" w:rsidR="281C817C" w:rsidRPr="00C6120B"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Cost per Unit</w:t>
            </w:r>
          </w:p>
        </w:tc>
      </w:tr>
      <w:tr w:rsidR="00334252" w14:paraId="23E35AD4" w14:textId="77777777" w:rsidTr="07B432BD">
        <w:trPr>
          <w:jc w:val="center"/>
        </w:trPr>
        <w:tc>
          <w:tcPr>
            <w:cnfStyle w:val="001000000000" w:firstRow="0" w:lastRow="0" w:firstColumn="1" w:lastColumn="0" w:oddVBand="0" w:evenVBand="0" w:oddHBand="0" w:evenHBand="0" w:firstRowFirstColumn="0" w:firstRowLastColumn="0" w:lastRowFirstColumn="0" w:lastRowLastColumn="0"/>
            <w:tcW w:w="2738" w:type="dxa"/>
          </w:tcPr>
          <w:p w14:paraId="2B25F78C" w14:textId="1F965D90" w:rsidR="281C817C" w:rsidRPr="00C6120B" w:rsidRDefault="1E9FE5A8" w:rsidP="00C62A2E">
            <w:pPr>
              <w:spacing w:line="360" w:lineRule="auto"/>
              <w:rPr>
                <w:rFonts w:eastAsia="Times New Roman" w:cs="Times New Roman"/>
                <w:b w:val="0"/>
                <w:bCs w:val="0"/>
              </w:rPr>
            </w:pPr>
            <w:r w:rsidRPr="1E9FE5A8">
              <w:rPr>
                <w:rFonts w:eastAsia="Times New Roman" w:cs="Times New Roman"/>
                <w:b w:val="0"/>
                <w:bCs w:val="0"/>
              </w:rPr>
              <w:t>Arduino Nano</w:t>
            </w:r>
          </w:p>
        </w:tc>
        <w:tc>
          <w:tcPr>
            <w:tcW w:w="1652" w:type="dxa"/>
          </w:tcPr>
          <w:p w14:paraId="401FC306" w14:textId="5CC29233" w:rsidR="281C817C" w:rsidRPr="00C6120B"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8.1 cm</w:t>
            </w:r>
            <w:r w:rsidRPr="1E9FE5A8">
              <w:rPr>
                <w:rFonts w:eastAsia="Times New Roman" w:cs="Times New Roman"/>
                <w:vertAlign w:val="superscript"/>
              </w:rPr>
              <w:t>2</w:t>
            </w:r>
          </w:p>
        </w:tc>
        <w:tc>
          <w:tcPr>
            <w:tcW w:w="1701" w:type="dxa"/>
          </w:tcPr>
          <w:p w14:paraId="571025E6" w14:textId="1F965D90" w:rsidR="281C817C" w:rsidRPr="00C6120B"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16 MHz</w:t>
            </w:r>
          </w:p>
        </w:tc>
        <w:tc>
          <w:tcPr>
            <w:tcW w:w="1389" w:type="dxa"/>
          </w:tcPr>
          <w:p w14:paraId="2E0E4A0A" w14:textId="1F965D90" w:rsidR="281C817C" w:rsidRPr="00C6120B"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2 KB</w:t>
            </w:r>
          </w:p>
        </w:tc>
        <w:tc>
          <w:tcPr>
            <w:tcW w:w="1870" w:type="dxa"/>
          </w:tcPr>
          <w:p w14:paraId="572843AA"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$4.40</w:t>
            </w:r>
          </w:p>
        </w:tc>
      </w:tr>
      <w:tr w:rsidR="00334252" w14:paraId="0056A445" w14:textId="77777777" w:rsidTr="07B432BD">
        <w:trPr>
          <w:jc w:val="center"/>
        </w:trPr>
        <w:tc>
          <w:tcPr>
            <w:cnfStyle w:val="001000000000" w:firstRow="0" w:lastRow="0" w:firstColumn="1" w:lastColumn="0" w:oddVBand="0" w:evenVBand="0" w:oddHBand="0" w:evenHBand="0" w:firstRowFirstColumn="0" w:firstRowLastColumn="0" w:lastRowFirstColumn="0" w:lastRowLastColumn="0"/>
            <w:tcW w:w="2738" w:type="dxa"/>
          </w:tcPr>
          <w:p w14:paraId="4B97A31B" w14:textId="518DFE1A" w:rsidR="281C817C" w:rsidRDefault="07B432BD" w:rsidP="00C62A2E">
            <w:pPr>
              <w:spacing w:line="360" w:lineRule="auto"/>
              <w:rPr>
                <w:rFonts w:eastAsia="Times New Roman" w:cs="Times New Roman"/>
                <w:b w:val="0"/>
                <w:bCs w:val="0"/>
              </w:rPr>
            </w:pPr>
            <w:r w:rsidRPr="07B432BD">
              <w:rPr>
                <w:rFonts w:eastAsia="Times New Roman" w:cs="Times New Roman"/>
                <w:b w:val="0"/>
                <w:bCs w:val="0"/>
              </w:rPr>
              <w:t>Adafruit Metro Mini 328</w:t>
            </w:r>
          </w:p>
        </w:tc>
        <w:tc>
          <w:tcPr>
            <w:tcW w:w="1652" w:type="dxa"/>
          </w:tcPr>
          <w:p w14:paraId="5E65178B" w14:textId="3FF21BA2"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7.92 cm</w:t>
            </w:r>
            <w:r w:rsidRPr="1E9FE5A8">
              <w:rPr>
                <w:rFonts w:eastAsia="Times New Roman" w:cs="Times New Roman"/>
                <w:vertAlign w:val="superscript"/>
              </w:rPr>
              <w:t>2</w:t>
            </w:r>
          </w:p>
        </w:tc>
        <w:tc>
          <w:tcPr>
            <w:tcW w:w="1701" w:type="dxa"/>
          </w:tcPr>
          <w:p w14:paraId="4F518774"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16 MHz</w:t>
            </w:r>
          </w:p>
        </w:tc>
        <w:tc>
          <w:tcPr>
            <w:tcW w:w="1389" w:type="dxa"/>
          </w:tcPr>
          <w:p w14:paraId="75B1570A"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2 KB</w:t>
            </w:r>
          </w:p>
        </w:tc>
        <w:tc>
          <w:tcPr>
            <w:tcW w:w="1870" w:type="dxa"/>
          </w:tcPr>
          <w:p w14:paraId="28DD81D1"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$14.95</w:t>
            </w:r>
          </w:p>
        </w:tc>
      </w:tr>
      <w:tr w:rsidR="00334252" w14:paraId="60D71EEE" w14:textId="77777777" w:rsidTr="07B432BD">
        <w:trPr>
          <w:trHeight w:val="241"/>
          <w:jc w:val="center"/>
        </w:trPr>
        <w:tc>
          <w:tcPr>
            <w:cnfStyle w:val="001000000000" w:firstRow="0" w:lastRow="0" w:firstColumn="1" w:lastColumn="0" w:oddVBand="0" w:evenVBand="0" w:oddHBand="0" w:evenHBand="0" w:firstRowFirstColumn="0" w:firstRowLastColumn="0" w:lastRowFirstColumn="0" w:lastRowLastColumn="0"/>
            <w:tcW w:w="2738" w:type="dxa"/>
          </w:tcPr>
          <w:p w14:paraId="03340EB0"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Arduino Pro</w:t>
            </w:r>
          </w:p>
        </w:tc>
        <w:tc>
          <w:tcPr>
            <w:tcW w:w="1652" w:type="dxa"/>
          </w:tcPr>
          <w:p w14:paraId="294A7CBB" w14:textId="627CBC0A"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27.78 cm</w:t>
            </w:r>
            <w:r w:rsidRPr="1E9FE5A8">
              <w:rPr>
                <w:rFonts w:eastAsia="Times New Roman" w:cs="Times New Roman"/>
                <w:vertAlign w:val="superscript"/>
              </w:rPr>
              <w:t>2</w:t>
            </w:r>
          </w:p>
        </w:tc>
        <w:tc>
          <w:tcPr>
            <w:tcW w:w="1701" w:type="dxa"/>
          </w:tcPr>
          <w:p w14:paraId="113D0AFF"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16 MHz</w:t>
            </w:r>
          </w:p>
        </w:tc>
        <w:tc>
          <w:tcPr>
            <w:tcW w:w="1389" w:type="dxa"/>
          </w:tcPr>
          <w:p w14:paraId="23E3324D"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2 KB</w:t>
            </w:r>
          </w:p>
        </w:tc>
        <w:tc>
          <w:tcPr>
            <w:tcW w:w="1870" w:type="dxa"/>
          </w:tcPr>
          <w:p w14:paraId="79298381" w14:textId="1F965D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$3.80</w:t>
            </w:r>
          </w:p>
        </w:tc>
      </w:tr>
    </w:tbl>
    <w:p w14:paraId="7D10DBB5" w14:textId="77777777" w:rsidR="00334252" w:rsidRDefault="00334252" w:rsidP="00C62A2E">
      <w:pPr>
        <w:spacing w:line="360" w:lineRule="auto"/>
        <w:rPr>
          <w:rFonts w:eastAsia="Times New Roman" w:cs="Times New Roman"/>
        </w:rPr>
      </w:pPr>
    </w:p>
    <w:p w14:paraId="0F86DE18" w14:textId="1F965D90" w:rsidR="00C6120B" w:rsidRPr="00334252" w:rsidRDefault="1E9FE5A8" w:rsidP="00C62A2E">
      <w:pPr>
        <w:spacing w:line="360" w:lineRule="auto"/>
        <w:rPr>
          <w:rFonts w:eastAsia="Times New Roman" w:cs="Times New Roman"/>
        </w:rPr>
      </w:pPr>
      <w:r w:rsidRPr="1E9FE5A8">
        <w:rPr>
          <w:rFonts w:eastAsia="Times New Roman" w:cs="Times New Roman"/>
        </w:rPr>
        <w:t>Table 5 below assigns scores to each parameter per microcontroller, and modifies the scores using the given weightings to determine the microcontroller that best fits the first prototype.</w:t>
      </w:r>
    </w:p>
    <w:p w14:paraId="1CAD43CE" w14:textId="55195F82" w:rsidR="281C817C" w:rsidRDefault="00706EA6" w:rsidP="00C62A2E">
      <w:pPr>
        <w:pStyle w:val="Caption"/>
        <w:spacing w:line="360" w:lineRule="auto"/>
        <w:rPr>
          <w:rFonts w:eastAsia="Times New Roman" w:cs="Times New Roman"/>
        </w:rPr>
      </w:pPr>
      <w:bookmarkStart w:id="40" w:name="_Toc474491041"/>
      <w:r>
        <w:t xml:space="preserve">Table </w:t>
      </w:r>
      <w:r>
        <w:fldChar w:fldCharType="begin"/>
      </w:r>
      <w:r>
        <w:instrText xml:space="preserve"> SEQ Table \* ARABIC </w:instrText>
      </w:r>
      <w:r>
        <w:fldChar w:fldCharType="separate"/>
      </w:r>
      <w:r w:rsidR="00DC18AD">
        <w:rPr>
          <w:noProof/>
        </w:rPr>
        <w:t>5</w:t>
      </w:r>
      <w:r>
        <w:fldChar w:fldCharType="end"/>
      </w:r>
      <w:r>
        <w:t xml:space="preserve">: </w:t>
      </w:r>
      <w:r w:rsidRPr="002430B8">
        <w:t>Weighted decision matrix for microcontroller selection.</w:t>
      </w:r>
      <w:bookmarkEnd w:id="40"/>
    </w:p>
    <w:tbl>
      <w:tblPr>
        <w:tblStyle w:val="GridTable1Light"/>
        <w:tblW w:w="0" w:type="auto"/>
        <w:tblLook w:val="04A0" w:firstRow="1" w:lastRow="0" w:firstColumn="1" w:lastColumn="0" w:noHBand="0" w:noVBand="1"/>
      </w:tblPr>
      <w:tblGrid>
        <w:gridCol w:w="1736"/>
        <w:gridCol w:w="1405"/>
        <w:gridCol w:w="1554"/>
        <w:gridCol w:w="1554"/>
        <w:gridCol w:w="1554"/>
        <w:gridCol w:w="1547"/>
      </w:tblGrid>
      <w:tr w:rsidR="281C817C" w14:paraId="09D86546" w14:textId="77777777" w:rsidTr="00971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4A21602" w14:textId="1F965D90"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Microcontroller</w:t>
            </w:r>
          </w:p>
        </w:tc>
        <w:tc>
          <w:tcPr>
            <w:tcW w:w="1410" w:type="dxa"/>
          </w:tcPr>
          <w:p w14:paraId="7A670B78" w14:textId="0AA4DB1D"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Weighted Surface Area Score</w:t>
            </w:r>
          </w:p>
        </w:tc>
        <w:tc>
          <w:tcPr>
            <w:tcW w:w="1560" w:type="dxa"/>
          </w:tcPr>
          <w:p w14:paraId="15EAC081" w14:textId="0AA4DB1D"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Weighted Clock Speed Score</w:t>
            </w:r>
          </w:p>
        </w:tc>
        <w:tc>
          <w:tcPr>
            <w:tcW w:w="1560" w:type="dxa"/>
          </w:tcPr>
          <w:p w14:paraId="49617FB5" w14:textId="0AA4DB1D"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Weighted SRAM Score</w:t>
            </w:r>
          </w:p>
        </w:tc>
        <w:tc>
          <w:tcPr>
            <w:tcW w:w="1560" w:type="dxa"/>
          </w:tcPr>
          <w:p w14:paraId="1DC8EDCE" w14:textId="0AA4DB1D"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Weighted Cost Score</w:t>
            </w:r>
          </w:p>
        </w:tc>
        <w:tc>
          <w:tcPr>
            <w:tcW w:w="1560" w:type="dxa"/>
          </w:tcPr>
          <w:p w14:paraId="328FC6C3" w14:textId="0AA4DB1D"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b w:val="0"/>
                <w:bCs w:val="0"/>
              </w:rPr>
              <w:t>Total Score</w:t>
            </w:r>
          </w:p>
        </w:tc>
      </w:tr>
      <w:tr w:rsidR="281C817C" w14:paraId="40A29612" w14:textId="77777777" w:rsidTr="00971FDD">
        <w:tc>
          <w:tcPr>
            <w:cnfStyle w:val="001000000000" w:firstRow="0" w:lastRow="0" w:firstColumn="1" w:lastColumn="0" w:oddVBand="0" w:evenVBand="0" w:oddHBand="0" w:evenHBand="0" w:firstRowFirstColumn="0" w:firstRowLastColumn="0" w:lastRowFirstColumn="0" w:lastRowLastColumn="0"/>
            <w:tcW w:w="1710" w:type="dxa"/>
          </w:tcPr>
          <w:p w14:paraId="4B71DFEF" w14:textId="0AA4DB1D"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Arduino Nano</w:t>
            </w:r>
          </w:p>
        </w:tc>
        <w:tc>
          <w:tcPr>
            <w:tcW w:w="1410" w:type="dxa"/>
          </w:tcPr>
          <w:p w14:paraId="4423E8AE" w14:textId="7CE6AC8F"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9 x 0.35 = 3.15</w:t>
            </w:r>
          </w:p>
        </w:tc>
        <w:tc>
          <w:tcPr>
            <w:tcW w:w="1560" w:type="dxa"/>
          </w:tcPr>
          <w:p w14:paraId="1D2B4DC8" w14:textId="707001EC"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0.30 = 3.00</w:t>
            </w:r>
          </w:p>
        </w:tc>
        <w:tc>
          <w:tcPr>
            <w:tcW w:w="1560" w:type="dxa"/>
          </w:tcPr>
          <w:p w14:paraId="27EA4D99" w14:textId="2F1B9B89"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0.2 = 2.00</w:t>
            </w:r>
          </w:p>
        </w:tc>
        <w:tc>
          <w:tcPr>
            <w:tcW w:w="1560" w:type="dxa"/>
          </w:tcPr>
          <w:p w14:paraId="2B7C0A39" w14:textId="677E2476"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8 x 0.15 = 1.2</w:t>
            </w:r>
          </w:p>
        </w:tc>
        <w:tc>
          <w:tcPr>
            <w:tcW w:w="1560" w:type="dxa"/>
          </w:tcPr>
          <w:p w14:paraId="09B083E7" w14:textId="5A469EC7"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9.35</w:t>
            </w:r>
          </w:p>
        </w:tc>
      </w:tr>
      <w:tr w:rsidR="281C817C" w14:paraId="546E42CA" w14:textId="77777777" w:rsidTr="00971FDD">
        <w:tc>
          <w:tcPr>
            <w:cnfStyle w:val="001000000000" w:firstRow="0" w:lastRow="0" w:firstColumn="1" w:lastColumn="0" w:oddVBand="0" w:evenVBand="0" w:oddHBand="0" w:evenHBand="0" w:firstRowFirstColumn="0" w:firstRowLastColumn="0" w:lastRowFirstColumn="0" w:lastRowLastColumn="0"/>
            <w:tcW w:w="1710" w:type="dxa"/>
          </w:tcPr>
          <w:p w14:paraId="6191B8BC" w14:textId="518DFE1A" w:rsidR="281C817C" w:rsidRDefault="07B432BD" w:rsidP="00C62A2E">
            <w:pPr>
              <w:spacing w:line="360" w:lineRule="auto"/>
              <w:rPr>
                <w:rFonts w:eastAsia="Times New Roman" w:cs="Times New Roman"/>
                <w:b w:val="0"/>
                <w:bCs w:val="0"/>
              </w:rPr>
            </w:pPr>
            <w:r w:rsidRPr="07B432BD">
              <w:rPr>
                <w:rFonts w:eastAsia="Times New Roman" w:cs="Times New Roman"/>
                <w:b w:val="0"/>
                <w:bCs w:val="0"/>
              </w:rPr>
              <w:t>Adafruit Metro Mini 328</w:t>
            </w:r>
          </w:p>
        </w:tc>
        <w:tc>
          <w:tcPr>
            <w:tcW w:w="1410" w:type="dxa"/>
          </w:tcPr>
          <w:p w14:paraId="1BE5BCC8" w14:textId="16795943"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0.35 = 3.50</w:t>
            </w:r>
          </w:p>
        </w:tc>
        <w:tc>
          <w:tcPr>
            <w:tcW w:w="1560" w:type="dxa"/>
          </w:tcPr>
          <w:p w14:paraId="7E79F065" w14:textId="10D9B8BD"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0.30 = 3.00</w:t>
            </w:r>
          </w:p>
        </w:tc>
        <w:tc>
          <w:tcPr>
            <w:tcW w:w="1560" w:type="dxa"/>
          </w:tcPr>
          <w:p w14:paraId="2DCB9452" w14:textId="23B9D06F"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0.2 = 2.00</w:t>
            </w:r>
          </w:p>
        </w:tc>
        <w:tc>
          <w:tcPr>
            <w:tcW w:w="1560" w:type="dxa"/>
          </w:tcPr>
          <w:p w14:paraId="01BF1F99" w14:textId="6E2190CC"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2 x 0.15 = 0.30</w:t>
            </w:r>
          </w:p>
        </w:tc>
        <w:tc>
          <w:tcPr>
            <w:tcW w:w="1560" w:type="dxa"/>
          </w:tcPr>
          <w:p w14:paraId="076BA608" w14:textId="5C7F780D"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8.80</w:t>
            </w:r>
          </w:p>
        </w:tc>
      </w:tr>
      <w:tr w:rsidR="281C817C" w14:paraId="5A89A974" w14:textId="77777777" w:rsidTr="00971FDD">
        <w:tc>
          <w:tcPr>
            <w:cnfStyle w:val="001000000000" w:firstRow="0" w:lastRow="0" w:firstColumn="1" w:lastColumn="0" w:oddVBand="0" w:evenVBand="0" w:oddHBand="0" w:evenHBand="0" w:firstRowFirstColumn="0" w:firstRowLastColumn="0" w:lastRowFirstColumn="0" w:lastRowLastColumn="0"/>
            <w:tcW w:w="1710" w:type="dxa"/>
          </w:tcPr>
          <w:p w14:paraId="5C3ABDEF" w14:textId="0AA4DB1D" w:rsidR="281C817C" w:rsidRDefault="1E9FE5A8" w:rsidP="00C62A2E">
            <w:pPr>
              <w:spacing w:line="360" w:lineRule="auto"/>
              <w:rPr>
                <w:rFonts w:eastAsia="Times New Roman" w:cs="Times New Roman"/>
                <w:b w:val="0"/>
                <w:bCs w:val="0"/>
              </w:rPr>
            </w:pPr>
            <w:r w:rsidRPr="1E9FE5A8">
              <w:rPr>
                <w:rFonts w:eastAsia="Times New Roman" w:cs="Times New Roman"/>
                <w:b w:val="0"/>
                <w:bCs w:val="0"/>
              </w:rPr>
              <w:t>Arduino Pro</w:t>
            </w:r>
          </w:p>
        </w:tc>
        <w:tc>
          <w:tcPr>
            <w:tcW w:w="1410" w:type="dxa"/>
          </w:tcPr>
          <w:p w14:paraId="724717F2" w14:textId="5C9E1725"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3 x 0.35 = 1.05</w:t>
            </w:r>
          </w:p>
        </w:tc>
        <w:tc>
          <w:tcPr>
            <w:tcW w:w="1560" w:type="dxa"/>
          </w:tcPr>
          <w:p w14:paraId="5BA13D88" w14:textId="065C5D34"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0.30 = 3.00</w:t>
            </w:r>
          </w:p>
        </w:tc>
        <w:tc>
          <w:tcPr>
            <w:tcW w:w="1560" w:type="dxa"/>
          </w:tcPr>
          <w:p w14:paraId="11C6D2CD" w14:textId="389E55A4"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10 x 0.2 = 2.00</w:t>
            </w:r>
          </w:p>
        </w:tc>
        <w:tc>
          <w:tcPr>
            <w:tcW w:w="1560" w:type="dxa"/>
          </w:tcPr>
          <w:p w14:paraId="665719DD" w14:textId="689CAB90"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pPr>
            <w:r w:rsidRPr="1E9FE5A8">
              <w:rPr>
                <w:rFonts w:eastAsia="Times New Roman" w:cs="Times New Roman"/>
              </w:rPr>
              <w:t xml:space="preserve">10 x 0.15 = 1.50 </w:t>
            </w:r>
          </w:p>
        </w:tc>
        <w:tc>
          <w:tcPr>
            <w:tcW w:w="1560" w:type="dxa"/>
          </w:tcPr>
          <w:p w14:paraId="3854C2D8" w14:textId="159D2C54" w:rsidR="281C817C" w:rsidRDefault="281C817C"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81C817C">
              <w:rPr>
                <w:rFonts w:eastAsia="Times New Roman" w:cs="Times New Roman"/>
              </w:rPr>
              <w:t>7.55</w:t>
            </w:r>
          </w:p>
        </w:tc>
      </w:tr>
    </w:tbl>
    <w:p w14:paraId="15C52BB5" w14:textId="0AA4DB1D" w:rsidR="00C6120B" w:rsidRPr="00C6120B" w:rsidRDefault="281C817C" w:rsidP="00C62A2E">
      <w:pPr>
        <w:spacing w:line="360" w:lineRule="auto"/>
        <w:rPr>
          <w:rFonts w:eastAsia="Times New Roman" w:cs="Times New Roman"/>
        </w:rPr>
      </w:pPr>
      <w:r>
        <w:br/>
      </w:r>
      <w:r w:rsidR="1E9FE5A8" w:rsidRPr="1E9FE5A8">
        <w:rPr>
          <w:rFonts w:eastAsia="Times New Roman" w:cs="Times New Roman"/>
        </w:rPr>
        <w:t>Given these results, the Arduino Nano was chosen as the microcontroller for this iteration.</w:t>
      </w:r>
    </w:p>
    <w:p w14:paraId="65DF16BB" w14:textId="6DCA6CC3" w:rsidR="281C817C" w:rsidRPr="0045676A" w:rsidRDefault="1E9FE5A8" w:rsidP="00C62A2E">
      <w:pPr>
        <w:pStyle w:val="Heading4"/>
        <w:spacing w:line="360" w:lineRule="auto"/>
      </w:pPr>
      <w:r>
        <w:lastRenderedPageBreak/>
        <w:t>Flex Sensors</w:t>
      </w:r>
    </w:p>
    <w:p w14:paraId="3737FEC8" w14:textId="1F50E4FC" w:rsidR="7A4A5401" w:rsidRPr="00C6120B" w:rsidRDefault="07B432BD" w:rsidP="00C62A2E">
      <w:pPr>
        <w:spacing w:line="360" w:lineRule="auto"/>
      </w:pPr>
      <w:r w:rsidRPr="07B432BD">
        <w:rPr>
          <w:rFonts w:eastAsia="Times New Roman" w:cs="Times New Roman"/>
        </w:rPr>
        <w:t>Only one company produces commercially-available resistive flex sensors that can be bought in small numbers – SpectraSymbol. As there is no other competition, no true comparison can be made between possible choices in hardware. As such, Voice uses five SpectraSymbol FS-L-0095-103-ST flex sensors per hand to measure the user's finger curvature.</w:t>
      </w:r>
    </w:p>
    <w:p w14:paraId="16D81D57" w14:textId="026F7894" w:rsidR="7A4A5401" w:rsidRPr="00C6120B" w:rsidRDefault="1E9FE5A8" w:rsidP="00C62A2E">
      <w:pPr>
        <w:spacing w:line="360" w:lineRule="auto"/>
      </w:pPr>
      <w:r w:rsidRPr="1E9FE5A8">
        <w:rPr>
          <w:rFonts w:eastAsia="Times New Roman" w:cs="Times New Roman"/>
        </w:rPr>
        <w:t>Since only five flex sensors are used per hand to measure the user's finger curvature there is the issue of potentially not supporting specific signs. One sensor is enough to measure the single degree of freedom in the 4 non-thumb fingers. However, one sensor is not enough to measure the two degrees of freedom available to the thumb. Since the thumb can bend and oppose, two sensors are required to capture all the possible signs that are possible to do with the thumb. However, the benefit of having the extra sensor may be limited - in the 100 most common ASL signs only 7% of the signs require a second degree of freedom in the thumb [9]. Care will be taken to ensure the supported signs do not rely heavily on the second degree of freedom in the thumb, and as such, signs that require an extra sensor fall under non-essential specifications.</w:t>
      </w:r>
    </w:p>
    <w:p w14:paraId="518027E4" w14:textId="0AA4DB1D" w:rsidR="07B432BD" w:rsidRDefault="07B432BD" w:rsidP="00C62A2E">
      <w:pPr>
        <w:pStyle w:val="Heading4"/>
        <w:spacing w:line="360" w:lineRule="auto"/>
        <w:rPr>
          <w:rFonts w:eastAsia="Times New Roman" w:cs="Times New Roman"/>
        </w:rPr>
      </w:pPr>
      <w:r w:rsidRPr="07B432BD">
        <w:rPr>
          <w:rFonts w:eastAsia="Times New Roman" w:cs="Times New Roman"/>
        </w:rPr>
        <w:t>Accelerometers/Gyroscopes/Magnetometer</w:t>
      </w:r>
    </w:p>
    <w:p w14:paraId="3A6F2E25" w14:textId="2F2FF96D" w:rsidR="7A4A5401" w:rsidRPr="00C6120B" w:rsidRDefault="07B432BD" w:rsidP="00C62A2E">
      <w:pPr>
        <w:spacing w:line="360" w:lineRule="auto"/>
      </w:pPr>
      <w:r w:rsidRPr="07B432BD">
        <w:rPr>
          <w:rFonts w:eastAsia="Times New Roman" w:cs="Times New Roman"/>
        </w:rPr>
        <w:t xml:space="preserve">As Voice needs to correctly determine </w:t>
      </w:r>
      <w:commentRangeStart w:id="41"/>
      <w:r w:rsidRPr="07B432BD">
        <w:rPr>
          <w:rFonts w:eastAsia="Times New Roman" w:cs="Times New Roman"/>
        </w:rPr>
        <w:t xml:space="preserve">Tait-Bryan </w:t>
      </w:r>
      <w:commentRangeEnd w:id="41"/>
      <w:r w:rsidR="7A4A5401">
        <w:rPr>
          <w:rStyle w:val="CommentReference"/>
        </w:rPr>
        <w:commentReference w:id="41"/>
      </w:r>
      <w:r w:rsidRPr="07B432BD">
        <w:rPr>
          <w:rFonts w:eastAsia="Times New Roman" w:cs="Times New Roman"/>
        </w:rPr>
        <w:t>angles of each hand, at the very least, it requires the usage of a combined accelerometer/gyroscope. Tait-Bryan angles represent rotations about three distinct axes and is vastly used in aerospace: yaw which obtains the bearing, pitch which gives the elevation, and roll which gives the bank angle. However, since</w:t>
      </w:r>
      <w:commentRangeStart w:id="42"/>
      <w:commentRangeStart w:id="43"/>
      <w:r w:rsidRPr="07B432BD">
        <w:rPr>
          <w:rFonts w:eastAsia="Times New Roman" w:cs="Times New Roman"/>
        </w:rPr>
        <w:t xml:space="preserve"> drift </w:t>
      </w:r>
      <w:commentRangeEnd w:id="42"/>
      <w:r w:rsidR="7A4A5401">
        <w:rPr>
          <w:rStyle w:val="CommentReference"/>
        </w:rPr>
        <w:commentReference w:id="42"/>
      </w:r>
      <w:commentRangeEnd w:id="43"/>
      <w:r w:rsidR="7A4A5401">
        <w:rPr>
          <w:rStyle w:val="CommentReference"/>
        </w:rPr>
        <w:commentReference w:id="43"/>
      </w:r>
      <w:r w:rsidRPr="07B432BD">
        <w:rPr>
          <w:rFonts w:eastAsia="Times New Roman" w:cs="Times New Roman"/>
        </w:rPr>
        <w:t>is present in all yaw/pitch/roll calculations based on angular velocity measurements from gyroscopes due to the need to integrate the gyroscope readings, a magnetometer is helpful in allowing reorientation using Magnetic North</w:t>
      </w:r>
      <w:r w:rsidR="393306F3" w:rsidRPr="393306F3">
        <w:rPr>
          <w:rFonts w:eastAsia="Times New Roman" w:cs="Times New Roman"/>
        </w:rPr>
        <w:t xml:space="preserve"> and minimizes yaw drift [11].</w:t>
      </w:r>
      <w:r w:rsidRPr="07B432BD">
        <w:rPr>
          <w:rFonts w:eastAsia="Times New Roman" w:cs="Times New Roman"/>
        </w:rPr>
        <w:t xml:space="preserve"> As such, Voice uses a combined 9 DoF (degrees of freedom) sensor to create a relatively accurate estimate for orientation</w:t>
      </w:r>
      <w:r w:rsidR="393306F3" w:rsidRPr="393306F3">
        <w:rPr>
          <w:rFonts w:eastAsia="Times New Roman" w:cs="Times New Roman"/>
        </w:rPr>
        <w:t>.</w:t>
      </w:r>
    </w:p>
    <w:p w14:paraId="2F9DDB4B" w14:textId="64695780" w:rsidR="7A4A5401" w:rsidRPr="00C6120B" w:rsidRDefault="07B432BD" w:rsidP="00C62A2E">
      <w:pPr>
        <w:spacing w:line="360" w:lineRule="auto"/>
      </w:pPr>
      <w:r w:rsidRPr="07B432BD">
        <w:rPr>
          <w:rFonts w:eastAsia="Times New Roman" w:cs="Times New Roman"/>
        </w:rPr>
        <w:t>The microcontroller uses Kris Winer's implementation [13] of the Madgwick sensor fusion filter [12] for the LMS9DS0 (a particular inertial momentum sensor package that contains all three needed sensors), which was chosen as it has the highest update rates on a 16 MHz processor compared to the MPU-6050, the GY-80, the MPU-9150, and the MPU-9250</w:t>
      </w:r>
      <w:r w:rsidR="393306F3" w:rsidRPr="393306F3">
        <w:rPr>
          <w:rFonts w:eastAsia="Times New Roman" w:cs="Times New Roman"/>
        </w:rPr>
        <w:t xml:space="preserve"> (</w:t>
      </w:r>
      <w:r w:rsidRPr="07B432BD">
        <w:rPr>
          <w:rFonts w:eastAsia="Times New Roman" w:cs="Times New Roman"/>
        </w:rPr>
        <w:t xml:space="preserve">other inertial momentum sensors [11]. The LSM9DS0 sensor has a built-in factory calibration system where the trimming values are stored inside non-volatile storage and inserted into the registers every time the device starts up [10], which allows for compensation in the sensors due to differences in </w:t>
      </w:r>
      <w:r w:rsidRPr="07B432BD">
        <w:rPr>
          <w:rFonts w:eastAsia="Times New Roman" w:cs="Times New Roman"/>
        </w:rPr>
        <w:lastRenderedPageBreak/>
        <w:t>manufacturing of the components [14]. Winer's implementation also allows for additional calibration based on the minimum and maximum values of the sensors.</w:t>
      </w:r>
    </w:p>
    <w:p w14:paraId="55EA3069" w14:textId="77777777" w:rsidR="0062379E" w:rsidRDefault="7A4A5401" w:rsidP="008B3BFE">
      <w:pPr>
        <w:pStyle w:val="Caption"/>
        <w:spacing w:line="360" w:lineRule="auto"/>
      </w:pPr>
      <w:r w:rsidRPr="00C6120B">
        <w:rPr>
          <w:noProof/>
          <w:lang w:val="en-GB" w:eastAsia="en-GB"/>
        </w:rPr>
        <w:drawing>
          <wp:inline distT="0" distB="0" distL="0" distR="0" wp14:anchorId="721F9C72" wp14:editId="034F9C42">
            <wp:extent cx="4452486" cy="2968324"/>
            <wp:effectExtent l="0" t="0" r="0" b="3810"/>
            <wp:docPr id="1039388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6858" t="1459" r="6574" b="296"/>
                    <a:stretch/>
                  </pic:blipFill>
                  <pic:spPr bwMode="auto">
                    <a:xfrm>
                      <a:off x="0" y="0"/>
                      <a:ext cx="4469257" cy="2979505"/>
                    </a:xfrm>
                    <a:prstGeom prst="rect">
                      <a:avLst/>
                    </a:prstGeom>
                    <a:ln>
                      <a:noFill/>
                    </a:ln>
                    <a:extLst>
                      <a:ext uri="{53640926-AAD7-44D8-BBD7-CCE9431645EC}">
                        <a14:shadowObscured xmlns:a14="http://schemas.microsoft.com/office/drawing/2010/main"/>
                      </a:ext>
                    </a:extLst>
                  </pic:spPr>
                </pic:pic>
              </a:graphicData>
            </a:graphic>
          </wp:inline>
        </w:drawing>
      </w:r>
    </w:p>
    <w:p w14:paraId="3176F090" w14:textId="14501F77" w:rsidR="00C6120B" w:rsidRPr="008B3BFE" w:rsidRDefault="7A4A5401" w:rsidP="008B3BFE">
      <w:pPr>
        <w:pStyle w:val="Caption"/>
        <w:spacing w:line="360" w:lineRule="auto"/>
      </w:pPr>
      <w:r w:rsidRPr="00C6120B">
        <w:br/>
      </w:r>
      <w:bookmarkStart w:id="44" w:name="_Ref474433476"/>
      <w:bookmarkStart w:id="45" w:name="_Toc474421435"/>
      <w:bookmarkStart w:id="46" w:name="_Toc474491046"/>
      <w:r w:rsidR="001B7BB5">
        <w:t xml:space="preserve">Figure </w:t>
      </w:r>
      <w:r w:rsidR="001B7BB5">
        <w:fldChar w:fldCharType="begin"/>
      </w:r>
      <w:r w:rsidR="001B7BB5">
        <w:instrText xml:space="preserve"> SEQ Figure \* ARABIC </w:instrText>
      </w:r>
      <w:r w:rsidR="001B7BB5">
        <w:fldChar w:fldCharType="separate"/>
      </w:r>
      <w:r w:rsidR="00DC18AD">
        <w:rPr>
          <w:noProof/>
        </w:rPr>
        <w:t>2</w:t>
      </w:r>
      <w:r w:rsidR="001B7BB5">
        <w:fldChar w:fldCharType="end"/>
      </w:r>
      <w:bookmarkEnd w:id="44"/>
      <w:r w:rsidR="001B7BB5">
        <w:t xml:space="preserve">: </w:t>
      </w:r>
      <w:r w:rsidR="001B7BB5" w:rsidRPr="00A70FC2">
        <w:t>Block diagram representation for the Madgwick sensor fusion filter [12].</w:t>
      </w:r>
      <w:bookmarkEnd w:id="45"/>
      <w:bookmarkEnd w:id="46"/>
    </w:p>
    <w:p w14:paraId="6BEBD31E" w14:textId="0A37B1F4" w:rsidR="7A4A5401" w:rsidRPr="00C6120B" w:rsidRDefault="0062379E" w:rsidP="00C62A2E">
      <w:pPr>
        <w:spacing w:line="360" w:lineRule="auto"/>
      </w:pPr>
      <w:r>
        <w:rPr>
          <w:rFonts w:eastAsia="Times New Roman" w:cs="Times New Roman"/>
        </w:rPr>
        <w:fldChar w:fldCharType="begin"/>
      </w:r>
      <w:r>
        <w:rPr>
          <w:rFonts w:eastAsia="Times New Roman" w:cs="Times New Roman"/>
        </w:rPr>
        <w:instrText xml:space="preserve"> REF _Ref474433476 \h </w:instrText>
      </w:r>
      <w:r>
        <w:rPr>
          <w:rFonts w:eastAsia="Times New Roman" w:cs="Times New Roman"/>
        </w:rPr>
      </w:r>
      <w:r>
        <w:rPr>
          <w:rFonts w:eastAsia="Times New Roman" w:cs="Times New Roman"/>
        </w:rPr>
        <w:fldChar w:fldCharType="separate"/>
      </w:r>
      <w:r w:rsidR="00DC18AD">
        <w:t xml:space="preserve">Figure </w:t>
      </w:r>
      <w:r w:rsidR="00DC18AD">
        <w:rPr>
          <w:noProof/>
        </w:rPr>
        <w:t>2</w:t>
      </w:r>
      <w:r>
        <w:rPr>
          <w:rFonts w:eastAsia="Times New Roman" w:cs="Times New Roman"/>
        </w:rPr>
        <w:fldChar w:fldCharType="end"/>
      </w:r>
      <w:r>
        <w:rPr>
          <w:rFonts w:eastAsia="Times New Roman" w:cs="Times New Roman"/>
        </w:rPr>
        <w:t xml:space="preserve"> </w:t>
      </w:r>
      <w:r w:rsidR="5B54002E" w:rsidRPr="5B54002E">
        <w:rPr>
          <w:rFonts w:eastAsia="Times New Roman" w:cs="Times New Roman"/>
        </w:rPr>
        <w:t>describes</w:t>
      </w:r>
      <w:r w:rsidR="07B432BD" w:rsidRPr="07B432BD">
        <w:rPr>
          <w:rFonts w:eastAsia="Times New Roman" w:cs="Times New Roman"/>
        </w:rPr>
        <w:t xml:space="preserve"> the Madgwick filter, which allow it to construct a quaternion </w:t>
      </w:r>
      <w:r w:rsidR="5B54002E" w:rsidRPr="5B54002E">
        <w:rPr>
          <w:rFonts w:eastAsia="Times New Roman" w:cs="Times New Roman"/>
        </w:rPr>
        <w:t xml:space="preserve">(a four-component vector) </w:t>
      </w:r>
      <w:r w:rsidR="07B432BD" w:rsidRPr="07B432BD">
        <w:rPr>
          <w:rFonts w:eastAsia="Times New Roman" w:cs="Times New Roman"/>
        </w:rPr>
        <w:t>representation of the estimate of current orientation using three inputs from the three available sensors, and compensates for both magnetic distortion and gyroscope drift. This quaternion is then transformed into yaw/pitch/roll angles with a relative accuracy of less than one degree [11].</w:t>
      </w:r>
    </w:p>
    <w:p w14:paraId="065A2C22" w14:textId="518DFE1A" w:rsidR="1034C746" w:rsidRDefault="1034C746" w:rsidP="00C62A2E">
      <w:pPr>
        <w:spacing w:line="360" w:lineRule="auto"/>
        <w:rPr>
          <w:rFonts w:eastAsia="Times New Roman" w:cs="Times New Roman"/>
        </w:rPr>
      </w:pPr>
      <w:r w:rsidRPr="1034C746">
        <w:rPr>
          <w:rFonts w:eastAsia="Times New Roman" w:cs="Times New Roman"/>
        </w:rPr>
        <w:t xml:space="preserve">The Madgwick filter </w:t>
      </w:r>
      <w:r w:rsidR="393306F3" w:rsidRPr="393306F3">
        <w:rPr>
          <w:rFonts w:eastAsia="Times New Roman" w:cs="Times New Roman"/>
        </w:rPr>
        <w:t>corrects</w:t>
      </w:r>
      <w:r w:rsidRPr="1034C746">
        <w:rPr>
          <w:rFonts w:eastAsia="Times New Roman" w:cs="Times New Roman"/>
        </w:rPr>
        <w:t xml:space="preserve"> error </w:t>
      </w:r>
      <w:r w:rsidR="393306F3" w:rsidRPr="393306F3">
        <w:rPr>
          <w:rFonts w:eastAsia="Times New Roman" w:cs="Times New Roman"/>
        </w:rPr>
        <w:t>by combining its estimate of orientation with the current values of its three sensors.</w:t>
      </w:r>
      <w:r w:rsidRPr="1034C746">
        <w:rPr>
          <w:rFonts w:eastAsia="Times New Roman" w:cs="Times New Roman"/>
        </w:rPr>
        <w:t xml:space="preserve"> The gyroscope output W (rads/s) can be thought of as the rates of change of the generated quaternion</w:t>
      </w:r>
      <w:r w:rsidR="09747EFB" w:rsidRPr="09747EFB">
        <w:rPr>
          <w:rFonts w:eastAsia="Times New Roman" w:cs="Times New Roman"/>
        </w:rPr>
        <w:t xml:space="preserve"> Q, the estimation of the sensor orientation.</w:t>
      </w:r>
      <w:r w:rsidR="58DEC93D" w:rsidRPr="58DEC93D">
        <w:rPr>
          <w:rFonts w:eastAsia="Times New Roman" w:cs="Times New Roman"/>
        </w:rPr>
        <w:t xml:space="preserve"> The error correction is performed by comparing the estimation of </w:t>
      </w:r>
      <w:r w:rsidR="712DAB74" w:rsidRPr="712DAB74">
        <w:rPr>
          <w:rFonts w:eastAsia="Times New Roman" w:cs="Times New Roman"/>
        </w:rPr>
        <w:t>Q's acceleration component (A) to the actual acceleration measured by the accelerometer (</w:t>
      </w:r>
      <w:r w:rsidR="5D7C5339" w:rsidRPr="5D7C5339">
        <w:rPr>
          <w:rFonts w:eastAsia="Times New Roman" w:cs="Times New Roman"/>
        </w:rPr>
        <w:t>A</w:t>
      </w:r>
      <w:r w:rsidR="5D7C5339" w:rsidRPr="5D7C5339">
        <w:rPr>
          <w:rFonts w:eastAsia="Times New Roman" w:cs="Times New Roman"/>
          <w:vertAlign w:val="subscript"/>
        </w:rPr>
        <w:t>meas</w:t>
      </w:r>
      <w:r w:rsidR="5D7C5339" w:rsidRPr="5D7C5339">
        <w:rPr>
          <w:rFonts w:eastAsia="Times New Roman" w:cs="Times New Roman"/>
        </w:rPr>
        <w:t>).</w:t>
      </w:r>
      <w:r w:rsidR="712DAB74" w:rsidRPr="712DAB74">
        <w:rPr>
          <w:rFonts w:eastAsia="Times New Roman" w:cs="Times New Roman"/>
        </w:rPr>
        <w:t xml:space="preserve"> We also compare Q's magnetic field estimation (M) with the </w:t>
      </w:r>
      <w:r w:rsidR="0D3BF655" w:rsidRPr="0D3BF655">
        <w:rPr>
          <w:rFonts w:eastAsia="Times New Roman" w:cs="Times New Roman"/>
        </w:rPr>
        <w:t>measured magnetometer value (M</w:t>
      </w:r>
      <w:r w:rsidR="0D3BF655" w:rsidRPr="0D3BF655">
        <w:rPr>
          <w:rFonts w:eastAsia="Times New Roman" w:cs="Times New Roman"/>
          <w:vertAlign w:val="subscript"/>
        </w:rPr>
        <w:t>meas</w:t>
      </w:r>
      <w:r w:rsidR="5D7C5339" w:rsidRPr="5D7C5339">
        <w:rPr>
          <w:rFonts w:eastAsia="Times New Roman" w:cs="Times New Roman"/>
        </w:rPr>
        <w:t>).</w:t>
      </w:r>
    </w:p>
    <w:p w14:paraId="7DDD1ABF" w14:textId="24C02270" w:rsidR="004D2390" w:rsidRDefault="00773873" w:rsidP="00503A79">
      <w:pPr>
        <w:spacing w:line="360" w:lineRule="auto"/>
        <w:jc w:val="center"/>
        <w:rPr>
          <w:rFonts w:eastAsia="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t</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t</m:t>
            </m:r>
          </m:sub>
        </m:sSub>
        <m:r>
          <w:rPr>
            <w:rFonts w:ascii="Cambria Math" w:eastAsia="Times New Roman" w:hAnsi="Cambria Math" w:cs="Times New Roman"/>
          </w:rPr>
          <m:t>-1×</m:t>
        </m:r>
        <m:d>
          <m:dPr>
            <m:ctrlPr>
              <w:rPr>
                <w:rFonts w:ascii="Cambria Math" w:eastAsia="Times New Roman" w:hAnsi="Cambria Math" w:cs="Times New Roman"/>
                <w:i/>
              </w:rPr>
            </m:ctrlPr>
          </m:dPr>
          <m:e>
            <m:r>
              <w:rPr>
                <w:rFonts w:ascii="Cambria Math" w:eastAsia="Times New Roman" w:hAnsi="Cambria Math" w:cs="Times New Roman"/>
              </w:rPr>
              <m:t xml:space="preserve">1+ </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r>
              <w:rPr>
                <w:rFonts w:ascii="Cambria Math" w:eastAsia="Times New Roman" w:hAnsi="Cambria Math" w:cs="Times New Roman"/>
              </w:rPr>
              <m:t>Wdt</m:t>
            </m:r>
          </m:e>
        </m:d>
        <m:r>
          <w:rPr>
            <w:rFonts w:ascii="Cambria Math" w:eastAsia="Times New Roman" w:hAnsi="Cambria Math" w:cs="Times New Roman"/>
          </w:rPr>
          <m:t>+((AQ-</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meas</m:t>
            </m:r>
          </m:sub>
        </m:sSub>
        <m:r>
          <w:rPr>
            <w:rFonts w:ascii="Cambria Math" w:eastAsia="Times New Roman" w:hAnsi="Cambria Math" w:cs="Times New Roman"/>
          </w:rPr>
          <m:t xml:space="preserve">)+(MQ- </m:t>
        </m:r>
        <m:sSub>
          <m:sSubPr>
            <m:ctrlPr>
              <w:rPr>
                <w:rFonts w:ascii="Cambria Math" w:eastAsia="Times New Roman" w:hAnsi="Cambria Math" w:cs="Times New Roman"/>
                <w:i/>
              </w:rPr>
            </m:ctrlPr>
          </m:sSubPr>
          <m:e>
            <m:r>
              <w:rPr>
                <w:rFonts w:ascii="Cambria Math" w:eastAsia="Times New Roman" w:hAnsi="Cambria Math" w:cs="Times New Roman"/>
              </w:rPr>
              <m:t>M</m:t>
            </m:r>
          </m:e>
          <m:sub>
            <m:r>
              <w:rPr>
                <w:rFonts w:ascii="Cambria Math" w:eastAsia="Times New Roman" w:hAnsi="Cambria Math" w:cs="Times New Roman"/>
              </w:rPr>
              <m:t>meas</m:t>
            </m:r>
          </m:sub>
        </m:sSub>
        <m:r>
          <w:rPr>
            <w:rFonts w:ascii="Cambria Math" w:eastAsia="Times New Roman" w:hAnsi="Cambria Math" w:cs="Times New Roman"/>
          </w:rPr>
          <m:t>))×β×dt</m:t>
        </m:r>
      </m:oMath>
      <w:r w:rsidR="009D5CA5">
        <w:rPr>
          <w:rFonts w:eastAsia="Times New Roman" w:cs="Times New Roman"/>
        </w:rPr>
        <w:t xml:space="preserve"> [11]</w:t>
      </w:r>
    </w:p>
    <w:p w14:paraId="48B2AD35" w14:textId="5C6CF1DC" w:rsidR="5B54002E" w:rsidRDefault="00426BE3" w:rsidP="00C62A2E">
      <w:pPr>
        <w:spacing w:line="360" w:lineRule="auto"/>
        <w:rPr>
          <w:rFonts w:eastAsia="Times New Roman" w:cs="Times New Roman"/>
        </w:rPr>
      </w:pPr>
      <m:oMath>
        <m:r>
          <w:rPr>
            <w:rFonts w:ascii="Cambria Math" w:eastAsia="Times New Roman" w:hAnsi="Cambria Math" w:cs="Times New Roman"/>
          </w:rPr>
          <m:t>β</m:t>
        </m:r>
      </m:oMath>
      <w:r w:rsidR="00F72541">
        <w:rPr>
          <w:rFonts w:eastAsia="Times New Roman" w:cs="Times New Roman"/>
        </w:rPr>
        <w:t xml:space="preserve"> </w:t>
      </w:r>
      <w:r w:rsidR="712DAB74" w:rsidRPr="712DAB74">
        <w:rPr>
          <w:rFonts w:eastAsia="Times New Roman" w:cs="Times New Roman"/>
        </w:rPr>
        <w:t>is an adjustable parameter used to control the rate of convergence to a stable answer.</w:t>
      </w:r>
    </w:p>
    <w:p w14:paraId="6F2F694D" w14:textId="0AA4DB1D" w:rsidR="281C817C" w:rsidRPr="00C6120B" w:rsidRDefault="1E9FE5A8" w:rsidP="00C62A2E">
      <w:pPr>
        <w:pStyle w:val="Heading4"/>
        <w:spacing w:line="360" w:lineRule="auto"/>
        <w:rPr>
          <w:rFonts w:eastAsia="Times New Roman" w:cs="Times New Roman"/>
        </w:rPr>
      </w:pPr>
      <w:commentRangeStart w:id="47"/>
      <w:r w:rsidRPr="1E9FE5A8">
        <w:rPr>
          <w:rFonts w:eastAsia="Times New Roman" w:cs="Times New Roman"/>
        </w:rPr>
        <w:lastRenderedPageBreak/>
        <w:t>Bluetooth Module</w:t>
      </w:r>
      <w:commentRangeEnd w:id="47"/>
      <w:r w:rsidR="281C817C">
        <w:rPr>
          <w:rStyle w:val="CommentReference"/>
        </w:rPr>
        <w:commentReference w:id="47"/>
      </w:r>
    </w:p>
    <w:p w14:paraId="681A650C" w14:textId="0AA4DB1D" w:rsidR="281C817C" w:rsidRDefault="07B432BD" w:rsidP="00C62A2E">
      <w:pPr>
        <w:spacing w:line="360" w:lineRule="auto"/>
        <w:rPr>
          <w:rFonts w:eastAsia="Times New Roman" w:cs="Times New Roman"/>
        </w:rPr>
      </w:pPr>
      <w:commentRangeStart w:id="48"/>
      <w:r w:rsidRPr="07B432BD">
        <w:rPr>
          <w:rFonts w:eastAsia="Times New Roman" w:cs="Times New Roman"/>
        </w:rPr>
        <w:t>There are two variants of Arduino-compatible Bluetooth adapters readily available on the commercial market – the HC-05, and the HC-06. These are manufactured by a number of differing manufacturers, though the specifications are essentially identical between the two models and many manufacturers. The major difference between the two is that the HC-05 is capable of performing both master and slave interactions, whereas the HC-06 is only capable of</w:t>
      </w:r>
      <w:commentRangeEnd w:id="48"/>
      <w:r w:rsidR="281C817C">
        <w:rPr>
          <w:rStyle w:val="CommentReference"/>
        </w:rPr>
        <w:commentReference w:id="48"/>
      </w:r>
      <w:r w:rsidRPr="07B432BD">
        <w:rPr>
          <w:rFonts w:eastAsia="Times New Roman" w:cs="Times New Roman"/>
        </w:rPr>
        <w:t xml:space="preserve"> being a slave [39][40]. As such, the HC-06's command set can be seen as a subset of that of the HC-05's.</w:t>
      </w:r>
    </w:p>
    <w:p w14:paraId="6F5C8057" w14:textId="0AA4DB1D" w:rsidR="07B432BD" w:rsidRDefault="07B432BD" w:rsidP="00C62A2E">
      <w:pPr>
        <w:spacing w:line="360" w:lineRule="auto"/>
        <w:rPr>
          <w:rFonts w:eastAsia="Times New Roman" w:cs="Times New Roman"/>
        </w:rPr>
      </w:pPr>
      <w:r w:rsidRPr="07B432BD">
        <w:rPr>
          <w:rFonts w:eastAsia="Times New Roman" w:cs="Times New Roman"/>
        </w:rPr>
        <w:t>Voice uses a combination of HC-06 and HC-05 to create an array of communication interfaces between the gloves and the companion application on the user's phone. Since HC-06 and HC-05 only allow one</w:t>
      </w:r>
      <w:r w:rsidR="393306F3" w:rsidRPr="393306F3">
        <w:rPr>
          <w:rFonts w:eastAsia="Times New Roman" w:cs="Times New Roman"/>
        </w:rPr>
        <w:t>-</w:t>
      </w:r>
      <w:r w:rsidRPr="07B432BD">
        <w:rPr>
          <w:rFonts w:eastAsia="Times New Roman" w:cs="Times New Roman"/>
        </w:rPr>
        <w:t>to</w:t>
      </w:r>
      <w:r w:rsidR="393306F3" w:rsidRPr="393306F3">
        <w:rPr>
          <w:rFonts w:eastAsia="Times New Roman" w:cs="Times New Roman"/>
        </w:rPr>
        <w:t>-</w:t>
      </w:r>
      <w:r w:rsidRPr="07B432BD">
        <w:rPr>
          <w:rFonts w:eastAsia="Times New Roman" w:cs="Times New Roman"/>
        </w:rPr>
        <w:t>one communication between master and slave devices, Voice uses two HC-06 and one HC-05 module to make the communication between all the components possible. The first HC-06 module sends the data from one glove to the HC-05 module on the other glove. This data is then appended the data from the glove with the HC-05 module which is then transmitted to the user's phone via another HC-06 module which is mounted on the glove with the HC-05 module. To minimize cost only modules that are required master interactions in the serial communication are HC-05 modules, otherwise, they are HC-06 modules.</w:t>
      </w:r>
    </w:p>
    <w:p w14:paraId="1E57FDB2" w14:textId="518DFE1A" w:rsidR="281C817C" w:rsidRDefault="07B432BD" w:rsidP="00C62A2E">
      <w:pPr>
        <w:spacing w:line="360" w:lineRule="auto"/>
        <w:rPr>
          <w:rFonts w:eastAsia="Times New Roman" w:cs="Times New Roman"/>
        </w:rPr>
      </w:pPr>
      <w:r w:rsidRPr="07B432BD">
        <w:rPr>
          <w:rFonts w:eastAsia="Times New Roman" w:cs="Times New Roman"/>
        </w:rPr>
        <w:t>The Arduino sends data received from its sensor array using the Bluetooth modules over serial, and the companion application receives the data by establishing a Bluetooth socket connection with the respective slave, and then parses input by reading a particular window of bytes from the established Java InputStream.</w:t>
      </w:r>
    </w:p>
    <w:p w14:paraId="67638459" w14:textId="0AA4DB1D" w:rsidR="281C817C" w:rsidRDefault="69873C31" w:rsidP="00C62A2E">
      <w:pPr>
        <w:pStyle w:val="Heading4"/>
        <w:spacing w:line="360" w:lineRule="auto"/>
        <w:rPr>
          <w:rFonts w:eastAsia="Times New Roman" w:cs="Times New Roman"/>
        </w:rPr>
      </w:pPr>
      <w:r w:rsidRPr="69873C31">
        <w:rPr>
          <w:rFonts w:eastAsia="Times New Roman" w:cs="Times New Roman"/>
        </w:rPr>
        <w:t xml:space="preserve">External Power Supply </w:t>
      </w:r>
    </w:p>
    <w:p w14:paraId="5A340C62" w14:textId="0AA4DB1D" w:rsidR="1E9FE5A8" w:rsidRPr="001B7BB5" w:rsidRDefault="07B432BD" w:rsidP="00C62A2E">
      <w:pPr>
        <w:spacing w:line="360" w:lineRule="auto"/>
        <w:rPr>
          <w:rFonts w:eastAsia="Times New Roman" w:cs="Times New Roman"/>
        </w:rPr>
      </w:pPr>
      <w:r w:rsidRPr="07B432BD">
        <w:rPr>
          <w:rFonts w:eastAsia="Times New Roman" w:cs="Times New Roman"/>
        </w:rPr>
        <w:t xml:space="preserve">In order to power the glove without connecting it to </w:t>
      </w:r>
      <w:r w:rsidR="69873C31" w:rsidRPr="69873C31">
        <w:rPr>
          <w:rFonts w:eastAsia="Times New Roman" w:cs="Times New Roman"/>
        </w:rPr>
        <w:t>a</w:t>
      </w:r>
      <w:r w:rsidRPr="07B432BD">
        <w:rPr>
          <w:rFonts w:eastAsia="Times New Roman" w:cs="Times New Roman"/>
        </w:rPr>
        <w:t xml:space="preserve"> phone </w:t>
      </w:r>
      <w:r w:rsidR="69873C31" w:rsidRPr="69873C31">
        <w:rPr>
          <w:rFonts w:eastAsia="Times New Roman" w:cs="Times New Roman"/>
        </w:rPr>
        <w:t xml:space="preserve">(which usually only has one external USB port), </w:t>
      </w:r>
      <w:r w:rsidRPr="07B432BD">
        <w:rPr>
          <w:rFonts w:eastAsia="Times New Roman" w:cs="Times New Roman"/>
        </w:rPr>
        <w:t>an external power supply becomes an essential component of the glove.</w:t>
      </w:r>
    </w:p>
    <w:p w14:paraId="7359816E" w14:textId="0AA4DB1D" w:rsidR="1E9FE5A8" w:rsidRPr="001B7BB5" w:rsidRDefault="07B432BD" w:rsidP="00C62A2E">
      <w:pPr>
        <w:spacing w:line="360" w:lineRule="auto"/>
        <w:rPr>
          <w:rFonts w:eastAsia="Times New Roman" w:cs="Times New Roman"/>
        </w:rPr>
      </w:pPr>
      <w:r w:rsidRPr="07B432BD">
        <w:rPr>
          <w:rFonts w:eastAsia="Times New Roman" w:cs="Times New Roman"/>
        </w:rPr>
        <w:t xml:space="preserve">When the Arduino is powered using an external power supply it draws an absolute maximum current of 500 mA at 5 V [15]. Since all the components on the glove are powered using the regulator on the Arduino it is safe to assume that the glove will also draw the same current. </w:t>
      </w:r>
    </w:p>
    <w:p w14:paraId="1380487E" w14:textId="518DFE1A" w:rsidR="1E9FE5A8" w:rsidRPr="001B7BB5" w:rsidRDefault="07B432BD" w:rsidP="00C62A2E">
      <w:pPr>
        <w:spacing w:line="360" w:lineRule="auto"/>
        <w:rPr>
          <w:rFonts w:eastAsia="Times New Roman" w:cs="Times New Roman"/>
        </w:rPr>
      </w:pPr>
      <w:r w:rsidRPr="07B432BD">
        <w:rPr>
          <w:rFonts w:eastAsia="Times New Roman" w:cs="Times New Roman"/>
        </w:rPr>
        <w:lastRenderedPageBreak/>
        <w:t xml:space="preserve">Therefore, if it is assumed that the Arduino is operating at its maximum capacity at all times, in order to satisfy the operating time specification (1 hour), the external power supply must have a capacity of at least 500 mAh at 5 V. </w:t>
      </w:r>
    </w:p>
    <w:p w14:paraId="0AD3F0CC" w14:textId="518DFE1A" w:rsidR="1E9FE5A8" w:rsidRPr="001B7BB5" w:rsidRDefault="69873C31" w:rsidP="00C62A2E">
      <w:pPr>
        <w:spacing w:line="360" w:lineRule="auto"/>
        <w:rPr>
          <w:rFonts w:eastAsia="Times New Roman" w:cs="Times New Roman"/>
        </w:rPr>
      </w:pPr>
      <w:r w:rsidRPr="69873C31">
        <w:rPr>
          <w:rFonts w:eastAsia="Times New Roman" w:cs="Times New Roman"/>
        </w:rPr>
        <w:t>Voice uses an Aukey PB-018, a</w:t>
      </w:r>
      <w:r w:rsidR="07B432BD" w:rsidRPr="07B432BD">
        <w:rPr>
          <w:rFonts w:eastAsia="Times New Roman" w:cs="Times New Roman"/>
        </w:rPr>
        <w:t xml:space="preserve"> battery pack with a capacity of 12000 mAh </w:t>
      </w:r>
      <w:r w:rsidRPr="69873C31">
        <w:rPr>
          <w:rFonts w:eastAsia="Times New Roman" w:cs="Times New Roman"/>
        </w:rPr>
        <w:t xml:space="preserve">and two power ports [16]. Its capacity </w:t>
      </w:r>
      <w:r w:rsidR="07B432BD" w:rsidRPr="07B432BD">
        <w:rPr>
          <w:rFonts w:eastAsia="Times New Roman" w:cs="Times New Roman"/>
        </w:rPr>
        <w:t xml:space="preserve">is sufficient to power both the gloves simultaneously for a minimum of </w:t>
      </w:r>
      <w:r w:rsidRPr="69873C31">
        <w:rPr>
          <w:rFonts w:eastAsia="Times New Roman" w:cs="Times New Roman"/>
        </w:rPr>
        <w:t>12 hours,</w:t>
      </w:r>
      <w:r w:rsidR="07B432BD" w:rsidRPr="07B432BD">
        <w:rPr>
          <w:rFonts w:eastAsia="Times New Roman" w:cs="Times New Roman"/>
        </w:rPr>
        <w:t xml:space="preserve"> which exceeds the minimum specification.</w:t>
      </w:r>
    </w:p>
    <w:p w14:paraId="678A5C3E" w14:textId="1757D9B4" w:rsidR="281C817C" w:rsidRDefault="281C817C" w:rsidP="00C62A2E">
      <w:pPr>
        <w:pStyle w:val="Heading2"/>
        <w:spacing w:line="360" w:lineRule="auto"/>
      </w:pPr>
      <w:bookmarkStart w:id="49" w:name="_Toc474491009"/>
      <w:r w:rsidRPr="1E9FE5A8">
        <w:t>Machine Learning Subsystem</w:t>
      </w:r>
      <w:bookmarkEnd w:id="49"/>
    </w:p>
    <w:p w14:paraId="3E0B954A" w14:textId="7E43ADEB" w:rsidR="281C817C" w:rsidRDefault="1E9FE5A8" w:rsidP="00C62A2E">
      <w:pPr>
        <w:pStyle w:val="Heading3"/>
        <w:spacing w:line="360" w:lineRule="auto"/>
        <w:rPr>
          <w:rFonts w:eastAsia="Times New Roman" w:cs="Times New Roman"/>
        </w:rPr>
      </w:pPr>
      <w:bookmarkStart w:id="50" w:name="_Ref474424029"/>
      <w:bookmarkStart w:id="51" w:name="_Toc474491010"/>
      <w:r w:rsidRPr="1E9FE5A8">
        <w:rPr>
          <w:rFonts w:eastAsia="Times New Roman" w:cs="Times New Roman"/>
        </w:rPr>
        <w:t>Feature Extraction and Selection</w:t>
      </w:r>
      <w:r w:rsidRPr="3663214A">
        <w:rPr>
          <w:rFonts w:eastAsia="Times New Roman" w:cs="Times New Roman"/>
        </w:rPr>
        <w:t xml:space="preserve"> from Sensor Values</w:t>
      </w:r>
      <w:bookmarkEnd w:id="50"/>
      <w:bookmarkEnd w:id="51"/>
    </w:p>
    <w:p w14:paraId="40AF9E15" w14:textId="0AA4DB1D" w:rsidR="10A3B969" w:rsidRDefault="10A3B969" w:rsidP="00C62A2E">
      <w:pPr>
        <w:spacing w:line="360" w:lineRule="auto"/>
        <w:rPr>
          <w:rFonts w:eastAsia="Times New Roman" w:cs="Times New Roman"/>
        </w:rPr>
      </w:pPr>
      <w:r w:rsidRPr="10A3B969">
        <w:rPr>
          <w:rFonts w:eastAsia="Times New Roman" w:cs="Times New Roman"/>
        </w:rPr>
        <w:t>Feature extraction is a crucial data processing step required to filter out non-essential information for classification</w:t>
      </w:r>
      <w:r w:rsidR="246C903F" w:rsidRPr="246C903F">
        <w:rPr>
          <w:rFonts w:eastAsia="Times New Roman" w:cs="Times New Roman"/>
        </w:rPr>
        <w:t xml:space="preserve"> (predicting a sign).</w:t>
      </w:r>
    </w:p>
    <w:p w14:paraId="45510B72" w14:textId="463DEE7F" w:rsidR="281C817C" w:rsidRPr="00C6120B" w:rsidRDefault="07B432BD" w:rsidP="00C62A2E">
      <w:pPr>
        <w:spacing w:line="360" w:lineRule="auto"/>
      </w:pPr>
      <w:r w:rsidRPr="07B432BD">
        <w:rPr>
          <w:rFonts w:eastAsia="Times New Roman" w:cs="Times New Roman"/>
        </w:rPr>
        <w:t xml:space="preserve">Every sign generated by a person </w:t>
      </w:r>
      <w:r w:rsidR="10A3B969" w:rsidRPr="10A3B969">
        <w:rPr>
          <w:rFonts w:eastAsia="Times New Roman" w:cs="Times New Roman"/>
        </w:rPr>
        <w:t>requires</w:t>
      </w:r>
      <w:r w:rsidRPr="07B432BD">
        <w:rPr>
          <w:rFonts w:eastAsia="Times New Roman" w:cs="Times New Roman"/>
        </w:rPr>
        <w:t xml:space="preserve"> a certain </w:t>
      </w:r>
      <w:r w:rsidR="10A3B969" w:rsidRPr="10A3B969">
        <w:rPr>
          <w:rFonts w:eastAsia="Times New Roman" w:cs="Times New Roman"/>
        </w:rPr>
        <w:t xml:space="preserve">amount of </w:t>
      </w:r>
      <w:r w:rsidRPr="07B432BD">
        <w:rPr>
          <w:rFonts w:eastAsia="Times New Roman" w:cs="Times New Roman"/>
        </w:rPr>
        <w:t>time</w:t>
      </w:r>
      <w:r w:rsidR="10A3B969" w:rsidRPr="10A3B969">
        <w:rPr>
          <w:rFonts w:eastAsia="Times New Roman" w:cs="Times New Roman"/>
        </w:rPr>
        <w:t>.</w:t>
      </w:r>
      <w:r w:rsidRPr="07B432BD">
        <w:rPr>
          <w:rFonts w:eastAsia="Times New Roman" w:cs="Times New Roman"/>
        </w:rPr>
        <w:t xml:space="preserve"> It is nearly impossible that the sensor data for any two instances of the same sign is the same at a given point in time. </w:t>
      </w:r>
      <w:r w:rsidR="10A3B969" w:rsidRPr="10A3B969">
        <w:rPr>
          <w:rFonts w:eastAsia="Times New Roman" w:cs="Times New Roman"/>
        </w:rPr>
        <w:t>As such</w:t>
      </w:r>
      <w:r w:rsidRPr="07B432BD">
        <w:rPr>
          <w:rFonts w:eastAsia="Times New Roman" w:cs="Times New Roman"/>
        </w:rPr>
        <w:t xml:space="preserve">, the sensor values are measured over a time range rather than at a specific instance. For the purposes of building a machine learning model, the time window is dynamic. </w:t>
      </w:r>
      <w:r w:rsidR="10A3B969" w:rsidRPr="10A3B969">
        <w:rPr>
          <w:rFonts w:eastAsia="Times New Roman" w:cs="Times New Roman"/>
        </w:rPr>
        <w:t xml:space="preserve">A one second pause between action is used to separate distinct signs. </w:t>
      </w:r>
    </w:p>
    <w:p w14:paraId="0D024885" w14:textId="0D255D41" w:rsidR="281C817C" w:rsidRPr="007716B3" w:rsidRDefault="7A4A5401" w:rsidP="00C62A2E">
      <w:pPr>
        <w:spacing w:line="360" w:lineRule="auto"/>
        <w:rPr>
          <w:rFonts w:asciiTheme="minorEastAsia" w:eastAsiaTheme="minorEastAsia" w:hAnsiTheme="minorEastAsia" w:cstheme="minorEastAsia"/>
        </w:rPr>
      </w:pPr>
      <w:r w:rsidRPr="00C6120B">
        <w:rPr>
          <w:rFonts w:eastAsia="Times New Roman" w:cs="Times New Roman"/>
        </w:rPr>
        <w:t xml:space="preserve">Acceleration values tend to fluctuate significantly </w:t>
      </w:r>
      <w:r w:rsidRPr="68360BE7">
        <w:rPr>
          <w:rFonts w:eastAsia="Times New Roman" w:cs="Times New Roman"/>
        </w:rPr>
        <w:t>during</w:t>
      </w:r>
      <w:r w:rsidRPr="00C6120B">
        <w:rPr>
          <w:rFonts w:eastAsia="Times New Roman" w:cs="Times New Roman"/>
        </w:rPr>
        <w:t xml:space="preserve"> movement. This is evident in </w:t>
      </w:r>
      <w:r w:rsidR="00BE190D" w:rsidRPr="6C6CF7AC">
        <w:fldChar w:fldCharType="begin"/>
      </w:r>
      <w:r w:rsidR="00BE190D">
        <w:rPr>
          <w:rFonts w:eastAsia="Times New Roman" w:cs="Times New Roman"/>
        </w:rPr>
        <w:instrText xml:space="preserve"> REF _Ref474431799 \h </w:instrText>
      </w:r>
      <w:r w:rsidR="00BE190D" w:rsidRPr="6C6CF7AC">
        <w:rPr>
          <w:rFonts w:eastAsia="Times New Roman" w:cs="Times New Roman"/>
        </w:rPr>
        <w:fldChar w:fldCharType="separate"/>
      </w:r>
      <w:r w:rsidR="00DC18AD" w:rsidRPr="3663214A">
        <w:rPr>
          <w:rFonts w:eastAsia="Times New Roman" w:cs="Times New Roman"/>
        </w:rPr>
        <w:t xml:space="preserve">Figure </w:t>
      </w:r>
      <w:r w:rsidR="00DC18AD">
        <w:rPr>
          <w:noProof/>
        </w:rPr>
        <w:t>3</w:t>
      </w:r>
      <w:r w:rsidR="00BE190D" w:rsidRPr="6C6CF7AC">
        <w:fldChar w:fldCharType="end"/>
      </w:r>
      <w:r w:rsidR="00BE190D">
        <w:rPr>
          <w:rFonts w:eastAsia="Times New Roman" w:cs="Times New Roman"/>
        </w:rPr>
        <w:t xml:space="preserve"> </w:t>
      </w:r>
      <w:r w:rsidRPr="00C6120B">
        <w:rPr>
          <w:rFonts w:eastAsia="Times New Roman" w:cs="Times New Roman"/>
        </w:rPr>
        <w:t xml:space="preserve">and </w:t>
      </w:r>
      <w:r w:rsidR="00BE190D" w:rsidRPr="6C6CF7AC">
        <w:fldChar w:fldCharType="begin"/>
      </w:r>
      <w:r w:rsidR="00BE190D">
        <w:rPr>
          <w:rFonts w:eastAsia="Times New Roman" w:cs="Times New Roman"/>
        </w:rPr>
        <w:instrText xml:space="preserve"> REF _Ref474431810 \h </w:instrText>
      </w:r>
      <w:r w:rsidR="00BE190D" w:rsidRPr="6C6CF7AC">
        <w:rPr>
          <w:rFonts w:eastAsia="Times New Roman" w:cs="Times New Roman"/>
        </w:rPr>
        <w:fldChar w:fldCharType="separate"/>
      </w:r>
      <w:r w:rsidR="00DC18AD" w:rsidRPr="3663214A">
        <w:rPr>
          <w:rFonts w:eastAsia="Times New Roman" w:cs="Times New Roman"/>
        </w:rPr>
        <w:t xml:space="preserve">Figure </w:t>
      </w:r>
      <w:r w:rsidR="00DC18AD">
        <w:rPr>
          <w:noProof/>
        </w:rPr>
        <w:t>4</w:t>
      </w:r>
      <w:r w:rsidR="00BE190D" w:rsidRPr="6C6CF7AC">
        <w:fldChar w:fldCharType="end"/>
      </w:r>
      <w:r w:rsidRPr="68360BE7">
        <w:rPr>
          <w:rFonts w:eastAsia="Times New Roman" w:cs="Times New Roman"/>
        </w:rPr>
        <w:t xml:space="preserve">- plots of </w:t>
      </w:r>
      <w:r w:rsidRPr="00C6120B">
        <w:rPr>
          <w:rFonts w:eastAsia="Times New Roman" w:cs="Times New Roman"/>
        </w:rPr>
        <w:t xml:space="preserve">acceleration </w:t>
      </w:r>
      <w:r w:rsidRPr="68360BE7">
        <w:rPr>
          <w:rFonts w:eastAsia="Times New Roman" w:cs="Times New Roman"/>
        </w:rPr>
        <w:t xml:space="preserve">sensor </w:t>
      </w:r>
      <w:r w:rsidRPr="00C6120B">
        <w:rPr>
          <w:rFonts w:eastAsia="Times New Roman" w:cs="Times New Roman"/>
        </w:rPr>
        <w:t>values for slight up-</w:t>
      </w:r>
      <w:r w:rsidRPr="68360BE7">
        <w:rPr>
          <w:rFonts w:eastAsia="Times New Roman" w:cs="Times New Roman"/>
        </w:rPr>
        <w:t>and-</w:t>
      </w:r>
      <w:r w:rsidRPr="00C6120B">
        <w:rPr>
          <w:rFonts w:eastAsia="Times New Roman" w:cs="Times New Roman"/>
        </w:rPr>
        <w:t>down and left-</w:t>
      </w:r>
      <w:r w:rsidRPr="68360BE7">
        <w:rPr>
          <w:rFonts w:eastAsia="Times New Roman" w:cs="Times New Roman"/>
        </w:rPr>
        <w:t>and-</w:t>
      </w:r>
      <w:r w:rsidRPr="00C6120B">
        <w:rPr>
          <w:rFonts w:eastAsia="Times New Roman" w:cs="Times New Roman"/>
        </w:rPr>
        <w:t>right movements</w:t>
      </w:r>
      <w:r w:rsidRPr="68360BE7">
        <w:rPr>
          <w:rFonts w:eastAsia="Times New Roman" w:cs="Times New Roman"/>
        </w:rPr>
        <w:t>,</w:t>
      </w:r>
      <w:r w:rsidRPr="00C6120B">
        <w:rPr>
          <w:rFonts w:eastAsia="Times New Roman" w:cs="Times New Roman"/>
        </w:rPr>
        <w:t xml:space="preserve"> respectively. The values oscillate along a stable point, and the magnitude of the deviation from this stable point is indicative of the magnitude of the acceleration. </w:t>
      </w:r>
    </w:p>
    <w:p w14:paraId="1B917C24" w14:textId="524361BB" w:rsidR="281C817C" w:rsidRPr="007716B3" w:rsidRDefault="7A4A5401" w:rsidP="00C62A2E">
      <w:pPr>
        <w:spacing w:line="360" w:lineRule="auto"/>
        <w:jc w:val="center"/>
      </w:pPr>
      <w:r>
        <w:rPr>
          <w:noProof/>
          <w:lang w:val="en-GB" w:eastAsia="en-GB"/>
        </w:rPr>
        <w:lastRenderedPageBreak/>
        <w:drawing>
          <wp:inline distT="0" distB="0" distL="0" distR="0" wp14:anchorId="5520B2D5" wp14:editId="449DDFF4">
            <wp:extent cx="4572000" cy="3429000"/>
            <wp:effectExtent l="0" t="0" r="0" b="0"/>
            <wp:docPr id="18333494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39D8C33" w14:textId="7D5C4E19" w:rsidR="281C817C" w:rsidRPr="007716B3" w:rsidRDefault="00E12E6E" w:rsidP="00E12E6E">
      <w:pPr>
        <w:pStyle w:val="Caption"/>
        <w:rPr>
          <w:rFonts w:eastAsia="Times New Roman" w:cs="Times New Roman"/>
        </w:rPr>
      </w:pPr>
      <w:bookmarkStart w:id="52" w:name="_Ref474431799"/>
      <w:bookmarkStart w:id="53" w:name="_Toc474491047"/>
      <w:r w:rsidRPr="3663214A">
        <w:rPr>
          <w:rFonts w:eastAsia="Times New Roman" w:cs="Times New Roman"/>
        </w:rPr>
        <w:t xml:space="preserve">Figure </w:t>
      </w:r>
      <w:r>
        <w:fldChar w:fldCharType="begin"/>
      </w:r>
      <w:r>
        <w:instrText xml:space="preserve"> SEQ Figure \* ARABIC </w:instrText>
      </w:r>
      <w:r>
        <w:fldChar w:fldCharType="separate"/>
      </w:r>
      <w:r w:rsidR="00DC18AD">
        <w:rPr>
          <w:noProof/>
        </w:rPr>
        <w:t>3</w:t>
      </w:r>
      <w:r>
        <w:fldChar w:fldCharType="end"/>
      </w:r>
      <w:bookmarkEnd w:id="52"/>
      <w:r>
        <w:t>:</w:t>
      </w:r>
      <w:r w:rsidRPr="3663214A">
        <w:rPr>
          <w:rFonts w:eastAsia="Times New Roman" w:cs="Times New Roman"/>
        </w:rPr>
        <w:t xml:space="preserve"> A graph showing acceleration values over time when moving the accelerometer up and down along the z-axis.</w:t>
      </w:r>
      <w:bookmarkEnd w:id="53"/>
    </w:p>
    <w:p w14:paraId="1AA7A940" w14:textId="3F48F3A0" w:rsidR="281C817C" w:rsidRPr="007716B3" w:rsidRDefault="7A4A5401" w:rsidP="00C62A2E">
      <w:pPr>
        <w:spacing w:line="360" w:lineRule="auto"/>
        <w:jc w:val="center"/>
      </w:pPr>
      <w:r>
        <w:rPr>
          <w:noProof/>
          <w:lang w:val="en-GB" w:eastAsia="en-GB"/>
        </w:rPr>
        <w:drawing>
          <wp:inline distT="0" distB="0" distL="0" distR="0" wp14:anchorId="4F3ABAF4" wp14:editId="56A5093E">
            <wp:extent cx="4166235" cy="3124676"/>
            <wp:effectExtent l="0" t="0" r="0" b="0"/>
            <wp:docPr id="891856156"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166235" cy="3124676"/>
                    </a:xfrm>
                    <a:prstGeom prst="rect">
                      <a:avLst/>
                    </a:prstGeom>
                  </pic:spPr>
                </pic:pic>
              </a:graphicData>
            </a:graphic>
          </wp:inline>
        </w:drawing>
      </w:r>
    </w:p>
    <w:p w14:paraId="4ABA181D" w14:textId="5A519D7D" w:rsidR="281C817C" w:rsidRPr="007716B3" w:rsidRDefault="00E12E6E" w:rsidP="00E12E6E">
      <w:pPr>
        <w:pStyle w:val="Caption"/>
      </w:pPr>
      <w:bookmarkStart w:id="54" w:name="_Ref474431810"/>
      <w:bookmarkStart w:id="55" w:name="_Toc474491048"/>
      <w:r w:rsidRPr="3663214A">
        <w:rPr>
          <w:rFonts w:eastAsia="Times New Roman" w:cs="Times New Roman"/>
        </w:rPr>
        <w:t xml:space="preserve">Figure </w:t>
      </w:r>
      <w:r>
        <w:fldChar w:fldCharType="begin"/>
      </w:r>
      <w:r>
        <w:instrText xml:space="preserve"> SEQ Figure \* ARABIC </w:instrText>
      </w:r>
      <w:r>
        <w:fldChar w:fldCharType="separate"/>
      </w:r>
      <w:r w:rsidR="00DC18AD">
        <w:rPr>
          <w:noProof/>
        </w:rPr>
        <w:t>4</w:t>
      </w:r>
      <w:r>
        <w:fldChar w:fldCharType="end"/>
      </w:r>
      <w:bookmarkEnd w:id="54"/>
      <w:r>
        <w:t>:</w:t>
      </w:r>
      <w:r w:rsidRPr="3663214A">
        <w:rPr>
          <w:rFonts w:eastAsia="Times New Roman" w:cs="Times New Roman"/>
        </w:rPr>
        <w:t xml:space="preserve"> A graph showing acceleration values over time when moving the accelerometer left and right in the x-y plane</w:t>
      </w:r>
      <w:r>
        <w:t>.</w:t>
      </w:r>
      <w:bookmarkEnd w:id="55"/>
    </w:p>
    <w:p w14:paraId="18B5A59A" w14:textId="37909CC1" w:rsidR="281C817C" w:rsidRPr="007716B3" w:rsidRDefault="7A4A5401" w:rsidP="00C62A2E">
      <w:pPr>
        <w:spacing w:line="360" w:lineRule="auto"/>
        <w:rPr>
          <w:rFonts w:asciiTheme="minorEastAsia" w:eastAsiaTheme="minorEastAsia" w:hAnsiTheme="minorEastAsia" w:cstheme="minorEastAsia"/>
        </w:rPr>
      </w:pPr>
      <w:r w:rsidRPr="00C6120B">
        <w:rPr>
          <w:rFonts w:eastAsia="Times New Roman" w:cs="Times New Roman"/>
        </w:rPr>
        <w:lastRenderedPageBreak/>
        <w:t>It has been shown that data from a tri-axis accelerometer can be used to accurately predict motions in human activity recognition when they are extracted using the Discrete Cosine Transform (DCT) [17]. Thus, DCT will be used on each of the three sets of acceleration values obtained in a given time frame.  For a given time window containing n sensor values denoted by</w:t>
      </w:r>
      <w:r w:rsidRPr="7A4A5401">
        <w:rPr>
          <w:rFonts w:eastAsia="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7716B3">
        <w:rPr>
          <w:rFonts w:asciiTheme="minorEastAsia" w:eastAsiaTheme="minorEastAsia" w:hAnsiTheme="minorEastAsia" w:cstheme="minorEastAsia"/>
        </w:rPr>
        <w:t xml:space="preserve"> </w:t>
      </w:r>
      <w:r w:rsidR="281C817C" w:rsidRPr="281C817C">
        <w:rPr>
          <w:rFonts w:eastAsia="Times New Roman" w:cs="Times New Roman"/>
        </w:rPr>
        <w:t>the DCT is defined as follows:</w:t>
      </w:r>
    </w:p>
    <w:p w14:paraId="2B60DE73" w14:textId="77777777" w:rsidR="281C817C" w:rsidRPr="00EE49DD" w:rsidRDefault="007716B3" w:rsidP="00C62A2E">
      <w:pPr>
        <w:spacing w:line="360" w:lineRule="auto"/>
        <w:jc w:val="center"/>
        <w:rPr>
          <w:rFonts w:asciiTheme="minorEastAsia" w:eastAsiaTheme="minorEastAsia" w:hAnsiTheme="minorEastAsia" w:cstheme="minorEastAsia"/>
        </w:rPr>
      </w:pPr>
      <m:oMathPara>
        <m:oMath>
          <m:r>
            <w:rPr>
              <w:rFonts w:ascii="Cambria Math" w:hAnsi="Cambria Math"/>
            </w:rPr>
            <m:t>DCT</m:t>
          </m:r>
          <m:d>
            <m:dPr>
              <m:ctrlPr>
                <w:rPr>
                  <w:rFonts w:ascii="Cambria Math" w:hAnsi="Cambria Math"/>
                  <w:i/>
                </w:rPr>
              </m:ctrlPr>
            </m:dPr>
            <m:e>
              <m:r>
                <w:rPr>
                  <w:rFonts w:ascii="Cambria Math" w:hAnsi="Cambria Math"/>
                </w:rPr>
                <m:t>X(k)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π</m:t>
                      </m:r>
                    </m:num>
                    <m:den>
                      <m:r>
                        <w:rPr>
                          <w:rFonts w:ascii="Cambria Math" w:hAnsi="Cambria Math"/>
                        </w:rPr>
                        <m:t>n</m:t>
                      </m:r>
                    </m:den>
                  </m:f>
                  <m:d>
                    <m:dPr>
                      <m:ctrlPr>
                        <w:rPr>
                          <w:rFonts w:ascii="Cambria Math" w:hAnsi="Cambria Math"/>
                          <w:i/>
                        </w:rPr>
                      </m:ctrlPr>
                    </m:dPr>
                    <m:e>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m:t>
                  </m:r>
                </m:e>
              </m:func>
            </m:e>
          </m:nary>
          <m:r>
            <w:rPr>
              <w:rFonts w:ascii="Cambria Math" w:hAnsi="Cambria Math"/>
            </w:rPr>
            <m:t xml:space="preserve">        k=0, 1, …, n-1</m:t>
          </m:r>
        </m:oMath>
      </m:oMathPara>
    </w:p>
    <w:p w14:paraId="29407B3A" w14:textId="176D3CFC" w:rsidR="281C817C" w:rsidRDefault="001B7BB5" w:rsidP="00C62A2E">
      <w:pPr>
        <w:spacing w:line="360" w:lineRule="auto"/>
        <w:rPr>
          <w:rFonts w:eastAsia="Times New Roman" w:cs="Times New Roman"/>
        </w:rPr>
      </w:pPr>
      <w:r w:rsidRPr="69873C31">
        <w:fldChar w:fldCharType="begin"/>
      </w:r>
      <w:r>
        <w:rPr>
          <w:rFonts w:eastAsia="Times New Roman" w:cs="Times New Roman"/>
        </w:rPr>
        <w:instrText xml:space="preserve"> REF _Ref474420768 \h </w:instrText>
      </w:r>
      <w:r w:rsidRPr="69873C31">
        <w:rPr>
          <w:rFonts w:eastAsia="Times New Roman" w:cs="Times New Roman"/>
        </w:rPr>
        <w:fldChar w:fldCharType="separate"/>
      </w:r>
      <w:r w:rsidR="00DC18AD" w:rsidRPr="69873C31">
        <w:rPr>
          <w:rFonts w:eastAsia="Times New Roman" w:cs="Times New Roman"/>
        </w:rPr>
        <w:t xml:space="preserve">Figure </w:t>
      </w:r>
      <w:r w:rsidR="00DC18AD">
        <w:rPr>
          <w:noProof/>
        </w:rPr>
        <w:t>5</w:t>
      </w:r>
      <w:r w:rsidRPr="69873C31">
        <w:fldChar w:fldCharType="end"/>
      </w:r>
      <w:r w:rsidRPr="24747B67">
        <w:rPr>
          <w:rFonts w:eastAsia="Times New Roman" w:cs="Times New Roman"/>
        </w:rPr>
        <w:t xml:space="preserve"> </w:t>
      </w:r>
      <w:r w:rsidR="07B432BD" w:rsidRPr="24747B67">
        <w:rPr>
          <w:rFonts w:eastAsia="Times New Roman" w:cs="Times New Roman"/>
        </w:rPr>
        <w:t>shows the analog values received from a flex sensor attached to a finger. The finger starts in a straight stretched position, flexes all the way till the finger can't bend anymore and then returns to its original position. The</w:t>
      </w:r>
      <w:r w:rsidR="3909F9ED" w:rsidRPr="24747B67">
        <w:rPr>
          <w:rFonts w:eastAsia="Times New Roman" w:cs="Times New Roman"/>
        </w:rPr>
        <w:t xml:space="preserve"> resistance values clearly indicate the flex of the fingers by increasing as they flex, and decreasing as they extend.</w:t>
      </w:r>
    </w:p>
    <w:p w14:paraId="09383F1A" w14:textId="487BC1B6" w:rsidR="281C817C" w:rsidRDefault="281C817C" w:rsidP="00C62A2E">
      <w:pPr>
        <w:spacing w:line="360" w:lineRule="auto"/>
        <w:jc w:val="center"/>
      </w:pPr>
      <w:r>
        <w:rPr>
          <w:noProof/>
          <w:lang w:val="en-GB" w:eastAsia="en-GB"/>
        </w:rPr>
        <w:drawing>
          <wp:inline distT="0" distB="0" distL="0" distR="0" wp14:anchorId="22D6C6A7" wp14:editId="0E0B6927">
            <wp:extent cx="4166235" cy="3124676"/>
            <wp:effectExtent l="0" t="0" r="0" b="0"/>
            <wp:docPr id="1801139890"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66235" cy="3124676"/>
                    </a:xfrm>
                    <a:prstGeom prst="rect">
                      <a:avLst/>
                    </a:prstGeom>
                  </pic:spPr>
                </pic:pic>
              </a:graphicData>
            </a:graphic>
          </wp:inline>
        </w:drawing>
      </w:r>
    </w:p>
    <w:p w14:paraId="41033B08" w14:textId="44200724" w:rsidR="281C817C" w:rsidRDefault="001B7BB5" w:rsidP="00C62A2E">
      <w:pPr>
        <w:pStyle w:val="Caption"/>
        <w:spacing w:line="360" w:lineRule="auto"/>
        <w:rPr>
          <w:rFonts w:eastAsia="Times New Roman" w:cs="Times New Roman"/>
        </w:rPr>
      </w:pPr>
      <w:bookmarkStart w:id="56" w:name="_Ref474420768"/>
      <w:bookmarkStart w:id="57" w:name="_Toc474421438"/>
      <w:bookmarkStart w:id="58" w:name="_Toc474491049"/>
      <w:r w:rsidRPr="69873C31">
        <w:rPr>
          <w:rFonts w:eastAsia="Times New Roman" w:cs="Times New Roman"/>
        </w:rPr>
        <w:t xml:space="preserve">Figure </w:t>
      </w:r>
      <w:r>
        <w:fldChar w:fldCharType="begin"/>
      </w:r>
      <w:r>
        <w:instrText xml:space="preserve"> SEQ Figure \* ARABIC </w:instrText>
      </w:r>
      <w:r>
        <w:fldChar w:fldCharType="separate"/>
      </w:r>
      <w:r w:rsidR="00DC18AD">
        <w:rPr>
          <w:noProof/>
        </w:rPr>
        <w:t>5</w:t>
      </w:r>
      <w:r>
        <w:fldChar w:fldCharType="end"/>
      </w:r>
      <w:bookmarkEnd w:id="56"/>
      <w:r>
        <w:t>:</w:t>
      </w:r>
      <w:r w:rsidRPr="69873C31">
        <w:rPr>
          <w:rFonts w:eastAsia="Times New Roman" w:cs="Times New Roman"/>
        </w:rPr>
        <w:t xml:space="preserve"> A graph showing flex sensor analog values over time when bending the finger from a stretched position to a fully flexed position and back.</w:t>
      </w:r>
      <w:bookmarkEnd w:id="57"/>
      <w:bookmarkEnd w:id="58"/>
    </w:p>
    <w:p w14:paraId="3F66B85A" w14:textId="3ECE8DB0" w:rsidR="281C817C" w:rsidRDefault="4386D8AA" w:rsidP="00C62A2E">
      <w:pPr>
        <w:spacing w:line="360" w:lineRule="auto"/>
        <w:rPr>
          <w:rFonts w:eastAsia="Times New Roman" w:cs="Times New Roman"/>
        </w:rPr>
      </w:pPr>
      <w:r w:rsidRPr="4386D8AA">
        <w:rPr>
          <w:rFonts w:eastAsia="Times New Roman" w:cs="Times New Roman"/>
        </w:rPr>
        <w:t xml:space="preserve">Due to the large range of </w:t>
      </w:r>
      <w:r w:rsidR="7A4A5401" w:rsidRPr="7A4A5401">
        <w:rPr>
          <w:rFonts w:eastAsia="Times New Roman" w:cs="Times New Roman"/>
        </w:rPr>
        <w:t xml:space="preserve">resistance values </w:t>
      </w:r>
      <w:r w:rsidR="4058A2DA" w:rsidRPr="4058A2DA">
        <w:rPr>
          <w:rFonts w:eastAsia="Times New Roman" w:cs="Times New Roman"/>
        </w:rPr>
        <w:t>possible</w:t>
      </w:r>
      <w:r w:rsidR="3EC50800" w:rsidRPr="3EC50800">
        <w:rPr>
          <w:rFonts w:eastAsia="Times New Roman" w:cs="Times New Roman"/>
        </w:rPr>
        <w:t xml:space="preserve"> </w:t>
      </w:r>
      <w:r w:rsidR="7A4A5401" w:rsidRPr="7A4A5401">
        <w:rPr>
          <w:rFonts w:eastAsia="Times New Roman" w:cs="Times New Roman"/>
        </w:rPr>
        <w:t xml:space="preserve">in </w:t>
      </w:r>
      <w:r w:rsidR="4058A2DA" w:rsidRPr="4058A2DA">
        <w:rPr>
          <w:rFonts w:eastAsia="Times New Roman" w:cs="Times New Roman"/>
        </w:rPr>
        <w:t>the flexing of a finger</w:t>
      </w:r>
      <w:r w:rsidR="7A4A5401" w:rsidRPr="7A4A5401">
        <w:rPr>
          <w:rFonts w:eastAsia="Times New Roman" w:cs="Times New Roman"/>
        </w:rPr>
        <w:t xml:space="preserve">, this information </w:t>
      </w:r>
      <w:r w:rsidR="7A4A5401" w:rsidRPr="4058A2DA">
        <w:rPr>
          <w:rFonts w:eastAsia="Times New Roman" w:cs="Times New Roman"/>
        </w:rPr>
        <w:t>is</w:t>
      </w:r>
      <w:r w:rsidR="7A4A5401" w:rsidRPr="7A4A5401">
        <w:rPr>
          <w:rFonts w:eastAsia="Times New Roman" w:cs="Times New Roman"/>
        </w:rPr>
        <w:t xml:space="preserve"> incorporated </w:t>
      </w:r>
      <w:r w:rsidR="7A4A5401" w:rsidRPr="00B677E3">
        <w:rPr>
          <w:rFonts w:eastAsia="Times New Roman" w:cs="Times New Roman"/>
        </w:rPr>
        <w:t xml:space="preserve">as </w:t>
      </w:r>
      <w:r w:rsidR="7A4A5401" w:rsidRPr="4058A2DA">
        <w:rPr>
          <w:rFonts w:eastAsia="Times New Roman" w:cs="Times New Roman"/>
        </w:rPr>
        <w:t xml:space="preserve">a feature </w:t>
      </w:r>
      <w:r w:rsidR="7A4A5401" w:rsidRPr="00B677E3">
        <w:rPr>
          <w:rFonts w:eastAsia="Times New Roman" w:cs="Times New Roman"/>
        </w:rPr>
        <w:t>using the standard deviation (SD</w:t>
      </w:r>
      <w:r w:rsidR="7A4A5401" w:rsidRPr="4386D8AA">
        <w:rPr>
          <w:rFonts w:eastAsia="Times New Roman" w:cs="Times New Roman"/>
        </w:rPr>
        <w:t>,</w:t>
      </w:r>
      <w:r w:rsidR="7A4A5401" w:rsidRPr="00B677E3">
        <w:rPr>
          <w:rFonts w:eastAsia="Times New Roman" w:cs="Times New Roman"/>
        </w:rPr>
        <w:t xml:space="preserve"> the average and the max values in a given time range</w:t>
      </w:r>
      <w:r w:rsidR="7A4A5401" w:rsidRPr="4058A2DA">
        <w:rPr>
          <w:rFonts w:eastAsia="Times New Roman" w:cs="Times New Roman"/>
        </w:rPr>
        <w:t xml:space="preserve">) rather than using the raw values. The usage of </w:t>
      </w:r>
      <w:r w:rsidR="3DE93E7A" w:rsidRPr="3DE93E7A">
        <w:rPr>
          <w:rFonts w:eastAsia="Times New Roman" w:cs="Times New Roman"/>
        </w:rPr>
        <w:t xml:space="preserve">standard deviation is a </w:t>
      </w:r>
      <w:r w:rsidR="3DE93E7A" w:rsidRPr="3DE93E7A">
        <w:rPr>
          <w:rFonts w:eastAsia="Times New Roman" w:cs="Times New Roman"/>
        </w:rPr>
        <w:lastRenderedPageBreak/>
        <w:t>recommended practice</w:t>
      </w:r>
      <w:r w:rsidR="7A4A5401" w:rsidRPr="00B677E3">
        <w:rPr>
          <w:rFonts w:eastAsia="Times New Roman" w:cs="Times New Roman"/>
        </w:rPr>
        <w:t xml:space="preserve"> for machine learning models like neural networks [18]. For n sensor values</w:t>
      </w:r>
      <w:r w:rsidR="7A4A5401" w:rsidRPr="7A4A5401">
        <w:rPr>
          <w:rFonts w:eastAsia="Times New Roman" w:cs="Times New Roman"/>
        </w:rPr>
        <w:t xml:space="preserve"> denoted by</w:t>
      </w:r>
      <w:r w:rsidR="008E2C54">
        <w:rPr>
          <w:rFonts w:eastAsia="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8E2C54">
        <w:rPr>
          <w:rFonts w:asciiTheme="minorEastAsia" w:eastAsiaTheme="minorEastAsia" w:hAnsiTheme="minorEastAsia" w:cstheme="minorEastAsia"/>
        </w:rPr>
        <w:t xml:space="preserve"> </w:t>
      </w:r>
      <w:r w:rsidR="281C817C" w:rsidRPr="281C817C">
        <w:rPr>
          <w:rFonts w:eastAsia="Times New Roman" w:cs="Times New Roman"/>
        </w:rPr>
        <w:t>we can calculate the average and SD as follows:</w:t>
      </w:r>
    </w:p>
    <w:p w14:paraId="2F79E891" w14:textId="7E03009D" w:rsidR="008E2C54" w:rsidRPr="00D9388E" w:rsidRDefault="008E2C54" w:rsidP="00C62A2E">
      <w:pPr>
        <w:spacing w:line="360" w:lineRule="auto"/>
        <w:rPr>
          <w:rFonts w:eastAsiaTheme="minorEastAsia"/>
        </w:rPr>
      </w:pPr>
      <m:oMathPara>
        <m:oMath>
          <m:r>
            <w:rPr>
              <w:rFonts w:ascii="Cambria Math" w:hAnsi="Cambria Math"/>
            </w:rPr>
            <m:t>AVG</m:t>
          </m:r>
          <m:d>
            <m:dPr>
              <m:ctrlPr>
                <w:rPr>
                  <w:rFonts w:ascii="Cambria Math" w:hAnsi="Cambria Math"/>
                  <w:i/>
                </w:rPr>
              </m:ctrlPr>
            </m:dPr>
            <m:e>
              <m:r>
                <w:rPr>
                  <w:rFonts w:ascii="Cambria Math" w:hAnsi="Cambria Math"/>
                </w:rPr>
                <m:t>X</m:t>
              </m:r>
            </m:e>
          </m:d>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1010FEE" w14:textId="04876A32" w:rsidR="281C817C" w:rsidRPr="008E2C54" w:rsidRDefault="008E2C54" w:rsidP="00C62A2E">
      <w:pPr>
        <w:spacing w:line="360" w:lineRule="auto"/>
        <w:rPr>
          <w:rFonts w:eastAsiaTheme="minorEastAsia"/>
        </w:rPr>
      </w:pPr>
      <m:oMathPara>
        <m:oMath>
          <m:r>
            <w:rPr>
              <w:rFonts w:ascii="Cambria Math" w:hAnsi="Cambria Math"/>
            </w:rPr>
            <m:t xml:space="preserve">SD(X)=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oMath>
      </m:oMathPara>
    </w:p>
    <w:p w14:paraId="437C2FBA" w14:textId="21024549" w:rsidR="281C817C" w:rsidRDefault="07B432BD" w:rsidP="00C62A2E">
      <w:pPr>
        <w:spacing w:line="360" w:lineRule="auto"/>
        <w:rPr>
          <w:rFonts w:eastAsia="Times New Roman" w:cs="Times New Roman"/>
        </w:rPr>
      </w:pPr>
      <w:r w:rsidRPr="07B432BD">
        <w:rPr>
          <w:rFonts w:eastAsia="Times New Roman" w:cs="Times New Roman"/>
        </w:rPr>
        <w:t xml:space="preserve">The gyroscope provides </w:t>
      </w:r>
      <w:r w:rsidRPr="06C0CC37">
        <w:rPr>
          <w:rFonts w:eastAsia="Times New Roman" w:cs="Times New Roman"/>
        </w:rPr>
        <w:t xml:space="preserve">measurements of </w:t>
      </w:r>
      <w:r w:rsidRPr="07B432BD">
        <w:rPr>
          <w:rFonts w:eastAsia="Times New Roman" w:cs="Times New Roman"/>
        </w:rPr>
        <w:t xml:space="preserve">angular velocity </w:t>
      </w:r>
      <w:r w:rsidRPr="7E52545B">
        <w:rPr>
          <w:rFonts w:eastAsia="Times New Roman" w:cs="Times New Roman"/>
        </w:rPr>
        <w:t xml:space="preserve">(degrees/second) </w:t>
      </w:r>
      <w:r w:rsidRPr="07B432BD">
        <w:rPr>
          <w:rFonts w:eastAsia="Times New Roman" w:cs="Times New Roman"/>
        </w:rPr>
        <w:t>along all three axes, and shows a trend similar to the accelerometer</w:t>
      </w:r>
      <w:r w:rsidRPr="06C0CC37">
        <w:rPr>
          <w:rFonts w:eastAsia="Times New Roman" w:cs="Times New Roman"/>
        </w:rPr>
        <w:t>.</w:t>
      </w:r>
      <w:r w:rsidRPr="07B432BD">
        <w:rPr>
          <w:rFonts w:eastAsia="Times New Roman" w:cs="Times New Roman"/>
        </w:rPr>
        <w:t xml:space="preserve"> </w:t>
      </w:r>
      <w:r w:rsidR="00BE190D">
        <w:fldChar w:fldCharType="begin"/>
      </w:r>
      <w:r w:rsidR="00BE190D">
        <w:rPr>
          <w:rFonts w:eastAsia="Times New Roman" w:cs="Times New Roman"/>
        </w:rPr>
        <w:instrText xml:space="preserve"> REF _Ref474420833 \h </w:instrText>
      </w:r>
      <w:r w:rsidR="00BE190D">
        <w:fldChar w:fldCharType="separate"/>
      </w:r>
      <w:r w:rsidR="00DC18AD" w:rsidRPr="69873C31">
        <w:rPr>
          <w:rFonts w:eastAsia="Times New Roman" w:cs="Times New Roman"/>
        </w:rPr>
        <w:t xml:space="preserve">Figure </w:t>
      </w:r>
      <w:r w:rsidR="00DC18AD">
        <w:rPr>
          <w:noProof/>
        </w:rPr>
        <w:t>6</w:t>
      </w:r>
      <w:r w:rsidR="00BE190D">
        <w:fldChar w:fldCharType="end"/>
      </w:r>
      <w:r w:rsidR="001B7BB5">
        <w:rPr>
          <w:rFonts w:eastAsia="Times New Roman" w:cs="Times New Roman"/>
        </w:rPr>
        <w:t xml:space="preserve"> </w:t>
      </w:r>
      <w:r w:rsidRPr="07B432BD">
        <w:rPr>
          <w:rFonts w:eastAsia="Times New Roman" w:cs="Times New Roman"/>
        </w:rPr>
        <w:t xml:space="preserve">shows the angular velocity values from </w:t>
      </w:r>
      <w:r w:rsidRPr="06C0CC37">
        <w:rPr>
          <w:rFonts w:eastAsia="Times New Roman" w:cs="Times New Roman"/>
        </w:rPr>
        <w:t>the</w:t>
      </w:r>
      <w:r w:rsidRPr="07B432BD">
        <w:rPr>
          <w:rFonts w:eastAsia="Times New Roman" w:cs="Times New Roman"/>
        </w:rPr>
        <w:t xml:space="preserve"> gyroscope when it is rotated about the z</w:t>
      </w:r>
      <w:r w:rsidRPr="7E52545B">
        <w:rPr>
          <w:rFonts w:eastAsia="Times New Roman" w:cs="Times New Roman"/>
        </w:rPr>
        <w:t>-</w:t>
      </w:r>
      <w:r w:rsidRPr="07B432BD">
        <w:rPr>
          <w:rFonts w:eastAsia="Times New Roman" w:cs="Times New Roman"/>
        </w:rPr>
        <w:t>axis.</w:t>
      </w:r>
    </w:p>
    <w:p w14:paraId="139E0E70" w14:textId="5CF4CB87" w:rsidR="281C817C" w:rsidRDefault="281C817C" w:rsidP="00C62A2E">
      <w:pPr>
        <w:spacing w:line="360" w:lineRule="auto"/>
        <w:jc w:val="center"/>
      </w:pPr>
      <w:r>
        <w:rPr>
          <w:noProof/>
          <w:lang w:val="en-GB" w:eastAsia="en-GB"/>
        </w:rPr>
        <w:drawing>
          <wp:inline distT="0" distB="0" distL="0" distR="0" wp14:anchorId="42EC3C74" wp14:editId="03EF7B7C">
            <wp:extent cx="4572000" cy="3429000"/>
            <wp:effectExtent l="0" t="0" r="0" b="0"/>
            <wp:docPr id="19704560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9B92285" w14:textId="56EA8641" w:rsidR="281C817C" w:rsidRPr="00334252" w:rsidRDefault="001B7BB5" w:rsidP="00C62A2E">
      <w:pPr>
        <w:pStyle w:val="Caption"/>
        <w:spacing w:line="360" w:lineRule="auto"/>
        <w:rPr>
          <w:rFonts w:eastAsia="Times New Roman" w:cs="Times New Roman"/>
        </w:rPr>
      </w:pPr>
      <w:bookmarkStart w:id="59" w:name="_Ref474420833"/>
      <w:bookmarkStart w:id="60" w:name="_Toc474421439"/>
      <w:bookmarkStart w:id="61" w:name="_Toc474491050"/>
      <w:r w:rsidRPr="69873C31">
        <w:rPr>
          <w:rFonts w:eastAsia="Times New Roman" w:cs="Times New Roman"/>
        </w:rPr>
        <w:t xml:space="preserve">Figure </w:t>
      </w:r>
      <w:r>
        <w:fldChar w:fldCharType="begin"/>
      </w:r>
      <w:r>
        <w:instrText xml:space="preserve"> SEQ Figure \* ARABIC </w:instrText>
      </w:r>
      <w:r>
        <w:fldChar w:fldCharType="separate"/>
      </w:r>
      <w:r w:rsidR="00DC18AD">
        <w:rPr>
          <w:noProof/>
        </w:rPr>
        <w:t>6</w:t>
      </w:r>
      <w:r>
        <w:fldChar w:fldCharType="end"/>
      </w:r>
      <w:bookmarkEnd w:id="59"/>
      <w:r>
        <w:t>:</w:t>
      </w:r>
      <w:r w:rsidRPr="69873C31">
        <w:rPr>
          <w:rFonts w:eastAsia="Times New Roman" w:cs="Times New Roman"/>
        </w:rPr>
        <w:t xml:space="preserve"> A graph showing angular velocity values over time when rotating a gyroscope along the z-axis.</w:t>
      </w:r>
      <w:bookmarkEnd w:id="60"/>
      <w:bookmarkEnd w:id="61"/>
    </w:p>
    <w:p w14:paraId="6FE34E34" w14:textId="0AA4DB1D" w:rsidR="281C817C" w:rsidRPr="008E2C54" w:rsidRDefault="044DDB07" w:rsidP="00C62A2E">
      <w:pPr>
        <w:spacing w:line="360" w:lineRule="auto"/>
        <w:rPr>
          <w:rFonts w:eastAsia="Times New Roman" w:cs="Times New Roman"/>
        </w:rPr>
      </w:pPr>
      <w:r w:rsidRPr="044DDB07">
        <w:rPr>
          <w:rFonts w:eastAsia="Times New Roman" w:cs="Times New Roman"/>
        </w:rPr>
        <w:t xml:space="preserve">Again, due to the large range of scalar values, we </w:t>
      </w:r>
      <w:r w:rsidR="4C51B401" w:rsidRPr="4C51B401">
        <w:rPr>
          <w:rFonts w:eastAsia="Times New Roman" w:cs="Times New Roman"/>
        </w:rPr>
        <w:t>turn it into features using</w:t>
      </w:r>
      <w:r w:rsidRPr="044DDB07">
        <w:rPr>
          <w:rFonts w:eastAsia="Times New Roman" w:cs="Times New Roman"/>
        </w:rPr>
        <w:t xml:space="preserve"> the </w:t>
      </w:r>
      <w:r w:rsidR="4C51B401" w:rsidRPr="4C51B401">
        <w:rPr>
          <w:rFonts w:eastAsia="Times New Roman" w:cs="Times New Roman"/>
        </w:rPr>
        <w:t>standard deviation from zero movement</w:t>
      </w:r>
      <w:r w:rsidR="53B67EE0" w:rsidRPr="53B67EE0">
        <w:rPr>
          <w:rFonts w:eastAsia="Times New Roman" w:cs="Times New Roman"/>
        </w:rPr>
        <w:t xml:space="preserve"> (where the angular velocity is zero) per </w:t>
      </w:r>
      <w:r w:rsidR="2407CCA7" w:rsidRPr="2407CCA7">
        <w:rPr>
          <w:rFonts w:eastAsia="Times New Roman" w:cs="Times New Roman"/>
        </w:rPr>
        <w:t>axis.</w:t>
      </w:r>
      <w:r w:rsidR="53B67EE0" w:rsidRPr="53B67EE0">
        <w:rPr>
          <w:rFonts w:eastAsia="Times New Roman" w:cs="Times New Roman"/>
        </w:rPr>
        <w:t xml:space="preserve"> In addition, we also consider the average value, and the mean absolute deviation (MAD) from zero.</w:t>
      </w:r>
      <w:r w:rsidR="32CD0B4C" w:rsidRPr="32CD0B4C">
        <w:rPr>
          <w:rFonts w:eastAsia="Times New Roman" w:cs="Times New Roman"/>
        </w:rPr>
        <w:t xml:space="preserve"> SD, MAD, and </w:t>
      </w:r>
      <w:r w:rsidR="32CD0B4C" w:rsidRPr="32CD0B4C">
        <w:rPr>
          <w:rFonts w:eastAsia="Times New Roman" w:cs="Times New Roman"/>
        </w:rPr>
        <w:lastRenderedPageBreak/>
        <w:t xml:space="preserve">the </w:t>
      </w:r>
      <w:r w:rsidR="1E9FE5A8" w:rsidRPr="1E9FE5A8">
        <w:rPr>
          <w:rFonts w:eastAsia="Times New Roman" w:cs="Times New Roman"/>
        </w:rPr>
        <w:t xml:space="preserve">average value have previously been used as accurate feature representations to detect gyroscope swing for human activity recognition </w:t>
      </w:r>
      <w:r w:rsidR="246C903F" w:rsidRPr="246C903F">
        <w:rPr>
          <w:rFonts w:eastAsia="Times New Roman" w:cs="Times New Roman"/>
        </w:rPr>
        <w:t xml:space="preserve">[37]. </w:t>
      </w:r>
    </w:p>
    <w:p w14:paraId="13792566" w14:textId="769C841D" w:rsidR="281C817C" w:rsidRPr="008E2C54" w:rsidRDefault="1E9FE5A8" w:rsidP="00C62A2E">
      <w:pPr>
        <w:spacing w:line="360" w:lineRule="auto"/>
        <w:rPr>
          <w:rFonts w:asciiTheme="minorEastAsia" w:eastAsiaTheme="minorEastAsia" w:hAnsiTheme="minorEastAsia" w:cstheme="minorEastAsia"/>
        </w:rPr>
      </w:pPr>
      <w:r w:rsidRPr="1E9FE5A8">
        <w:rPr>
          <w:rFonts w:eastAsia="Times New Roman" w:cs="Times New Roman"/>
        </w:rPr>
        <w:t>For n sensor values denoted by</w:t>
      </w:r>
      <w:r w:rsidR="008E2C54">
        <w:rPr>
          <w:rFonts w:eastAsia="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8E2C54">
        <w:rPr>
          <w:rFonts w:asciiTheme="minorEastAsia" w:eastAsiaTheme="minorEastAsia" w:hAnsiTheme="minorEastAsia" w:cstheme="minorEastAsia"/>
        </w:rPr>
        <w:t xml:space="preserve"> </w:t>
      </w:r>
      <w:r w:rsidR="281C817C" w:rsidRPr="00B677E3">
        <w:rPr>
          <w:rFonts w:eastAsia="Times New Roman" w:cs="Times New Roman"/>
        </w:rPr>
        <w:t>we can calculate the MAD as follows:</w:t>
      </w:r>
    </w:p>
    <w:p w14:paraId="53066C5B" w14:textId="33B67D02" w:rsidR="281C817C" w:rsidRPr="008E2C54" w:rsidRDefault="008E2C54" w:rsidP="00C62A2E">
      <w:pPr>
        <w:spacing w:line="360" w:lineRule="auto"/>
        <w:rPr>
          <w:rFonts w:eastAsiaTheme="minorEastAsia"/>
        </w:rPr>
      </w:pPr>
      <m:oMathPara>
        <m:oMath>
          <m:r>
            <w:rPr>
              <w:rFonts w:ascii="Cambria Math" w:hAnsi="Cambria Math"/>
            </w:rPr>
            <m:t>MAD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d>
                </m:e>
              </m:nary>
            </m:e>
          </m:rad>
        </m:oMath>
      </m:oMathPara>
    </w:p>
    <w:p w14:paraId="498FB284" w14:textId="7349A3FD" w:rsidR="281C817C" w:rsidRPr="00B677E3" w:rsidRDefault="1E9FE5A8" w:rsidP="00C62A2E">
      <w:pPr>
        <w:spacing w:line="360" w:lineRule="auto"/>
      </w:pPr>
      <w:r w:rsidRPr="1E9FE5A8">
        <w:rPr>
          <w:rFonts w:eastAsia="Times New Roman" w:cs="Times New Roman"/>
        </w:rPr>
        <w:t xml:space="preserve">It is possible that the extracted features carry redundant information. In order to ensure that minimum number of features are used in the prediction models, the </w:t>
      </w:r>
      <w:r w:rsidR="246C903F" w:rsidRPr="246C903F">
        <w:rPr>
          <w:rFonts w:eastAsia="Times New Roman" w:cs="Times New Roman"/>
        </w:rPr>
        <w:t xml:space="preserve">model uses </w:t>
      </w:r>
      <w:r w:rsidRPr="1E9FE5A8">
        <w:rPr>
          <w:rFonts w:eastAsia="Times New Roman" w:cs="Times New Roman"/>
        </w:rPr>
        <w:t>Correlation Feature Selection (CFS</w:t>
      </w:r>
      <w:r w:rsidR="246C903F" w:rsidRPr="246C903F">
        <w:rPr>
          <w:rFonts w:eastAsia="Times New Roman" w:cs="Times New Roman"/>
        </w:rPr>
        <w:t>).</w:t>
      </w:r>
      <w:r w:rsidRPr="1E9FE5A8">
        <w:rPr>
          <w:rFonts w:eastAsia="Times New Roman" w:cs="Times New Roman"/>
        </w:rPr>
        <w:t xml:space="preserve"> CFS works under the assumption that features should be highly correlated with the given class </w:t>
      </w:r>
      <w:r w:rsidR="246C903F" w:rsidRPr="246C903F">
        <w:rPr>
          <w:rFonts w:eastAsia="Times New Roman" w:cs="Times New Roman"/>
        </w:rPr>
        <w:t xml:space="preserve">(in this case, a given sign) </w:t>
      </w:r>
      <w:r w:rsidRPr="1E9FE5A8">
        <w:rPr>
          <w:rFonts w:eastAsia="Times New Roman" w:cs="Times New Roman"/>
        </w:rPr>
        <w:t xml:space="preserve">but uncorrelated with each other [19]. When gathering data for </w:t>
      </w:r>
      <w:r w:rsidR="246C903F" w:rsidRPr="246C903F">
        <w:rPr>
          <w:rFonts w:eastAsia="Times New Roman" w:cs="Times New Roman"/>
        </w:rPr>
        <w:t>human activity recognition</w:t>
      </w:r>
      <w:r w:rsidRPr="1E9FE5A8">
        <w:rPr>
          <w:rFonts w:eastAsia="Times New Roman" w:cs="Times New Roman"/>
        </w:rPr>
        <w:t xml:space="preserve"> using </w:t>
      </w:r>
      <w:r w:rsidR="246C903F" w:rsidRPr="246C903F">
        <w:rPr>
          <w:rFonts w:eastAsia="Times New Roman" w:cs="Times New Roman"/>
        </w:rPr>
        <w:t>accelerometers</w:t>
      </w:r>
      <w:r w:rsidRPr="1E9FE5A8">
        <w:rPr>
          <w:rFonts w:eastAsia="Times New Roman" w:cs="Times New Roman"/>
        </w:rPr>
        <w:t xml:space="preserve"> and </w:t>
      </w:r>
      <w:r w:rsidR="246C903F" w:rsidRPr="246C903F">
        <w:rPr>
          <w:rFonts w:eastAsia="Times New Roman" w:cs="Times New Roman"/>
        </w:rPr>
        <w:t>gyroscopes</w:t>
      </w:r>
      <w:r w:rsidRPr="1E9FE5A8">
        <w:rPr>
          <w:rFonts w:eastAsia="Times New Roman" w:cs="Times New Roman"/>
        </w:rPr>
        <w:t xml:space="preserve">, CFS is commonly used as the </w:t>
      </w:r>
      <w:r w:rsidR="246C903F" w:rsidRPr="246C903F">
        <w:rPr>
          <w:rFonts w:eastAsia="Times New Roman" w:cs="Times New Roman"/>
        </w:rPr>
        <w:t>method of determining the most important features</w:t>
      </w:r>
      <w:r w:rsidRPr="1E9FE5A8">
        <w:rPr>
          <w:rFonts w:eastAsia="Times New Roman" w:cs="Times New Roman"/>
        </w:rPr>
        <w:t xml:space="preserve"> [37</w:t>
      </w:r>
      <w:r w:rsidR="246C903F" w:rsidRPr="246C903F">
        <w:rPr>
          <w:rFonts w:eastAsia="Times New Roman" w:cs="Times New Roman"/>
        </w:rPr>
        <w:t>][</w:t>
      </w:r>
      <w:r w:rsidRPr="1E9FE5A8">
        <w:rPr>
          <w:rFonts w:eastAsia="Times New Roman" w:cs="Times New Roman"/>
        </w:rPr>
        <w:t>20].</w:t>
      </w:r>
    </w:p>
    <w:p w14:paraId="7E45FC86" w14:textId="0AA4DB1D" w:rsidR="281C817C" w:rsidRPr="00B677E3" w:rsidRDefault="1E9FE5A8" w:rsidP="00C62A2E">
      <w:pPr>
        <w:spacing w:line="360" w:lineRule="auto"/>
        <w:rPr>
          <w:rFonts w:eastAsia="Times New Roman" w:cs="Times New Roman"/>
        </w:rPr>
      </w:pPr>
      <w:r w:rsidRPr="1E9FE5A8">
        <w:rPr>
          <w:rFonts w:eastAsia="Times New Roman" w:cs="Times New Roman"/>
        </w:rPr>
        <w:t xml:space="preserve">The merit of a feature subset </w:t>
      </w:r>
      <w:r w:rsidR="246C903F" w:rsidRPr="246C903F">
        <w:rPr>
          <w:rFonts w:eastAsia="Times New Roman" w:cs="Times New Roman"/>
        </w:rPr>
        <w:t xml:space="preserve">(a measure of that subset's accuracy) </w:t>
      </w:r>
      <w:r w:rsidRPr="1E9FE5A8">
        <w:rPr>
          <w:rFonts w:eastAsia="Times New Roman" w:cs="Times New Roman"/>
        </w:rPr>
        <w:t>is calculated using the below equation. If the equation yields a higher merit value than the original feature set, the unessential features are dropped. For a subset S, consisting of k features, the merit is calculated as follows:</w:t>
      </w:r>
    </w:p>
    <w:p w14:paraId="634F3231" w14:textId="00602B5E" w:rsidR="281C817C" w:rsidRPr="008E2C54" w:rsidRDefault="008E2C54" w:rsidP="00C62A2E">
      <w:pPr>
        <w:spacing w:line="360" w:lineRule="auto"/>
        <w:rPr>
          <w:rFonts w:eastAsiaTheme="minorEastAsia"/>
        </w:rPr>
      </w:pPr>
      <m:oMathPara>
        <m:oMath>
          <m:r>
            <w:rPr>
              <w:rFonts w:ascii="Cambria Math" w:hAnsi="Cambria Math"/>
            </w:rPr>
            <m:t>Merit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k</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num>
            <m:den>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k-1</m:t>
                      </m:r>
                    </m:e>
                  </m:d>
                  <m:r>
                    <w:rPr>
                      <w:rFonts w:ascii="Cambria Math" w:hAnsi="Cambria Math"/>
                    </w:rPr>
                    <m:t>k</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e>
              </m:rad>
            </m:den>
          </m:f>
        </m:oMath>
      </m:oMathPara>
    </w:p>
    <w:p w14:paraId="1464B1EB" w14:textId="0024736A" w:rsidR="281C817C" w:rsidRPr="00334252" w:rsidRDefault="7A4A5401" w:rsidP="00C62A2E">
      <w:pPr>
        <w:spacing w:line="360" w:lineRule="auto"/>
        <w:rPr>
          <w:rFonts w:eastAsia="Times New Roman" w:cs="Times New Roman"/>
        </w:rPr>
      </w:pPr>
      <w:r w:rsidRPr="00B677E3">
        <w:rPr>
          <w:rFonts w:eastAsia="Times New Roman" w:cs="Times New Roman"/>
        </w:rP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oMath>
      <w:r w:rsidR="008E2C54">
        <w:rPr>
          <w:rFonts w:eastAsia="Times New Roman" w:cs="Times New Roman"/>
        </w:rPr>
        <w:t xml:space="preserve"> </w:t>
      </w:r>
      <w:r w:rsidRPr="00B677E3">
        <w:rPr>
          <w:rFonts w:eastAsia="Times New Roman" w:cs="Times New Roman"/>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oMath>
      <w:r w:rsidRPr="00B677E3">
        <w:rPr>
          <w:rFonts w:eastAsia="Times New Roman" w:cs="Times New Roman"/>
        </w:rPr>
        <w:t xml:space="preserve"> are average values of the classification-feature and feature-feature correlations [19].</w:t>
      </w:r>
    </w:p>
    <w:p w14:paraId="0DA5C1EA" w14:textId="12CA8BBF" w:rsidR="281C817C" w:rsidRDefault="1E9FE5A8" w:rsidP="00C62A2E">
      <w:pPr>
        <w:pStyle w:val="Heading3"/>
        <w:spacing w:line="360" w:lineRule="auto"/>
        <w:rPr>
          <w:rFonts w:eastAsia="Times New Roman" w:cs="Times New Roman"/>
        </w:rPr>
      </w:pPr>
      <w:bookmarkStart w:id="62" w:name="_Toc474491011"/>
      <w:r w:rsidRPr="1E9FE5A8">
        <w:rPr>
          <w:rFonts w:eastAsia="Times New Roman" w:cs="Times New Roman"/>
        </w:rPr>
        <w:t>Machine Learning Models</w:t>
      </w:r>
      <w:bookmarkEnd w:id="62"/>
    </w:p>
    <w:p w14:paraId="0ED9EC4A" w14:textId="38922DD5" w:rsidR="7A4A5401" w:rsidRPr="0019322E" w:rsidRDefault="246C903F" w:rsidP="00C62A2E">
      <w:pPr>
        <w:spacing w:after="160" w:line="360" w:lineRule="auto"/>
        <w:rPr>
          <w:rFonts w:eastAsia="Times New Roman" w:cs="Times New Roman"/>
        </w:rPr>
      </w:pPr>
      <w:r w:rsidRPr="246C903F">
        <w:rPr>
          <w:rFonts w:eastAsia="Times New Roman" w:cs="Times New Roman"/>
        </w:rPr>
        <w:t xml:space="preserve">After feature extraction from the analog signals are completed, each generated feature vector is fed to various machine learning models along with its corresponding sign. These vectors and their signs are the training data set. </w:t>
      </w:r>
    </w:p>
    <w:p w14:paraId="1F42A606" w14:textId="518DFE1A" w:rsidR="7A4A5401" w:rsidRPr="0019322E" w:rsidRDefault="246C903F" w:rsidP="00C62A2E">
      <w:pPr>
        <w:spacing w:after="160" w:line="360" w:lineRule="auto"/>
        <w:rPr>
          <w:rFonts w:eastAsia="Times New Roman" w:cs="Times New Roman"/>
        </w:rPr>
      </w:pPr>
      <w:r w:rsidRPr="246C903F">
        <w:rPr>
          <w:rFonts w:eastAsia="Times New Roman" w:cs="Times New Roman"/>
        </w:rPr>
        <w:t>Three supervised machine learning models are trained using the same dataset, and an ensemble of these models is used to predict a sign given a feature vector as an input. Python's scikit-learn, a machine learning library, is used to train the models [21].</w:t>
      </w:r>
    </w:p>
    <w:p w14:paraId="36C293FD" w14:textId="38922DD5" w:rsidR="281C817C" w:rsidRPr="0019322E" w:rsidRDefault="1E9FE5A8" w:rsidP="00C62A2E">
      <w:pPr>
        <w:pStyle w:val="Heading4"/>
        <w:spacing w:line="360" w:lineRule="auto"/>
        <w:rPr>
          <w:rFonts w:eastAsia="Times New Roman" w:cs="Times New Roman"/>
        </w:rPr>
      </w:pPr>
      <w:r w:rsidRPr="69873C31">
        <w:rPr>
          <w:rFonts w:eastAsia="Times New Roman" w:cs="Times New Roman"/>
        </w:rPr>
        <w:lastRenderedPageBreak/>
        <w:t>Naïve Bayes</w:t>
      </w:r>
    </w:p>
    <w:p w14:paraId="7CCBDF0C" w14:textId="38922DD5" w:rsidR="7A4A5401" w:rsidRPr="0019322E" w:rsidRDefault="1E9FE5A8" w:rsidP="00C62A2E">
      <w:pPr>
        <w:spacing w:after="160" w:line="360" w:lineRule="auto"/>
        <w:rPr>
          <w:rFonts w:eastAsia="Times New Roman" w:cs="Times New Roman"/>
        </w:rPr>
      </w:pPr>
      <w:r w:rsidRPr="1E9FE5A8">
        <w:rPr>
          <w:rFonts w:eastAsia="Times New Roman" w:cs="Times New Roman"/>
        </w:rPr>
        <w:t xml:space="preserve">The first model, Naïve Bayes, </w:t>
      </w:r>
      <w:r w:rsidR="246C903F" w:rsidRPr="246C903F">
        <w:rPr>
          <w:rFonts w:eastAsia="Times New Roman" w:cs="Times New Roman"/>
        </w:rPr>
        <w:t xml:space="preserve">is </w:t>
      </w:r>
      <w:r w:rsidRPr="1E9FE5A8">
        <w:rPr>
          <w:rFonts w:eastAsia="Times New Roman" w:cs="Times New Roman"/>
        </w:rPr>
        <w:t>a variant of the Bayesian classifier type</w:t>
      </w:r>
      <w:r w:rsidR="246C903F" w:rsidRPr="246C903F">
        <w:rPr>
          <w:rFonts w:eastAsia="Times New Roman" w:cs="Times New Roman"/>
        </w:rPr>
        <w:t>. It</w:t>
      </w:r>
      <w:r w:rsidRPr="1E9FE5A8">
        <w:rPr>
          <w:rFonts w:eastAsia="Times New Roman" w:cs="Times New Roman"/>
        </w:rPr>
        <w:t xml:space="preserve"> calculates the conditional probability of </w:t>
      </w:r>
      <w:r w:rsidR="246C903F" w:rsidRPr="246C903F">
        <w:rPr>
          <w:rFonts w:eastAsia="Times New Roman" w:cs="Times New Roman"/>
        </w:rPr>
        <w:t xml:space="preserve">that </w:t>
      </w:r>
      <w:r w:rsidRPr="1E9FE5A8">
        <w:rPr>
          <w:rFonts w:eastAsia="Times New Roman" w:cs="Times New Roman"/>
        </w:rPr>
        <w:t xml:space="preserve">a feature vector </w:t>
      </w:r>
      <w:r w:rsidR="246C903F" w:rsidRPr="246C903F">
        <w:rPr>
          <w:rFonts w:eastAsia="Times New Roman" w:cs="Times New Roman"/>
        </w:rPr>
        <w:t xml:space="preserve">belongs to a certain class, given </w:t>
      </w:r>
      <w:r w:rsidRPr="1E9FE5A8">
        <w:rPr>
          <w:rFonts w:eastAsia="Times New Roman" w:cs="Times New Roman"/>
        </w:rPr>
        <w:t>a specific label. This model works under the assumption that most of the features are independent [22]. Even though acceleration values are highly correlated with each other</w:t>
      </w:r>
      <w:r w:rsidR="2FAA6F9A" w:rsidRPr="2FAA6F9A">
        <w:rPr>
          <w:rFonts w:eastAsia="Times New Roman" w:cs="Times New Roman"/>
        </w:rPr>
        <w:t xml:space="preserve"> (as there are physical limits to the movements of hands), these values are</w:t>
      </w:r>
      <w:r w:rsidRPr="1E9FE5A8">
        <w:rPr>
          <w:rFonts w:eastAsia="Times New Roman" w:cs="Times New Roman"/>
        </w:rPr>
        <w:t xml:space="preserve"> independent of the gyroscope values and the flex sensor values</w:t>
      </w:r>
      <w:r w:rsidR="2FAA6F9A" w:rsidRPr="2FAA6F9A">
        <w:rPr>
          <w:rFonts w:eastAsia="Times New Roman" w:cs="Times New Roman"/>
        </w:rPr>
        <w:t>. These conditions imply Naïve Bayes can be used to predict</w:t>
      </w:r>
      <w:r w:rsidRPr="1E9FE5A8">
        <w:rPr>
          <w:rFonts w:eastAsia="Times New Roman" w:cs="Times New Roman"/>
        </w:rPr>
        <w:t xml:space="preserve"> symbols [23].</w:t>
      </w:r>
    </w:p>
    <w:p w14:paraId="6C0D1157" w14:textId="4BF41E01" w:rsidR="281C817C" w:rsidRPr="008E2C54" w:rsidRDefault="7A4A5401" w:rsidP="00C62A2E">
      <w:pPr>
        <w:spacing w:line="360" w:lineRule="auto"/>
        <w:rPr>
          <w:rFonts w:asciiTheme="minorEastAsia" w:eastAsiaTheme="minorEastAsia" w:hAnsiTheme="minorEastAsia" w:cstheme="minorEastAsia"/>
        </w:rPr>
      </w:pPr>
      <w:r w:rsidRPr="0019322E">
        <w:rPr>
          <w:rFonts w:eastAsia="Times New Roman" w:cs="Times New Roman"/>
        </w:rPr>
        <w:t>Scikit-learn's Multinomial Naïve Bayes model is trained to predict signs given a feature vector. For a given feature vector</w:t>
      </w:r>
      <w:r w:rsidRPr="7A4A5401">
        <w:rPr>
          <w:rFonts w:eastAsia="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7A4A5401">
        <w:rPr>
          <w:rFonts w:eastAsia="Times New Roman" w:cs="Times New Roman"/>
        </w:rPr>
        <w:t xml:space="preserve"> </w:t>
      </w:r>
      <w:r w:rsidR="281C817C" w:rsidRPr="281C817C">
        <w:rPr>
          <w:rFonts w:eastAsia="Times New Roman" w:cs="Times New Roman"/>
        </w:rPr>
        <w:t>the probability that the vector corresponds to a given label Y is:</w:t>
      </w:r>
    </w:p>
    <w:p w14:paraId="14C2B832" w14:textId="57659A8F" w:rsidR="281C817C" w:rsidRPr="008E2C54" w:rsidRDefault="008E2C54" w:rsidP="00C62A2E">
      <w:pPr>
        <w:spacing w:line="360" w:lineRule="auto"/>
        <w:jc w:val="center"/>
        <w:rPr>
          <w:rFonts w:eastAsiaTheme="minorEastAsia"/>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e>
              <m:r>
                <w:rPr>
                  <w:rFonts w:ascii="Cambria Math" w:hAnsi="Cambria Math"/>
                  <w:sz w:val="28"/>
                  <w:szCs w:val="28"/>
                </w:rPr>
                <m:t>Y</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nary>
                <m:naryPr>
                  <m:chr m:val="∑"/>
                  <m:limLoc m:val="subSup"/>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num>
            <m:den>
              <m:nary>
                <m:naryPr>
                  <m:chr m:val="∏"/>
                  <m:limLoc m:val="subSup"/>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den>
          </m:f>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ki</m:t>
                      </m:r>
                    </m:sub>
                  </m:sSub>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e>
          </m:nary>
        </m:oMath>
      </m:oMathPara>
    </w:p>
    <w:p w14:paraId="2A45ED70" w14:textId="686ECAB5" w:rsidR="07B432BD" w:rsidRDefault="00F77A22" w:rsidP="00C62A2E">
      <w:pPr>
        <w:spacing w:line="360" w:lineRule="auto"/>
        <w:rPr>
          <w:rFonts w:eastAsia="Times New Roman" w:cs="Times New Roman"/>
          <w:color w:val="252525"/>
        </w:rPr>
      </w:pPr>
      <w:r>
        <w:rPr>
          <w:rFonts w:eastAsia="Times New Roman" w:cs="Times New Roman"/>
          <w:color w:val="252525"/>
        </w:rPr>
        <w:t xml:space="preserve">where </w:t>
      </w:r>
      <m:oMath>
        <m:sSub>
          <m:sSubPr>
            <m:ctrlPr>
              <w:rPr>
                <w:rFonts w:ascii="Cambria Math" w:eastAsia="Times New Roman" w:hAnsi="Cambria Math" w:cs="Times New Roman"/>
                <w:i/>
                <w:color w:val="252525"/>
              </w:rPr>
            </m:ctrlPr>
          </m:sSubPr>
          <m:e>
            <m:r>
              <w:rPr>
                <w:rFonts w:ascii="Cambria Math" w:eastAsia="Times New Roman" w:hAnsi="Cambria Math" w:cs="Times New Roman"/>
                <w:color w:val="252525"/>
              </w:rPr>
              <m:t>p</m:t>
            </m:r>
          </m:e>
          <m:sub>
            <m:r>
              <w:rPr>
                <w:rFonts w:ascii="Cambria Math" w:eastAsia="Times New Roman" w:hAnsi="Cambria Math" w:cs="Times New Roman"/>
                <w:color w:val="252525"/>
              </w:rPr>
              <m:t>i</m:t>
            </m:r>
          </m:sub>
        </m:sSub>
      </m:oMath>
      <w:r>
        <w:rPr>
          <w:rFonts w:eastAsia="Times New Roman" w:cs="Times New Roman"/>
          <w:color w:val="252525"/>
        </w:rPr>
        <w:t xml:space="preserve"> </w:t>
      </w:r>
      <w:commentRangeStart w:id="63"/>
      <w:r w:rsidR="07B432BD" w:rsidRPr="07B432BD">
        <w:rPr>
          <w:rFonts w:eastAsia="Times New Roman" w:cs="Times New Roman"/>
          <w:color w:val="252525"/>
        </w:rPr>
        <w:t>is the probability that an even</w:t>
      </w:r>
      <w:r w:rsidR="00EA375C">
        <w:rPr>
          <w:rFonts w:eastAsia="Times New Roman" w:cs="Times New Roman"/>
          <w:color w:val="252525"/>
        </w:rPr>
        <w:t>t</w:t>
      </w:r>
      <w:r w:rsidR="07B432BD" w:rsidRPr="07B432BD">
        <w:rPr>
          <w:rFonts w:eastAsia="Times New Roman" w:cs="Times New Roman"/>
          <w:color w:val="252525"/>
        </w:rPr>
        <w:t xml:space="preserve">  </w:t>
      </w:r>
      <w:commentRangeEnd w:id="63"/>
      <m:oMath>
        <m:r>
          <w:rPr>
            <w:rFonts w:ascii="Cambria Math" w:eastAsia="Times New Roman" w:hAnsi="Cambria Math" w:cs="Times New Roman"/>
            <w:color w:val="252525"/>
          </w:rPr>
          <m:t>i</m:t>
        </m:r>
      </m:oMath>
      <w:r w:rsidR="00EA375C">
        <w:rPr>
          <w:rFonts w:eastAsia="Times New Roman" w:cs="Times New Roman"/>
          <w:color w:val="252525"/>
        </w:rPr>
        <w:t xml:space="preserve"> </w:t>
      </w:r>
      <w:r w:rsidR="07B432BD">
        <w:commentReference w:id="63"/>
      </w:r>
      <w:r w:rsidR="07B432BD" w:rsidRPr="07B432BD">
        <w:rPr>
          <w:rFonts w:eastAsia="Times New Roman" w:cs="Times New Roman"/>
          <w:color w:val="252525"/>
        </w:rPr>
        <w:t>occurs.</w:t>
      </w:r>
    </w:p>
    <w:p w14:paraId="0669F4BE" w14:textId="38922DD5" w:rsidR="281C817C" w:rsidRDefault="1E9FE5A8" w:rsidP="00C62A2E">
      <w:pPr>
        <w:spacing w:line="360" w:lineRule="auto"/>
        <w:rPr>
          <w:rFonts w:eastAsia="Times New Roman" w:cs="Times New Roman"/>
        </w:rPr>
      </w:pPr>
      <w:r w:rsidRPr="1E9FE5A8">
        <w:rPr>
          <w:rFonts w:eastAsia="Times New Roman" w:cs="Times New Roman"/>
        </w:rPr>
        <w:t xml:space="preserve">The classifier will predict a label Y for a given feature vector </w:t>
      </w:r>
      <w:r w:rsidR="37A5461E" w:rsidRPr="37A5461E">
        <w:rPr>
          <w:rFonts w:eastAsia="Times New Roman" w:cs="Times New Roman"/>
        </w:rPr>
        <w:t xml:space="preserve">X </w:t>
      </w:r>
      <w:r w:rsidRPr="1E9FE5A8">
        <w:rPr>
          <w:rFonts w:eastAsia="Times New Roman" w:cs="Times New Roman"/>
        </w:rPr>
        <w:t>as follows:</w:t>
      </w:r>
    </w:p>
    <w:p w14:paraId="321ED449" w14:textId="58F3DAA8" w:rsidR="281C817C" w:rsidRDefault="008E2C54" w:rsidP="00C62A2E">
      <w:pPr>
        <w:spacing w:line="360" w:lineRule="auto"/>
        <w:jc w:val="center"/>
      </w:pPr>
      <m:oMathPara>
        <m:oMath>
          <m:r>
            <w:rPr>
              <w:rFonts w:ascii="Cambria Math" w:hAnsi="Cambria Math"/>
              <w:sz w:val="28"/>
              <w:szCs w:val="28"/>
            </w:rPr>
            <m:t>Y=</m:t>
          </m:r>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max</m:t>
                  </m:r>
                </m:e>
                <m:lim>
                  <m:r>
                    <w:rPr>
                      <w:rFonts w:ascii="Cambria Math" w:hAnsi="Cambria Math"/>
                      <w:sz w:val="28"/>
                      <w:szCs w:val="28"/>
                    </w:rPr>
                    <m:t>k ∈[1, K]</m:t>
                  </m:r>
                </m:lim>
              </m:limLow>
            </m:fName>
            <m:e>
              <m:r>
                <w:rPr>
                  <w:rFonts w:ascii="Cambria Math" w:hAnsi="Cambria Math"/>
                  <w:sz w:val="28"/>
                  <w:szCs w:val="28"/>
                </w:rPr>
                <m:t>p(Y)</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Y)</m:t>
                  </m:r>
                </m:e>
              </m:nary>
            </m:e>
          </m:func>
        </m:oMath>
      </m:oMathPara>
    </w:p>
    <w:p w14:paraId="4046E8BA" w14:textId="16FB6F74" w:rsidR="6A5D2054" w:rsidRDefault="6A5D2054" w:rsidP="00C62A2E">
      <w:pPr>
        <w:spacing w:after="160" w:line="360" w:lineRule="auto"/>
      </w:pPr>
      <w:r w:rsidRPr="6A5D2054">
        <w:rPr>
          <w:rFonts w:eastAsia="Times New Roman" w:cs="Times New Roman"/>
        </w:rPr>
        <w:t>Naïve Bayes is time efficient in both the training and the recognition phases due to its near-linear time complexity, and detects sign language using haptic sensors with a very high accuracy compared to the other models [25]. It is known to work well when the dataset is incomplete and will have additions over time [36], which is true for this case as this prototype only supports 14 signs to begin with.</w:t>
      </w:r>
    </w:p>
    <w:p w14:paraId="7EAD297F" w14:textId="38922DD5" w:rsidR="281C817C" w:rsidRDefault="1E9FE5A8" w:rsidP="00C62A2E">
      <w:pPr>
        <w:pStyle w:val="Heading4"/>
        <w:spacing w:line="360" w:lineRule="auto"/>
        <w:rPr>
          <w:rFonts w:eastAsia="Times New Roman" w:cs="Times New Roman"/>
        </w:rPr>
      </w:pPr>
      <w:r w:rsidRPr="69873C31">
        <w:rPr>
          <w:rFonts w:eastAsia="Times New Roman" w:cs="Times New Roman"/>
        </w:rPr>
        <w:t>Decision Trees Learning</w:t>
      </w:r>
    </w:p>
    <w:p w14:paraId="0795448C" w14:textId="38922DD5" w:rsidR="281C817C" w:rsidRPr="0019322E" w:rsidRDefault="07B432BD" w:rsidP="00C62A2E">
      <w:pPr>
        <w:spacing w:after="160" w:line="360" w:lineRule="auto"/>
        <w:rPr>
          <w:rFonts w:eastAsia="Times New Roman" w:cs="Times New Roman"/>
        </w:rPr>
      </w:pPr>
      <w:r w:rsidRPr="07B432BD">
        <w:rPr>
          <w:rFonts w:eastAsia="Times New Roman" w:cs="Times New Roman"/>
        </w:rPr>
        <w:t xml:space="preserve">The second model, Decision Trees Learning, involves </w:t>
      </w:r>
      <w:r w:rsidR="2389958D" w:rsidRPr="2389958D">
        <w:rPr>
          <w:rFonts w:eastAsia="Times New Roman" w:cs="Times New Roman"/>
        </w:rPr>
        <w:t>constructing</w:t>
      </w:r>
      <w:r w:rsidRPr="07B432BD">
        <w:rPr>
          <w:rFonts w:eastAsia="Times New Roman" w:cs="Times New Roman"/>
        </w:rPr>
        <w:t xml:space="preserve"> of a decision tree from a set of training feature vectors. </w:t>
      </w:r>
    </w:p>
    <w:p w14:paraId="3C17A1E8" w14:textId="38922DD5" w:rsidR="281C817C" w:rsidRPr="0019322E" w:rsidRDefault="07B432BD" w:rsidP="00C62A2E">
      <w:pPr>
        <w:spacing w:after="160" w:line="360" w:lineRule="auto"/>
        <w:rPr>
          <w:rFonts w:eastAsia="Times New Roman" w:cs="Times New Roman"/>
        </w:rPr>
      </w:pPr>
      <w:r w:rsidRPr="07B432BD">
        <w:rPr>
          <w:rFonts w:eastAsia="Times New Roman" w:cs="Times New Roman"/>
        </w:rPr>
        <w:t xml:space="preserve">Each branch of the decision tree represents the outcome of a test and each node of the tree is a test with one of the features in the training tuple. Decision trees </w:t>
      </w:r>
      <w:r w:rsidR="4141DB9B" w:rsidRPr="4141DB9B">
        <w:rPr>
          <w:rFonts w:eastAsia="Times New Roman" w:cs="Times New Roman"/>
        </w:rPr>
        <w:t>are helpful for visualizing</w:t>
      </w:r>
      <w:r w:rsidRPr="07B432BD">
        <w:rPr>
          <w:rFonts w:eastAsia="Times New Roman" w:cs="Times New Roman"/>
        </w:rPr>
        <w:t xml:space="preserve"> the data, and work well regardless of the independence of the input features. This helps mitigate the </w:t>
      </w:r>
      <w:r w:rsidRPr="07B432BD">
        <w:rPr>
          <w:rFonts w:eastAsia="Times New Roman" w:cs="Times New Roman"/>
        </w:rPr>
        <w:lastRenderedPageBreak/>
        <w:t xml:space="preserve">discrepancies created by the Naïve Bayes model, which assumes all the features are independent of each other. </w:t>
      </w:r>
    </w:p>
    <w:p w14:paraId="694869D5" w14:textId="38922DD5" w:rsidR="281C817C" w:rsidRDefault="6A5D2054" w:rsidP="00C62A2E">
      <w:pPr>
        <w:spacing w:after="160" w:line="360" w:lineRule="auto"/>
        <w:rPr>
          <w:rFonts w:eastAsia="Times New Roman" w:cs="Times New Roman"/>
        </w:rPr>
      </w:pPr>
      <w:r w:rsidRPr="6A5D2054">
        <w:rPr>
          <w:rFonts w:eastAsia="Times New Roman" w:cs="Times New Roman"/>
        </w:rPr>
        <w:t xml:space="preserve">In order to how to create branches in </w:t>
      </w:r>
      <w:r w:rsidR="1E9FE5A8" w:rsidRPr="1E9FE5A8">
        <w:rPr>
          <w:rFonts w:eastAsia="Times New Roman" w:cs="Times New Roman"/>
        </w:rPr>
        <w:t xml:space="preserve">the </w:t>
      </w:r>
      <w:r w:rsidRPr="6A5D2054">
        <w:rPr>
          <w:rFonts w:eastAsia="Times New Roman" w:cs="Times New Roman"/>
        </w:rPr>
        <w:t xml:space="preserve">tree, the model uses a </w:t>
      </w:r>
      <w:r w:rsidR="1E9FE5A8" w:rsidRPr="1E9FE5A8">
        <w:rPr>
          <w:rFonts w:eastAsia="Times New Roman" w:cs="Times New Roman"/>
        </w:rPr>
        <w:t xml:space="preserve">metric </w:t>
      </w:r>
      <w:r w:rsidRPr="6A5D2054">
        <w:rPr>
          <w:rFonts w:eastAsia="Times New Roman" w:cs="Times New Roman"/>
        </w:rPr>
        <w:t>called information gain. Information gain realizes</w:t>
      </w:r>
      <w:r w:rsidR="1E9FE5A8" w:rsidRPr="1E9FE5A8">
        <w:rPr>
          <w:rFonts w:eastAsia="Times New Roman" w:cs="Times New Roman"/>
        </w:rPr>
        <w:t xml:space="preserve"> the most relevant features that cause maximum split. </w:t>
      </w:r>
      <w:r w:rsidRPr="6A5D2054">
        <w:rPr>
          <w:rFonts w:eastAsia="Times New Roman" w:cs="Times New Roman"/>
        </w:rPr>
        <w:t xml:space="preserve">It </w:t>
      </w:r>
      <w:r w:rsidR="1E9FE5A8" w:rsidRPr="1E9FE5A8">
        <w:rPr>
          <w:rFonts w:eastAsia="Times New Roman" w:cs="Times New Roman"/>
        </w:rPr>
        <w:t>is calculated using the entropy of the content</w:t>
      </w:r>
      <w:r w:rsidRPr="6A5D2054">
        <w:rPr>
          <w:rFonts w:eastAsia="Times New Roman" w:cs="Times New Roman"/>
        </w:rPr>
        <w:t xml:space="preserve"> (</w:t>
      </w:r>
      <w:r w:rsidR="1E9FE5A8" w:rsidRPr="1E9FE5A8">
        <w:rPr>
          <w:rFonts w:eastAsia="Times New Roman" w:cs="Times New Roman"/>
        </w:rPr>
        <w:t>the unpredictability of the given values</w:t>
      </w:r>
      <w:r w:rsidRPr="6A5D2054">
        <w:rPr>
          <w:rFonts w:eastAsia="Times New Roman" w:cs="Times New Roman"/>
        </w:rPr>
        <w:t>).</w:t>
      </w:r>
      <w:r w:rsidR="1E9FE5A8" w:rsidRPr="1E9FE5A8">
        <w:rPr>
          <w:rFonts w:eastAsia="Times New Roman" w:cs="Times New Roman"/>
        </w:rPr>
        <w:t xml:space="preserve"> Mathematically, the entropy is defined as:</w:t>
      </w:r>
    </w:p>
    <w:p w14:paraId="068D099C" w14:textId="535A113F" w:rsidR="281C817C" w:rsidRPr="008E2C54" w:rsidRDefault="00773873" w:rsidP="00C62A2E">
      <w:pPr>
        <w:spacing w:line="360" w:lineRule="auto"/>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E</m:t>
              </m:r>
            </m:sub>
          </m:sSub>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e>
              </m:func>
            </m:e>
          </m:nary>
        </m:oMath>
      </m:oMathPara>
    </w:p>
    <w:p w14:paraId="06391B94" w14:textId="3C647E3A" w:rsidR="07B432BD" w:rsidRDefault="07B432BD" w:rsidP="00C62A2E">
      <w:pPr>
        <w:spacing w:line="360" w:lineRule="auto"/>
      </w:pPr>
      <w:r w:rsidRPr="07B432BD">
        <w:rPr>
          <w:rFonts w:eastAsia="Times New Roman" w:cs="Times New Roman"/>
          <w:color w:val="252525"/>
        </w:rPr>
        <w:t xml:space="preserve">where </w:t>
      </w:r>
      <m:oMath>
        <m:sSub>
          <m:sSubPr>
            <m:ctrlPr>
              <w:rPr>
                <w:rFonts w:ascii="Cambria Math" w:eastAsia="Times New Roman" w:hAnsi="Cambria Math" w:cs="Times New Roman"/>
                <w:i/>
                <w:color w:val="252525"/>
              </w:rPr>
            </m:ctrlPr>
          </m:sSubPr>
          <m:e>
            <m:r>
              <w:rPr>
                <w:rFonts w:ascii="Cambria Math" w:eastAsia="Times New Roman" w:hAnsi="Cambria Math" w:cs="Times New Roman"/>
                <w:color w:val="252525"/>
              </w:rPr>
              <m:t>f</m:t>
            </m:r>
          </m:e>
          <m:sub>
            <m:r>
              <w:rPr>
                <w:rFonts w:ascii="Cambria Math" w:eastAsia="Times New Roman" w:hAnsi="Cambria Math" w:cs="Times New Roman"/>
                <w:color w:val="252525"/>
              </w:rPr>
              <m:t>i</m:t>
            </m:r>
          </m:sub>
        </m:sSub>
      </m:oMath>
      <w:r w:rsidR="00F77A22">
        <w:rPr>
          <w:rFonts w:eastAsia="Times New Roman" w:cs="Times New Roman"/>
          <w:color w:val="252525"/>
        </w:rPr>
        <w:t xml:space="preserve"> a</w:t>
      </w:r>
      <w:r w:rsidRPr="07B432BD">
        <w:rPr>
          <w:rFonts w:eastAsia="Times New Roman" w:cs="Times New Roman"/>
          <w:color w:val="252525"/>
        </w:rPr>
        <w:t>re fractions that add up to 1, representing the percentage of each class present in the child node that results from a split in the tree [35].</w:t>
      </w:r>
    </w:p>
    <w:p w14:paraId="5E86DA02" w14:textId="38922DD5" w:rsidR="281C817C" w:rsidRDefault="1E9FE5A8" w:rsidP="00C62A2E">
      <w:pPr>
        <w:spacing w:line="360" w:lineRule="auto"/>
        <w:rPr>
          <w:rFonts w:eastAsia="Times New Roman" w:cs="Times New Roman"/>
        </w:rPr>
      </w:pPr>
      <w:r w:rsidRPr="1E9FE5A8">
        <w:rPr>
          <w:rFonts w:eastAsia="Times New Roman" w:cs="Times New Roman"/>
        </w:rPr>
        <w:t>The expected information gain is defined as the change in the entropy from a parent to its children, and is given by:</w:t>
      </w:r>
    </w:p>
    <w:p w14:paraId="6190F245" w14:textId="77777777" w:rsidR="008E2C54" w:rsidRPr="00FC3115" w:rsidRDefault="008E2C54" w:rsidP="00C62A2E">
      <w:pPr>
        <w:spacing w:line="360" w:lineRule="auto"/>
        <w:rPr>
          <w:rFonts w:eastAsiaTheme="minorEastAsia"/>
          <w:sz w:val="28"/>
          <w:szCs w:val="28"/>
        </w:rPr>
      </w:pPr>
      <m:oMathPara>
        <m:oMath>
          <m:r>
            <w:rPr>
              <w:rFonts w:ascii="Cambria Math" w:hAnsi="Cambria Math"/>
              <w:sz w:val="28"/>
              <w:szCs w:val="28"/>
            </w:rPr>
            <m:t>Info. Gain=Entropy</m:t>
          </m:r>
          <m:d>
            <m:dPr>
              <m:ctrlPr>
                <w:rPr>
                  <w:rFonts w:ascii="Cambria Math" w:hAnsi="Cambria Math"/>
                  <w:i/>
                  <w:sz w:val="28"/>
                  <w:szCs w:val="28"/>
                </w:rPr>
              </m:ctrlPr>
            </m:dPr>
            <m:e>
              <m:r>
                <w:rPr>
                  <w:rFonts w:ascii="Cambria Math" w:hAnsi="Cambria Math"/>
                  <w:sz w:val="28"/>
                  <w:szCs w:val="28"/>
                </w:rPr>
                <m:t>parent</m:t>
              </m:r>
            </m:e>
          </m:d>
          <m:r>
            <w:rPr>
              <w:rFonts w:ascii="Cambria Math" w:hAnsi="Cambria Math"/>
              <w:sz w:val="28"/>
              <w:szCs w:val="28"/>
            </w:rPr>
            <m:t xml:space="preserve">- Weighted Sum of Entropy </m:t>
          </m:r>
          <m:d>
            <m:dPr>
              <m:ctrlPr>
                <w:rPr>
                  <w:rFonts w:ascii="Cambria Math" w:hAnsi="Cambria Math"/>
                  <w:i/>
                  <w:sz w:val="28"/>
                  <w:szCs w:val="28"/>
                </w:rPr>
              </m:ctrlPr>
            </m:dPr>
            <m:e>
              <m:r>
                <w:rPr>
                  <w:rFonts w:ascii="Cambria Math" w:hAnsi="Cambria Math"/>
                  <w:sz w:val="28"/>
                  <w:szCs w:val="28"/>
                </w:rPr>
                <m:t>children</m:t>
              </m:r>
            </m:e>
          </m:d>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 H(T|a)</m:t>
          </m:r>
        </m:oMath>
      </m:oMathPara>
    </w:p>
    <w:p w14:paraId="3F121C52" w14:textId="11DB9296" w:rsidR="6A5D2054" w:rsidRDefault="6A5D2054" w:rsidP="00C62A2E">
      <w:pPr>
        <w:spacing w:after="160" w:line="360" w:lineRule="auto"/>
        <w:rPr>
          <w:rFonts w:eastAsia="Times New Roman" w:cs="Times New Roman"/>
        </w:rPr>
      </w:pPr>
      <w:r w:rsidRPr="6A5D2054">
        <w:rPr>
          <w:rFonts w:eastAsia="Times New Roman" w:cs="Times New Roman"/>
        </w:rPr>
        <w:t>The C4.5 algorithm variant of this model is trained and used to predict the symbols due to its success in multi-label classification [35]. Decision trees have also been used specifically for sign language recognition using haptic, orientation and acceleration sensors with a high accuracy [25][26]. Once the decision tree has been constructed, a given feature vector is evaluated by it to get the corresponding symbol.</w:t>
      </w:r>
    </w:p>
    <w:p w14:paraId="68835392" w14:textId="38922DD5" w:rsidR="281C817C" w:rsidRDefault="1E9FE5A8" w:rsidP="00C62A2E">
      <w:pPr>
        <w:pStyle w:val="Heading4"/>
        <w:spacing w:line="360" w:lineRule="auto"/>
        <w:rPr>
          <w:rFonts w:eastAsia="Times New Roman" w:cs="Times New Roman"/>
        </w:rPr>
      </w:pPr>
      <w:r w:rsidRPr="69873C31">
        <w:rPr>
          <w:rFonts w:eastAsia="Times New Roman" w:cs="Times New Roman"/>
        </w:rPr>
        <w:t>Support Vector Machines</w:t>
      </w:r>
    </w:p>
    <w:p w14:paraId="7B583010" w14:textId="38922DD5" w:rsidR="281C817C" w:rsidRPr="006B19E3" w:rsidRDefault="1E9FE5A8" w:rsidP="00C62A2E">
      <w:pPr>
        <w:spacing w:after="160" w:line="360" w:lineRule="auto"/>
        <w:rPr>
          <w:rFonts w:eastAsia="Times New Roman" w:cs="Times New Roman"/>
        </w:rPr>
      </w:pPr>
      <w:r w:rsidRPr="1E9FE5A8">
        <w:rPr>
          <w:rFonts w:eastAsia="Times New Roman" w:cs="Times New Roman"/>
        </w:rPr>
        <w:t xml:space="preserve">The third model, Support Vector Machines (SVMs), are a type of supervised machine learning model which involves constructing hyperplanes from input data sets to get a linear separation between the data. </w:t>
      </w:r>
    </w:p>
    <w:p w14:paraId="1125753A" w14:textId="38922DD5" w:rsidR="281C817C" w:rsidRPr="006B19E3" w:rsidRDefault="1E9FE5A8" w:rsidP="00C62A2E">
      <w:pPr>
        <w:spacing w:after="160" w:line="360" w:lineRule="auto"/>
        <w:rPr>
          <w:rFonts w:eastAsia="Times New Roman" w:cs="Times New Roman"/>
        </w:rPr>
      </w:pPr>
      <w:r w:rsidRPr="1E9FE5A8">
        <w:rPr>
          <w:rFonts w:eastAsia="Times New Roman" w:cs="Times New Roman"/>
        </w:rPr>
        <w:t xml:space="preserve">SVMs use the kernel method to find patterns in the input training tuples, and use the kernel trick to calculate the relative inner product of all the pairs of the data, rather than the actual </w:t>
      </w:r>
      <w:r w:rsidR="6A5D2054" w:rsidRPr="6A5D2054">
        <w:rPr>
          <w:rFonts w:eastAsia="Times New Roman" w:cs="Times New Roman"/>
        </w:rPr>
        <w:t xml:space="preserve">distance between </w:t>
      </w:r>
      <w:r w:rsidRPr="1E9FE5A8">
        <w:rPr>
          <w:rFonts w:eastAsia="Times New Roman" w:cs="Times New Roman"/>
        </w:rPr>
        <w:t>coordinates of the data in the hyperplane [27].</w:t>
      </w:r>
    </w:p>
    <w:p w14:paraId="077C1131" w14:textId="518DFE1A" w:rsidR="281C817C" w:rsidRDefault="07B432BD" w:rsidP="00C62A2E">
      <w:pPr>
        <w:spacing w:after="160" w:line="360" w:lineRule="auto"/>
        <w:rPr>
          <w:rFonts w:eastAsia="Times New Roman" w:cs="Times New Roman"/>
        </w:rPr>
      </w:pPr>
      <w:r w:rsidRPr="07B432BD">
        <w:rPr>
          <w:rFonts w:eastAsia="Times New Roman" w:cs="Times New Roman"/>
        </w:rPr>
        <w:lastRenderedPageBreak/>
        <w:t xml:space="preserve">The default radial basis function (RBF) used in the C-Support Vector Classification (SVC) model in scikit-learn's SVM is used as the kernel function for symbol classification. The multi-class classification is handled according to a one-to-one scheme [28], where every class is compared to another </w:t>
      </w:r>
      <w:r w:rsidR="6A5D2054" w:rsidRPr="6A5D2054">
        <w:rPr>
          <w:rFonts w:eastAsia="Times New Roman" w:cs="Times New Roman"/>
        </w:rPr>
        <w:t>until</w:t>
      </w:r>
      <w:r w:rsidRPr="07B432BD">
        <w:rPr>
          <w:rFonts w:eastAsia="Times New Roman" w:cs="Times New Roman"/>
        </w:rPr>
        <w:t xml:space="preserve"> there is only one left. The RBF kernel function for any two inputs x and y represented as vectors in an input space is given by:</w:t>
      </w:r>
    </w:p>
    <w:p w14:paraId="6704BFE2" w14:textId="77777777" w:rsidR="008E2C54" w:rsidRPr="00FC3115" w:rsidRDefault="008E2C54" w:rsidP="00C62A2E">
      <w:pPr>
        <w:spacing w:line="360" w:lineRule="auto"/>
        <w:rPr>
          <w:rFonts w:eastAsiaTheme="minorEastAsia"/>
          <w:sz w:val="28"/>
          <w:szCs w:val="28"/>
        </w:rPr>
      </w:pPr>
      <m:oMathPara>
        <m:oMath>
          <m:r>
            <w:rPr>
              <w:rFonts w:ascii="Cambria Math" w:eastAsiaTheme="minorEastAsia" w:hAnsi="Cambria Math"/>
              <w:sz w:val="28"/>
              <w:szCs w:val="28"/>
            </w:rPr>
            <m:t>K</m:t>
          </m:r>
          <m:d>
            <m:dPr>
              <m:ctrlPr>
                <w:rPr>
                  <w:rFonts w:ascii="Cambria Math" w:eastAsiaTheme="minorEastAsia" w:hAnsi="Cambria Math"/>
                  <w:i/>
                  <w:sz w:val="28"/>
                  <w:szCs w:val="28"/>
                </w:rPr>
              </m:ctrlPr>
            </m:dPr>
            <m:e>
              <m:r>
                <w:rPr>
                  <w:rFonts w:ascii="Cambria Math" w:eastAsiaTheme="minorEastAsia" w:hAnsi="Cambria Math"/>
                  <w:sz w:val="28"/>
                  <w:szCs w:val="28"/>
                </w:rPr>
                <m:t>x, y</m:t>
              </m:r>
            </m:e>
          </m:d>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exp</m:t>
              </m:r>
            </m:fName>
            <m:e>
              <m:d>
                <m:dPr>
                  <m:ctrlPr>
                    <w:rPr>
                      <w:rFonts w:ascii="Cambria Math" w:eastAsiaTheme="minorEastAsia" w:hAnsi="Cambria Math"/>
                      <w:i/>
                      <w:sz w:val="28"/>
                      <w:szCs w:val="28"/>
                    </w:rPr>
                  </m:ctrlPr>
                </m:dPr>
                <m:e>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e>
                        <m:sup>
                          <m:r>
                            <w:rPr>
                              <w:rFonts w:ascii="Cambria Math" w:eastAsiaTheme="minorEastAsia" w:hAnsi="Cambria Math"/>
                              <w:sz w:val="28"/>
                              <w:szCs w:val="28"/>
                            </w:rPr>
                            <m:t>2</m:t>
                          </m:r>
                        </m:sup>
                      </m:sSup>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σ</m:t>
                          </m:r>
                        </m:e>
                        <m:sup>
                          <m:r>
                            <w:rPr>
                              <w:rFonts w:ascii="Cambria Math" w:eastAsiaTheme="minorEastAsia" w:hAnsi="Cambria Math"/>
                              <w:sz w:val="28"/>
                              <w:szCs w:val="28"/>
                            </w:rPr>
                            <m:t>2</m:t>
                          </m:r>
                        </m:sup>
                      </m:sSup>
                    </m:den>
                  </m:f>
                </m:e>
              </m:d>
            </m:e>
          </m:func>
        </m:oMath>
      </m:oMathPara>
    </w:p>
    <w:p w14:paraId="797148FF" w14:textId="131D841E" w:rsidR="281C817C" w:rsidRDefault="281C817C" w:rsidP="00C62A2E">
      <w:pPr>
        <w:spacing w:line="360" w:lineRule="auto"/>
        <w:rPr>
          <w:rFonts w:eastAsia="Times New Roman" w:cs="Times New Roman"/>
        </w:rPr>
      </w:pPr>
      <w:r w:rsidRPr="281C817C">
        <w:rPr>
          <w:rFonts w:eastAsia="Times New Roman" w:cs="Times New Roman"/>
        </w:rPr>
        <w:t>wher</w:t>
      </w:r>
      <w:r w:rsidR="008E2C54">
        <w:rPr>
          <w:rFonts w:eastAsia="Times New Roman" w:cs="Times New Roman"/>
        </w:rPr>
        <w:t xml:space="preserve">e </w:t>
      </w:r>
      <m:oMath>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e>
          <m:sup>
            <m:r>
              <w:rPr>
                <w:rFonts w:ascii="Cambria Math" w:eastAsiaTheme="minorEastAsia" w:hAnsi="Cambria Math"/>
                <w:sz w:val="28"/>
                <w:szCs w:val="28"/>
              </w:rPr>
              <m:t>2</m:t>
            </m:r>
          </m:sup>
        </m:sSup>
      </m:oMath>
      <w:r w:rsidR="7A4A5401" w:rsidRPr="7A4A5401">
        <w:rPr>
          <w:rFonts w:eastAsia="Times New Roman" w:cs="Times New Roman"/>
        </w:rPr>
        <w:t xml:space="preserve">is the squared Euclidean distance between the two features and </w:t>
      </w:r>
      <m:oMath>
        <m:r>
          <w:rPr>
            <w:rFonts w:ascii="Cambria Math" w:eastAsiaTheme="minorEastAsia" w:hAnsi="Cambria Math"/>
            <w:sz w:val="28"/>
            <w:szCs w:val="28"/>
          </w:rPr>
          <m:t>σ</m:t>
        </m:r>
      </m:oMath>
      <w:r w:rsidRPr="281C817C">
        <w:rPr>
          <w:rFonts w:eastAsia="Times New Roman" w:cs="Times New Roman"/>
        </w:rPr>
        <w:t xml:space="preserve"> is a free parameter defined by the SVM while training the SVC model. </w:t>
      </w:r>
    </w:p>
    <w:p w14:paraId="6BABB6D2" w14:textId="38922DD5" w:rsidR="6A5D2054" w:rsidRDefault="6A5D2054" w:rsidP="00C62A2E">
      <w:pPr>
        <w:spacing w:after="160" w:line="360" w:lineRule="auto"/>
        <w:rPr>
          <w:rFonts w:eastAsia="Times New Roman" w:cs="Times New Roman"/>
        </w:rPr>
      </w:pPr>
      <w:r w:rsidRPr="6A5D2054">
        <w:rPr>
          <w:rFonts w:eastAsia="Times New Roman" w:cs="Times New Roman"/>
        </w:rPr>
        <w:t xml:space="preserve">The SVM model has been used in the past to detect human motions with an accuracy of near 97% [17]. </w:t>
      </w:r>
    </w:p>
    <w:p w14:paraId="5FE859A0" w14:textId="38922DD5" w:rsidR="281C817C" w:rsidRDefault="1E9FE5A8" w:rsidP="00C62A2E">
      <w:pPr>
        <w:pStyle w:val="Heading4"/>
        <w:spacing w:line="360" w:lineRule="auto"/>
        <w:rPr>
          <w:rFonts w:eastAsia="Times New Roman" w:cs="Times New Roman"/>
        </w:rPr>
      </w:pPr>
      <w:r w:rsidRPr="69873C31">
        <w:rPr>
          <w:rFonts w:eastAsia="Times New Roman" w:cs="Times New Roman"/>
        </w:rPr>
        <w:t>Ensemble Model</w:t>
      </w:r>
    </w:p>
    <w:p w14:paraId="7F639820" w14:textId="658444E6" w:rsidR="281C817C" w:rsidRDefault="07B432BD" w:rsidP="00C62A2E">
      <w:pPr>
        <w:spacing w:line="360" w:lineRule="auto"/>
        <w:rPr>
          <w:rFonts w:eastAsia="Times New Roman" w:cs="Times New Roman"/>
          <w:b/>
          <w:bCs/>
        </w:rPr>
      </w:pPr>
      <w:r w:rsidRPr="07B432BD">
        <w:rPr>
          <w:rFonts w:eastAsia="Times New Roman" w:cs="Times New Roman"/>
        </w:rPr>
        <w:t xml:space="preserve">All three supervised classification models used are not perfect in predicting the </w:t>
      </w:r>
      <w:r w:rsidRPr="6A5D2054">
        <w:rPr>
          <w:rFonts w:eastAsia="Times New Roman" w:cs="Times New Roman"/>
        </w:rPr>
        <w:t>correct</w:t>
      </w:r>
      <w:r w:rsidRPr="07B432BD">
        <w:rPr>
          <w:rFonts w:eastAsia="Times New Roman" w:cs="Times New Roman"/>
        </w:rPr>
        <w:t xml:space="preserve"> labels for a given feature vector. </w:t>
      </w:r>
    </w:p>
    <w:p w14:paraId="729A5EEA" w14:textId="50A2D19E" w:rsidR="281C817C" w:rsidRDefault="07B432BD" w:rsidP="00C62A2E">
      <w:pPr>
        <w:spacing w:line="360" w:lineRule="auto"/>
        <w:rPr>
          <w:rFonts w:eastAsia="Times New Roman" w:cs="Times New Roman"/>
          <w:b/>
          <w:bCs/>
        </w:rPr>
      </w:pPr>
      <w:r w:rsidRPr="07B432BD">
        <w:rPr>
          <w:rFonts w:eastAsia="Times New Roman" w:cs="Times New Roman"/>
        </w:rPr>
        <w:t xml:space="preserve">Therefore, the final model used involves </w:t>
      </w:r>
      <w:r w:rsidRPr="00751061">
        <w:rPr>
          <w:rFonts w:eastAsia="Times New Roman" w:cs="Times New Roman"/>
        </w:rPr>
        <w:t xml:space="preserve">the </w:t>
      </w:r>
      <w:commentRangeStart w:id="64"/>
      <w:r w:rsidRPr="00751061">
        <w:rPr>
          <w:rFonts w:eastAsia="Times New Roman" w:cs="Times New Roman"/>
        </w:rPr>
        <w:t>results</w:t>
      </w:r>
      <w:commentRangeEnd w:id="64"/>
      <w:r w:rsidR="281C817C" w:rsidRPr="00751061">
        <w:rPr>
          <w:rStyle w:val="CommentReference"/>
        </w:rPr>
        <w:commentReference w:id="64"/>
      </w:r>
      <w:r w:rsidRPr="00751061">
        <w:rPr>
          <w:rFonts w:eastAsia="Times New Roman" w:cs="Times New Roman"/>
        </w:rPr>
        <w:t xml:space="preserve"> from all three models and chooses the symbol predicted with a majority. As seen in</w:t>
      </w:r>
      <w:r w:rsidR="00751061" w:rsidRPr="00751061">
        <w:rPr>
          <w:rFonts w:eastAsia="Times New Roman" w:cs="Times New Roman"/>
        </w:rPr>
        <w:t xml:space="preserve"> Section</w:t>
      </w:r>
      <w:r w:rsidRPr="00751061">
        <w:rPr>
          <w:rFonts w:eastAsia="Times New Roman" w:cs="Times New Roman"/>
        </w:rPr>
        <w:t xml:space="preserve"> </w:t>
      </w:r>
      <w:r w:rsidR="00751061" w:rsidRPr="6A5D2054">
        <w:fldChar w:fldCharType="begin"/>
      </w:r>
      <w:r w:rsidR="00751061" w:rsidRPr="00751061">
        <w:rPr>
          <w:rFonts w:eastAsia="Times New Roman" w:cs="Times New Roman"/>
        </w:rPr>
        <w:instrText xml:space="preserve"> REF _Ref474423228 \r \h  \* MERGEFORMAT </w:instrText>
      </w:r>
      <w:r w:rsidR="00751061" w:rsidRPr="6A5D2054">
        <w:rPr>
          <w:rFonts w:eastAsia="Times New Roman" w:cs="Times New Roman"/>
        </w:rPr>
        <w:fldChar w:fldCharType="separate"/>
      </w:r>
      <w:r w:rsidR="00DC18AD">
        <w:rPr>
          <w:rFonts w:eastAsia="Times New Roman" w:cs="Times New Roman"/>
        </w:rPr>
        <w:t>4.3.3</w:t>
      </w:r>
      <w:r w:rsidR="00751061" w:rsidRPr="6A5D2054">
        <w:fldChar w:fldCharType="end"/>
      </w:r>
      <w:r w:rsidRPr="00751061">
        <w:rPr>
          <w:rFonts w:eastAsia="Times New Roman" w:cs="Times New Roman"/>
        </w:rPr>
        <w:t>, the ensemble</w:t>
      </w:r>
      <w:r w:rsidRPr="07B432BD">
        <w:rPr>
          <w:rFonts w:eastAsia="Times New Roman" w:cs="Times New Roman"/>
        </w:rPr>
        <w:t xml:space="preserve"> model performs better than the individual models when tested on four signs with data collected by two users. Even though training the models separately involves a </w:t>
      </w:r>
      <w:r w:rsidRPr="6A5D2054">
        <w:rPr>
          <w:rFonts w:eastAsia="Times New Roman" w:cs="Times New Roman"/>
        </w:rPr>
        <w:t>more</w:t>
      </w:r>
      <w:r w:rsidRPr="07B432BD">
        <w:rPr>
          <w:rFonts w:eastAsia="Times New Roman" w:cs="Times New Roman"/>
        </w:rPr>
        <w:t xml:space="preserve"> computational power</w:t>
      </w:r>
      <w:r w:rsidRPr="6A5D2054">
        <w:rPr>
          <w:rFonts w:eastAsia="Times New Roman" w:cs="Times New Roman"/>
        </w:rPr>
        <w:t xml:space="preserve"> and/or time, the prediction itself still completes</w:t>
      </w:r>
      <w:r w:rsidRPr="07B432BD">
        <w:rPr>
          <w:rFonts w:eastAsia="Times New Roman" w:cs="Times New Roman"/>
        </w:rPr>
        <w:t xml:space="preserve"> in </w:t>
      </w:r>
      <w:r w:rsidRPr="6A5D2054">
        <w:rPr>
          <w:rFonts w:eastAsia="Times New Roman" w:cs="Times New Roman"/>
        </w:rPr>
        <w:t>under 800 ms</w:t>
      </w:r>
      <w:r w:rsidRPr="07B432BD">
        <w:rPr>
          <w:rFonts w:eastAsia="Times New Roman" w:cs="Times New Roman"/>
        </w:rPr>
        <w:t xml:space="preserve"> once </w:t>
      </w:r>
      <w:r w:rsidRPr="6A5D2054">
        <w:rPr>
          <w:rFonts w:eastAsia="Times New Roman" w:cs="Times New Roman"/>
        </w:rPr>
        <w:t xml:space="preserve">training has completed. </w:t>
      </w:r>
    </w:p>
    <w:p w14:paraId="5CF6AC3C" w14:textId="38922DD5" w:rsidR="281C817C" w:rsidRDefault="07B432BD" w:rsidP="00C62A2E">
      <w:pPr>
        <w:spacing w:line="360" w:lineRule="auto"/>
        <w:rPr>
          <w:rFonts w:eastAsia="Times New Roman" w:cs="Times New Roman"/>
        </w:rPr>
      </w:pPr>
      <w:r w:rsidRPr="07B432BD">
        <w:rPr>
          <w:rFonts w:eastAsia="Times New Roman" w:cs="Times New Roman"/>
        </w:rPr>
        <w:t xml:space="preserve">The three models used are fairly different from each other when they approach the given dataset, and therefore provide a variety in symbol distinction enabling a stronger model overall. However, it is possible that all three models predict different symbols and there is no majority. In that case, the decision from the Support Vector Machines will be chosen over the other two models, because it is more commonly used to find trends in Human Activity Recognition [17] [29]. </w:t>
      </w:r>
      <w:r w:rsidR="6A5D2054" w:rsidRPr="6A5D2054">
        <w:rPr>
          <w:rFonts w:eastAsia="Times New Roman" w:cs="Times New Roman"/>
        </w:rPr>
        <w:t>This anomalous</w:t>
      </w:r>
      <w:r w:rsidRPr="07B432BD">
        <w:rPr>
          <w:rFonts w:eastAsia="Times New Roman" w:cs="Times New Roman"/>
        </w:rPr>
        <w:t xml:space="preserve"> feature vector will also be flagged so that it can be used to re-train the models in the future.</w:t>
      </w:r>
    </w:p>
    <w:p w14:paraId="04254846" w14:textId="1BF44DA0" w:rsidR="281C817C" w:rsidRDefault="281C817C" w:rsidP="00C62A2E">
      <w:pPr>
        <w:spacing w:line="360" w:lineRule="auto"/>
        <w:rPr>
          <w:rFonts w:eastAsia="Times New Roman" w:cs="Times New Roman"/>
        </w:rPr>
      </w:pPr>
      <w:r w:rsidRPr="281C817C">
        <w:rPr>
          <w:rFonts w:eastAsia="Times New Roman" w:cs="Times New Roman"/>
          <w:b/>
          <w:bCs/>
        </w:rPr>
        <w:t xml:space="preserve"> </w:t>
      </w:r>
    </w:p>
    <w:p w14:paraId="5CA5511C" w14:textId="1B7CAA39" w:rsidR="281C817C" w:rsidRDefault="1E9FE5A8" w:rsidP="00C62A2E">
      <w:pPr>
        <w:pStyle w:val="Heading3"/>
        <w:spacing w:line="360" w:lineRule="auto"/>
        <w:rPr>
          <w:rFonts w:eastAsia="Times New Roman" w:cs="Times New Roman"/>
        </w:rPr>
      </w:pPr>
      <w:bookmarkStart w:id="65" w:name="_Toc474491012"/>
      <w:r w:rsidRPr="1E9FE5A8">
        <w:rPr>
          <w:rFonts w:eastAsia="Times New Roman" w:cs="Times New Roman"/>
        </w:rPr>
        <w:lastRenderedPageBreak/>
        <w:t>Evaluation</w:t>
      </w:r>
      <w:bookmarkEnd w:id="65"/>
    </w:p>
    <w:p w14:paraId="25EA5635" w14:textId="38922DD5" w:rsidR="281C817C" w:rsidRDefault="07B432BD" w:rsidP="00C62A2E">
      <w:pPr>
        <w:spacing w:line="360" w:lineRule="auto"/>
        <w:rPr>
          <w:rFonts w:eastAsia="Times New Roman" w:cs="Times New Roman"/>
        </w:rPr>
      </w:pPr>
      <w:r w:rsidRPr="07B432BD">
        <w:rPr>
          <w:rFonts w:eastAsia="Times New Roman" w:cs="Times New Roman"/>
        </w:rPr>
        <w:t xml:space="preserve">Even though a Confusion Matrix is originally defined for binary classifications, it can be extended to the current case of multi-class classification [30]. In the case of symbol prediction, for a given label, true positives (TP) and true negatives (TN) </w:t>
      </w:r>
      <w:r w:rsidR="6A5D2054" w:rsidRPr="6A5D2054">
        <w:rPr>
          <w:rFonts w:eastAsia="Times New Roman" w:cs="Times New Roman"/>
        </w:rPr>
        <w:t xml:space="preserve">are </w:t>
      </w:r>
      <w:r w:rsidRPr="07B432BD">
        <w:rPr>
          <w:rFonts w:eastAsia="Times New Roman" w:cs="Times New Roman"/>
        </w:rPr>
        <w:t xml:space="preserve">defined as the number </w:t>
      </w:r>
      <w:r w:rsidR="00FF291E" w:rsidRPr="07B432BD">
        <w:rPr>
          <w:rFonts w:eastAsia="Times New Roman" w:cs="Times New Roman"/>
        </w:rPr>
        <w:t>of positive</w:t>
      </w:r>
      <w:r w:rsidRPr="07B432BD">
        <w:rPr>
          <w:rFonts w:eastAsia="Times New Roman" w:cs="Times New Roman"/>
        </w:rPr>
        <w:t xml:space="preserve"> instances of that label classified correctly and incorrectly, respectively. For a given symbol label, false positives (FP) and false negatives (FN) defined as the number of negative instances of the label classified correctly and incorrectly respectively.</w:t>
      </w:r>
    </w:p>
    <w:p w14:paraId="6ABD1657" w14:textId="38922DD5" w:rsidR="281C817C" w:rsidRDefault="1E9FE5A8" w:rsidP="00C62A2E">
      <w:pPr>
        <w:spacing w:line="360" w:lineRule="auto"/>
        <w:rPr>
          <w:rFonts w:eastAsia="Times New Roman" w:cs="Times New Roman"/>
        </w:rPr>
      </w:pPr>
      <w:r w:rsidRPr="1E9FE5A8">
        <w:rPr>
          <w:rFonts w:eastAsia="Times New Roman" w:cs="Times New Roman"/>
        </w:rPr>
        <w:t>For every symbol, the accuracy is calculated as:</w:t>
      </w:r>
    </w:p>
    <w:p w14:paraId="647F8500" w14:textId="7EEA621A" w:rsidR="281C817C" w:rsidRPr="008E2C54" w:rsidRDefault="00773873" w:rsidP="00C62A2E">
      <w:pPr>
        <w:spacing w:line="360" w:lineRule="auto"/>
        <w:rPr>
          <w:rFonts w:eastAsiaTheme="minorEastAsia"/>
        </w:rPr>
      </w:pPr>
      <m:oMathPara>
        <m:oMath>
          <m:sSub>
            <m:sSubPr>
              <m:ctrlPr>
                <w:rPr>
                  <w:rFonts w:ascii="Cambria Math" w:hAnsi="Cambria Math"/>
                  <w:i/>
                </w:rPr>
              </m:ctrlPr>
            </m:sSubPr>
            <m:e>
              <m:r>
                <w:rPr>
                  <w:rFonts w:ascii="Cambria Math" w:hAnsi="Cambria Math"/>
                </w:rPr>
                <m:t>Accuracy</m:t>
              </m:r>
            </m:e>
            <m:sub>
              <m:r>
                <w:rPr>
                  <w:rFonts w:ascii="Cambria Math" w:hAnsi="Cambria Math"/>
                </w:rPr>
                <m:t>symbol</m:t>
              </m:r>
            </m:sub>
          </m:sSub>
          <m:r>
            <w:rPr>
              <w:rFonts w:ascii="Cambria Math" w:hAnsi="Cambria Math"/>
            </w:rPr>
            <m:t xml:space="preserve">= </m:t>
          </m:r>
          <m:f>
            <m:fPr>
              <m:ctrlPr>
                <w:rPr>
                  <w:rFonts w:ascii="Cambria Math" w:hAnsi="Cambria Math"/>
                  <w:i/>
                </w:rPr>
              </m:ctrlPr>
            </m:fPr>
            <m:num>
              <m:r>
                <w:rPr>
                  <w:rFonts w:ascii="Cambria Math" w:hAnsi="Cambria Math"/>
                </w:rPr>
                <m:t>TN+TP</m:t>
              </m:r>
            </m:num>
            <m:den>
              <m:r>
                <w:rPr>
                  <w:rFonts w:ascii="Cambria Math" w:hAnsi="Cambria Math"/>
                </w:rPr>
                <m:t>TN+TP+FN+FP</m:t>
              </m:r>
            </m:den>
          </m:f>
        </m:oMath>
      </m:oMathPara>
    </w:p>
    <w:p w14:paraId="77E557DC" w14:textId="245157D3" w:rsidR="281C817C" w:rsidRDefault="1E9FE5A8" w:rsidP="00C62A2E">
      <w:pPr>
        <w:spacing w:line="360" w:lineRule="auto"/>
      </w:pPr>
      <w:r w:rsidRPr="1E9FE5A8">
        <w:rPr>
          <w:rFonts w:eastAsia="Times New Roman" w:cs="Times New Roman"/>
        </w:rPr>
        <w:t>As the training dataset has the same number of instances for every label, the overall accuracy of the model is calculated by taking average of the accuracy for all the symbols predicted using that model. For models with similar accuracy, precision is used to determine the model providing a better result. Precision is the ratio of the positive instances predicted correctly. For every label, precision is defined as:</w:t>
      </w:r>
    </w:p>
    <w:p w14:paraId="1A827243" w14:textId="1D8B0EF8" w:rsidR="281C817C" w:rsidRPr="008E2C54" w:rsidRDefault="00773873" w:rsidP="00C62A2E">
      <w:pPr>
        <w:spacing w:line="360" w:lineRule="auto"/>
        <w:rPr>
          <w:rFonts w:eastAsiaTheme="minorEastAsia"/>
        </w:rPr>
      </w:pPr>
      <m:oMathPara>
        <m:oMath>
          <m:sSub>
            <m:sSubPr>
              <m:ctrlPr>
                <w:rPr>
                  <w:rFonts w:ascii="Cambria Math" w:hAnsi="Cambria Math"/>
                  <w:i/>
                </w:rPr>
              </m:ctrlPr>
            </m:sSubPr>
            <m:e>
              <m:r>
                <w:rPr>
                  <w:rFonts w:ascii="Cambria Math" w:hAnsi="Cambria Math"/>
                </w:rPr>
                <m:t>Precision</m:t>
              </m:r>
            </m:e>
            <m:sub>
              <m:r>
                <w:rPr>
                  <w:rFonts w:ascii="Cambria Math" w:hAnsi="Cambria Math"/>
                </w:rPr>
                <m:t>symbol</m:t>
              </m:r>
            </m:sub>
          </m:sSub>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BAD7E91" w14:textId="2BDA0068" w:rsidR="281C817C" w:rsidRPr="006B19E3" w:rsidRDefault="1E9FE5A8" w:rsidP="00C62A2E">
      <w:pPr>
        <w:spacing w:line="360" w:lineRule="auto"/>
      </w:pPr>
      <w:r w:rsidRPr="1E9FE5A8">
        <w:rPr>
          <w:rFonts w:eastAsia="Times New Roman" w:cs="Times New Roman"/>
        </w:rPr>
        <w:t>Similar to accuracy, the overall precision of the model is calculated by taking the average of the precision for all the symbols predicted using that model.</w:t>
      </w:r>
    </w:p>
    <w:p w14:paraId="7AD4698A" w14:textId="02D1C54E" w:rsidR="281C817C" w:rsidRPr="006B19E3" w:rsidRDefault="1E9FE5A8" w:rsidP="00C62A2E">
      <w:pPr>
        <w:pStyle w:val="Heading3"/>
        <w:spacing w:line="360" w:lineRule="auto"/>
        <w:rPr>
          <w:rFonts w:eastAsia="Times New Roman" w:cs="Times New Roman"/>
        </w:rPr>
      </w:pPr>
      <w:bookmarkStart w:id="66" w:name="_Toc474491013"/>
      <w:r w:rsidRPr="1E9FE5A8">
        <w:rPr>
          <w:rFonts w:eastAsia="Times New Roman" w:cs="Times New Roman"/>
        </w:rPr>
        <w:t>Cross Validation</w:t>
      </w:r>
      <w:bookmarkEnd w:id="66"/>
    </w:p>
    <w:p w14:paraId="507B5403" w14:textId="445EB9D0" w:rsidR="7A4A5401" w:rsidRPr="006B19E3" w:rsidRDefault="07B432BD" w:rsidP="00C62A2E">
      <w:pPr>
        <w:spacing w:line="360" w:lineRule="auto"/>
      </w:pPr>
      <w:r w:rsidRPr="07B432BD">
        <w:rPr>
          <w:rFonts w:eastAsia="Times New Roman" w:cs="Times New Roman"/>
        </w:rPr>
        <w:t xml:space="preserve">The data for a total of 14 ASL signs were used to train the machine learning model. Four people worked to generate a training data set with 100 iterations for each sign. Cross validation is a statistical approach to measure how the final model performs when it is generalized to a larger testing audience [38]. A 10-fold cross validation model and a leave-one-out cross validation model are used to measure the performance of the ensemble model when used by new users who </w:t>
      </w:r>
      <w:r w:rsidR="6A5D2054" w:rsidRPr="6A5D2054">
        <w:rPr>
          <w:rFonts w:eastAsia="Times New Roman" w:cs="Times New Roman"/>
        </w:rPr>
        <w:t>did not</w:t>
      </w:r>
      <w:r w:rsidRPr="07B432BD">
        <w:rPr>
          <w:rFonts w:eastAsia="Times New Roman" w:cs="Times New Roman"/>
        </w:rPr>
        <w:t xml:space="preserve"> participate in generating in training dataset. </w:t>
      </w:r>
    </w:p>
    <w:p w14:paraId="48317883" w14:textId="38922DD5" w:rsidR="281C817C" w:rsidRPr="006B19E3" w:rsidRDefault="07B432BD" w:rsidP="00C62A2E">
      <w:pPr>
        <w:spacing w:line="360" w:lineRule="auto"/>
        <w:rPr>
          <w:rFonts w:eastAsia="Times New Roman" w:cs="Times New Roman"/>
        </w:rPr>
      </w:pPr>
      <w:r w:rsidRPr="07B432BD">
        <w:rPr>
          <w:rFonts w:eastAsia="Times New Roman" w:cs="Times New Roman"/>
        </w:rPr>
        <w:t>A 10-fold cross validatio</w:t>
      </w:r>
      <w:commentRangeStart w:id="67"/>
      <w:r w:rsidRPr="07B432BD">
        <w:rPr>
          <w:rFonts w:eastAsia="Times New Roman" w:cs="Times New Roman"/>
        </w:rPr>
        <w:t>n m</w:t>
      </w:r>
      <w:commentRangeEnd w:id="67"/>
      <w:r w:rsidR="7A4A5401">
        <w:rPr>
          <w:rStyle w:val="CommentReference"/>
        </w:rPr>
        <w:commentReference w:id="67"/>
      </w:r>
      <w:r w:rsidRPr="07B432BD">
        <w:rPr>
          <w:rFonts w:eastAsia="Times New Roman" w:cs="Times New Roman"/>
        </w:rPr>
        <w:t xml:space="preserve">odel is used to evaluate the accuracy of the machine learning models. The data available for training a supervised model is shuffled and divided into ten equal parts. Out of these ten subsamples, nine are used to train the models while one is used to validate </w:t>
      </w:r>
      <w:r w:rsidRPr="07B432BD">
        <w:rPr>
          <w:rFonts w:eastAsia="Times New Roman" w:cs="Times New Roman"/>
        </w:rPr>
        <w:lastRenderedPageBreak/>
        <w:t xml:space="preserve">the model. This process is repeated ten times, to use every subsample at least once to evaluate model accuracy. The overall accuracy of the </w:t>
      </w:r>
      <w:commentRangeStart w:id="68"/>
      <w:commentRangeStart w:id="69"/>
      <w:r w:rsidRPr="07B432BD">
        <w:rPr>
          <w:rFonts w:eastAsia="Times New Roman" w:cs="Times New Roman"/>
        </w:rPr>
        <w:t>model is obtained by averaging the ten accuracy values obtained by using every subsample as a validation set.</w:t>
      </w:r>
    </w:p>
    <w:p w14:paraId="59F68443" w14:textId="298409CF" w:rsidR="6A5D2054" w:rsidRDefault="07B432BD" w:rsidP="00C62A2E">
      <w:pPr>
        <w:spacing w:line="360" w:lineRule="auto"/>
        <w:rPr>
          <w:rFonts w:eastAsia="Times New Roman" w:cs="Times New Roman"/>
        </w:rPr>
      </w:pPr>
      <w:r w:rsidRPr="07B432BD">
        <w:rPr>
          <w:rFonts w:eastAsia="Times New Roman" w:cs="Times New Roman"/>
        </w:rPr>
        <w:t>In addition to the 10-fold cross validation model, leave-one-out cross validation is applied while training the input data set. In this case, the features extracted from the data of one of the four subjects selected at random is used to validate the model. This is done for each of the 14 signs and the overall accuracy is obtained by averaging the accuracy values received for each sign. This approach allows the study of the impact specific signs have when used by new users who have not trained the data, and thus helps to ev</w:t>
      </w:r>
      <w:commentRangeEnd w:id="68"/>
      <w:r w:rsidR="7A4A5401">
        <w:rPr>
          <w:rStyle w:val="CommentReference"/>
        </w:rPr>
        <w:commentReference w:id="68"/>
      </w:r>
      <w:commentRangeEnd w:id="69"/>
      <w:r w:rsidR="7A4A5401">
        <w:rPr>
          <w:rStyle w:val="CommentReference"/>
        </w:rPr>
        <w:commentReference w:id="69"/>
      </w:r>
      <w:r w:rsidRPr="07B432BD">
        <w:rPr>
          <w:rFonts w:eastAsia="Times New Roman" w:cs="Times New Roman"/>
        </w:rPr>
        <w:t>aluate the risks associated with the chosen model [24].</w:t>
      </w:r>
    </w:p>
    <w:p w14:paraId="7B1292A5" w14:textId="2B2F8AE1" w:rsidR="07B432BD" w:rsidRDefault="07B432BD" w:rsidP="00C62A2E">
      <w:pPr>
        <w:pStyle w:val="Heading2"/>
        <w:spacing w:line="360" w:lineRule="auto"/>
      </w:pPr>
      <w:bookmarkStart w:id="70" w:name="_Toc474491014"/>
      <w:r w:rsidRPr="07B432BD">
        <w:t>Mobile Subsystem</w:t>
      </w:r>
      <w:bookmarkEnd w:id="70"/>
    </w:p>
    <w:p w14:paraId="7FDBADCB" w14:textId="6F77B4BF" w:rsidR="07B432BD" w:rsidRDefault="07B432BD" w:rsidP="00C62A2E">
      <w:pPr>
        <w:pStyle w:val="Heading3"/>
        <w:spacing w:line="360" w:lineRule="auto"/>
        <w:rPr>
          <w:rFonts w:eastAsia="Times New Roman" w:cs="Times New Roman"/>
        </w:rPr>
      </w:pPr>
      <w:bookmarkStart w:id="71" w:name="_Toc474491015"/>
      <w:r w:rsidRPr="07B432BD">
        <w:rPr>
          <w:rFonts w:eastAsia="Times New Roman" w:cs="Times New Roman"/>
        </w:rPr>
        <w:t>Data Pipeline</w:t>
      </w:r>
      <w:bookmarkEnd w:id="71"/>
      <w:r w:rsidRPr="07B432BD">
        <w:rPr>
          <w:rFonts w:eastAsia="Times New Roman" w:cs="Times New Roman"/>
        </w:rPr>
        <w:t xml:space="preserve"> </w:t>
      </w:r>
    </w:p>
    <w:p w14:paraId="37248A04" w14:textId="38922DD5" w:rsidR="07B432BD" w:rsidRDefault="6A5D2054" w:rsidP="00C62A2E">
      <w:pPr>
        <w:spacing w:line="360" w:lineRule="auto"/>
        <w:rPr>
          <w:rFonts w:eastAsia="Times New Roman" w:cs="Times New Roman"/>
        </w:rPr>
      </w:pPr>
      <w:r w:rsidRPr="6A5D2054">
        <w:rPr>
          <w:rFonts w:eastAsia="Times New Roman" w:cs="Times New Roman"/>
        </w:rPr>
        <w:t xml:space="preserve">The Data Pipeline is responsible for piping data received from the microcontroller to the cloud-hosted prediction ensemble through web sockets in real-time. </w:t>
      </w:r>
    </w:p>
    <w:p w14:paraId="0535DE57" w14:textId="07A70DB0" w:rsidR="07B432BD" w:rsidRDefault="6A5D2054" w:rsidP="00C62A2E">
      <w:pPr>
        <w:spacing w:line="360" w:lineRule="auto"/>
        <w:rPr>
          <w:rFonts w:eastAsia="Times New Roman" w:cs="Times New Roman"/>
        </w:rPr>
      </w:pPr>
      <w:r w:rsidRPr="6A5D2054">
        <w:rPr>
          <w:rFonts w:eastAsia="Times New Roman" w:cs="Times New Roman"/>
        </w:rPr>
        <w:t xml:space="preserve">This prototype uses socket.io, a web sockets </w:t>
      </w:r>
      <w:r w:rsidR="6AFFD50A" w:rsidRPr="6AFFD50A">
        <w:rPr>
          <w:rFonts w:eastAsia="Times New Roman" w:cs="Times New Roman"/>
        </w:rPr>
        <w:t xml:space="preserve">framework that </w:t>
      </w:r>
      <w:r w:rsidR="69873C31" w:rsidRPr="69873C31">
        <w:rPr>
          <w:rFonts w:eastAsia="Times New Roman" w:cs="Times New Roman"/>
        </w:rPr>
        <w:t>enables bi-directional event-based communication</w:t>
      </w:r>
      <w:r w:rsidR="4058A2DA" w:rsidRPr="4058A2DA">
        <w:rPr>
          <w:rFonts w:eastAsia="Times New Roman" w:cs="Times New Roman"/>
        </w:rPr>
        <w:t xml:space="preserve"> [41].</w:t>
      </w:r>
      <w:r w:rsidR="69873C31" w:rsidRPr="69873C31">
        <w:rPr>
          <w:rFonts w:eastAsia="Times New Roman" w:cs="Times New Roman"/>
        </w:rPr>
        <w:t xml:space="preserve"> This uses a publisher-subscriber design pattern </w:t>
      </w:r>
      <w:r w:rsidRPr="6A5D2054">
        <w:rPr>
          <w:rFonts w:eastAsia="Times New Roman" w:cs="Times New Roman"/>
        </w:rPr>
        <w:t xml:space="preserve">in which </w:t>
      </w:r>
      <w:r w:rsidR="69873C31" w:rsidRPr="69873C31">
        <w:rPr>
          <w:rFonts w:eastAsia="Times New Roman" w:cs="Times New Roman"/>
        </w:rPr>
        <w:t>the client (</w:t>
      </w:r>
      <w:r w:rsidRPr="6A5D2054">
        <w:rPr>
          <w:rFonts w:eastAsia="Times New Roman" w:cs="Times New Roman"/>
        </w:rPr>
        <w:t xml:space="preserve">the </w:t>
      </w:r>
      <w:r w:rsidR="69873C31" w:rsidRPr="69873C31">
        <w:rPr>
          <w:rFonts w:eastAsia="Times New Roman" w:cs="Times New Roman"/>
        </w:rPr>
        <w:t xml:space="preserve">Android application) can </w:t>
      </w:r>
      <w:r w:rsidRPr="6A5D2054">
        <w:rPr>
          <w:rFonts w:eastAsia="Times New Roman" w:cs="Times New Roman"/>
        </w:rPr>
        <w:t>publish</w:t>
      </w:r>
      <w:r w:rsidR="69873C31" w:rsidRPr="69873C31">
        <w:rPr>
          <w:rFonts w:eastAsia="Times New Roman" w:cs="Times New Roman"/>
        </w:rPr>
        <w:t xml:space="preserve"> events </w:t>
      </w:r>
      <w:r w:rsidRPr="6A5D2054">
        <w:rPr>
          <w:rFonts w:eastAsia="Times New Roman" w:cs="Times New Roman"/>
        </w:rPr>
        <w:t xml:space="preserve">to the server (notably, an event communicating that a set of </w:t>
      </w:r>
      <w:r w:rsidR="69873C31" w:rsidRPr="69873C31">
        <w:rPr>
          <w:rFonts w:eastAsia="Times New Roman" w:cs="Times New Roman"/>
        </w:rPr>
        <w:t xml:space="preserve">data </w:t>
      </w:r>
      <w:r w:rsidRPr="6A5D2054">
        <w:rPr>
          <w:rFonts w:eastAsia="Times New Roman" w:cs="Times New Roman"/>
        </w:rPr>
        <w:t xml:space="preserve">is ready to be sent). </w:t>
      </w:r>
    </w:p>
    <w:p w14:paraId="010A63F3" w14:textId="38922DD5" w:rsidR="07B432BD" w:rsidRDefault="6A5D2054" w:rsidP="00C62A2E">
      <w:pPr>
        <w:spacing w:line="360" w:lineRule="auto"/>
        <w:rPr>
          <w:rFonts w:eastAsia="Times New Roman" w:cs="Times New Roman"/>
        </w:rPr>
      </w:pPr>
      <w:r w:rsidRPr="6A5D2054">
        <w:rPr>
          <w:rFonts w:eastAsia="Times New Roman" w:cs="Times New Roman"/>
        </w:rPr>
        <w:t>The server then responds with the text representation of the predicted symbol based on the received digital data. This text is then piped to the user interface and the text-to-speech module.</w:t>
      </w:r>
    </w:p>
    <w:p w14:paraId="01A0CB28" w14:textId="654E704B" w:rsidR="281C817C" w:rsidRDefault="281C817C" w:rsidP="00C62A2E">
      <w:pPr>
        <w:pStyle w:val="Heading3"/>
        <w:spacing w:line="360" w:lineRule="auto"/>
        <w:rPr>
          <w:rFonts w:eastAsia="Times New Roman" w:cs="Times New Roman"/>
        </w:rPr>
      </w:pPr>
      <w:bookmarkStart w:id="72" w:name="_Toc474491016"/>
      <w:r w:rsidRPr="1E9FE5A8">
        <w:rPr>
          <w:rFonts w:eastAsia="Times New Roman" w:cs="Times New Roman"/>
        </w:rPr>
        <w:t>User Interface (UI)</w:t>
      </w:r>
      <w:bookmarkEnd w:id="72"/>
    </w:p>
    <w:p w14:paraId="7196CBDB" w14:textId="30A8EB74" w:rsidR="281C817C" w:rsidRDefault="1E9FE5A8" w:rsidP="00C62A2E">
      <w:pPr>
        <w:spacing w:after="160" w:line="360" w:lineRule="auto"/>
        <w:rPr>
          <w:rFonts w:eastAsia="Times New Roman" w:cs="Times New Roman"/>
        </w:rPr>
      </w:pPr>
      <w:r w:rsidRPr="1E9FE5A8">
        <w:rPr>
          <w:rFonts w:eastAsia="Times New Roman" w:cs="Times New Roman"/>
        </w:rPr>
        <w:t xml:space="preserve">The user interface for this system is </w:t>
      </w:r>
      <w:r w:rsidR="00F72541">
        <w:rPr>
          <w:rFonts w:eastAsia="Times New Roman" w:cs="Times New Roman"/>
        </w:rPr>
        <w:t xml:space="preserve">an Android application. </w:t>
      </w:r>
      <w:r w:rsidR="00F72541">
        <w:rPr>
          <w:rFonts w:eastAsia="Times New Roman" w:cs="Times New Roman"/>
        </w:rPr>
        <w:fldChar w:fldCharType="begin"/>
      </w:r>
      <w:r w:rsidR="00F72541">
        <w:rPr>
          <w:rFonts w:eastAsia="Times New Roman" w:cs="Times New Roman"/>
        </w:rPr>
        <w:instrText xml:space="preserve"> REF _Ref474490219 \h </w:instrText>
      </w:r>
      <w:r w:rsidR="00F72541">
        <w:rPr>
          <w:rFonts w:eastAsia="Times New Roman" w:cs="Times New Roman"/>
        </w:rPr>
      </w:r>
      <w:r w:rsidR="00F72541">
        <w:rPr>
          <w:rFonts w:eastAsia="Times New Roman" w:cs="Times New Roman"/>
        </w:rPr>
        <w:fldChar w:fldCharType="separate"/>
      </w:r>
      <w:r w:rsidR="00DC18AD" w:rsidRPr="1E9FE5A8">
        <w:rPr>
          <w:rFonts w:eastAsia="Times New Roman" w:cs="Times New Roman"/>
        </w:rPr>
        <w:t xml:space="preserve">Figure </w:t>
      </w:r>
      <w:r w:rsidR="00DC18AD">
        <w:rPr>
          <w:noProof/>
        </w:rPr>
        <w:t>7</w:t>
      </w:r>
      <w:r w:rsidR="00F72541">
        <w:rPr>
          <w:rFonts w:eastAsia="Times New Roman" w:cs="Times New Roman"/>
        </w:rPr>
        <w:fldChar w:fldCharType="end"/>
      </w:r>
      <w:r w:rsidRPr="1E9FE5A8">
        <w:rPr>
          <w:rFonts w:eastAsia="Times New Roman" w:cs="Times New Roman"/>
        </w:rPr>
        <w:t xml:space="preserve"> below shows the wireframe design of the application. The user has the ability to turn off the active interpretation at any given point in time. It also allows the user to download a .txt file of a transcript of the signs interpreted. This transcript is displayed in a text box and is updated in real-time as the user performs signs with the gloves. The user can also reset the transcript </w:t>
      </w:r>
      <w:r w:rsidR="6A5D2054" w:rsidRPr="6A5D2054">
        <w:rPr>
          <w:rFonts w:eastAsia="Times New Roman" w:cs="Times New Roman"/>
        </w:rPr>
        <w:t>at any point after being prompted with</w:t>
      </w:r>
      <w:r w:rsidRPr="1E9FE5A8">
        <w:rPr>
          <w:rFonts w:eastAsia="Times New Roman" w:cs="Times New Roman"/>
        </w:rPr>
        <w:t xml:space="preserve"> a confirmation dialog.</w:t>
      </w:r>
    </w:p>
    <w:p w14:paraId="2659E521" w14:textId="0DA05587" w:rsidR="281C817C" w:rsidRDefault="281C817C" w:rsidP="00C62A2E">
      <w:pPr>
        <w:spacing w:line="360" w:lineRule="auto"/>
        <w:jc w:val="center"/>
      </w:pPr>
      <w:r>
        <w:rPr>
          <w:noProof/>
          <w:lang w:val="en-GB" w:eastAsia="en-GB"/>
        </w:rPr>
        <w:lastRenderedPageBreak/>
        <w:drawing>
          <wp:inline distT="0" distB="0" distL="0" distR="0" wp14:anchorId="4A4ABF59" wp14:editId="33D546A1">
            <wp:extent cx="2571750" cy="4572000"/>
            <wp:effectExtent l="0" t="0" r="0" b="0"/>
            <wp:docPr id="1355610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C9F881B" w14:textId="753387EA" w:rsidR="281C817C" w:rsidRDefault="00384540" w:rsidP="00384540">
      <w:pPr>
        <w:pStyle w:val="Caption"/>
      </w:pPr>
      <w:bookmarkStart w:id="73" w:name="_Ref474490219"/>
      <w:bookmarkStart w:id="74" w:name="_Toc474491051"/>
      <w:r w:rsidRPr="1E9FE5A8">
        <w:rPr>
          <w:rFonts w:eastAsia="Times New Roman" w:cs="Times New Roman"/>
        </w:rPr>
        <w:t xml:space="preserve">Figure </w:t>
      </w:r>
      <w:r>
        <w:fldChar w:fldCharType="begin"/>
      </w:r>
      <w:r>
        <w:instrText xml:space="preserve"> SEQ Figure \* ARABIC </w:instrText>
      </w:r>
      <w:r>
        <w:fldChar w:fldCharType="separate"/>
      </w:r>
      <w:r w:rsidR="00DC18AD">
        <w:rPr>
          <w:noProof/>
        </w:rPr>
        <w:t>7</w:t>
      </w:r>
      <w:r>
        <w:fldChar w:fldCharType="end"/>
      </w:r>
      <w:bookmarkEnd w:id="73"/>
      <w:r>
        <w:t>:</w:t>
      </w:r>
      <w:r w:rsidRPr="1E9FE5A8">
        <w:rPr>
          <w:rFonts w:eastAsia="Times New Roman" w:cs="Times New Roman"/>
        </w:rPr>
        <w:t xml:space="preserve"> UI mock-up of the android application for Voice</w:t>
      </w:r>
      <w:r>
        <w:t>.</w:t>
      </w:r>
      <w:bookmarkEnd w:id="74"/>
    </w:p>
    <w:p w14:paraId="084BE5F8" w14:textId="3E39EF72" w:rsidR="281C817C" w:rsidRDefault="281C817C" w:rsidP="00C62A2E">
      <w:pPr>
        <w:pStyle w:val="Heading3"/>
        <w:spacing w:line="360" w:lineRule="auto"/>
        <w:rPr>
          <w:rFonts w:eastAsia="Times New Roman" w:cs="Times New Roman"/>
        </w:rPr>
      </w:pPr>
      <w:bookmarkStart w:id="75" w:name="_Toc474491017"/>
      <w:r w:rsidRPr="1E9FE5A8">
        <w:rPr>
          <w:rFonts w:eastAsia="Times New Roman" w:cs="Times New Roman"/>
        </w:rPr>
        <w:t>Text</w:t>
      </w:r>
      <w:r w:rsidRPr="6A5D2054">
        <w:rPr>
          <w:rFonts w:eastAsia="Times New Roman" w:cs="Times New Roman"/>
        </w:rPr>
        <w:t>-</w:t>
      </w:r>
      <w:r w:rsidRPr="1E9FE5A8">
        <w:rPr>
          <w:rFonts w:eastAsia="Times New Roman" w:cs="Times New Roman"/>
        </w:rPr>
        <w:t>to</w:t>
      </w:r>
      <w:r w:rsidRPr="6A5D2054">
        <w:rPr>
          <w:rFonts w:eastAsia="Times New Roman" w:cs="Times New Roman"/>
        </w:rPr>
        <w:t>-</w:t>
      </w:r>
      <w:r w:rsidRPr="1E9FE5A8">
        <w:rPr>
          <w:rFonts w:eastAsia="Times New Roman" w:cs="Times New Roman"/>
        </w:rPr>
        <w:t>Speech</w:t>
      </w:r>
      <w:bookmarkEnd w:id="75"/>
    </w:p>
    <w:p w14:paraId="402E9213" w14:textId="6B52B4B8" w:rsidR="281C817C" w:rsidRDefault="07B432BD" w:rsidP="00C62A2E">
      <w:pPr>
        <w:spacing w:after="160" w:line="360" w:lineRule="auto"/>
        <w:ind w:firstLine="720"/>
        <w:rPr>
          <w:rFonts w:eastAsia="Times New Roman" w:cs="Times New Roman"/>
        </w:rPr>
      </w:pPr>
      <w:r w:rsidRPr="07B432BD">
        <w:rPr>
          <w:rFonts w:eastAsia="Times New Roman" w:cs="Times New Roman"/>
        </w:rPr>
        <w:t xml:space="preserve">Android has a built-in </w:t>
      </w:r>
      <w:r w:rsidR="6A5D2054" w:rsidRPr="6A5D2054">
        <w:rPr>
          <w:rFonts w:eastAsia="Times New Roman" w:cs="Times New Roman"/>
        </w:rPr>
        <w:t>Text-To-Speech</w:t>
      </w:r>
      <w:r w:rsidRPr="07B432BD">
        <w:rPr>
          <w:rFonts w:eastAsia="Times New Roman" w:cs="Times New Roman"/>
        </w:rPr>
        <w:t xml:space="preserve"> (TTS) module which is used to convert text to speech during a</w:t>
      </w:r>
      <w:r w:rsidR="00A77A7C">
        <w:rPr>
          <w:rFonts w:eastAsia="Times New Roman" w:cs="Times New Roman"/>
        </w:rPr>
        <w:t xml:space="preserve">pplication development. </w:t>
      </w:r>
      <w:r w:rsidR="00A77A7C">
        <w:rPr>
          <w:rFonts w:eastAsia="Times New Roman" w:cs="Times New Roman"/>
        </w:rPr>
        <w:fldChar w:fldCharType="begin"/>
      </w:r>
      <w:r w:rsidR="00A77A7C">
        <w:rPr>
          <w:rFonts w:eastAsia="Times New Roman" w:cs="Times New Roman"/>
        </w:rPr>
        <w:instrText xml:space="preserve"> REF _Ref474431882 \h </w:instrText>
      </w:r>
      <w:r w:rsidR="00A77A7C">
        <w:rPr>
          <w:rFonts w:eastAsia="Times New Roman" w:cs="Times New Roman"/>
        </w:rPr>
      </w:r>
      <w:r w:rsidR="00A77A7C">
        <w:rPr>
          <w:rFonts w:eastAsia="Times New Roman" w:cs="Times New Roman"/>
        </w:rPr>
        <w:fldChar w:fldCharType="separate"/>
      </w:r>
      <w:r w:rsidR="00DC18AD">
        <w:t xml:space="preserve">Figure </w:t>
      </w:r>
      <w:r w:rsidR="00DC18AD">
        <w:rPr>
          <w:noProof/>
        </w:rPr>
        <w:t>8</w:t>
      </w:r>
      <w:r w:rsidR="00A77A7C">
        <w:rPr>
          <w:rFonts w:eastAsia="Times New Roman" w:cs="Times New Roman"/>
        </w:rPr>
        <w:fldChar w:fldCharType="end"/>
      </w:r>
      <w:r w:rsidRPr="07B432BD">
        <w:rPr>
          <w:rFonts w:eastAsia="Times New Roman" w:cs="Times New Roman"/>
        </w:rPr>
        <w:t xml:space="preserve"> below shows a snippet of code for initializing the instance with required parameters such as language choice and an example of the code necessary to read a particular string aloud. Android comes with a default TTS engine (Google's TTS system) but the user has the power to modify their own default engine. </w:t>
      </w:r>
    </w:p>
    <w:p w14:paraId="74B54E10" w14:textId="0F2A643E" w:rsidR="281C817C" w:rsidRDefault="281C817C" w:rsidP="00C62A2E">
      <w:pPr>
        <w:spacing w:line="360" w:lineRule="auto"/>
        <w:jc w:val="center"/>
      </w:pPr>
      <w:r>
        <w:rPr>
          <w:noProof/>
          <w:lang w:val="en-GB" w:eastAsia="en-GB"/>
        </w:rPr>
        <w:drawing>
          <wp:inline distT="0" distB="0" distL="0" distR="0" wp14:anchorId="76D9AEAA" wp14:editId="2AFCFE62">
            <wp:extent cx="4676776" cy="466725"/>
            <wp:effectExtent l="0" t="0" r="0" b="0"/>
            <wp:docPr id="553587585"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676776" cy="466725"/>
                    </a:xfrm>
                    <a:prstGeom prst="rect">
                      <a:avLst/>
                    </a:prstGeom>
                  </pic:spPr>
                </pic:pic>
              </a:graphicData>
            </a:graphic>
          </wp:inline>
        </w:drawing>
      </w:r>
    </w:p>
    <w:p w14:paraId="6522A72D" w14:textId="40A6A6EF" w:rsidR="281C817C" w:rsidRDefault="00751061" w:rsidP="00C62A2E">
      <w:pPr>
        <w:pStyle w:val="Caption"/>
        <w:spacing w:line="360" w:lineRule="auto"/>
        <w:rPr>
          <w:rFonts w:eastAsia="Times New Roman" w:cs="Times New Roman"/>
        </w:rPr>
      </w:pPr>
      <w:bookmarkStart w:id="76" w:name="_Ref474431882"/>
      <w:bookmarkStart w:id="77" w:name="_Toc474491052"/>
      <w:r>
        <w:t xml:space="preserve">Figure </w:t>
      </w:r>
      <w:r>
        <w:fldChar w:fldCharType="begin"/>
      </w:r>
      <w:r>
        <w:instrText xml:space="preserve"> SEQ Figure \* ARABIC </w:instrText>
      </w:r>
      <w:r>
        <w:fldChar w:fldCharType="separate"/>
      </w:r>
      <w:r w:rsidR="00DC18AD">
        <w:rPr>
          <w:noProof/>
        </w:rPr>
        <w:t>8</w:t>
      </w:r>
      <w:r>
        <w:fldChar w:fldCharType="end"/>
      </w:r>
      <w:bookmarkEnd w:id="76"/>
      <w:r>
        <w:t xml:space="preserve">: </w:t>
      </w:r>
      <w:r w:rsidRPr="001A56A0">
        <w:t>Code snip</w:t>
      </w:r>
      <w:r w:rsidRPr="4058A2DA">
        <w:rPr>
          <w:rFonts w:eastAsia="Times New Roman" w:cs="Times New Roman"/>
        </w:rPr>
        <w:t>pet for carrying out the TextToSpeech translation in Android</w:t>
      </w:r>
      <w:r>
        <w:t>.</w:t>
      </w:r>
      <w:bookmarkEnd w:id="77"/>
    </w:p>
    <w:p w14:paraId="5092F124" w14:textId="7E7721AB" w:rsidR="1E9FE5A8" w:rsidRDefault="1E9FE5A8" w:rsidP="00C62A2E">
      <w:pPr>
        <w:spacing w:after="160" w:line="360" w:lineRule="auto"/>
        <w:ind w:firstLine="720"/>
        <w:rPr>
          <w:rFonts w:eastAsia="Times New Roman" w:cs="Times New Roman"/>
        </w:rPr>
      </w:pPr>
    </w:p>
    <w:p w14:paraId="0C8A157B" w14:textId="060FF0DB" w:rsidR="1E9FE5A8" w:rsidRDefault="07B432BD" w:rsidP="00C62A2E">
      <w:pPr>
        <w:pStyle w:val="Heading1"/>
        <w:spacing w:line="360" w:lineRule="auto"/>
      </w:pPr>
      <w:bookmarkStart w:id="78" w:name="_Toc474491018"/>
      <w:r>
        <w:lastRenderedPageBreak/>
        <w:t>Prototype</w:t>
      </w:r>
      <w:bookmarkEnd w:id="78"/>
    </w:p>
    <w:p w14:paraId="6C5BDD0A" w14:textId="22F3A368" w:rsidR="07B432BD" w:rsidRDefault="07B432BD" w:rsidP="00C62A2E">
      <w:pPr>
        <w:pStyle w:val="Heading2"/>
        <w:spacing w:line="360" w:lineRule="auto"/>
      </w:pPr>
      <w:bookmarkStart w:id="79" w:name="_Ref474423337"/>
      <w:bookmarkStart w:id="80" w:name="_Toc474491019"/>
      <w:r w:rsidRPr="07B432BD">
        <w:t>Prototype Design</w:t>
      </w:r>
      <w:bookmarkEnd w:id="79"/>
      <w:bookmarkEnd w:id="80"/>
    </w:p>
    <w:p w14:paraId="4BF160E5" w14:textId="45117F11" w:rsidR="003B101F" w:rsidRPr="003B101F" w:rsidRDefault="003B101F" w:rsidP="00C62A2E">
      <w:pPr>
        <w:spacing w:line="360" w:lineRule="auto"/>
      </w:pPr>
      <w:r>
        <w:t xml:space="preserve">The design of the hardware connected to the glove consists of a pair of </w:t>
      </w:r>
      <w:r w:rsidR="00073D16">
        <w:t>B</w:t>
      </w:r>
      <w:r>
        <w:t xml:space="preserve">luetooth (HC-06 and HC-05) modules, </w:t>
      </w:r>
      <w:r w:rsidR="00073D16">
        <w:t xml:space="preserve">five </w:t>
      </w:r>
      <w:r>
        <w:t xml:space="preserve">flex sensors, </w:t>
      </w:r>
      <w:r w:rsidR="00073D16">
        <w:t>a</w:t>
      </w:r>
      <w:r>
        <w:t xml:space="preserve"> Flora</w:t>
      </w:r>
      <w:r w:rsidRPr="003B101F">
        <w:t xml:space="preserve"> </w:t>
      </w:r>
      <w:r>
        <w:t>Accelerometer</w:t>
      </w:r>
      <w:r w:rsidRPr="003B101F">
        <w:t>/</w:t>
      </w:r>
      <w:r>
        <w:t>Gyroscope</w:t>
      </w:r>
      <w:r w:rsidRPr="003B101F">
        <w:t>/</w:t>
      </w:r>
      <w:r w:rsidR="00073D16">
        <w:t>Magnetometer</w:t>
      </w:r>
      <w:r w:rsidR="00073D16" w:rsidRPr="00073D16">
        <w:t xml:space="preserve"> </w:t>
      </w:r>
      <w:r w:rsidRPr="003B101F">
        <w:t>9-DOF</w:t>
      </w:r>
      <w:r>
        <w:t xml:space="preserve"> chip (LSM9DS0)</w:t>
      </w:r>
      <w:r w:rsidR="00073D16">
        <w:t xml:space="preserve"> and a microcontroller.  The overall schematic of the design is shown in  </w:t>
      </w:r>
      <w:r w:rsidR="00073D16">
        <w:fldChar w:fldCharType="begin"/>
      </w:r>
      <w:r w:rsidR="00073D16">
        <w:instrText xml:space="preserve"> REF _Ref474424949 \h </w:instrText>
      </w:r>
      <w:r w:rsidR="00073D16">
        <w:fldChar w:fldCharType="separate"/>
      </w:r>
      <w:r w:rsidR="00DC18AD">
        <w:t xml:space="preserve">Figure </w:t>
      </w:r>
      <w:r w:rsidR="00DC18AD">
        <w:rPr>
          <w:noProof/>
        </w:rPr>
        <w:t>9</w:t>
      </w:r>
      <w:r w:rsidR="00073D16">
        <w:fldChar w:fldCharType="end"/>
      </w:r>
      <w:r w:rsidR="00073D16">
        <w:t>.</w:t>
      </w:r>
    </w:p>
    <w:p w14:paraId="0FA5D9EB" w14:textId="48AC1ADD" w:rsidR="008B31C6" w:rsidRDefault="008B31C6" w:rsidP="00C62A2E">
      <w:pPr>
        <w:spacing w:line="360" w:lineRule="auto"/>
      </w:pPr>
    </w:p>
    <w:p w14:paraId="37EEEE53" w14:textId="048ABE51" w:rsidR="008B31C6" w:rsidRDefault="008B31C6" w:rsidP="00C62A2E">
      <w:pPr>
        <w:pStyle w:val="Caption"/>
        <w:spacing w:line="360" w:lineRule="auto"/>
      </w:pPr>
      <w:r>
        <w:rPr>
          <w:noProof/>
          <w:lang w:val="en-GB" w:eastAsia="en-GB"/>
        </w:rPr>
        <w:drawing>
          <wp:inline distT="0" distB="0" distL="0" distR="0" wp14:anchorId="0E612097" wp14:editId="74079130">
            <wp:extent cx="5943600" cy="3771900"/>
            <wp:effectExtent l="0" t="0" r="0" b="0"/>
            <wp:docPr id="2013952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30AE8CA9" w14:textId="4B448831" w:rsidR="00F70FA1" w:rsidRDefault="00F70FA1" w:rsidP="00C62A2E">
      <w:pPr>
        <w:pStyle w:val="Caption"/>
        <w:spacing w:line="360" w:lineRule="auto"/>
      </w:pPr>
      <w:bookmarkStart w:id="81" w:name="_Ref474424949"/>
      <w:bookmarkStart w:id="82" w:name="_Toc474491053"/>
      <w:r>
        <w:t xml:space="preserve">Figure </w:t>
      </w:r>
      <w:r>
        <w:fldChar w:fldCharType="begin"/>
      </w:r>
      <w:r>
        <w:instrText xml:space="preserve"> SEQ Figure \* ARABIC </w:instrText>
      </w:r>
      <w:r>
        <w:fldChar w:fldCharType="separate"/>
      </w:r>
      <w:r w:rsidR="00DC18AD">
        <w:rPr>
          <w:noProof/>
        </w:rPr>
        <w:t>9</w:t>
      </w:r>
      <w:r>
        <w:fldChar w:fldCharType="end"/>
      </w:r>
      <w:bookmarkEnd w:id="81"/>
      <w:r>
        <w:t>:</w:t>
      </w:r>
      <w:r w:rsidR="00073D16">
        <w:t xml:space="preserve"> </w:t>
      </w:r>
      <w:r w:rsidRPr="00A347D2">
        <w:t>Schematic of External Subsystem components</w:t>
      </w:r>
      <w:r>
        <w:t>.</w:t>
      </w:r>
      <w:bookmarkEnd w:id="82"/>
    </w:p>
    <w:p w14:paraId="7D261F9B" w14:textId="18A36401" w:rsidR="00EA375C" w:rsidRPr="00EA375C" w:rsidRDefault="00EA375C" w:rsidP="00C62A2E">
      <w:pPr>
        <w:spacing w:line="360" w:lineRule="auto"/>
      </w:pPr>
      <w:r>
        <w:t xml:space="preserve">All the non-sensor components (i.e. microcontroller, Bluetooth module and other passive circuitry) are attached to the main PCB (layout and schematic are shown in </w:t>
      </w:r>
      <w:r>
        <w:fldChar w:fldCharType="begin"/>
      </w:r>
      <w:r>
        <w:instrText xml:space="preserve"> REF _Ref474425140 \h </w:instrText>
      </w:r>
      <w:r>
        <w:fldChar w:fldCharType="separate"/>
      </w:r>
      <w:r w:rsidR="00DC18AD">
        <w:t xml:space="preserve">Figure </w:t>
      </w:r>
      <w:r w:rsidR="00DC18AD">
        <w:rPr>
          <w:noProof/>
        </w:rPr>
        <w:t>10</w:t>
      </w:r>
      <w:r>
        <w:fldChar w:fldCharType="end"/>
      </w:r>
      <w:r>
        <w:t xml:space="preserve"> and </w:t>
      </w:r>
      <w:r>
        <w:fldChar w:fldCharType="begin"/>
      </w:r>
      <w:r>
        <w:instrText xml:space="preserve"> REF _Ref474425156 \h </w:instrText>
      </w:r>
      <w:r>
        <w:fldChar w:fldCharType="separate"/>
      </w:r>
      <w:r w:rsidR="00DC18AD">
        <w:t xml:space="preserve">Figure </w:t>
      </w:r>
      <w:r w:rsidR="00DC18AD">
        <w:rPr>
          <w:noProof/>
        </w:rPr>
        <w:t>11</w:t>
      </w:r>
      <w:r>
        <w:fldChar w:fldCharType="end"/>
      </w:r>
      <w:r>
        <w:t xml:space="preserve">, respectively). The main goal of the PCB is to serve as a shield for the microcontroller and provide a simple interface for the sensors that are attached to the glove. </w:t>
      </w:r>
    </w:p>
    <w:p w14:paraId="19BCC9FA" w14:textId="33329E09" w:rsidR="07B432BD" w:rsidRDefault="07B432BD" w:rsidP="00C62A2E">
      <w:pPr>
        <w:spacing w:line="360" w:lineRule="auto"/>
        <w:jc w:val="center"/>
      </w:pPr>
      <w:r>
        <w:rPr>
          <w:noProof/>
          <w:lang w:val="en-GB" w:eastAsia="en-GB"/>
        </w:rPr>
        <w:lastRenderedPageBreak/>
        <w:drawing>
          <wp:inline distT="0" distB="0" distL="0" distR="0" wp14:anchorId="04EC172A" wp14:editId="72DB1E17">
            <wp:extent cx="3635710" cy="3495875"/>
            <wp:effectExtent l="0" t="0" r="0" b="9525"/>
            <wp:docPr id="358290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5710" cy="3495875"/>
                    </a:xfrm>
                    <a:prstGeom prst="rect">
                      <a:avLst/>
                    </a:prstGeom>
                  </pic:spPr>
                </pic:pic>
              </a:graphicData>
            </a:graphic>
          </wp:inline>
        </w:drawing>
      </w:r>
    </w:p>
    <w:p w14:paraId="134DD42E" w14:textId="696B0809" w:rsidR="07B432BD" w:rsidRDefault="008B31C6" w:rsidP="00C62A2E">
      <w:pPr>
        <w:pStyle w:val="Caption"/>
        <w:spacing w:line="360" w:lineRule="auto"/>
      </w:pPr>
      <w:bookmarkStart w:id="83" w:name="_Ref474425140"/>
      <w:bookmarkStart w:id="84" w:name="_Toc474491054"/>
      <w:r>
        <w:t xml:space="preserve">Figure </w:t>
      </w:r>
      <w:r>
        <w:fldChar w:fldCharType="begin"/>
      </w:r>
      <w:r>
        <w:instrText xml:space="preserve"> SEQ Figure \* ARABIC </w:instrText>
      </w:r>
      <w:r>
        <w:fldChar w:fldCharType="separate"/>
      </w:r>
      <w:r w:rsidR="00DC18AD">
        <w:rPr>
          <w:noProof/>
        </w:rPr>
        <w:t>10</w:t>
      </w:r>
      <w:r>
        <w:fldChar w:fldCharType="end"/>
      </w:r>
      <w:bookmarkEnd w:id="83"/>
      <w:r>
        <w:t>: The layout of the main PCB board on the glove</w:t>
      </w:r>
      <w:r w:rsidR="007C1215">
        <w:t>.</w:t>
      </w:r>
      <w:bookmarkEnd w:id="84"/>
    </w:p>
    <w:p w14:paraId="1910E99F" w14:textId="31708782" w:rsidR="07B432BD" w:rsidRDefault="07B432BD" w:rsidP="00C62A2E">
      <w:pPr>
        <w:spacing w:line="360" w:lineRule="auto"/>
        <w:jc w:val="center"/>
      </w:pPr>
      <w:r>
        <w:rPr>
          <w:noProof/>
          <w:lang w:val="en-GB" w:eastAsia="en-GB"/>
        </w:rPr>
        <w:drawing>
          <wp:inline distT="0" distB="0" distL="0" distR="0" wp14:anchorId="339146AC" wp14:editId="4AF441AD">
            <wp:extent cx="4041152" cy="2849530"/>
            <wp:effectExtent l="0" t="0" r="0" b="0"/>
            <wp:docPr id="84597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1152" cy="2849530"/>
                    </a:xfrm>
                    <a:prstGeom prst="rect">
                      <a:avLst/>
                    </a:prstGeom>
                  </pic:spPr>
                </pic:pic>
              </a:graphicData>
            </a:graphic>
          </wp:inline>
        </w:drawing>
      </w:r>
    </w:p>
    <w:p w14:paraId="0656DC3C" w14:textId="05E97CF2" w:rsidR="00F70FA1" w:rsidRDefault="008B31C6" w:rsidP="00C62A2E">
      <w:pPr>
        <w:pStyle w:val="Caption"/>
        <w:spacing w:line="360" w:lineRule="auto"/>
      </w:pPr>
      <w:bookmarkStart w:id="85" w:name="_Ref474425156"/>
      <w:bookmarkStart w:id="86" w:name="_Toc474491055"/>
      <w:r>
        <w:t xml:space="preserve">Figure </w:t>
      </w:r>
      <w:r>
        <w:fldChar w:fldCharType="begin"/>
      </w:r>
      <w:r>
        <w:instrText xml:space="preserve"> SEQ Figure \* ARABIC </w:instrText>
      </w:r>
      <w:r>
        <w:fldChar w:fldCharType="separate"/>
      </w:r>
      <w:r w:rsidR="00DC18AD">
        <w:rPr>
          <w:noProof/>
        </w:rPr>
        <w:t>11</w:t>
      </w:r>
      <w:r>
        <w:fldChar w:fldCharType="end"/>
      </w:r>
      <w:bookmarkEnd w:id="85"/>
      <w:r>
        <w:t>: Schematic of the main PCB board on the glove</w:t>
      </w:r>
      <w:r w:rsidR="007C1215">
        <w:t>.</w:t>
      </w:r>
      <w:bookmarkEnd w:id="86"/>
    </w:p>
    <w:p w14:paraId="31623718" w14:textId="18A36401" w:rsidR="00F70FA1" w:rsidRPr="00F70FA1" w:rsidRDefault="00F70FA1" w:rsidP="00C62A2E">
      <w:pPr>
        <w:pStyle w:val="Caption"/>
        <w:spacing w:line="360" w:lineRule="auto"/>
      </w:pPr>
    </w:p>
    <w:p w14:paraId="4CE706B4" w14:textId="3F64D7EF" w:rsidR="07B432BD" w:rsidRDefault="07B432BD" w:rsidP="00C62A2E">
      <w:pPr>
        <w:spacing w:line="360" w:lineRule="auto"/>
      </w:pPr>
      <w:r>
        <w:lastRenderedPageBreak/>
        <w:t xml:space="preserve">The dimensions for the enclosure </w:t>
      </w:r>
      <w:r w:rsidR="6A5D2054">
        <w:t>in</w:t>
      </w:r>
      <w:r w:rsidR="00384540">
        <w:t xml:space="preserve"> </w:t>
      </w:r>
      <w:r w:rsidR="00384540">
        <w:fldChar w:fldCharType="begin"/>
      </w:r>
      <w:r w:rsidR="00384540">
        <w:instrText xml:space="preserve"> REF _Ref474431048 \h </w:instrText>
      </w:r>
      <w:r w:rsidR="00384540">
        <w:fldChar w:fldCharType="separate"/>
      </w:r>
      <w:r w:rsidR="00DC18AD">
        <w:t xml:space="preserve">Figure </w:t>
      </w:r>
      <w:r w:rsidR="00DC18AD">
        <w:rPr>
          <w:noProof/>
        </w:rPr>
        <w:t>12</w:t>
      </w:r>
      <w:r w:rsidR="00384540">
        <w:fldChar w:fldCharType="end"/>
      </w:r>
      <w:r w:rsidR="37ADBD2B">
        <w:t>, below,</w:t>
      </w:r>
      <w:r w:rsidR="6A5D2054">
        <w:t xml:space="preserve"> </w:t>
      </w:r>
      <w:r>
        <w:t xml:space="preserve">is 58 mm x 58 mm with a height of 35.7 mm. The opening at the top is </w:t>
      </w:r>
      <w:r w:rsidR="37ADBD2B">
        <w:t>designed to allow</w:t>
      </w:r>
      <w:r>
        <w:t xml:space="preserve"> a </w:t>
      </w:r>
      <w:r w:rsidR="37ADBD2B">
        <w:t xml:space="preserve">square piece of </w:t>
      </w:r>
      <w:r>
        <w:t xml:space="preserve">transparent acrylic </w:t>
      </w:r>
      <w:r w:rsidR="57F024BD">
        <w:t xml:space="preserve">glass </w:t>
      </w:r>
      <w:r w:rsidR="37ADBD2B">
        <w:t xml:space="preserve">to </w:t>
      </w:r>
      <w:r>
        <w:t xml:space="preserve">slide in. </w:t>
      </w:r>
      <w:r w:rsidR="37ADBD2B">
        <w:t xml:space="preserve">This is to allow the user to view the LEDs of the </w:t>
      </w:r>
      <w:r w:rsidR="52D1DDC3">
        <w:t>microcontroller, which indicate when a user can perform the sign.</w:t>
      </w:r>
      <w:r w:rsidR="57F024BD">
        <w:t xml:space="preserve"> </w:t>
      </w:r>
      <w:r w:rsidR="5F7AE9DE">
        <w:t>The plexiglass</w:t>
      </w:r>
      <w:r w:rsidR="57F024BD">
        <w:t xml:space="preserve"> is 57.5 mm x 57 mm with a height of 1.7 mm. </w:t>
      </w:r>
    </w:p>
    <w:p w14:paraId="4F425893" w14:textId="09DF25A8" w:rsidR="37ADBD2B" w:rsidRDefault="37ADBD2B" w:rsidP="008B3BFE">
      <w:pPr>
        <w:pStyle w:val="Caption"/>
        <w:spacing w:line="360" w:lineRule="auto"/>
      </w:pPr>
      <w:r>
        <w:rPr>
          <w:noProof/>
          <w:lang w:val="en-GB" w:eastAsia="en-GB"/>
        </w:rPr>
        <w:drawing>
          <wp:inline distT="0" distB="0" distL="0" distR="0" wp14:anchorId="60B35145" wp14:editId="33054B59">
            <wp:extent cx="2743200" cy="1826891"/>
            <wp:effectExtent l="0" t="0" r="0" b="0"/>
            <wp:docPr id="4716289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6891"/>
                    </a:xfrm>
                    <a:prstGeom prst="rect">
                      <a:avLst/>
                    </a:prstGeom>
                  </pic:spPr>
                </pic:pic>
              </a:graphicData>
            </a:graphic>
          </wp:inline>
        </w:drawing>
      </w:r>
      <w:r>
        <w:rPr>
          <w:noProof/>
          <w:lang w:val="en-GB" w:eastAsia="en-GB"/>
        </w:rPr>
        <w:drawing>
          <wp:inline distT="0" distB="0" distL="0" distR="0" wp14:anchorId="10E49557" wp14:editId="31D24457">
            <wp:extent cx="2847975" cy="2159714"/>
            <wp:effectExtent l="0" t="0" r="0" b="0"/>
            <wp:docPr id="10192107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847975" cy="2159714"/>
                    </a:xfrm>
                    <a:prstGeom prst="rect">
                      <a:avLst/>
                    </a:prstGeom>
                  </pic:spPr>
                </pic:pic>
              </a:graphicData>
            </a:graphic>
          </wp:inline>
        </w:drawing>
      </w:r>
    </w:p>
    <w:p w14:paraId="1AB5F519" w14:textId="7118C3E5" w:rsidR="37ADBD2B" w:rsidRDefault="00384540" w:rsidP="00384540">
      <w:pPr>
        <w:pStyle w:val="Caption"/>
      </w:pPr>
      <w:bookmarkStart w:id="87" w:name="_Ref474431048"/>
      <w:bookmarkStart w:id="88" w:name="_Toc474491056"/>
      <w:r>
        <w:t xml:space="preserve">Figure </w:t>
      </w:r>
      <w:r>
        <w:fldChar w:fldCharType="begin"/>
      </w:r>
      <w:r>
        <w:instrText xml:space="preserve"> SEQ Figure \* ARABIC </w:instrText>
      </w:r>
      <w:r>
        <w:fldChar w:fldCharType="separate"/>
      </w:r>
      <w:r w:rsidR="00DC18AD">
        <w:rPr>
          <w:noProof/>
        </w:rPr>
        <w:t>12</w:t>
      </w:r>
      <w:r>
        <w:fldChar w:fldCharType="end"/>
      </w:r>
      <w:bookmarkEnd w:id="87"/>
      <w:r w:rsidR="00E66A3C">
        <w:t xml:space="preserve">: </w:t>
      </w:r>
      <w:r w:rsidRPr="005B5729">
        <w:t>Design of the enclosure mounted on the glove</w:t>
      </w:r>
      <w:r w:rsidR="37ADBD2B">
        <w:t>.</w:t>
      </w:r>
      <w:bookmarkEnd w:id="88"/>
    </w:p>
    <w:p w14:paraId="49507E73" w14:textId="5882BDA8" w:rsidR="07B432BD" w:rsidRDefault="07B432BD" w:rsidP="00C62A2E">
      <w:pPr>
        <w:pStyle w:val="Heading3"/>
        <w:numPr>
          <w:ilvl w:val="2"/>
          <w:numId w:val="0"/>
        </w:numPr>
        <w:spacing w:line="360" w:lineRule="auto"/>
        <w:rPr>
          <w:rFonts w:eastAsia="Times New Roman" w:cs="Times New Roman"/>
        </w:rPr>
      </w:pPr>
      <w:bookmarkStart w:id="89" w:name="_Toc474491020"/>
      <w:r w:rsidRPr="07B432BD">
        <w:rPr>
          <w:rFonts w:eastAsia="Times New Roman" w:cs="Times New Roman"/>
        </w:rPr>
        <w:t>4.2 Structure and Placement of Components</w:t>
      </w:r>
      <w:bookmarkEnd w:id="89"/>
    </w:p>
    <w:p w14:paraId="559A570A" w14:textId="0F1649E7" w:rsidR="07B432BD" w:rsidRDefault="00FD7F3A" w:rsidP="00C62A2E">
      <w:pPr>
        <w:spacing w:line="360" w:lineRule="auto"/>
        <w:rPr>
          <w:rFonts w:eastAsia="Times New Roman" w:cs="Times New Roman"/>
        </w:rPr>
      </w:pPr>
      <w:r w:rsidRPr="57F024BD">
        <w:fldChar w:fldCharType="begin"/>
      </w:r>
      <w:r>
        <w:rPr>
          <w:rFonts w:eastAsia="Times New Roman" w:cs="Times New Roman"/>
          <w:highlight w:val="yellow"/>
        </w:rPr>
        <w:instrText xml:space="preserve"> REF _Ref474429068 \h </w:instrText>
      </w:r>
      <w:r w:rsidRPr="57F024BD">
        <w:rPr>
          <w:rFonts w:eastAsia="Times New Roman" w:cs="Times New Roman"/>
          <w:highlight w:val="yellow"/>
        </w:rPr>
        <w:fldChar w:fldCharType="separate"/>
      </w:r>
      <w:r w:rsidR="00DC18AD">
        <w:t xml:space="preserve">Figure </w:t>
      </w:r>
      <w:r w:rsidR="00DC18AD">
        <w:rPr>
          <w:noProof/>
        </w:rPr>
        <w:t>13</w:t>
      </w:r>
      <w:r w:rsidRPr="57F024BD">
        <w:fldChar w:fldCharType="end"/>
      </w:r>
      <w:r>
        <w:rPr>
          <w:rFonts w:eastAsia="Times New Roman" w:cs="Times New Roman"/>
        </w:rPr>
        <w:t xml:space="preserve"> and </w:t>
      </w:r>
      <w:r w:rsidRPr="57F024BD">
        <w:fldChar w:fldCharType="begin"/>
      </w:r>
      <w:r>
        <w:rPr>
          <w:rFonts w:eastAsia="Times New Roman" w:cs="Times New Roman"/>
        </w:rPr>
        <w:instrText xml:space="preserve"> REF _Ref474422269 \h </w:instrText>
      </w:r>
      <w:r w:rsidRPr="57F024BD">
        <w:rPr>
          <w:rFonts w:eastAsia="Times New Roman" w:cs="Times New Roman"/>
          <w:highlight w:val="yellow"/>
        </w:rPr>
        <w:fldChar w:fldCharType="separate"/>
      </w:r>
      <w:r w:rsidR="00DC18AD">
        <w:t xml:space="preserve">Figure </w:t>
      </w:r>
      <w:r w:rsidR="00DC18AD">
        <w:rPr>
          <w:noProof/>
        </w:rPr>
        <w:t>14</w:t>
      </w:r>
      <w:r w:rsidRPr="57F024BD">
        <w:fldChar w:fldCharType="end"/>
      </w:r>
      <w:r w:rsidR="07B432BD" w:rsidRPr="07B432BD">
        <w:rPr>
          <w:rFonts w:eastAsia="Times New Roman" w:cs="Times New Roman"/>
        </w:rPr>
        <w:t xml:space="preserve"> below s</w:t>
      </w:r>
      <w:r>
        <w:rPr>
          <w:rFonts w:eastAsia="Times New Roman" w:cs="Times New Roman"/>
        </w:rPr>
        <w:t xml:space="preserve">how the component placement </w:t>
      </w:r>
      <w:r w:rsidR="07B432BD" w:rsidRPr="07B432BD">
        <w:rPr>
          <w:rFonts w:eastAsia="Times New Roman" w:cs="Times New Roman"/>
        </w:rPr>
        <w:t xml:space="preserve">of the External Subsystem. </w:t>
      </w:r>
    </w:p>
    <w:p w14:paraId="42D2582F" w14:textId="31C6C321" w:rsidR="07B432BD" w:rsidRDefault="6D3B72BA" w:rsidP="00C62A2E">
      <w:pPr>
        <w:spacing w:line="360" w:lineRule="auto"/>
        <w:rPr>
          <w:rFonts w:eastAsia="Times New Roman" w:cs="Times New Roman"/>
          <w:strike/>
        </w:rPr>
      </w:pPr>
      <w:r w:rsidRPr="6D3B72BA">
        <w:rPr>
          <w:rFonts w:eastAsia="Times New Roman" w:cs="Times New Roman"/>
        </w:rPr>
        <w:t>The flex sensors are inserted into</w:t>
      </w:r>
      <w:r w:rsidR="07B432BD" w:rsidRPr="07B432BD">
        <w:rPr>
          <w:rFonts w:eastAsia="Times New Roman" w:cs="Times New Roman"/>
        </w:rPr>
        <w:t xml:space="preserve"> pockets </w:t>
      </w:r>
      <w:r w:rsidRPr="6D3B72BA">
        <w:rPr>
          <w:rFonts w:eastAsia="Times New Roman" w:cs="Times New Roman"/>
        </w:rPr>
        <w:t>sewn</w:t>
      </w:r>
      <w:r w:rsidR="07B432BD" w:rsidRPr="07B432BD">
        <w:rPr>
          <w:rFonts w:eastAsia="Times New Roman" w:cs="Times New Roman"/>
        </w:rPr>
        <w:t xml:space="preserve"> </w:t>
      </w:r>
      <w:r w:rsidR="389DEB14" w:rsidRPr="389DEB14">
        <w:rPr>
          <w:rFonts w:eastAsia="Times New Roman" w:cs="Times New Roman"/>
        </w:rPr>
        <w:t>onto the tops</w:t>
      </w:r>
      <w:r w:rsidR="07B432BD" w:rsidRPr="07B432BD">
        <w:rPr>
          <w:rFonts w:eastAsia="Times New Roman" w:cs="Times New Roman"/>
        </w:rPr>
        <w:t xml:space="preserve"> of each of the fingers</w:t>
      </w:r>
      <w:r w:rsidR="389DEB14" w:rsidRPr="389DEB14">
        <w:rPr>
          <w:rFonts w:eastAsia="Times New Roman" w:cs="Times New Roman"/>
        </w:rPr>
        <w:t xml:space="preserve">. The pockets </w:t>
      </w:r>
      <w:r w:rsidR="07B432BD" w:rsidRPr="07B432BD">
        <w:rPr>
          <w:rFonts w:eastAsia="Times New Roman" w:cs="Times New Roman"/>
        </w:rPr>
        <w:t xml:space="preserve"> prevent the flex sensors from shifting </w:t>
      </w:r>
      <w:r w:rsidR="389DEB14" w:rsidRPr="389DEB14">
        <w:rPr>
          <w:rFonts w:eastAsia="Times New Roman" w:cs="Times New Roman"/>
        </w:rPr>
        <w:t>positions.</w:t>
      </w:r>
      <w:r w:rsidR="07B432BD" w:rsidRPr="07B432BD">
        <w:rPr>
          <w:rFonts w:eastAsia="Times New Roman" w:cs="Times New Roman"/>
        </w:rPr>
        <w:t xml:space="preserve"> The bottoms of the sensors are sewed in place </w:t>
      </w:r>
      <w:r w:rsidR="389DEB14" w:rsidRPr="389DEB14">
        <w:rPr>
          <w:rFonts w:eastAsia="Times New Roman" w:cs="Times New Roman"/>
        </w:rPr>
        <w:t>so</w:t>
      </w:r>
      <w:r w:rsidR="07B432BD" w:rsidRPr="07B432BD">
        <w:rPr>
          <w:rFonts w:eastAsia="Times New Roman" w:cs="Times New Roman"/>
        </w:rPr>
        <w:t xml:space="preserve"> that the flex sensors replicate the same movement as the fingers when the user bends </w:t>
      </w:r>
      <w:r w:rsidR="0E1D1218" w:rsidRPr="0E1D1218">
        <w:rPr>
          <w:rFonts w:eastAsia="Times New Roman" w:cs="Times New Roman"/>
        </w:rPr>
        <w:t>their</w:t>
      </w:r>
      <w:r w:rsidR="07B432BD" w:rsidRPr="07B432BD">
        <w:rPr>
          <w:rFonts w:eastAsia="Times New Roman" w:cs="Times New Roman"/>
        </w:rPr>
        <w:t xml:space="preserve"> fingers. As such, the sensor will have the greatest resistance in its bent state and least resistance when </w:t>
      </w:r>
      <w:r w:rsidR="0E1D1218" w:rsidRPr="0E1D1218">
        <w:rPr>
          <w:rFonts w:eastAsia="Times New Roman" w:cs="Times New Roman"/>
        </w:rPr>
        <w:t>fingers are extended</w:t>
      </w:r>
      <w:r w:rsidR="07B432BD" w:rsidRPr="07B432BD">
        <w:rPr>
          <w:rFonts w:eastAsia="Times New Roman" w:cs="Times New Roman"/>
        </w:rPr>
        <w:t xml:space="preserve">; the difference between the two is maximized. </w:t>
      </w:r>
    </w:p>
    <w:p w14:paraId="08319658" w14:textId="7F97AE30" w:rsidR="07B432BD" w:rsidRDefault="07B432BD" w:rsidP="00C62A2E">
      <w:pPr>
        <w:spacing w:line="360" w:lineRule="auto"/>
        <w:rPr>
          <w:rFonts w:eastAsia="Times New Roman" w:cs="Times New Roman"/>
        </w:rPr>
      </w:pPr>
      <w:r w:rsidRPr="07B432BD">
        <w:rPr>
          <w:rFonts w:eastAsia="Times New Roman" w:cs="Times New Roman"/>
        </w:rPr>
        <w:t xml:space="preserve">The accelerometer/gyroscope is sewed in place using conductive thread near the middle of the back of the hand. This position was chosen to minimize the effects of finger and wrist movement </w:t>
      </w:r>
      <w:r w:rsidR="29433A9E" w:rsidRPr="29433A9E">
        <w:rPr>
          <w:rFonts w:eastAsia="Times New Roman" w:cs="Times New Roman"/>
        </w:rPr>
        <w:t>on</w:t>
      </w:r>
      <w:r w:rsidRPr="07B432BD">
        <w:rPr>
          <w:rFonts w:eastAsia="Times New Roman" w:cs="Times New Roman"/>
        </w:rPr>
        <w:t xml:space="preserve"> the </w:t>
      </w:r>
      <w:r w:rsidR="29433A9E" w:rsidRPr="29433A9E">
        <w:rPr>
          <w:rFonts w:eastAsia="Times New Roman" w:cs="Times New Roman"/>
        </w:rPr>
        <w:t>sensor</w:t>
      </w:r>
      <w:r w:rsidRPr="07B432BD">
        <w:rPr>
          <w:rFonts w:eastAsia="Times New Roman" w:cs="Times New Roman"/>
        </w:rPr>
        <w:t xml:space="preserve">, and </w:t>
      </w:r>
      <w:r w:rsidR="29433A9E" w:rsidRPr="29433A9E">
        <w:rPr>
          <w:rFonts w:eastAsia="Times New Roman" w:cs="Times New Roman"/>
        </w:rPr>
        <w:t xml:space="preserve">retain normal hand usage with the gloves on. </w:t>
      </w:r>
    </w:p>
    <w:p w14:paraId="7D12A660" w14:textId="31708782" w:rsidR="07B432BD" w:rsidRDefault="07B432BD" w:rsidP="00C62A2E">
      <w:pPr>
        <w:pStyle w:val="Caption"/>
        <w:spacing w:line="360" w:lineRule="auto"/>
        <w:rPr>
          <w:rFonts w:eastAsia="Times New Roman" w:cs="Times New Roman"/>
          <w:i w:val="0"/>
        </w:rPr>
      </w:pPr>
      <w:r>
        <w:rPr>
          <w:noProof/>
          <w:lang w:val="en-GB" w:eastAsia="en-GB"/>
        </w:rPr>
        <w:lastRenderedPageBreak/>
        <w:drawing>
          <wp:inline distT="0" distB="0" distL="0" distR="0" wp14:anchorId="3C9767E5" wp14:editId="1E6630BD">
            <wp:extent cx="3429000" cy="4572000"/>
            <wp:effectExtent l="0" t="0" r="0" b="0"/>
            <wp:docPr id="12054661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14:paraId="27111B1F" w14:textId="20651282" w:rsidR="07B432BD" w:rsidRDefault="00F70FA1" w:rsidP="00C62A2E">
      <w:pPr>
        <w:pStyle w:val="Caption"/>
        <w:spacing w:line="360" w:lineRule="auto"/>
      </w:pPr>
      <w:bookmarkStart w:id="90" w:name="_Ref474429068"/>
      <w:bookmarkStart w:id="91" w:name="_Toc474491057"/>
      <w:r>
        <w:t xml:space="preserve">Figure </w:t>
      </w:r>
      <w:r>
        <w:fldChar w:fldCharType="begin"/>
      </w:r>
      <w:r>
        <w:instrText xml:space="preserve"> SEQ Figure \* ARABIC </w:instrText>
      </w:r>
      <w:r>
        <w:fldChar w:fldCharType="separate"/>
      </w:r>
      <w:r w:rsidR="00DC18AD">
        <w:rPr>
          <w:noProof/>
        </w:rPr>
        <w:t>13</w:t>
      </w:r>
      <w:r>
        <w:fldChar w:fldCharType="end"/>
      </w:r>
      <w:bookmarkEnd w:id="90"/>
      <w:r>
        <w:t xml:space="preserve">: </w:t>
      </w:r>
      <w:r w:rsidRPr="00E41F15">
        <w:t>Component placement for External Subsystem using conductive threads.</w:t>
      </w:r>
      <w:bookmarkEnd w:id="91"/>
    </w:p>
    <w:p w14:paraId="58CE6CC2" w14:textId="4C07C7A2" w:rsidR="07B432BD" w:rsidRDefault="07B432BD" w:rsidP="00C62A2E">
      <w:pPr>
        <w:spacing w:line="360" w:lineRule="auto"/>
        <w:rPr>
          <w:rFonts w:eastAsia="Times New Roman" w:cs="Times New Roman"/>
        </w:rPr>
      </w:pPr>
      <w:r w:rsidRPr="07B432BD">
        <w:rPr>
          <w:rFonts w:eastAsia="Times New Roman" w:cs="Times New Roman"/>
        </w:rPr>
        <w:t xml:space="preserve">The PCB has exposed circuitry and hence, it must be placed into the enclosure discussed in the previous subsection. </w:t>
      </w:r>
      <w:r w:rsidR="29433A9E" w:rsidRPr="29433A9E">
        <w:rPr>
          <w:rFonts w:eastAsia="Times New Roman" w:cs="Times New Roman"/>
        </w:rPr>
        <w:t xml:space="preserve">The Arduino Nano and its respective HC-06 Bluetooth module are contained within the enclosure. </w:t>
      </w:r>
      <w:r w:rsidRPr="29433A9E">
        <w:rPr>
          <w:rFonts w:eastAsia="Times New Roman" w:cs="Times New Roman"/>
        </w:rPr>
        <w:t xml:space="preserve">Wires are used </w:t>
      </w:r>
      <w:r w:rsidRPr="07B432BD">
        <w:rPr>
          <w:rFonts w:eastAsia="Times New Roman" w:cs="Times New Roman"/>
        </w:rPr>
        <w:t xml:space="preserve">to </w:t>
      </w:r>
      <w:r w:rsidRPr="29433A9E">
        <w:rPr>
          <w:rFonts w:eastAsia="Times New Roman" w:cs="Times New Roman"/>
        </w:rPr>
        <w:t>connect the PCB and its components to the sensors (</w:t>
      </w:r>
      <w:r w:rsidR="00F70FA1" w:rsidRPr="4058A2DA">
        <w:fldChar w:fldCharType="begin"/>
      </w:r>
      <w:r w:rsidR="00F70FA1">
        <w:rPr>
          <w:rFonts w:eastAsia="Times New Roman" w:cs="Times New Roman"/>
        </w:rPr>
        <w:instrText xml:space="preserve"> REF _Ref474422269 \h </w:instrText>
      </w:r>
      <w:r w:rsidR="00F70FA1" w:rsidRPr="4058A2DA">
        <w:rPr>
          <w:rFonts w:eastAsia="Times New Roman" w:cs="Times New Roman"/>
          <w:highlight w:val="yellow"/>
        </w:rPr>
        <w:fldChar w:fldCharType="separate"/>
      </w:r>
      <w:r w:rsidR="00DC18AD">
        <w:t xml:space="preserve">Figure </w:t>
      </w:r>
      <w:r w:rsidR="00DC18AD">
        <w:rPr>
          <w:noProof/>
        </w:rPr>
        <w:t>14</w:t>
      </w:r>
      <w:r w:rsidR="00F70FA1" w:rsidRPr="4058A2DA">
        <w:fldChar w:fldCharType="end"/>
      </w:r>
      <w:r w:rsidRPr="29433A9E">
        <w:rPr>
          <w:rFonts w:eastAsia="Times New Roman" w:cs="Times New Roman"/>
        </w:rPr>
        <w:t>)</w:t>
      </w:r>
      <w:r w:rsidRPr="07B432BD">
        <w:rPr>
          <w:rFonts w:eastAsia="Times New Roman" w:cs="Times New Roman"/>
        </w:rPr>
        <w:t xml:space="preserve"> through the small rectangular opening on the side of the enclosure as seen in </w:t>
      </w:r>
      <w:r w:rsidR="00E66A3C">
        <w:fldChar w:fldCharType="begin"/>
      </w:r>
      <w:r w:rsidR="00E66A3C">
        <w:rPr>
          <w:rFonts w:eastAsia="Times New Roman" w:cs="Times New Roman"/>
        </w:rPr>
        <w:instrText xml:space="preserve"> REF _Ref474431048 \h </w:instrText>
      </w:r>
      <w:r w:rsidR="00E66A3C">
        <w:fldChar w:fldCharType="separate"/>
      </w:r>
      <w:r w:rsidR="00DC18AD">
        <w:t xml:space="preserve">Figure </w:t>
      </w:r>
      <w:r w:rsidR="00DC18AD">
        <w:rPr>
          <w:noProof/>
        </w:rPr>
        <w:t>12</w:t>
      </w:r>
      <w:r w:rsidR="00E66A3C">
        <w:fldChar w:fldCharType="end"/>
      </w:r>
      <w:r w:rsidR="00E66A3C">
        <w:t>.</w:t>
      </w:r>
      <w:r w:rsidR="00E66A3C" w:rsidRPr="1624E6A4">
        <w:rPr>
          <w:rFonts w:eastAsia="Times New Roman" w:cs="Times New Roman"/>
        </w:rPr>
        <w:t xml:space="preserve"> </w:t>
      </w:r>
      <w:r w:rsidRPr="07B432BD">
        <w:rPr>
          <w:rFonts w:eastAsia="Times New Roman" w:cs="Times New Roman"/>
        </w:rPr>
        <w:t xml:space="preserve">The opening on the other </w:t>
      </w:r>
      <w:r w:rsidR="00F70FA1" w:rsidRPr="29433A9E">
        <w:rPr>
          <w:rFonts w:eastAsia="Times New Roman" w:cs="Times New Roman"/>
        </w:rPr>
        <w:t>end of the enclosure is for the connection to the battery pack</w:t>
      </w:r>
      <w:r w:rsidRPr="07B432BD">
        <w:rPr>
          <w:rFonts w:eastAsia="Times New Roman" w:cs="Times New Roman"/>
        </w:rPr>
        <w:t>.</w:t>
      </w:r>
    </w:p>
    <w:p w14:paraId="547401A9" w14:textId="4F3EF4AB" w:rsidR="07B432BD" w:rsidRDefault="07B432BD" w:rsidP="00C62A2E">
      <w:pPr>
        <w:spacing w:line="360" w:lineRule="auto"/>
        <w:jc w:val="center"/>
      </w:pPr>
      <w:r>
        <w:rPr>
          <w:noProof/>
          <w:lang w:val="en-GB" w:eastAsia="en-GB"/>
        </w:rPr>
        <w:lastRenderedPageBreak/>
        <w:drawing>
          <wp:inline distT="0" distB="0" distL="0" distR="0" wp14:anchorId="6CF48C8A" wp14:editId="45CAA6AC">
            <wp:extent cx="4572000" cy="3429000"/>
            <wp:effectExtent l="0" t="12700" r="12700" b="12700"/>
            <wp:docPr id="3159179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rot="16200000">
                      <a:off x="0" y="0"/>
                      <a:ext cx="4572000" cy="3429000"/>
                    </a:xfrm>
                    <a:prstGeom prst="rect">
                      <a:avLst/>
                    </a:prstGeom>
                  </pic:spPr>
                </pic:pic>
              </a:graphicData>
            </a:graphic>
          </wp:inline>
        </w:drawing>
      </w:r>
    </w:p>
    <w:p w14:paraId="60946F78" w14:textId="10BAC582" w:rsidR="07B432BD" w:rsidRPr="007C1215" w:rsidRDefault="00F70FA1" w:rsidP="007C1215">
      <w:pPr>
        <w:pStyle w:val="Caption"/>
        <w:spacing w:line="360" w:lineRule="auto"/>
        <w:rPr>
          <w:rFonts w:eastAsia="Times New Roman" w:cs="Times New Roman"/>
          <w:i w:val="0"/>
          <w:iCs w:val="0"/>
        </w:rPr>
      </w:pPr>
      <w:bookmarkStart w:id="92" w:name="_Ref474422269"/>
      <w:bookmarkStart w:id="93" w:name="_Toc474491058"/>
      <w:r>
        <w:t xml:space="preserve">Figure </w:t>
      </w:r>
      <w:r>
        <w:fldChar w:fldCharType="begin"/>
      </w:r>
      <w:r>
        <w:instrText xml:space="preserve"> SEQ Figure \* ARABIC </w:instrText>
      </w:r>
      <w:r>
        <w:fldChar w:fldCharType="separate"/>
      </w:r>
      <w:r w:rsidR="00DC18AD">
        <w:rPr>
          <w:noProof/>
        </w:rPr>
        <w:t>14</w:t>
      </w:r>
      <w:r>
        <w:fldChar w:fldCharType="end"/>
      </w:r>
      <w:bookmarkEnd w:id="92"/>
      <w:r>
        <w:t xml:space="preserve">: </w:t>
      </w:r>
      <w:r w:rsidRPr="001A58A5">
        <w:t>Component placement for External Subsystem using enclosure and wires</w:t>
      </w:r>
      <w:r>
        <w:t>.</w:t>
      </w:r>
      <w:bookmarkEnd w:id="93"/>
    </w:p>
    <w:p w14:paraId="70E30D00" w14:textId="0F3F7CB6" w:rsidR="1E9FE5A8" w:rsidRDefault="07B432BD" w:rsidP="00C62A2E">
      <w:pPr>
        <w:pStyle w:val="Heading2"/>
        <w:spacing w:line="360" w:lineRule="auto"/>
      </w:pPr>
      <w:bookmarkStart w:id="94" w:name="_Ref474424144"/>
      <w:bookmarkStart w:id="95" w:name="_Toc474491021"/>
      <w:r w:rsidRPr="07B432BD">
        <w:t>Safety and Consideration</w:t>
      </w:r>
      <w:bookmarkEnd w:id="94"/>
      <w:bookmarkEnd w:id="95"/>
      <w:r w:rsidRPr="07B432BD">
        <w:t xml:space="preserve"> </w:t>
      </w:r>
    </w:p>
    <w:p w14:paraId="1A92A295" w14:textId="2D151710" w:rsidR="4009BFAC" w:rsidRDefault="29433A9E" w:rsidP="00C62A2E">
      <w:pPr>
        <w:spacing w:line="360" w:lineRule="auto"/>
        <w:rPr>
          <w:rFonts w:eastAsia="Times New Roman" w:cs="Times New Roman"/>
        </w:rPr>
      </w:pPr>
      <w:r w:rsidRPr="29433A9E">
        <w:rPr>
          <w:rFonts w:eastAsia="Times New Roman" w:cs="Times New Roman"/>
        </w:rPr>
        <w:t>Several iterations</w:t>
      </w:r>
      <w:r w:rsidR="0D3BF655" w:rsidRPr="0D3BF655">
        <w:rPr>
          <w:rFonts w:eastAsia="Times New Roman" w:cs="Times New Roman"/>
        </w:rPr>
        <w:t xml:space="preserve"> of the prototype</w:t>
      </w:r>
      <w:r w:rsidRPr="29433A9E">
        <w:rPr>
          <w:rFonts w:eastAsia="Times New Roman" w:cs="Times New Roman"/>
        </w:rPr>
        <w:t xml:space="preserve"> were made to address safety concerns.</w:t>
      </w:r>
      <w:r w:rsidR="0D3BF655" w:rsidRPr="0D3BF655">
        <w:rPr>
          <w:rFonts w:eastAsia="Times New Roman" w:cs="Times New Roman"/>
        </w:rPr>
        <w:t xml:space="preserve"> </w:t>
      </w:r>
      <w:r w:rsidR="393306F3" w:rsidRPr="393306F3">
        <w:rPr>
          <w:rFonts w:eastAsia="Times New Roman" w:cs="Times New Roman"/>
        </w:rPr>
        <w:t>The accelerometers are</w:t>
      </w:r>
      <w:r w:rsidR="0D3BF655" w:rsidRPr="0D3BF655">
        <w:rPr>
          <w:rFonts w:eastAsia="Times New Roman" w:cs="Times New Roman"/>
        </w:rPr>
        <w:t xml:space="preserve"> weather-proofed using a conformal coating</w:t>
      </w:r>
      <w:r w:rsidRPr="29433A9E">
        <w:rPr>
          <w:rFonts w:eastAsia="Times New Roman" w:cs="Times New Roman"/>
        </w:rPr>
        <w:t xml:space="preserve"> to prevent corrosion.</w:t>
      </w:r>
      <w:r w:rsidR="0D3BF655" w:rsidRPr="0D3BF655">
        <w:rPr>
          <w:rFonts w:eastAsia="Times New Roman" w:cs="Times New Roman"/>
        </w:rPr>
        <w:t xml:space="preserve"> Flex sensors were covered with heat-shrink tubing to provide abrasion resistance and environmental protection.</w:t>
      </w:r>
    </w:p>
    <w:p w14:paraId="5CB85304" w14:textId="58952CBC" w:rsidR="1E9FE5A8" w:rsidRDefault="69873C31" w:rsidP="00C62A2E">
      <w:pPr>
        <w:spacing w:line="360" w:lineRule="auto"/>
        <w:rPr>
          <w:rFonts w:eastAsia="Times New Roman" w:cs="Times New Roman"/>
        </w:rPr>
      </w:pPr>
      <w:r w:rsidRPr="69873C31">
        <w:rPr>
          <w:rFonts w:eastAsia="Times New Roman" w:cs="Times New Roman"/>
        </w:rPr>
        <w:t xml:space="preserve">An enclosure was designed, with dimensions as discussed in </w:t>
      </w:r>
      <w:r w:rsidR="00751061" w:rsidRPr="00AE7E6C">
        <w:rPr>
          <w:rFonts w:eastAsia="Times New Roman" w:cs="Times New Roman"/>
        </w:rPr>
        <w:t xml:space="preserve">Section </w:t>
      </w:r>
      <w:r w:rsidR="00751061" w:rsidRPr="00AE7E6C">
        <w:rPr>
          <w:rFonts w:eastAsia="Times New Roman" w:cs="Times New Roman"/>
        </w:rPr>
        <w:fldChar w:fldCharType="begin"/>
      </w:r>
      <w:r w:rsidR="00751061" w:rsidRPr="00AE7E6C">
        <w:rPr>
          <w:rFonts w:eastAsia="Times New Roman" w:cs="Times New Roman"/>
        </w:rPr>
        <w:instrText xml:space="preserve"> REF _Ref474423337 \r \h </w:instrText>
      </w:r>
      <w:r w:rsidR="00AE7E6C">
        <w:rPr>
          <w:rFonts w:eastAsia="Times New Roman" w:cs="Times New Roman"/>
        </w:rPr>
        <w:instrText xml:space="preserve"> \* MERGEFORMAT </w:instrText>
      </w:r>
      <w:r w:rsidR="00751061" w:rsidRPr="00AE7E6C">
        <w:rPr>
          <w:rFonts w:eastAsia="Times New Roman" w:cs="Times New Roman"/>
        </w:rPr>
      </w:r>
      <w:r w:rsidR="00751061" w:rsidRPr="00AE7E6C">
        <w:rPr>
          <w:rFonts w:eastAsia="Times New Roman" w:cs="Times New Roman"/>
        </w:rPr>
        <w:fldChar w:fldCharType="separate"/>
      </w:r>
      <w:r w:rsidR="00DC18AD">
        <w:rPr>
          <w:rFonts w:eastAsia="Times New Roman" w:cs="Times New Roman"/>
        </w:rPr>
        <w:t>4.1</w:t>
      </w:r>
      <w:r w:rsidR="00751061" w:rsidRPr="00AE7E6C">
        <w:rPr>
          <w:rFonts w:eastAsia="Times New Roman" w:cs="Times New Roman"/>
        </w:rPr>
        <w:fldChar w:fldCharType="end"/>
      </w:r>
      <w:r w:rsidRPr="00AE7E6C">
        <w:rPr>
          <w:rFonts w:eastAsia="Times New Roman" w:cs="Times New Roman"/>
        </w:rPr>
        <w:t>,</w:t>
      </w:r>
      <w:r w:rsidRPr="69873C31">
        <w:rPr>
          <w:rFonts w:eastAsia="Times New Roman" w:cs="Times New Roman"/>
        </w:rPr>
        <w:t xml:space="preserve"> to enclose the PCB and </w:t>
      </w:r>
      <w:r w:rsidRPr="29433A9E">
        <w:rPr>
          <w:rFonts w:eastAsia="Times New Roman" w:cs="Times New Roman"/>
        </w:rPr>
        <w:t>its connected components</w:t>
      </w:r>
      <w:r w:rsidRPr="69873C31">
        <w:rPr>
          <w:rFonts w:eastAsia="Times New Roman" w:cs="Times New Roman"/>
        </w:rPr>
        <w:t xml:space="preserve"> as shown in</w:t>
      </w:r>
      <w:r w:rsidR="00751061">
        <w:rPr>
          <w:rFonts w:eastAsia="Times New Roman" w:cs="Times New Roman"/>
        </w:rPr>
        <w:t xml:space="preserve"> </w:t>
      </w:r>
      <w:r w:rsidR="00751061" w:rsidRPr="18772118">
        <w:fldChar w:fldCharType="begin"/>
      </w:r>
      <w:r w:rsidR="00751061">
        <w:rPr>
          <w:rFonts w:eastAsia="Times New Roman" w:cs="Times New Roman"/>
        </w:rPr>
        <w:instrText xml:space="preserve"> REF _Ref474422269 \h </w:instrText>
      </w:r>
      <w:r w:rsidR="00751061" w:rsidRPr="18772118">
        <w:rPr>
          <w:rFonts w:eastAsia="Times New Roman" w:cs="Times New Roman"/>
        </w:rPr>
        <w:fldChar w:fldCharType="separate"/>
      </w:r>
      <w:r w:rsidR="00DC18AD">
        <w:t xml:space="preserve">Figure </w:t>
      </w:r>
      <w:r w:rsidR="00DC18AD">
        <w:rPr>
          <w:noProof/>
        </w:rPr>
        <w:t>14</w:t>
      </w:r>
      <w:r w:rsidR="00751061" w:rsidRPr="18772118">
        <w:fldChar w:fldCharType="end"/>
      </w:r>
      <w:r w:rsidRPr="69873C31">
        <w:rPr>
          <w:rFonts w:eastAsia="Times New Roman" w:cs="Times New Roman"/>
        </w:rPr>
        <w:t>. This ensures that the PCB survives any external damage due to physical movements or environmental changes</w:t>
      </w:r>
      <w:r w:rsidRPr="29433A9E">
        <w:rPr>
          <w:rFonts w:eastAsia="Times New Roman" w:cs="Times New Roman"/>
        </w:rPr>
        <w:t>, and prevents direct contact between the circuitry and the glove itself, which may be a fire hazard</w:t>
      </w:r>
      <w:r w:rsidRPr="69873C31">
        <w:rPr>
          <w:rFonts w:eastAsia="Times New Roman" w:cs="Times New Roman"/>
        </w:rPr>
        <w:t>.</w:t>
      </w:r>
    </w:p>
    <w:p w14:paraId="721EA4A2" w14:textId="26393F18" w:rsidR="1E9FE5A8" w:rsidRDefault="69873C31" w:rsidP="00C62A2E">
      <w:pPr>
        <w:spacing w:line="360" w:lineRule="auto"/>
        <w:rPr>
          <w:rFonts w:eastAsia="Times New Roman" w:cs="Times New Roman"/>
        </w:rPr>
      </w:pPr>
      <w:r w:rsidRPr="69873C31">
        <w:rPr>
          <w:rFonts w:eastAsia="Times New Roman" w:cs="Times New Roman"/>
        </w:rPr>
        <w:t>The initial prototype used</w:t>
      </w:r>
      <w:r w:rsidR="10A3B969" w:rsidRPr="10A3B969">
        <w:rPr>
          <w:rFonts w:eastAsia="Times New Roman" w:cs="Times New Roman"/>
        </w:rPr>
        <w:t xml:space="preserve"> uninsulated</w:t>
      </w:r>
      <w:r w:rsidRPr="69873C31">
        <w:rPr>
          <w:rFonts w:eastAsia="Times New Roman" w:cs="Times New Roman"/>
        </w:rPr>
        <w:t xml:space="preserve"> conductive thread for flexibility and a more professional look. During safety tests, however, it was evident that 1.5 A of current through the </w:t>
      </w:r>
      <w:r w:rsidR="29433A9E" w:rsidRPr="29433A9E">
        <w:rPr>
          <w:rFonts w:eastAsia="Times New Roman" w:cs="Times New Roman"/>
        </w:rPr>
        <w:t xml:space="preserve">conductive thread would cause the </w:t>
      </w:r>
      <w:r w:rsidRPr="69873C31">
        <w:rPr>
          <w:rFonts w:eastAsia="Times New Roman" w:cs="Times New Roman"/>
        </w:rPr>
        <w:t xml:space="preserve">wire </w:t>
      </w:r>
      <w:r w:rsidR="29433A9E" w:rsidRPr="29433A9E">
        <w:rPr>
          <w:rFonts w:eastAsia="Times New Roman" w:cs="Times New Roman"/>
        </w:rPr>
        <w:t>to burn. Fabric</w:t>
      </w:r>
      <w:r w:rsidRPr="69873C31">
        <w:rPr>
          <w:rFonts w:eastAsia="Times New Roman" w:cs="Times New Roman"/>
        </w:rPr>
        <w:t xml:space="preserve"> glue, which is commonly used in e-textile projects </w:t>
      </w:r>
      <w:r w:rsidRPr="69873C31">
        <w:rPr>
          <w:rFonts w:eastAsia="Times New Roman" w:cs="Times New Roman"/>
        </w:rPr>
        <w:lastRenderedPageBreak/>
        <w:t xml:space="preserve">with conductive threads to prevent cases of short circuits, </w:t>
      </w:r>
      <w:r w:rsidR="29433A9E" w:rsidRPr="29433A9E">
        <w:rPr>
          <w:rFonts w:eastAsia="Times New Roman" w:cs="Times New Roman"/>
        </w:rPr>
        <w:t>was considered, but wires were a better</w:t>
      </w:r>
      <w:r w:rsidRPr="69873C31">
        <w:rPr>
          <w:rFonts w:eastAsia="Times New Roman" w:cs="Times New Roman"/>
        </w:rPr>
        <w:t xml:space="preserve"> guarantee</w:t>
      </w:r>
      <w:r w:rsidR="29433A9E" w:rsidRPr="29433A9E">
        <w:rPr>
          <w:rFonts w:eastAsia="Times New Roman" w:cs="Times New Roman"/>
        </w:rPr>
        <w:t xml:space="preserve">. The cost of this, however, is that wires are less flexible than conductive thread, </w:t>
      </w:r>
      <w:r w:rsidR="1624E6A4" w:rsidRPr="1624E6A4">
        <w:rPr>
          <w:rFonts w:eastAsia="Times New Roman" w:cs="Times New Roman"/>
        </w:rPr>
        <w:t>which make the usage of the gloves more difficult.</w:t>
      </w:r>
    </w:p>
    <w:p w14:paraId="2CFD8E3F" w14:textId="3EA13F2F" w:rsidR="07B432BD" w:rsidRDefault="07B432BD" w:rsidP="00C62A2E">
      <w:pPr>
        <w:pStyle w:val="Heading2"/>
        <w:spacing w:line="360" w:lineRule="auto"/>
      </w:pPr>
      <w:bookmarkStart w:id="96" w:name="_Toc474491022"/>
      <w:r w:rsidRPr="07B432BD">
        <w:t>Prototype Data</w:t>
      </w:r>
      <w:bookmarkEnd w:id="96"/>
    </w:p>
    <w:p w14:paraId="7C93877F" w14:textId="27CA49B5" w:rsidR="07B432BD" w:rsidRDefault="07B432BD" w:rsidP="00C62A2E">
      <w:pPr>
        <w:spacing w:line="360" w:lineRule="auto"/>
        <w:rPr>
          <w:rFonts w:eastAsia="Times New Roman" w:cs="Times New Roman"/>
          <w:i/>
          <w:iCs/>
        </w:rPr>
      </w:pPr>
      <w:r w:rsidRPr="07B432BD">
        <w:rPr>
          <w:rFonts w:eastAsia="Times New Roman" w:cs="Times New Roman"/>
        </w:rPr>
        <w:t>At the time of writing, two members of the group had collected data for the first four signs in the specifications. Every sign, thereby, had 200 data points, 100 per user. The transition of the data as a user makes the sign, hello, to it been translated into speech is discussed below.</w:t>
      </w:r>
    </w:p>
    <w:p w14:paraId="28BE5C05" w14:textId="56BAC6B9" w:rsidR="07B432BD" w:rsidRDefault="07B432BD" w:rsidP="00C62A2E">
      <w:pPr>
        <w:pStyle w:val="Heading3"/>
        <w:spacing w:line="360" w:lineRule="auto"/>
        <w:rPr>
          <w:rFonts w:eastAsia="Times New Roman" w:cs="Times New Roman"/>
        </w:rPr>
      </w:pPr>
      <w:r w:rsidRPr="4058A2DA">
        <w:rPr>
          <w:rFonts w:eastAsia="Times New Roman" w:cs="Times New Roman"/>
        </w:rPr>
        <w:t xml:space="preserve"> </w:t>
      </w:r>
      <w:bookmarkStart w:id="97" w:name="_Toc474491023"/>
      <w:r w:rsidRPr="4058A2DA">
        <w:rPr>
          <w:rFonts w:eastAsia="Times New Roman" w:cs="Times New Roman"/>
        </w:rPr>
        <w:t>External Subsystem and Mobile Data</w:t>
      </w:r>
      <w:bookmarkEnd w:id="97"/>
    </w:p>
    <w:p w14:paraId="6DFEA096" w14:textId="17363F0A" w:rsidR="07B432BD" w:rsidRPr="008B3BFE" w:rsidRDefault="07B432BD" w:rsidP="008B3BFE">
      <w:pPr>
        <w:spacing w:line="360" w:lineRule="auto"/>
        <w:rPr>
          <w:rFonts w:eastAsia="Times New Roman" w:cs="Times New Roman"/>
        </w:rPr>
      </w:pPr>
      <w:r w:rsidRPr="07B432BD">
        <w:rPr>
          <w:rFonts w:eastAsia="Times New Roman" w:cs="Times New Roman"/>
        </w:rPr>
        <w:t xml:space="preserve">A user </w:t>
      </w:r>
      <w:r w:rsidR="1624E6A4" w:rsidRPr="1624E6A4">
        <w:rPr>
          <w:rFonts w:eastAsia="Times New Roman" w:cs="Times New Roman"/>
        </w:rPr>
        <w:t>has</w:t>
      </w:r>
      <w:r w:rsidRPr="07B432BD">
        <w:rPr>
          <w:rFonts w:eastAsia="Times New Roman" w:cs="Times New Roman"/>
        </w:rPr>
        <w:t xml:space="preserve"> two seconds to make a sign. During this time, the data from the seven sensors is polled approximately every 16.6 milliseconds. The end of that iteration is marked with the "END" keyword, making it easier to process the data on the back-end.</w:t>
      </w:r>
    </w:p>
    <w:p w14:paraId="336A2D96" w14:textId="567E596A" w:rsidR="07B432BD" w:rsidRDefault="07B432BD" w:rsidP="001465C3">
      <w:pPr>
        <w:spacing w:line="360" w:lineRule="auto"/>
        <w:jc w:val="center"/>
      </w:pPr>
      <w:r>
        <w:rPr>
          <w:noProof/>
          <w:lang w:val="en-GB" w:eastAsia="en-GB"/>
        </w:rPr>
        <w:drawing>
          <wp:inline distT="0" distB="0" distL="0" distR="0" wp14:anchorId="67858CA3" wp14:editId="5CAB30B8">
            <wp:extent cx="5419726" cy="1479134"/>
            <wp:effectExtent l="0" t="0" r="0" b="0"/>
            <wp:docPr id="4203180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9726" cy="1479134"/>
                    </a:xfrm>
                    <a:prstGeom prst="rect">
                      <a:avLst/>
                    </a:prstGeom>
                  </pic:spPr>
                </pic:pic>
              </a:graphicData>
            </a:graphic>
          </wp:inline>
        </w:drawing>
      </w:r>
    </w:p>
    <w:p w14:paraId="77AA8E07" w14:textId="60BC375A" w:rsidR="07B432BD" w:rsidRDefault="00AE7E6C" w:rsidP="00C62A2E">
      <w:pPr>
        <w:pStyle w:val="Caption"/>
        <w:spacing w:line="360" w:lineRule="auto"/>
      </w:pPr>
      <w:bookmarkStart w:id="98" w:name="_Ref474423522"/>
      <w:bookmarkStart w:id="99" w:name="_Toc474491059"/>
      <w:r>
        <w:t xml:space="preserve">Figure </w:t>
      </w:r>
      <w:r>
        <w:fldChar w:fldCharType="begin"/>
      </w:r>
      <w:r>
        <w:instrText xml:space="preserve"> SEQ Figure \* ARABIC </w:instrText>
      </w:r>
      <w:r>
        <w:fldChar w:fldCharType="separate"/>
      </w:r>
      <w:r w:rsidR="00DC18AD">
        <w:rPr>
          <w:noProof/>
        </w:rPr>
        <w:t>15</w:t>
      </w:r>
      <w:r>
        <w:fldChar w:fldCharType="end"/>
      </w:r>
      <w:bookmarkEnd w:id="98"/>
      <w:r>
        <w:t>: Arduino Serial Output Data.</w:t>
      </w:r>
      <w:bookmarkEnd w:id="99"/>
    </w:p>
    <w:p w14:paraId="74378D86" w14:textId="4CB0DE21" w:rsidR="07B432BD" w:rsidRDefault="00AE7E6C" w:rsidP="00C62A2E">
      <w:pPr>
        <w:spacing w:line="360" w:lineRule="auto"/>
        <w:rPr>
          <w:rFonts w:eastAsia="Times New Roman" w:cs="Times New Roman"/>
        </w:rPr>
      </w:pPr>
      <w:r w:rsidRPr="18772118">
        <w:fldChar w:fldCharType="begin"/>
      </w:r>
      <w:r>
        <w:rPr>
          <w:rFonts w:eastAsia="Times New Roman" w:cs="Times New Roman"/>
        </w:rPr>
        <w:instrText xml:space="preserve"> REF _Ref474423522 \h </w:instrText>
      </w:r>
      <w:r w:rsidRPr="18772118">
        <w:rPr>
          <w:rFonts w:eastAsia="Times New Roman" w:cs="Times New Roman"/>
        </w:rPr>
        <w:fldChar w:fldCharType="separate"/>
      </w:r>
      <w:r w:rsidR="00DC18AD">
        <w:t xml:space="preserve">Figure </w:t>
      </w:r>
      <w:r w:rsidR="00DC18AD">
        <w:rPr>
          <w:noProof/>
        </w:rPr>
        <w:t>15</w:t>
      </w:r>
      <w:r w:rsidRPr="18772118">
        <w:fldChar w:fldCharType="end"/>
      </w:r>
      <w:r>
        <w:rPr>
          <w:rFonts w:eastAsia="Times New Roman" w:cs="Times New Roman"/>
        </w:rPr>
        <w:t xml:space="preserve"> </w:t>
      </w:r>
      <w:r w:rsidR="07B432BD" w:rsidRPr="07B432BD">
        <w:rPr>
          <w:rFonts w:eastAsia="Times New Roman" w:cs="Times New Roman"/>
        </w:rPr>
        <w:t xml:space="preserve">shows an iteration of the Arduino serial output, when </w:t>
      </w:r>
      <w:r w:rsidR="07B432BD" w:rsidRPr="1624E6A4">
        <w:rPr>
          <w:rFonts w:eastAsia="Times New Roman" w:cs="Times New Roman"/>
        </w:rPr>
        <w:t>Biraj Kapadia (</w:t>
      </w:r>
      <w:r w:rsidR="07B432BD" w:rsidRPr="07B432BD">
        <w:rPr>
          <w:rFonts w:eastAsia="Times New Roman" w:cs="Times New Roman"/>
        </w:rPr>
        <w:t xml:space="preserve">a </w:t>
      </w:r>
      <w:r w:rsidR="07B432BD" w:rsidRPr="1624E6A4">
        <w:rPr>
          <w:rFonts w:eastAsia="Times New Roman" w:cs="Times New Roman"/>
        </w:rPr>
        <w:t>team member), signed</w:t>
      </w:r>
      <w:r w:rsidR="07B432BD" w:rsidRPr="07B432BD">
        <w:rPr>
          <w:rFonts w:eastAsia="Times New Roman" w:cs="Times New Roman"/>
        </w:rPr>
        <w:t xml:space="preserve"> "hello". As it is a one-handed sign, the data from the </w:t>
      </w:r>
      <w:r w:rsidR="07B432BD" w:rsidRPr="1624E6A4">
        <w:rPr>
          <w:rFonts w:eastAsia="Times New Roman" w:cs="Times New Roman"/>
        </w:rPr>
        <w:t>left-</w:t>
      </w:r>
      <w:r w:rsidR="07B432BD" w:rsidRPr="07B432BD">
        <w:rPr>
          <w:rFonts w:eastAsia="Times New Roman" w:cs="Times New Roman"/>
        </w:rPr>
        <w:t xml:space="preserve">hand glove is switched off – setting all 11 values to zero for every left-handed data point. In this scenario, </w:t>
      </w:r>
      <w:r w:rsidR="07B432BD" w:rsidRPr="1624E6A4">
        <w:rPr>
          <w:rFonts w:eastAsia="Times New Roman" w:cs="Times New Roman"/>
        </w:rPr>
        <w:t>this</w:t>
      </w:r>
      <w:r w:rsidR="07B432BD" w:rsidRPr="07B432BD">
        <w:rPr>
          <w:rFonts w:eastAsia="Times New Roman" w:cs="Times New Roman"/>
        </w:rPr>
        <w:t xml:space="preserve"> is done by </w:t>
      </w:r>
      <w:r w:rsidR="07B432BD" w:rsidRPr="1624E6A4">
        <w:rPr>
          <w:rFonts w:eastAsia="Times New Roman" w:cs="Times New Roman"/>
        </w:rPr>
        <w:t>manual configuration in</w:t>
      </w:r>
      <w:r w:rsidR="07B432BD" w:rsidRPr="07B432BD">
        <w:rPr>
          <w:rFonts w:eastAsia="Times New Roman" w:cs="Times New Roman"/>
        </w:rPr>
        <w:t xml:space="preserve"> the back-end</w:t>
      </w:r>
      <w:r w:rsidR="07B432BD" w:rsidRPr="1624E6A4">
        <w:rPr>
          <w:rFonts w:eastAsia="Times New Roman" w:cs="Times New Roman"/>
        </w:rPr>
        <w:t xml:space="preserve"> server. This is makes </w:t>
      </w:r>
      <w:r w:rsidR="07B432BD" w:rsidRPr="07B432BD">
        <w:rPr>
          <w:rFonts w:eastAsia="Times New Roman" w:cs="Times New Roman"/>
        </w:rPr>
        <w:t>pre-processing faster and more efficient</w:t>
      </w:r>
      <w:r w:rsidR="07B432BD" w:rsidRPr="1624E6A4">
        <w:rPr>
          <w:rFonts w:eastAsia="Times New Roman" w:cs="Times New Roman"/>
        </w:rPr>
        <w:t xml:space="preserve"> than if the server processed the empty data from the left hand.</w:t>
      </w:r>
      <w:r w:rsidR="07B432BD" w:rsidRPr="07B432BD">
        <w:rPr>
          <w:rFonts w:eastAsia="Times New Roman" w:cs="Times New Roman"/>
        </w:rPr>
        <w:t xml:space="preserve"> When both one-handed and two-handed signs are expected, the </w:t>
      </w:r>
      <w:r w:rsidR="07B432BD" w:rsidRPr="1624E6A4">
        <w:rPr>
          <w:rFonts w:eastAsia="Times New Roman" w:cs="Times New Roman"/>
        </w:rPr>
        <w:t>intermediary Android application will determine if the</w:t>
      </w:r>
      <w:r w:rsidR="07B432BD" w:rsidRPr="07B432BD">
        <w:rPr>
          <w:rFonts w:eastAsia="Times New Roman" w:cs="Times New Roman"/>
        </w:rPr>
        <w:t xml:space="preserve"> sensor values </w:t>
      </w:r>
      <w:r w:rsidR="07B432BD" w:rsidRPr="1624E6A4">
        <w:rPr>
          <w:rFonts w:eastAsia="Times New Roman" w:cs="Times New Roman"/>
        </w:rPr>
        <w:t xml:space="preserve">have a large enough deviation such that </w:t>
      </w:r>
      <w:r w:rsidR="139A011F" w:rsidRPr="139A011F">
        <w:rPr>
          <w:rFonts w:eastAsia="Times New Roman" w:cs="Times New Roman"/>
        </w:rPr>
        <w:t>it needs</w:t>
      </w:r>
      <w:r w:rsidR="07B432BD" w:rsidRPr="07B432BD">
        <w:rPr>
          <w:rFonts w:eastAsia="Times New Roman" w:cs="Times New Roman"/>
        </w:rPr>
        <w:t xml:space="preserve"> to </w:t>
      </w:r>
      <w:r w:rsidR="139A011F" w:rsidRPr="139A011F">
        <w:rPr>
          <w:rFonts w:eastAsia="Times New Roman" w:cs="Times New Roman"/>
        </w:rPr>
        <w:t>forward data</w:t>
      </w:r>
      <w:r w:rsidR="07B432BD" w:rsidRPr="07B432BD">
        <w:rPr>
          <w:rFonts w:eastAsia="Times New Roman" w:cs="Times New Roman"/>
        </w:rPr>
        <w:t xml:space="preserve"> from both gloves or just one.</w:t>
      </w:r>
    </w:p>
    <w:p w14:paraId="62A899E5" w14:textId="43023AE4" w:rsidR="07B432BD" w:rsidRPr="00F72541" w:rsidRDefault="07B432BD" w:rsidP="00F72541">
      <w:pPr>
        <w:spacing w:line="360" w:lineRule="auto"/>
        <w:rPr>
          <w:rFonts w:eastAsia="Times New Roman" w:cs="Times New Roman"/>
        </w:rPr>
      </w:pPr>
      <w:r w:rsidRPr="07B432BD">
        <w:rPr>
          <w:rFonts w:eastAsia="Times New Roman" w:cs="Times New Roman"/>
        </w:rPr>
        <w:t xml:space="preserve">These data points are then relayed in batches by the </w:t>
      </w:r>
      <w:r w:rsidR="2DBCEE26" w:rsidRPr="2DBCEE26">
        <w:rPr>
          <w:rFonts w:eastAsia="Times New Roman" w:cs="Times New Roman"/>
        </w:rPr>
        <w:t>Android</w:t>
      </w:r>
      <w:r w:rsidRPr="07B432BD">
        <w:rPr>
          <w:rFonts w:eastAsia="Times New Roman" w:cs="Times New Roman"/>
        </w:rPr>
        <w:t xml:space="preserve"> application to the back-end for pre-processing, </w:t>
      </w:r>
      <w:r w:rsidR="2DBCEE26" w:rsidRPr="2DBCEE26">
        <w:rPr>
          <w:rFonts w:eastAsia="Times New Roman" w:cs="Times New Roman"/>
        </w:rPr>
        <w:t>for</w:t>
      </w:r>
      <w:r w:rsidRPr="07B432BD">
        <w:rPr>
          <w:rFonts w:eastAsia="Times New Roman" w:cs="Times New Roman"/>
        </w:rPr>
        <w:t xml:space="preserve"> either training or </w:t>
      </w:r>
      <w:r w:rsidR="2DBCEE26" w:rsidRPr="2DBCEE26">
        <w:rPr>
          <w:rFonts w:eastAsia="Times New Roman" w:cs="Times New Roman"/>
        </w:rPr>
        <w:t>prediction</w:t>
      </w:r>
      <w:r w:rsidRPr="07B432BD">
        <w:rPr>
          <w:rFonts w:eastAsia="Times New Roman" w:cs="Times New Roman"/>
        </w:rPr>
        <w:t>.</w:t>
      </w:r>
    </w:p>
    <w:p w14:paraId="58C32975" w14:textId="5FE56511" w:rsidR="07B432BD" w:rsidRDefault="07B432BD" w:rsidP="00C62A2E">
      <w:pPr>
        <w:pStyle w:val="Heading3"/>
        <w:spacing w:line="360" w:lineRule="auto"/>
        <w:rPr>
          <w:rFonts w:eastAsia="Times New Roman" w:cs="Times New Roman"/>
        </w:rPr>
      </w:pPr>
      <w:bookmarkStart w:id="100" w:name="_Toc474491024"/>
      <w:r w:rsidRPr="4058A2DA">
        <w:rPr>
          <w:rFonts w:eastAsia="Times New Roman" w:cs="Times New Roman"/>
        </w:rPr>
        <w:lastRenderedPageBreak/>
        <w:t>Machine Learning Subsystem Data</w:t>
      </w:r>
      <w:bookmarkEnd w:id="100"/>
    </w:p>
    <w:p w14:paraId="78679D10" w14:textId="20B6EF81" w:rsidR="07B432BD" w:rsidRDefault="07B432BD" w:rsidP="00C62A2E">
      <w:pPr>
        <w:spacing w:line="360" w:lineRule="auto"/>
        <w:rPr>
          <w:rFonts w:eastAsia="Times New Roman" w:cs="Times New Roman"/>
        </w:rPr>
      </w:pPr>
      <w:r w:rsidRPr="07B432BD">
        <w:rPr>
          <w:rFonts w:eastAsia="Times New Roman" w:cs="Times New Roman"/>
        </w:rPr>
        <w:t xml:space="preserve">After receiving data from the </w:t>
      </w:r>
      <w:r w:rsidRPr="2DBCEE26">
        <w:rPr>
          <w:rFonts w:eastAsia="Times New Roman" w:cs="Times New Roman"/>
        </w:rPr>
        <w:t>Android</w:t>
      </w:r>
      <w:r w:rsidRPr="07B432BD">
        <w:rPr>
          <w:rFonts w:eastAsia="Times New Roman" w:cs="Times New Roman"/>
        </w:rPr>
        <w:t xml:space="preserve"> application, the back-end performs the pre-processing discussed in </w:t>
      </w:r>
      <w:r w:rsidRPr="003B101F">
        <w:rPr>
          <w:rFonts w:eastAsia="Times New Roman" w:cs="Times New Roman"/>
        </w:rPr>
        <w:t>Section</w:t>
      </w:r>
      <w:r w:rsidR="004F7342" w:rsidRPr="003B101F">
        <w:rPr>
          <w:rFonts w:eastAsia="Times New Roman" w:cs="Times New Roman"/>
        </w:rPr>
        <w:t xml:space="preserve"> </w:t>
      </w:r>
      <w:r w:rsidR="004F7342" w:rsidRPr="003B101F">
        <w:rPr>
          <w:rFonts w:eastAsia="Times New Roman" w:cs="Times New Roman"/>
        </w:rPr>
        <w:fldChar w:fldCharType="begin"/>
      </w:r>
      <w:r w:rsidR="004F7342" w:rsidRPr="003B101F">
        <w:rPr>
          <w:rFonts w:eastAsia="Times New Roman" w:cs="Times New Roman"/>
        </w:rPr>
        <w:instrText xml:space="preserve"> REF _Ref474424029 \r \h </w:instrText>
      </w:r>
      <w:r w:rsidR="003B101F">
        <w:rPr>
          <w:rFonts w:eastAsia="Times New Roman" w:cs="Times New Roman"/>
        </w:rPr>
        <w:instrText xml:space="preserve"> \* MERGEFORMAT </w:instrText>
      </w:r>
      <w:r w:rsidR="004F7342" w:rsidRPr="003B101F">
        <w:rPr>
          <w:rFonts w:eastAsia="Times New Roman" w:cs="Times New Roman"/>
        </w:rPr>
      </w:r>
      <w:r w:rsidR="004F7342" w:rsidRPr="003B101F">
        <w:rPr>
          <w:rFonts w:eastAsia="Times New Roman" w:cs="Times New Roman"/>
        </w:rPr>
        <w:fldChar w:fldCharType="separate"/>
      </w:r>
      <w:r w:rsidR="00DC18AD">
        <w:rPr>
          <w:rFonts w:eastAsia="Times New Roman" w:cs="Times New Roman"/>
        </w:rPr>
        <w:t>3.2.1</w:t>
      </w:r>
      <w:r w:rsidR="004F7342" w:rsidRPr="003B101F">
        <w:rPr>
          <w:rFonts w:eastAsia="Times New Roman" w:cs="Times New Roman"/>
        </w:rPr>
        <w:fldChar w:fldCharType="end"/>
      </w:r>
      <w:r w:rsidRPr="07B432BD">
        <w:rPr>
          <w:rFonts w:eastAsia="Times New Roman" w:cs="Times New Roman"/>
        </w:rPr>
        <w:t xml:space="preserve">. </w:t>
      </w:r>
      <w:r w:rsidRPr="07017125">
        <w:rPr>
          <w:rFonts w:eastAsia="Times New Roman" w:cs="Times New Roman"/>
        </w:rPr>
        <w:t>Each</w:t>
      </w:r>
      <w:r w:rsidRPr="07B432BD">
        <w:rPr>
          <w:rFonts w:eastAsia="Times New Roman" w:cs="Times New Roman"/>
        </w:rPr>
        <w:t xml:space="preserve"> two second iteration </w:t>
      </w:r>
      <w:r w:rsidRPr="07017125">
        <w:rPr>
          <w:rFonts w:eastAsia="Times New Roman" w:cs="Times New Roman"/>
        </w:rPr>
        <w:t>generates</w:t>
      </w:r>
      <w:r w:rsidRPr="07B432BD">
        <w:rPr>
          <w:rFonts w:eastAsia="Times New Roman" w:cs="Times New Roman"/>
        </w:rPr>
        <w:t xml:space="preserve"> 20 processed features per glove. If the data is used during the training stage, a label is associated with every set of features, otherwise a label will be predicted using the existing ML models. The name of the user is also stored for purposes of validation of the accuracies over different </w:t>
      </w:r>
      <w:r w:rsidRPr="07017125">
        <w:rPr>
          <w:rFonts w:eastAsia="Times New Roman" w:cs="Times New Roman"/>
        </w:rPr>
        <w:t>users.</w:t>
      </w:r>
      <w:r>
        <w:rPr>
          <w:rStyle w:val="CommentReference"/>
        </w:rPr>
        <w:commentReference w:id="101"/>
      </w:r>
    </w:p>
    <w:p w14:paraId="78001595" w14:textId="744371DE" w:rsidR="07B432BD" w:rsidRDefault="07B432BD" w:rsidP="001465C3">
      <w:pPr>
        <w:spacing w:line="360" w:lineRule="auto"/>
        <w:jc w:val="center"/>
      </w:pPr>
      <w:r>
        <w:rPr>
          <w:noProof/>
          <w:lang w:val="en-GB" w:eastAsia="en-GB"/>
        </w:rPr>
        <w:drawing>
          <wp:inline distT="0" distB="0" distL="0" distR="0" wp14:anchorId="72083F5A" wp14:editId="51F42B8E">
            <wp:extent cx="5767756" cy="781050"/>
            <wp:effectExtent l="0" t="0" r="0" b="0"/>
            <wp:docPr id="1902304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7756" cy="781050"/>
                    </a:xfrm>
                    <a:prstGeom prst="rect">
                      <a:avLst/>
                    </a:prstGeom>
                  </pic:spPr>
                </pic:pic>
              </a:graphicData>
            </a:graphic>
          </wp:inline>
        </w:drawing>
      </w:r>
    </w:p>
    <w:p w14:paraId="0001E3ED" w14:textId="5C791F4C" w:rsidR="07B432BD" w:rsidRDefault="007438D0" w:rsidP="00C62A2E">
      <w:pPr>
        <w:pStyle w:val="Caption"/>
        <w:spacing w:line="360" w:lineRule="auto"/>
      </w:pPr>
      <w:bookmarkStart w:id="102" w:name="_Ref474424039"/>
      <w:bookmarkStart w:id="103" w:name="_Toc474491060"/>
      <w:r>
        <w:t xml:space="preserve">Figure </w:t>
      </w:r>
      <w:r>
        <w:fldChar w:fldCharType="begin"/>
      </w:r>
      <w:r>
        <w:instrText xml:space="preserve"> SEQ Figure \* ARABIC </w:instrText>
      </w:r>
      <w:r>
        <w:fldChar w:fldCharType="separate"/>
      </w:r>
      <w:r w:rsidR="00DC18AD">
        <w:rPr>
          <w:noProof/>
        </w:rPr>
        <w:t>16</w:t>
      </w:r>
      <w:r>
        <w:fldChar w:fldCharType="end"/>
      </w:r>
      <w:bookmarkEnd w:id="102"/>
      <w:r>
        <w:t xml:space="preserve">: </w:t>
      </w:r>
      <w:r w:rsidRPr="004277D0">
        <w:t>Machine Learning processed data</w:t>
      </w:r>
      <w:r>
        <w:t>.</w:t>
      </w:r>
      <w:bookmarkEnd w:id="103"/>
    </w:p>
    <w:p w14:paraId="43D4A3CE" w14:textId="26D2A9BC" w:rsidR="07B432BD" w:rsidRDefault="004F7342" w:rsidP="00C62A2E">
      <w:pPr>
        <w:spacing w:line="360" w:lineRule="auto"/>
      </w:pPr>
      <w:r w:rsidRPr="18772118">
        <w:fldChar w:fldCharType="begin"/>
      </w:r>
      <w:r>
        <w:rPr>
          <w:rFonts w:eastAsia="Times New Roman" w:cs="Times New Roman"/>
        </w:rPr>
        <w:instrText xml:space="preserve"> REF _Ref474424039 \h </w:instrText>
      </w:r>
      <w:r w:rsidRPr="18772118">
        <w:rPr>
          <w:rFonts w:eastAsia="Times New Roman" w:cs="Times New Roman"/>
        </w:rPr>
        <w:fldChar w:fldCharType="separate"/>
      </w:r>
      <w:r w:rsidR="00DC18AD">
        <w:t xml:space="preserve">Figure </w:t>
      </w:r>
      <w:r w:rsidR="00DC18AD">
        <w:rPr>
          <w:noProof/>
        </w:rPr>
        <w:t>16</w:t>
      </w:r>
      <w:r w:rsidRPr="18772118">
        <w:fldChar w:fldCharType="end"/>
      </w:r>
      <w:r>
        <w:rPr>
          <w:rFonts w:eastAsia="Times New Roman" w:cs="Times New Roman"/>
        </w:rPr>
        <w:t xml:space="preserve"> </w:t>
      </w:r>
      <w:r w:rsidR="07B432BD" w:rsidRPr="07B432BD">
        <w:rPr>
          <w:rFonts w:eastAsia="Times New Roman" w:cs="Times New Roman"/>
        </w:rPr>
        <w:t>shows an example snippet of a dictionary used to store the processed features of the "hello" sign</w:t>
      </w:r>
      <w:r w:rsidR="07B432BD" w:rsidRPr="059059EA">
        <w:rPr>
          <w:rFonts w:eastAsia="Times New Roman" w:cs="Times New Roman"/>
        </w:rPr>
        <w:t>. The feature array has</w:t>
      </w:r>
      <w:r w:rsidR="07B432BD" w:rsidRPr="07B432BD">
        <w:rPr>
          <w:rFonts w:eastAsia="Times New Roman" w:cs="Times New Roman"/>
        </w:rPr>
        <w:t xml:space="preserve"> done by Biraj </w:t>
      </w:r>
      <w:r w:rsidR="07B432BD" w:rsidRPr="004F7342">
        <w:rPr>
          <w:rFonts w:eastAsia="Times New Roman" w:cs="Times New Roman"/>
        </w:rPr>
        <w:t>in</w:t>
      </w:r>
      <w:r w:rsidRPr="004F7342">
        <w:rPr>
          <w:rFonts w:eastAsia="Times New Roman" w:cs="Times New Roman"/>
        </w:rPr>
        <w:t xml:space="preserve"> </w:t>
      </w:r>
      <w:r w:rsidRPr="004F7342">
        <w:rPr>
          <w:rFonts w:eastAsia="Times New Roman" w:cs="Times New Roman"/>
        </w:rPr>
        <w:fldChar w:fldCharType="begin"/>
      </w:r>
      <w:r w:rsidRPr="004F7342">
        <w:rPr>
          <w:rFonts w:eastAsia="Times New Roman" w:cs="Times New Roman"/>
        </w:rPr>
        <w:instrText xml:space="preserve"> REF _Ref474423522 \h  \* MERGEFORMAT </w:instrText>
      </w:r>
      <w:r w:rsidRPr="004F7342">
        <w:rPr>
          <w:rFonts w:eastAsia="Times New Roman" w:cs="Times New Roman"/>
        </w:rPr>
      </w:r>
      <w:r w:rsidRPr="004F7342">
        <w:rPr>
          <w:rFonts w:eastAsia="Times New Roman" w:cs="Times New Roman"/>
        </w:rPr>
        <w:fldChar w:fldCharType="separate"/>
      </w:r>
      <w:r w:rsidR="00DC18AD">
        <w:t xml:space="preserve">Figure </w:t>
      </w:r>
      <w:r w:rsidR="00DC18AD">
        <w:rPr>
          <w:noProof/>
        </w:rPr>
        <w:t>15</w:t>
      </w:r>
      <w:r w:rsidRPr="004F7342">
        <w:rPr>
          <w:rFonts w:eastAsia="Times New Roman" w:cs="Times New Roman"/>
        </w:rPr>
        <w:fldChar w:fldCharType="end"/>
      </w:r>
      <w:r w:rsidR="07B432BD" w:rsidRPr="004F7342">
        <w:rPr>
          <w:rFonts w:eastAsia="Times New Roman" w:cs="Times New Roman"/>
        </w:rPr>
        <w:t>.</w:t>
      </w:r>
      <w:r w:rsidR="07B432BD" w:rsidRPr="07B432BD">
        <w:rPr>
          <w:rFonts w:eastAsia="Times New Roman" w:cs="Times New Roman"/>
        </w:rPr>
        <w:t xml:space="preserve"> Again, as hello is a one-handed sign, only 20 features</w:t>
      </w:r>
      <w:r w:rsidR="07B432BD" w:rsidRPr="059059EA">
        <w:rPr>
          <w:rFonts w:eastAsia="Times New Roman" w:cs="Times New Roman"/>
        </w:rPr>
        <w:t>, and has</w:t>
      </w:r>
      <w:r w:rsidR="07B432BD" w:rsidRPr="07B432BD">
        <w:rPr>
          <w:rFonts w:eastAsia="Times New Roman" w:cs="Times New Roman"/>
        </w:rPr>
        <w:t xml:space="preserve"> 40 if the sign involves both the hands. As this data was used to train the ML models, a label associated with it is also included in the dictionary.</w:t>
      </w:r>
    </w:p>
    <w:p w14:paraId="2BF44B10" w14:textId="2C0750FA" w:rsidR="07B432BD" w:rsidRDefault="07B432BD" w:rsidP="00C62A2E">
      <w:pPr>
        <w:spacing w:line="360" w:lineRule="auto"/>
        <w:rPr>
          <w:rFonts w:eastAsia="Times New Roman" w:cs="Times New Roman"/>
        </w:rPr>
      </w:pPr>
      <w:r w:rsidRPr="07B432BD">
        <w:rPr>
          <w:rFonts w:eastAsia="Times New Roman" w:cs="Times New Roman"/>
        </w:rPr>
        <w:t>200 such dictionaries per sign</w:t>
      </w:r>
      <w:r w:rsidR="059059EA" w:rsidRPr="059059EA">
        <w:rPr>
          <w:rFonts w:eastAsia="Times New Roman" w:cs="Times New Roman"/>
        </w:rPr>
        <w:t xml:space="preserve"> (</w:t>
      </w:r>
      <w:r w:rsidRPr="07B432BD">
        <w:rPr>
          <w:rFonts w:eastAsia="Times New Roman" w:cs="Times New Roman"/>
        </w:rPr>
        <w:t>800 in total at the time of writing</w:t>
      </w:r>
      <w:r w:rsidR="059059EA" w:rsidRPr="059059EA">
        <w:rPr>
          <w:rFonts w:eastAsia="Times New Roman" w:cs="Times New Roman"/>
        </w:rPr>
        <w:t>)</w:t>
      </w:r>
      <w:r w:rsidRPr="07B432BD">
        <w:rPr>
          <w:rFonts w:eastAsia="Times New Roman" w:cs="Times New Roman"/>
        </w:rPr>
        <w:t xml:space="preserve"> are shuffled and </w:t>
      </w:r>
      <w:r w:rsidR="73EF25C3" w:rsidRPr="73EF25C3">
        <w:rPr>
          <w:rFonts w:eastAsia="Times New Roman" w:cs="Times New Roman"/>
        </w:rPr>
        <w:t xml:space="preserve">used to </w:t>
      </w:r>
      <w:r w:rsidRPr="07B432BD">
        <w:rPr>
          <w:rFonts w:eastAsia="Times New Roman" w:cs="Times New Roman"/>
        </w:rPr>
        <w:t xml:space="preserve">train the three models - Naïve Bayes, Decision Trees Learning and Support Vector Machines. </w:t>
      </w:r>
      <w:r w:rsidR="7C277293" w:rsidRPr="7C277293">
        <w:rPr>
          <w:rFonts w:eastAsia="Times New Roman" w:cs="Times New Roman"/>
        </w:rPr>
        <w:t xml:space="preserve">The data is split 80-20 between training and </w:t>
      </w:r>
      <w:r w:rsidR="4503213F" w:rsidRPr="4503213F">
        <w:rPr>
          <w:rFonts w:eastAsia="Times New Roman" w:cs="Times New Roman"/>
        </w:rPr>
        <w:t xml:space="preserve">validation </w:t>
      </w:r>
      <w:r w:rsidRPr="07B432BD">
        <w:rPr>
          <w:rFonts w:eastAsia="Times New Roman" w:cs="Times New Roman"/>
        </w:rPr>
        <w:t xml:space="preserve">at </w:t>
      </w:r>
      <w:r w:rsidR="4503213F" w:rsidRPr="4503213F">
        <w:rPr>
          <w:rFonts w:eastAsia="Times New Roman" w:cs="Times New Roman"/>
        </w:rPr>
        <w:t xml:space="preserve">this </w:t>
      </w:r>
      <w:r w:rsidRPr="07B432BD">
        <w:rPr>
          <w:rFonts w:eastAsia="Times New Roman" w:cs="Times New Roman"/>
        </w:rPr>
        <w:t xml:space="preserve">stage to ensure these models </w:t>
      </w:r>
      <w:r w:rsidR="4503213F" w:rsidRPr="4503213F">
        <w:rPr>
          <w:rFonts w:eastAsia="Times New Roman" w:cs="Times New Roman"/>
        </w:rPr>
        <w:t>produce</w:t>
      </w:r>
      <w:r w:rsidRPr="07B432BD">
        <w:rPr>
          <w:rFonts w:eastAsia="Times New Roman" w:cs="Times New Roman"/>
        </w:rPr>
        <w:t xml:space="preserve"> accuracies close to our specifications. If this validation check has a very low accuracy, other machine learning models will be considered for </w:t>
      </w:r>
      <w:r w:rsidR="4503213F" w:rsidRPr="4503213F">
        <w:rPr>
          <w:rFonts w:eastAsia="Times New Roman" w:cs="Times New Roman"/>
        </w:rPr>
        <w:t>the purpose</w:t>
      </w:r>
      <w:r w:rsidRPr="07B432BD">
        <w:rPr>
          <w:rFonts w:eastAsia="Times New Roman" w:cs="Times New Roman"/>
        </w:rPr>
        <w:t xml:space="preserve"> of sign prediction.</w:t>
      </w:r>
    </w:p>
    <w:p w14:paraId="715DC440" w14:textId="7F6F5C62" w:rsidR="07B432BD" w:rsidRDefault="07B432BD" w:rsidP="00C62A2E">
      <w:pPr>
        <w:pStyle w:val="Heading3"/>
        <w:spacing w:line="360" w:lineRule="auto"/>
        <w:rPr>
          <w:rFonts w:eastAsia="Times New Roman" w:cs="Times New Roman"/>
        </w:rPr>
      </w:pPr>
      <w:bookmarkStart w:id="104" w:name="_Ref474423228"/>
      <w:bookmarkStart w:id="105" w:name="_Toc474491025"/>
      <w:r w:rsidRPr="4058A2DA">
        <w:rPr>
          <w:rFonts w:eastAsia="Times New Roman" w:cs="Times New Roman"/>
        </w:rPr>
        <w:t>Accuracy</w:t>
      </w:r>
      <w:bookmarkEnd w:id="104"/>
      <w:bookmarkEnd w:id="105"/>
    </w:p>
    <w:p w14:paraId="1039DDA7" w14:textId="5C503447" w:rsidR="07B432BD" w:rsidRDefault="07B432BD" w:rsidP="00C62A2E">
      <w:pPr>
        <w:spacing w:line="360" w:lineRule="auto"/>
        <w:rPr>
          <w:rFonts w:eastAsia="Times New Roman" w:cs="Times New Roman"/>
        </w:rPr>
      </w:pPr>
      <w:r w:rsidRPr="3F5B09D3">
        <w:rPr>
          <w:rFonts w:eastAsia="Times New Roman" w:cs="Times New Roman"/>
        </w:rPr>
        <w:t xml:space="preserve">640 </w:t>
      </w:r>
      <w:r w:rsidRPr="07B432BD">
        <w:rPr>
          <w:rFonts w:eastAsia="Times New Roman" w:cs="Times New Roman"/>
        </w:rPr>
        <w:t xml:space="preserve">data points are used to train the three models and the remaining 160 used to verify the results by comparing the associated and the predicted labels. These accuracies are tabulated in </w:t>
      </w:r>
      <w:r w:rsidR="007438D0" w:rsidRPr="18772118">
        <w:fldChar w:fldCharType="begin"/>
      </w:r>
      <w:r w:rsidR="007438D0">
        <w:rPr>
          <w:rFonts w:eastAsia="Times New Roman" w:cs="Times New Roman"/>
        </w:rPr>
        <w:instrText xml:space="preserve"> REF _Ref474423640 \h </w:instrText>
      </w:r>
      <w:r w:rsidR="007438D0" w:rsidRPr="18772118">
        <w:rPr>
          <w:rFonts w:eastAsia="Times New Roman" w:cs="Times New Roman"/>
          <w:highlight w:val="yellow"/>
        </w:rPr>
        <w:fldChar w:fldCharType="separate"/>
      </w:r>
      <w:r w:rsidR="00DC18AD">
        <w:t xml:space="preserve">Table </w:t>
      </w:r>
      <w:r w:rsidR="00DC18AD">
        <w:rPr>
          <w:noProof/>
        </w:rPr>
        <w:t>6</w:t>
      </w:r>
      <w:r w:rsidR="007438D0" w:rsidRPr="18772118">
        <w:fldChar w:fldCharType="end"/>
      </w:r>
      <w:r w:rsidRPr="07B432BD">
        <w:rPr>
          <w:rFonts w:eastAsia="Times New Roman" w:cs="Times New Roman"/>
        </w:rPr>
        <w:t xml:space="preserve"> shown below.</w:t>
      </w:r>
    </w:p>
    <w:p w14:paraId="753E7669" w14:textId="128CD2A8" w:rsidR="07B432BD" w:rsidRDefault="07B432BD" w:rsidP="00C62A2E">
      <w:pPr>
        <w:spacing w:line="360" w:lineRule="auto"/>
        <w:ind w:firstLine="720"/>
        <w:rPr>
          <w:rFonts w:eastAsia="Times New Roman" w:cs="Times New Roman"/>
          <w:i/>
          <w:iCs/>
        </w:rPr>
      </w:pPr>
    </w:p>
    <w:p w14:paraId="74DB58B2" w14:textId="77777777" w:rsidR="007C1215" w:rsidRDefault="007C1215" w:rsidP="00C62A2E">
      <w:pPr>
        <w:spacing w:line="360" w:lineRule="auto"/>
        <w:ind w:firstLine="720"/>
        <w:rPr>
          <w:rFonts w:eastAsia="Times New Roman" w:cs="Times New Roman"/>
          <w:i/>
          <w:iCs/>
        </w:rPr>
      </w:pPr>
    </w:p>
    <w:p w14:paraId="4C4373A9" w14:textId="77777777" w:rsidR="00DC18AD" w:rsidRDefault="00DC18AD" w:rsidP="00C62A2E">
      <w:pPr>
        <w:spacing w:line="360" w:lineRule="auto"/>
        <w:ind w:firstLine="720"/>
        <w:rPr>
          <w:rFonts w:eastAsia="Times New Roman" w:cs="Times New Roman"/>
          <w:i/>
          <w:iCs/>
        </w:rPr>
      </w:pPr>
    </w:p>
    <w:p w14:paraId="2296522D" w14:textId="77777777" w:rsidR="00DC18AD" w:rsidRDefault="00DC18AD" w:rsidP="00C62A2E">
      <w:pPr>
        <w:spacing w:line="360" w:lineRule="auto"/>
        <w:ind w:firstLine="720"/>
        <w:rPr>
          <w:rFonts w:eastAsia="Times New Roman" w:cs="Times New Roman"/>
          <w:i/>
          <w:iCs/>
        </w:rPr>
      </w:pPr>
    </w:p>
    <w:p w14:paraId="4163F35A" w14:textId="5DEDC0A2" w:rsidR="07B432BD" w:rsidRDefault="007438D0" w:rsidP="00C62A2E">
      <w:pPr>
        <w:pStyle w:val="Caption"/>
        <w:spacing w:line="360" w:lineRule="auto"/>
        <w:rPr>
          <w:rFonts w:eastAsia="Times New Roman" w:cs="Times New Roman"/>
          <w:i w:val="0"/>
          <w:iCs w:val="0"/>
        </w:rPr>
      </w:pPr>
      <w:bookmarkStart w:id="106" w:name="_Ref474423640"/>
      <w:bookmarkStart w:id="107" w:name="_Toc474491042"/>
      <w:r>
        <w:lastRenderedPageBreak/>
        <w:t xml:space="preserve">Table </w:t>
      </w:r>
      <w:r>
        <w:fldChar w:fldCharType="begin"/>
      </w:r>
      <w:r>
        <w:instrText xml:space="preserve"> SEQ Table \* ARABIC </w:instrText>
      </w:r>
      <w:r>
        <w:fldChar w:fldCharType="separate"/>
      </w:r>
      <w:r w:rsidR="00DC18AD">
        <w:rPr>
          <w:noProof/>
        </w:rPr>
        <w:t>6</w:t>
      </w:r>
      <w:r>
        <w:fldChar w:fldCharType="end"/>
      </w:r>
      <w:bookmarkEnd w:id="106"/>
      <w:r>
        <w:t xml:space="preserve">: </w:t>
      </w:r>
      <w:r w:rsidRPr="00FE7107">
        <w:t>Accuracy of M</w:t>
      </w:r>
      <w:r w:rsidRPr="07B432BD">
        <w:rPr>
          <w:rFonts w:eastAsia="Times New Roman" w:cs="Times New Roman"/>
        </w:rPr>
        <w:t>L models for four signs made by two users</w:t>
      </w:r>
      <w:r>
        <w:t>.</w:t>
      </w:r>
      <w:bookmarkEnd w:id="107"/>
    </w:p>
    <w:tbl>
      <w:tblPr>
        <w:tblStyle w:val="GridTable1Light"/>
        <w:tblW w:w="0" w:type="auto"/>
        <w:tblLook w:val="04A0" w:firstRow="1" w:lastRow="0" w:firstColumn="1" w:lastColumn="0" w:noHBand="0" w:noVBand="1"/>
      </w:tblPr>
      <w:tblGrid>
        <w:gridCol w:w="4675"/>
        <w:gridCol w:w="4675"/>
      </w:tblGrid>
      <w:tr w:rsidR="07B432BD" w14:paraId="64F4CF86" w14:textId="77777777" w:rsidTr="00971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1E843A8" w14:textId="667F808D" w:rsidR="07B432BD" w:rsidRDefault="07B432BD" w:rsidP="00C62A2E">
            <w:pPr>
              <w:spacing w:line="360" w:lineRule="auto"/>
              <w:rPr>
                <w:rFonts w:eastAsia="Times New Roman" w:cs="Times New Roman"/>
              </w:rPr>
            </w:pPr>
            <w:r w:rsidRPr="07B432BD">
              <w:rPr>
                <w:rFonts w:eastAsia="Times New Roman" w:cs="Times New Roman"/>
              </w:rPr>
              <w:t>Model</w:t>
            </w:r>
          </w:p>
        </w:tc>
        <w:tc>
          <w:tcPr>
            <w:tcW w:w="4680" w:type="dxa"/>
          </w:tcPr>
          <w:p w14:paraId="0FD2531D" w14:textId="667F808D" w:rsidR="07B432BD" w:rsidRDefault="07B432BD"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Accuracy</w:t>
            </w:r>
          </w:p>
        </w:tc>
      </w:tr>
      <w:tr w:rsidR="07B432BD" w14:paraId="7303C77B"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6E3BC5AF" w14:textId="667F808D" w:rsidR="07B432BD" w:rsidRDefault="07B432BD" w:rsidP="00C62A2E">
            <w:pPr>
              <w:spacing w:line="360" w:lineRule="auto"/>
              <w:rPr>
                <w:rFonts w:eastAsia="Times New Roman" w:cs="Times New Roman"/>
                <w:b w:val="0"/>
                <w:bCs w:val="0"/>
              </w:rPr>
            </w:pPr>
            <w:r w:rsidRPr="07B432BD">
              <w:rPr>
                <w:rFonts w:eastAsia="Times New Roman" w:cs="Times New Roman"/>
                <w:b w:val="0"/>
                <w:bCs w:val="0"/>
              </w:rPr>
              <w:t>Naïve Bayes</w:t>
            </w:r>
          </w:p>
        </w:tc>
        <w:tc>
          <w:tcPr>
            <w:tcW w:w="4680" w:type="dxa"/>
          </w:tcPr>
          <w:p w14:paraId="5AF2E4C0" w14:textId="667F808D" w:rsidR="07B432BD"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77%</w:t>
            </w:r>
          </w:p>
        </w:tc>
      </w:tr>
      <w:tr w:rsidR="07B432BD" w14:paraId="054AC9F4"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4328522B" w14:textId="667F808D" w:rsidR="07B432BD" w:rsidRDefault="07B432BD" w:rsidP="00C62A2E">
            <w:pPr>
              <w:spacing w:line="360" w:lineRule="auto"/>
              <w:rPr>
                <w:rFonts w:eastAsia="Times New Roman" w:cs="Times New Roman"/>
                <w:b w:val="0"/>
                <w:bCs w:val="0"/>
              </w:rPr>
            </w:pPr>
            <w:r w:rsidRPr="07B432BD">
              <w:rPr>
                <w:rFonts w:eastAsia="Times New Roman" w:cs="Times New Roman"/>
                <w:b w:val="0"/>
                <w:bCs w:val="0"/>
              </w:rPr>
              <w:t>Decision Trees Learning</w:t>
            </w:r>
          </w:p>
        </w:tc>
        <w:tc>
          <w:tcPr>
            <w:tcW w:w="4680" w:type="dxa"/>
          </w:tcPr>
          <w:p w14:paraId="39FFCF69" w14:textId="667F808D" w:rsidR="07B432BD"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78%</w:t>
            </w:r>
          </w:p>
        </w:tc>
      </w:tr>
      <w:tr w:rsidR="07B432BD" w14:paraId="04D5F9FF"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540A1B7C" w14:textId="667F808D" w:rsidR="07B432BD" w:rsidRDefault="07B432BD" w:rsidP="00C62A2E">
            <w:pPr>
              <w:spacing w:line="360" w:lineRule="auto"/>
              <w:rPr>
                <w:rFonts w:eastAsia="Times New Roman" w:cs="Times New Roman"/>
                <w:b w:val="0"/>
                <w:bCs w:val="0"/>
              </w:rPr>
            </w:pPr>
            <w:r w:rsidRPr="07B432BD">
              <w:rPr>
                <w:rFonts w:eastAsia="Times New Roman" w:cs="Times New Roman"/>
                <w:b w:val="0"/>
                <w:bCs w:val="0"/>
              </w:rPr>
              <w:t>Support Vector Machines</w:t>
            </w:r>
          </w:p>
        </w:tc>
        <w:tc>
          <w:tcPr>
            <w:tcW w:w="4680" w:type="dxa"/>
          </w:tcPr>
          <w:p w14:paraId="40B63874" w14:textId="667F808D" w:rsidR="07B432BD"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78.6%</w:t>
            </w:r>
          </w:p>
        </w:tc>
      </w:tr>
      <w:tr w:rsidR="07B432BD" w14:paraId="7DD38E04"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785A91EA" w14:textId="667F808D" w:rsidR="07B432BD" w:rsidRDefault="07B432BD" w:rsidP="00C62A2E">
            <w:pPr>
              <w:spacing w:line="360" w:lineRule="auto"/>
              <w:rPr>
                <w:rFonts w:eastAsia="Times New Roman" w:cs="Times New Roman"/>
                <w:b w:val="0"/>
                <w:bCs w:val="0"/>
              </w:rPr>
            </w:pPr>
            <w:r w:rsidRPr="07B432BD">
              <w:rPr>
                <w:rFonts w:eastAsia="Times New Roman" w:cs="Times New Roman"/>
                <w:b w:val="0"/>
                <w:bCs w:val="0"/>
              </w:rPr>
              <w:t>Ensemble</w:t>
            </w:r>
          </w:p>
        </w:tc>
        <w:tc>
          <w:tcPr>
            <w:tcW w:w="4680" w:type="dxa"/>
          </w:tcPr>
          <w:p w14:paraId="18397543" w14:textId="667F808D" w:rsidR="07B432BD"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81.2%</w:t>
            </w:r>
          </w:p>
        </w:tc>
      </w:tr>
    </w:tbl>
    <w:p w14:paraId="167CD0C7" w14:textId="5C4F7861" w:rsidR="07B432BD" w:rsidRDefault="07B432BD" w:rsidP="00C62A2E">
      <w:pPr>
        <w:spacing w:line="360" w:lineRule="auto"/>
        <w:rPr>
          <w:rFonts w:eastAsia="Times New Roman" w:cs="Times New Roman"/>
          <w:i/>
          <w:iCs/>
        </w:rPr>
      </w:pPr>
    </w:p>
    <w:p w14:paraId="356A3C3B" w14:textId="5D83D631" w:rsidR="6C6CF7AC" w:rsidRDefault="007438D0" w:rsidP="6C6CF7AC">
      <w:pPr>
        <w:spacing w:line="360" w:lineRule="auto"/>
        <w:rPr>
          <w:rFonts w:eastAsia="Times New Roman" w:cs="Times New Roman"/>
        </w:rPr>
      </w:pPr>
      <w:r w:rsidRPr="18772118">
        <w:fldChar w:fldCharType="begin"/>
      </w:r>
      <w:r>
        <w:rPr>
          <w:rFonts w:eastAsia="Times New Roman" w:cs="Times New Roman"/>
          <w:highlight w:val="yellow"/>
        </w:rPr>
        <w:instrText xml:space="preserve"> REF _Ref474423640 \h </w:instrText>
      </w:r>
      <w:r w:rsidRPr="18772118">
        <w:rPr>
          <w:rFonts w:eastAsia="Times New Roman" w:cs="Times New Roman"/>
          <w:highlight w:val="yellow"/>
        </w:rPr>
        <w:fldChar w:fldCharType="separate"/>
      </w:r>
      <w:r w:rsidR="00DC18AD">
        <w:t xml:space="preserve">Table </w:t>
      </w:r>
      <w:r w:rsidR="00DC18AD">
        <w:rPr>
          <w:noProof/>
        </w:rPr>
        <w:t>6</w:t>
      </w:r>
      <w:r w:rsidRPr="18772118">
        <w:fldChar w:fldCharType="end"/>
      </w:r>
      <w:r>
        <w:rPr>
          <w:rFonts w:eastAsia="Times New Roman" w:cs="Times New Roman"/>
        </w:rPr>
        <w:t xml:space="preserve"> </w:t>
      </w:r>
      <w:r w:rsidR="07B432BD" w:rsidRPr="007438D0">
        <w:rPr>
          <w:rFonts w:eastAsia="Times New Roman" w:cs="Times New Roman"/>
        </w:rPr>
        <w:t>s</w:t>
      </w:r>
      <w:r w:rsidR="07B432BD" w:rsidRPr="07B432BD">
        <w:rPr>
          <w:rFonts w:eastAsia="Times New Roman" w:cs="Times New Roman"/>
        </w:rPr>
        <w:t xml:space="preserve">hows the accuracy of the models for four signs with data generated by two users. It is clear that </w:t>
      </w:r>
      <w:r w:rsidR="07B432BD" w:rsidRPr="7A197058">
        <w:rPr>
          <w:rFonts w:eastAsia="Times New Roman" w:cs="Times New Roman"/>
        </w:rPr>
        <w:t xml:space="preserve">SVM has a </w:t>
      </w:r>
      <w:r w:rsidR="07B432BD" w:rsidRPr="07B432BD">
        <w:rPr>
          <w:rFonts w:eastAsia="Times New Roman" w:cs="Times New Roman"/>
        </w:rPr>
        <w:t xml:space="preserve">slight edge over </w:t>
      </w:r>
      <w:r w:rsidR="07B432BD" w:rsidRPr="7A197058">
        <w:rPr>
          <w:rFonts w:eastAsia="Times New Roman" w:cs="Times New Roman"/>
        </w:rPr>
        <w:t>other</w:t>
      </w:r>
      <w:r w:rsidR="07B432BD" w:rsidRPr="07B432BD">
        <w:rPr>
          <w:rFonts w:eastAsia="Times New Roman" w:cs="Times New Roman"/>
        </w:rPr>
        <w:t xml:space="preserve"> models </w:t>
      </w:r>
      <w:r w:rsidR="07B432BD" w:rsidRPr="7A197058">
        <w:rPr>
          <w:rFonts w:eastAsia="Times New Roman" w:cs="Times New Roman"/>
        </w:rPr>
        <w:t>the individual case.</w:t>
      </w:r>
      <w:r w:rsidR="07B432BD" w:rsidRPr="07B432BD">
        <w:rPr>
          <w:rFonts w:eastAsia="Times New Roman" w:cs="Times New Roman"/>
        </w:rPr>
        <w:t xml:space="preserve"> As expected, the ensemble </w:t>
      </w:r>
      <w:r w:rsidR="07B432BD" w:rsidRPr="7A197058">
        <w:rPr>
          <w:rFonts w:eastAsia="Times New Roman" w:cs="Times New Roman"/>
        </w:rPr>
        <w:t>model</w:t>
      </w:r>
      <w:r w:rsidR="07B432BD" w:rsidRPr="07B432BD">
        <w:rPr>
          <w:rFonts w:eastAsia="Times New Roman" w:cs="Times New Roman"/>
        </w:rPr>
        <w:t xml:space="preserve"> has a higher accuracy when compared with the individual performances of each of the three models used. This accuracy also </w:t>
      </w:r>
      <w:r w:rsidR="07B432BD" w:rsidRPr="7A197058">
        <w:rPr>
          <w:rFonts w:eastAsia="Times New Roman" w:cs="Times New Roman"/>
        </w:rPr>
        <w:t>approaches</w:t>
      </w:r>
      <w:r w:rsidR="07B432BD" w:rsidRPr="07B432BD">
        <w:rPr>
          <w:rFonts w:eastAsia="Times New Roman" w:cs="Times New Roman"/>
        </w:rPr>
        <w:t xml:space="preserve"> the 85% specification. With two more users collecting data for these four signs, and all the users collecting data for the remaining 10 signs, there should be enough data to fine-tune the model </w:t>
      </w:r>
      <w:r w:rsidR="07B432BD" w:rsidRPr="7A197058">
        <w:rPr>
          <w:rFonts w:eastAsia="Times New Roman" w:cs="Times New Roman"/>
        </w:rPr>
        <w:t>to reach 85% by the conclusion of the project.</w:t>
      </w:r>
    </w:p>
    <w:p w14:paraId="4C5AA4FE" w14:textId="2673D0C2" w:rsidR="6C6CF7AC" w:rsidRDefault="6C6CF7AC" w:rsidP="000B2CC3">
      <w:pPr>
        <w:pStyle w:val="Heading3"/>
        <w:rPr>
          <w:rFonts w:eastAsia="Times New Roman"/>
        </w:rPr>
      </w:pPr>
      <w:bookmarkStart w:id="108" w:name="_Toc474491026"/>
      <w:r w:rsidRPr="6C6CF7AC">
        <w:rPr>
          <w:rFonts w:eastAsia="Times New Roman"/>
        </w:rPr>
        <w:t>Latency</w:t>
      </w:r>
      <w:bookmarkEnd w:id="108"/>
    </w:p>
    <w:p w14:paraId="1E74BA27" w14:textId="3944BC71" w:rsidR="6C6CF7AC" w:rsidRDefault="6C6CF7AC" w:rsidP="6C6CF7AC">
      <w:pPr>
        <w:spacing w:line="360" w:lineRule="auto"/>
        <w:rPr>
          <w:rFonts w:eastAsia="Times New Roman" w:cs="Times New Roman"/>
        </w:rPr>
      </w:pPr>
      <w:r w:rsidRPr="6C6CF7AC">
        <w:rPr>
          <w:rFonts w:eastAsia="Times New Roman" w:cs="Times New Roman"/>
        </w:rPr>
        <w:t xml:space="preserve">The latency of Voice was measured by randomly choosing one of </w:t>
      </w:r>
      <w:r w:rsidR="5ABFC0A4" w:rsidRPr="5ABFC0A4">
        <w:rPr>
          <w:rFonts w:eastAsia="Times New Roman" w:cs="Times New Roman"/>
        </w:rPr>
        <w:t xml:space="preserve">the </w:t>
      </w:r>
      <w:r w:rsidRPr="6C6CF7AC">
        <w:rPr>
          <w:rFonts w:eastAsia="Times New Roman" w:cs="Times New Roman"/>
        </w:rPr>
        <w:t xml:space="preserve">four signs with data available to train the ML models </w:t>
      </w:r>
      <w:r w:rsidR="5C152742" w:rsidRPr="5C152742">
        <w:rPr>
          <w:rFonts w:eastAsia="Times New Roman" w:cs="Times New Roman"/>
        </w:rPr>
        <w:t xml:space="preserve">and </w:t>
      </w:r>
      <w:r w:rsidR="7E11228D" w:rsidRPr="7E11228D">
        <w:rPr>
          <w:rFonts w:eastAsia="Times New Roman" w:cs="Times New Roman"/>
        </w:rPr>
        <w:t>timing</w:t>
      </w:r>
      <w:r w:rsidR="5C152742" w:rsidRPr="5C152742">
        <w:rPr>
          <w:rFonts w:eastAsia="Times New Roman" w:cs="Times New Roman"/>
        </w:rPr>
        <w:t xml:space="preserve"> the </w:t>
      </w:r>
      <w:r w:rsidR="7E11228D" w:rsidRPr="7E11228D">
        <w:rPr>
          <w:rFonts w:eastAsia="Times New Roman" w:cs="Times New Roman"/>
        </w:rPr>
        <w:t xml:space="preserve">sign </w:t>
      </w:r>
      <w:r w:rsidR="74E70C03" w:rsidRPr="74E70C03">
        <w:rPr>
          <w:rFonts w:eastAsia="Times New Roman" w:cs="Times New Roman"/>
        </w:rPr>
        <w:t>translation</w:t>
      </w:r>
      <w:r w:rsidR="5ABFC0A4" w:rsidRPr="5ABFC0A4">
        <w:rPr>
          <w:rFonts w:eastAsia="Times New Roman" w:cs="Times New Roman"/>
        </w:rPr>
        <w:t xml:space="preserve"> using </w:t>
      </w:r>
      <w:r w:rsidR="5ABFC0A4" w:rsidRPr="2FB80C8E">
        <w:rPr>
          <w:rFonts w:eastAsia="Times New Roman" w:cs="Times New Roman"/>
        </w:rPr>
        <w:t>Java's System.nanoTime() function call</w:t>
      </w:r>
      <w:r w:rsidR="5ABFC0A4" w:rsidRPr="602B63C1">
        <w:rPr>
          <w:rFonts w:eastAsia="Times New Roman" w:cs="Times New Roman"/>
        </w:rPr>
        <w:t>, from when it receives all the necessary data from the gloves to when the server responds with a prediction</w:t>
      </w:r>
      <w:r w:rsidR="00F47DD1" w:rsidRPr="602B63C1">
        <w:rPr>
          <w:rFonts w:eastAsia="Times New Roman" w:cs="Times New Roman"/>
        </w:rPr>
        <w:t>.</w:t>
      </w:r>
      <w:r w:rsidR="00F47DD1">
        <w:rPr>
          <w:rFonts w:eastAsia="Times New Roman" w:cs="Times New Roman"/>
        </w:rPr>
        <w:t xml:space="preserve"> </w:t>
      </w:r>
      <w:r w:rsidR="00F47DD1" w:rsidRPr="1959D6ED">
        <w:fldChar w:fldCharType="begin"/>
      </w:r>
      <w:r w:rsidR="00F47DD1">
        <w:rPr>
          <w:rFonts w:eastAsia="Times New Roman" w:cs="Times New Roman"/>
        </w:rPr>
        <w:instrText xml:space="preserve"> REF _Ref474432780 \h </w:instrText>
      </w:r>
      <w:r w:rsidR="00F47DD1" w:rsidRPr="1959D6ED">
        <w:rPr>
          <w:rFonts w:eastAsia="Times New Roman" w:cs="Times New Roman"/>
        </w:rPr>
        <w:fldChar w:fldCharType="separate"/>
      </w:r>
      <w:r w:rsidR="00DC18AD">
        <w:t xml:space="preserve">Figure </w:t>
      </w:r>
      <w:r w:rsidR="00DC18AD">
        <w:rPr>
          <w:noProof/>
        </w:rPr>
        <w:t>17</w:t>
      </w:r>
      <w:r w:rsidR="00F47DD1" w:rsidRPr="1959D6ED">
        <w:fldChar w:fldCharType="end"/>
      </w:r>
      <w:r w:rsidR="74E70C03" w:rsidRPr="74E70C03">
        <w:rPr>
          <w:rFonts w:eastAsia="Times New Roman" w:cs="Times New Roman"/>
        </w:rPr>
        <w:t xml:space="preserve"> plots the latencies for </w:t>
      </w:r>
      <w:r w:rsidR="74E70C03" w:rsidRPr="602B63C1">
        <w:rPr>
          <w:rFonts w:eastAsia="Times New Roman" w:cs="Times New Roman"/>
        </w:rPr>
        <w:t>10 such trials</w:t>
      </w:r>
      <w:r w:rsidR="1603E3CA" w:rsidRPr="602B63C1">
        <w:rPr>
          <w:rFonts w:eastAsia="Times New Roman" w:cs="Times New Roman"/>
        </w:rPr>
        <w:t>.</w:t>
      </w:r>
    </w:p>
    <w:p w14:paraId="74ECB576" w14:textId="65F8F59A" w:rsidR="6C6CF7AC" w:rsidRDefault="000B2CC3" w:rsidP="6C6CF7AC">
      <w:pPr>
        <w:spacing w:line="360" w:lineRule="auto"/>
        <w:rPr>
          <w:rFonts w:eastAsia="Times New Roman" w:cs="Times New Roman"/>
        </w:rPr>
      </w:pPr>
      <w:r>
        <w:rPr>
          <w:noProof/>
          <w:lang w:val="en-GB" w:eastAsia="en-GB"/>
        </w:rPr>
        <w:lastRenderedPageBreak/>
        <w:drawing>
          <wp:inline distT="0" distB="0" distL="0" distR="0" wp14:anchorId="1AF2FA1A" wp14:editId="7BDB451C">
            <wp:extent cx="5943600" cy="3437255"/>
            <wp:effectExtent l="0" t="0" r="0" b="171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99A87DF" w14:textId="5CAF0383" w:rsidR="00B5608C" w:rsidRDefault="00B5608C" w:rsidP="00B5608C">
      <w:pPr>
        <w:pStyle w:val="Caption"/>
        <w:rPr>
          <w:rFonts w:eastAsia="Times New Roman" w:cs="Times New Roman"/>
        </w:rPr>
      </w:pPr>
      <w:bookmarkStart w:id="109" w:name="_Ref474432780"/>
      <w:bookmarkStart w:id="110" w:name="_Toc474491061"/>
      <w:r>
        <w:t xml:space="preserve">Figure </w:t>
      </w:r>
      <w:r>
        <w:fldChar w:fldCharType="begin"/>
      </w:r>
      <w:r>
        <w:instrText xml:space="preserve"> SEQ Figure \* ARABIC </w:instrText>
      </w:r>
      <w:r>
        <w:fldChar w:fldCharType="separate"/>
      </w:r>
      <w:r w:rsidR="00DC18AD">
        <w:rPr>
          <w:noProof/>
        </w:rPr>
        <w:t>17</w:t>
      </w:r>
      <w:r>
        <w:fldChar w:fldCharType="end"/>
      </w:r>
      <w:bookmarkEnd w:id="109"/>
      <w:r>
        <w:t>: Plot of the latency for 10 iterations of signs.</w:t>
      </w:r>
      <w:bookmarkEnd w:id="110"/>
    </w:p>
    <w:p w14:paraId="0532BCF8" w14:textId="04E671BD" w:rsidR="1603E3CA" w:rsidRDefault="6D9A94A0" w:rsidP="00B35FED">
      <w:pPr>
        <w:spacing w:line="360" w:lineRule="auto"/>
      </w:pPr>
      <w:r w:rsidRPr="6D9A94A0">
        <w:t xml:space="preserve">It is evident that most of the sign translations happen within 700 ms, with the </w:t>
      </w:r>
      <w:r w:rsidR="6AA62EFD" w:rsidRPr="6AA62EFD">
        <w:t xml:space="preserve">average time </w:t>
      </w:r>
      <w:r w:rsidR="1959D6ED">
        <w:t xml:space="preserve">being around </w:t>
      </w:r>
      <w:r w:rsidR="602B63C1">
        <w:t>604 ms, which meets our specification of 800</w:t>
      </w:r>
      <w:bookmarkStart w:id="111" w:name="_GoBack"/>
      <w:bookmarkEnd w:id="111"/>
      <w:r w:rsidR="1959D6ED">
        <w:t xml:space="preserve"> ms.</w:t>
      </w:r>
    </w:p>
    <w:p w14:paraId="37ADA9C0" w14:textId="4D0DC696" w:rsidR="281C817C" w:rsidRDefault="281C817C" w:rsidP="00C62A2E">
      <w:pPr>
        <w:pStyle w:val="Heading1"/>
        <w:spacing w:line="360" w:lineRule="auto"/>
        <w:rPr>
          <w:rFonts w:eastAsia="Times New Roman" w:cs="Times New Roman"/>
        </w:rPr>
      </w:pPr>
      <w:bookmarkStart w:id="112" w:name="_Toc474491027"/>
      <w:r w:rsidRPr="1E9FE5A8">
        <w:rPr>
          <w:rFonts w:eastAsia="Times New Roman" w:cs="Times New Roman"/>
        </w:rPr>
        <w:t>Discussion and Conclusions</w:t>
      </w:r>
      <w:bookmarkEnd w:id="112"/>
    </w:p>
    <w:p w14:paraId="02D28B41" w14:textId="64806D97" w:rsidR="281C817C" w:rsidRDefault="281C817C" w:rsidP="00C62A2E">
      <w:pPr>
        <w:pStyle w:val="Heading2"/>
        <w:spacing w:line="360" w:lineRule="auto"/>
        <w:rPr>
          <w:sz w:val="32"/>
          <w:szCs w:val="32"/>
        </w:rPr>
      </w:pPr>
      <w:bookmarkStart w:id="113" w:name="_Toc474491028"/>
      <w:r w:rsidRPr="281C817C">
        <w:t>Evaluation of Final Design</w:t>
      </w:r>
      <w:bookmarkEnd w:id="113"/>
    </w:p>
    <w:p w14:paraId="11C020A4" w14:textId="5AA8847E" w:rsidR="281C817C" w:rsidRDefault="07B432BD" w:rsidP="00C62A2E">
      <w:pPr>
        <w:spacing w:line="360" w:lineRule="auto"/>
        <w:rPr>
          <w:rFonts w:eastAsia="Times New Roman" w:cs="Times New Roman"/>
          <w:b/>
          <w:bCs/>
        </w:rPr>
      </w:pPr>
      <w:commentRangeStart w:id="114"/>
      <w:r w:rsidRPr="07B432BD">
        <w:rPr>
          <w:rFonts w:eastAsia="Times New Roman" w:cs="Times New Roman"/>
        </w:rPr>
        <w:t>The Android application satisfies the requirement for having a mobile application, and enables the user to turn on/off the translation itself</w:t>
      </w:r>
      <w:r w:rsidR="63783E8D" w:rsidRPr="63783E8D">
        <w:rPr>
          <w:rFonts w:eastAsia="Times New Roman" w:cs="Times New Roman"/>
        </w:rPr>
        <w:t>. It can also</w:t>
      </w:r>
      <w:r w:rsidRPr="07B432BD">
        <w:rPr>
          <w:rFonts w:eastAsia="Times New Roman" w:cs="Times New Roman"/>
        </w:rPr>
        <w:t xml:space="preserve"> display and export the transcript. The trained models that perform the translation satisfy the language support specification.</w:t>
      </w:r>
    </w:p>
    <w:p w14:paraId="0CFC807B" w14:textId="7B7BC6A8" w:rsidR="281C817C" w:rsidRDefault="07B432BD" w:rsidP="00C62A2E">
      <w:pPr>
        <w:spacing w:line="360" w:lineRule="auto"/>
        <w:rPr>
          <w:rFonts w:eastAsia="Times New Roman" w:cs="Times New Roman"/>
        </w:rPr>
      </w:pPr>
      <w:r w:rsidRPr="07B432BD">
        <w:rPr>
          <w:rFonts w:eastAsia="Times New Roman" w:cs="Times New Roman"/>
        </w:rPr>
        <w:t>The HC-06 Bluetooth modules satisfy the requirement for wireless support, and ensuring the external battery pack's wires are longer than the total finger-to-finger length of a person's arms means the full range of motion for a user's hands and arms is possible.  The battery pack itself satisfies the operating time specification.</w:t>
      </w:r>
    </w:p>
    <w:p w14:paraId="3C602118" w14:textId="72010105" w:rsidR="281C817C" w:rsidRDefault="00F72541" w:rsidP="00C62A2E">
      <w:pPr>
        <w:spacing w:line="360" w:lineRule="auto"/>
        <w:rPr>
          <w:rFonts w:eastAsia="Times New Roman" w:cs="Times New Roman"/>
        </w:rPr>
      </w:pPr>
      <w:r>
        <w:rPr>
          <w:rFonts w:eastAsia="Times New Roman" w:cs="Times New Roman"/>
        </w:rPr>
        <w:t xml:space="preserve">As seen in </w:t>
      </w:r>
      <w:r>
        <w:rPr>
          <w:rFonts w:eastAsia="Times New Roman" w:cs="Times New Roman"/>
        </w:rPr>
        <w:fldChar w:fldCharType="begin"/>
      </w:r>
      <w:r>
        <w:rPr>
          <w:rFonts w:eastAsia="Times New Roman" w:cs="Times New Roman"/>
        </w:rPr>
        <w:instrText xml:space="preserve"> REF _Ref474422269 \h </w:instrText>
      </w:r>
      <w:r>
        <w:rPr>
          <w:rFonts w:eastAsia="Times New Roman" w:cs="Times New Roman"/>
        </w:rPr>
      </w:r>
      <w:r>
        <w:rPr>
          <w:rFonts w:eastAsia="Times New Roman" w:cs="Times New Roman"/>
        </w:rPr>
        <w:fldChar w:fldCharType="separate"/>
      </w:r>
      <w:r w:rsidR="00DC18AD">
        <w:t xml:space="preserve">Figure </w:t>
      </w:r>
      <w:r w:rsidR="00DC18AD">
        <w:rPr>
          <w:noProof/>
        </w:rPr>
        <w:t>14</w:t>
      </w:r>
      <w:r>
        <w:rPr>
          <w:rFonts w:eastAsia="Times New Roman" w:cs="Times New Roman"/>
        </w:rPr>
        <w:fldChar w:fldCharType="end"/>
      </w:r>
      <w:r w:rsidR="1E9FE5A8" w:rsidRPr="1E9FE5A8">
        <w:rPr>
          <w:rFonts w:eastAsia="Times New Roman" w:cs="Times New Roman"/>
        </w:rPr>
        <w:t xml:space="preserve">, all of the components mounted on the glove are contained to the surface area of the glove itself. The total mass of the external subsystem is </w:t>
      </w:r>
      <w:r w:rsidR="1034C746" w:rsidRPr="1034C746">
        <w:rPr>
          <w:rFonts w:eastAsia="Times New Roman" w:cs="Times New Roman"/>
        </w:rPr>
        <w:t>53</w:t>
      </w:r>
      <w:commentRangeStart w:id="115"/>
      <w:r w:rsidR="1E9FE5A8" w:rsidRPr="1E9FE5A8">
        <w:rPr>
          <w:rFonts w:eastAsia="Times New Roman" w:cs="Times New Roman"/>
        </w:rPr>
        <w:t xml:space="preserve"> g, excluding connecting </w:t>
      </w:r>
      <w:r w:rsidR="1E9FE5A8" w:rsidRPr="1E9FE5A8">
        <w:rPr>
          <w:rFonts w:eastAsia="Times New Roman" w:cs="Times New Roman"/>
        </w:rPr>
        <w:lastRenderedPageBreak/>
        <w:t>wires and battery pack</w:t>
      </w:r>
      <w:r w:rsidR="63783E8D" w:rsidRPr="63783E8D">
        <w:rPr>
          <w:rFonts w:eastAsia="Times New Roman" w:cs="Times New Roman"/>
        </w:rPr>
        <w:t xml:space="preserve">, which is </w:t>
      </w:r>
      <w:r w:rsidR="1E9FE5A8" w:rsidRPr="1E9FE5A8">
        <w:rPr>
          <w:rFonts w:eastAsia="Times New Roman" w:cs="Times New Roman"/>
        </w:rPr>
        <w:t xml:space="preserve">not </w:t>
      </w:r>
      <w:r w:rsidR="63783E8D" w:rsidRPr="63783E8D">
        <w:rPr>
          <w:rFonts w:eastAsia="Times New Roman" w:cs="Times New Roman"/>
        </w:rPr>
        <w:t xml:space="preserve">mounted </w:t>
      </w:r>
      <w:r w:rsidR="1E9FE5A8" w:rsidRPr="1E9FE5A8">
        <w:rPr>
          <w:rFonts w:eastAsia="Times New Roman" w:cs="Times New Roman"/>
        </w:rPr>
        <w:t xml:space="preserve">on the </w:t>
      </w:r>
      <w:r w:rsidR="6C6CF7AC" w:rsidRPr="6C6CF7AC">
        <w:rPr>
          <w:rFonts w:eastAsia="Times New Roman" w:cs="Times New Roman"/>
        </w:rPr>
        <w:t>glove.</w:t>
      </w:r>
      <w:r w:rsidR="1E9FE5A8" w:rsidRPr="1E9FE5A8">
        <w:rPr>
          <w:rFonts w:eastAsia="Times New Roman" w:cs="Times New Roman"/>
        </w:rPr>
        <w:t xml:space="preserve"> Therefore, this is within the weight specification of under 100 g for a</w:t>
      </w:r>
      <w:commentRangeEnd w:id="115"/>
      <w:r w:rsidR="00CB5436">
        <w:rPr>
          <w:rStyle w:val="CommentReference"/>
        </w:rPr>
        <w:commentReference w:id="115"/>
      </w:r>
      <w:r w:rsidR="1E9FE5A8" w:rsidRPr="1E9FE5A8">
        <w:rPr>
          <w:rFonts w:eastAsia="Times New Roman" w:cs="Times New Roman"/>
        </w:rPr>
        <w:t xml:space="preserve"> single modified glove.</w:t>
      </w:r>
    </w:p>
    <w:p w14:paraId="730256EE" w14:textId="6EEE8478" w:rsidR="281C817C" w:rsidRDefault="1E9FE5A8" w:rsidP="00C62A2E">
      <w:pPr>
        <w:spacing w:line="360" w:lineRule="auto"/>
        <w:rPr>
          <w:rFonts w:eastAsia="Times New Roman" w:cs="Times New Roman"/>
        </w:rPr>
      </w:pPr>
      <w:r w:rsidRPr="1E9FE5A8">
        <w:rPr>
          <w:rFonts w:eastAsia="Times New Roman" w:cs="Times New Roman"/>
        </w:rPr>
        <w:t>With this design, the current cost of the entire system (</w:t>
      </w:r>
      <w:r w:rsidRPr="45D4B8E3">
        <w:rPr>
          <w:rFonts w:eastAsia="Times New Roman" w:cs="Times New Roman"/>
        </w:rPr>
        <w:t>excluding an Android</w:t>
      </w:r>
      <w:r w:rsidRPr="1E9FE5A8">
        <w:rPr>
          <w:rFonts w:eastAsia="Times New Roman" w:cs="Times New Roman"/>
        </w:rPr>
        <w:t xml:space="preserve"> phone) is </w:t>
      </w:r>
      <w:r w:rsidR="09747EFB" w:rsidRPr="09747EFB">
        <w:rPr>
          <w:rFonts w:eastAsia="Times New Roman" w:cs="Times New Roman"/>
        </w:rPr>
        <w:t>$309.</w:t>
      </w:r>
      <w:r w:rsidR="09747EFB" w:rsidRPr="45D4B8E3">
        <w:rPr>
          <w:rFonts w:eastAsia="Times New Roman" w:cs="Times New Roman"/>
        </w:rPr>
        <w:t>60 (</w:t>
      </w:r>
      <w:r w:rsidR="008B3BFE">
        <w:fldChar w:fldCharType="begin"/>
      </w:r>
      <w:r w:rsidR="008B3BFE">
        <w:rPr>
          <w:rFonts w:eastAsia="Times New Roman" w:cs="Times New Roman"/>
        </w:rPr>
        <w:instrText xml:space="preserve"> REF _Ref474431540 \h </w:instrText>
      </w:r>
      <w:r w:rsidR="008B3BFE">
        <w:fldChar w:fldCharType="separate"/>
      </w:r>
      <w:r w:rsidR="00DC18AD">
        <w:t xml:space="preserve">Table </w:t>
      </w:r>
      <w:r w:rsidR="00DC18AD">
        <w:rPr>
          <w:noProof/>
        </w:rPr>
        <w:t>7</w:t>
      </w:r>
      <w:r w:rsidR="008B3BFE">
        <w:fldChar w:fldCharType="end"/>
      </w:r>
      <w:r w:rsidR="09747EFB" w:rsidRPr="6C6CF7AC">
        <w:t>)</w:t>
      </w:r>
      <w:r w:rsidR="003D7C00" w:rsidRPr="6C6CF7AC">
        <w:t>.</w:t>
      </w:r>
      <w:r w:rsidR="003D7C00" w:rsidRPr="1E9FE5A8">
        <w:rPr>
          <w:rFonts w:eastAsia="Times New Roman" w:cs="Times New Roman"/>
        </w:rPr>
        <w:t xml:space="preserve"> </w:t>
      </w:r>
      <w:r w:rsidRPr="1E9FE5A8">
        <w:rPr>
          <w:rFonts w:eastAsia="Times New Roman" w:cs="Times New Roman"/>
        </w:rPr>
        <w:t>This is well within the cost specification, which states the entire system should be under $500.</w:t>
      </w:r>
    </w:p>
    <w:p w14:paraId="4B09AE7E" w14:textId="4365CF9C" w:rsidR="37C0DA15" w:rsidRDefault="003E7203" w:rsidP="00C62A2E">
      <w:pPr>
        <w:pStyle w:val="Caption"/>
        <w:spacing w:line="360" w:lineRule="auto"/>
        <w:rPr>
          <w:rFonts w:eastAsia="Times New Roman" w:cs="Times New Roman"/>
        </w:rPr>
      </w:pPr>
      <w:bookmarkStart w:id="116" w:name="_Ref474431540"/>
      <w:bookmarkStart w:id="117" w:name="_Ref474423712"/>
      <w:bookmarkStart w:id="118" w:name="_Toc474491043"/>
      <w:r>
        <w:t xml:space="preserve">Table </w:t>
      </w:r>
      <w:r>
        <w:fldChar w:fldCharType="begin"/>
      </w:r>
      <w:r>
        <w:instrText xml:space="preserve"> SEQ Table \* ARABIC </w:instrText>
      </w:r>
      <w:r>
        <w:fldChar w:fldCharType="separate"/>
      </w:r>
      <w:r w:rsidR="00DC18AD">
        <w:rPr>
          <w:noProof/>
        </w:rPr>
        <w:t>7</w:t>
      </w:r>
      <w:r>
        <w:fldChar w:fldCharType="end"/>
      </w:r>
      <w:bookmarkEnd w:id="116"/>
      <w:r>
        <w:t>:</w:t>
      </w:r>
      <w:r w:rsidRPr="37C0DA15">
        <w:rPr>
          <w:rFonts w:eastAsia="Times New Roman" w:cs="Times New Roman"/>
        </w:rPr>
        <w:t xml:space="preserve"> Total cost to build a pair of gloves for the </w:t>
      </w:r>
      <w:r w:rsidRPr="6E5FB889">
        <w:rPr>
          <w:rFonts w:eastAsia="Times New Roman" w:cs="Times New Roman"/>
        </w:rPr>
        <w:t>prototype</w:t>
      </w:r>
      <w:r>
        <w:t>.</w:t>
      </w:r>
      <w:bookmarkEnd w:id="117"/>
      <w:bookmarkEnd w:id="118"/>
    </w:p>
    <w:tbl>
      <w:tblPr>
        <w:tblStyle w:val="GridTable1Light"/>
        <w:tblW w:w="0" w:type="auto"/>
        <w:tblLook w:val="04A0" w:firstRow="1" w:lastRow="0" w:firstColumn="1" w:lastColumn="0" w:noHBand="0" w:noVBand="1"/>
      </w:tblPr>
      <w:tblGrid>
        <w:gridCol w:w="4676"/>
        <w:gridCol w:w="4674"/>
      </w:tblGrid>
      <w:tr w:rsidR="1034C746" w14:paraId="41E00CA8" w14:textId="77777777" w:rsidTr="00971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B8FB5B" w14:textId="667F808D" w:rsidR="1034C746" w:rsidRDefault="1034C746" w:rsidP="00C62A2E">
            <w:pPr>
              <w:spacing w:line="360" w:lineRule="auto"/>
              <w:rPr>
                <w:rFonts w:eastAsia="Times New Roman" w:cs="Times New Roman"/>
              </w:rPr>
            </w:pPr>
            <w:r w:rsidRPr="09747EFB">
              <w:rPr>
                <w:rFonts w:eastAsia="Times New Roman" w:cs="Times New Roman"/>
              </w:rPr>
              <w:t>Materials</w:t>
            </w:r>
          </w:p>
        </w:tc>
        <w:tc>
          <w:tcPr>
            <w:tcW w:w="4680" w:type="dxa"/>
          </w:tcPr>
          <w:p w14:paraId="272B2B18" w14:textId="667F808D" w:rsidR="1034C746" w:rsidRDefault="1034C746"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Amount ($)</w:t>
            </w:r>
          </w:p>
        </w:tc>
      </w:tr>
      <w:tr w:rsidR="1034C746" w14:paraId="6A07C516"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4237B1EB" w14:textId="667F808D" w:rsidR="1034C746" w:rsidRDefault="1034C746" w:rsidP="00C62A2E">
            <w:pPr>
              <w:spacing w:line="360" w:lineRule="auto"/>
              <w:rPr>
                <w:rFonts w:eastAsia="Times New Roman" w:cs="Times New Roman"/>
                <w:b w:val="0"/>
              </w:rPr>
            </w:pPr>
            <w:r w:rsidRPr="09747EFB">
              <w:rPr>
                <w:rFonts w:eastAsia="Times New Roman" w:cs="Times New Roman"/>
                <w:b w:val="0"/>
              </w:rPr>
              <w:t>Gloves</w:t>
            </w:r>
          </w:p>
        </w:tc>
        <w:tc>
          <w:tcPr>
            <w:tcW w:w="4680" w:type="dxa"/>
          </w:tcPr>
          <w:p w14:paraId="5CD0C2F8" w14:textId="518DFE1A"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22</w:t>
            </w:r>
          </w:p>
        </w:tc>
      </w:tr>
      <w:tr w:rsidR="1034C746" w14:paraId="3D9FE339"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12A3E9E3" w14:textId="667F808D" w:rsidR="1034C746" w:rsidRDefault="246C903F" w:rsidP="00C62A2E">
            <w:pPr>
              <w:spacing w:line="360" w:lineRule="auto"/>
              <w:rPr>
                <w:rFonts w:eastAsia="Times New Roman" w:cs="Times New Roman"/>
                <w:b w:val="0"/>
              </w:rPr>
            </w:pPr>
            <w:r w:rsidRPr="246C903F">
              <w:rPr>
                <w:rFonts w:eastAsia="Times New Roman" w:cs="Times New Roman"/>
                <w:b w:val="0"/>
                <w:bCs w:val="0"/>
              </w:rPr>
              <w:t>Flex Sensor x 10</w:t>
            </w:r>
          </w:p>
        </w:tc>
        <w:tc>
          <w:tcPr>
            <w:tcW w:w="4680" w:type="dxa"/>
          </w:tcPr>
          <w:p w14:paraId="45B18AD6" w14:textId="518DFE1A"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150</w:t>
            </w:r>
          </w:p>
        </w:tc>
      </w:tr>
      <w:tr w:rsidR="1034C746" w14:paraId="2CA0CD50"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2B107067" w14:textId="667F808D" w:rsidR="1034C746" w:rsidRDefault="1034C746" w:rsidP="00C62A2E">
            <w:pPr>
              <w:spacing w:line="360" w:lineRule="auto"/>
              <w:rPr>
                <w:rFonts w:eastAsia="Times New Roman" w:cs="Times New Roman"/>
                <w:b w:val="0"/>
              </w:rPr>
            </w:pPr>
            <w:r w:rsidRPr="09747EFB">
              <w:rPr>
                <w:rFonts w:eastAsia="Times New Roman" w:cs="Times New Roman"/>
                <w:b w:val="0"/>
              </w:rPr>
              <w:t>Arduino</w:t>
            </w:r>
            <w:r w:rsidR="246C903F" w:rsidRPr="246C903F">
              <w:rPr>
                <w:rFonts w:eastAsia="Times New Roman" w:cs="Times New Roman"/>
                <w:b w:val="0"/>
                <w:bCs w:val="0"/>
              </w:rPr>
              <w:t xml:space="preserve"> Nano x 2</w:t>
            </w:r>
          </w:p>
        </w:tc>
        <w:tc>
          <w:tcPr>
            <w:tcW w:w="4680" w:type="dxa"/>
          </w:tcPr>
          <w:p w14:paraId="1C564892" w14:textId="5A5DCF00"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8.8</w:t>
            </w:r>
          </w:p>
        </w:tc>
      </w:tr>
      <w:tr w:rsidR="1034C746" w14:paraId="64F9D608"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11ED35AF" w14:textId="667F808D" w:rsidR="1034C746" w:rsidRDefault="1034C746" w:rsidP="00C62A2E">
            <w:pPr>
              <w:spacing w:line="360" w:lineRule="auto"/>
              <w:rPr>
                <w:rFonts w:eastAsia="Times New Roman" w:cs="Times New Roman"/>
                <w:b w:val="0"/>
              </w:rPr>
            </w:pPr>
            <w:r w:rsidRPr="09747EFB">
              <w:rPr>
                <w:rFonts w:eastAsia="Times New Roman" w:cs="Times New Roman"/>
                <w:b w:val="0"/>
              </w:rPr>
              <w:t>Bluetooth Chips (HC-05/HC-06)</w:t>
            </w:r>
            <w:r w:rsidR="246C903F" w:rsidRPr="246C903F">
              <w:rPr>
                <w:rFonts w:eastAsia="Times New Roman" w:cs="Times New Roman"/>
                <w:b w:val="0"/>
                <w:bCs w:val="0"/>
              </w:rPr>
              <w:t xml:space="preserve"> x 3</w:t>
            </w:r>
          </w:p>
        </w:tc>
        <w:tc>
          <w:tcPr>
            <w:tcW w:w="4680" w:type="dxa"/>
          </w:tcPr>
          <w:p w14:paraId="3005DAE8" w14:textId="518DFE1A"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30</w:t>
            </w:r>
          </w:p>
        </w:tc>
      </w:tr>
      <w:tr w:rsidR="1034C746" w14:paraId="4FE24632"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48D9AA17" w14:textId="667F808D" w:rsidR="1034C746" w:rsidRDefault="1034C746" w:rsidP="00C62A2E">
            <w:pPr>
              <w:spacing w:line="360" w:lineRule="auto"/>
              <w:rPr>
                <w:rFonts w:eastAsia="Times New Roman" w:cs="Times New Roman"/>
                <w:b w:val="0"/>
              </w:rPr>
            </w:pPr>
            <w:r w:rsidRPr="09747EFB">
              <w:rPr>
                <w:rFonts w:eastAsia="Times New Roman" w:cs="Times New Roman"/>
                <w:b w:val="0"/>
              </w:rPr>
              <w:t>PCB</w:t>
            </w:r>
            <w:r w:rsidR="246C903F" w:rsidRPr="246C903F">
              <w:rPr>
                <w:rFonts w:eastAsia="Times New Roman" w:cs="Times New Roman"/>
                <w:b w:val="0"/>
                <w:bCs w:val="0"/>
              </w:rPr>
              <w:t xml:space="preserve"> x 2</w:t>
            </w:r>
          </w:p>
        </w:tc>
        <w:tc>
          <w:tcPr>
            <w:tcW w:w="4680" w:type="dxa"/>
          </w:tcPr>
          <w:p w14:paraId="51197FDB" w14:textId="203E6280"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8.8</w:t>
            </w:r>
          </w:p>
        </w:tc>
      </w:tr>
      <w:tr w:rsidR="1034C746" w14:paraId="0F1A8FF9"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203D57DF" w14:textId="518DFE1A" w:rsidR="1034C746" w:rsidRDefault="37C0DA15" w:rsidP="00C62A2E">
            <w:pPr>
              <w:spacing w:line="360" w:lineRule="auto"/>
              <w:rPr>
                <w:rFonts w:eastAsia="Times New Roman" w:cs="Times New Roman"/>
                <w:b w:val="0"/>
              </w:rPr>
            </w:pPr>
            <w:r w:rsidRPr="09747EFB">
              <w:rPr>
                <w:rFonts w:eastAsia="Times New Roman" w:cs="Times New Roman"/>
                <w:b w:val="0"/>
              </w:rPr>
              <w:t>Flora Accel/Gyro/Magn 9-DOF</w:t>
            </w:r>
            <w:r w:rsidR="246C903F" w:rsidRPr="246C903F">
              <w:rPr>
                <w:rFonts w:eastAsia="Times New Roman" w:cs="Times New Roman"/>
                <w:b w:val="0"/>
                <w:bCs w:val="0"/>
              </w:rPr>
              <w:t xml:space="preserve"> x 2</w:t>
            </w:r>
          </w:p>
        </w:tc>
        <w:tc>
          <w:tcPr>
            <w:tcW w:w="4680" w:type="dxa"/>
          </w:tcPr>
          <w:p w14:paraId="76548742" w14:textId="518DFE1A"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56</w:t>
            </w:r>
          </w:p>
        </w:tc>
      </w:tr>
      <w:tr w:rsidR="1034C746" w14:paraId="13B93F5C"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16F519C2" w14:textId="47FBDF01" w:rsidR="1034C746" w:rsidRDefault="6C6CF7AC" w:rsidP="00C62A2E">
            <w:pPr>
              <w:spacing w:line="360" w:lineRule="auto"/>
              <w:rPr>
                <w:rFonts w:eastAsia="Times New Roman" w:cs="Times New Roman"/>
                <w:b w:val="0"/>
              </w:rPr>
            </w:pPr>
            <w:r w:rsidRPr="6C6CF7AC">
              <w:rPr>
                <w:rFonts w:eastAsia="Times New Roman" w:cs="Times New Roman"/>
                <w:b w:val="0"/>
                <w:bCs w:val="0"/>
              </w:rPr>
              <w:t>3D-Printed Enclosure x 2</w:t>
            </w:r>
          </w:p>
        </w:tc>
        <w:tc>
          <w:tcPr>
            <w:tcW w:w="4680" w:type="dxa"/>
          </w:tcPr>
          <w:p w14:paraId="3BD29CC5" w14:textId="518DFE1A"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28</w:t>
            </w:r>
          </w:p>
        </w:tc>
      </w:tr>
      <w:tr w:rsidR="1034C746" w14:paraId="5CEF9F74"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41EA5CAB" w14:textId="667F808D" w:rsidR="1034C746" w:rsidRDefault="1034C746" w:rsidP="00C62A2E">
            <w:pPr>
              <w:spacing w:line="360" w:lineRule="auto"/>
              <w:rPr>
                <w:rFonts w:eastAsia="Times New Roman" w:cs="Times New Roman"/>
                <w:b w:val="0"/>
              </w:rPr>
            </w:pPr>
            <w:r w:rsidRPr="09747EFB">
              <w:rPr>
                <w:rFonts w:eastAsia="Times New Roman" w:cs="Times New Roman"/>
                <w:b w:val="0"/>
              </w:rPr>
              <w:t>Other</w:t>
            </w:r>
          </w:p>
        </w:tc>
        <w:tc>
          <w:tcPr>
            <w:tcW w:w="4680" w:type="dxa"/>
          </w:tcPr>
          <w:p w14:paraId="49390881" w14:textId="518DFE1A"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9747EFB">
              <w:rPr>
                <w:rFonts w:eastAsia="Times New Roman" w:cs="Times New Roman"/>
              </w:rPr>
              <w:t>6</w:t>
            </w:r>
          </w:p>
        </w:tc>
      </w:tr>
      <w:tr w:rsidR="1034C746" w14:paraId="30DE54B3"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4439D45E" w14:textId="667F808D" w:rsidR="1034C746" w:rsidRDefault="1034C746" w:rsidP="00C62A2E">
            <w:pPr>
              <w:spacing w:line="360" w:lineRule="auto"/>
              <w:rPr>
                <w:rFonts w:eastAsia="Times New Roman" w:cs="Times New Roman"/>
              </w:rPr>
            </w:pPr>
            <w:r w:rsidRPr="09747EFB">
              <w:rPr>
                <w:rFonts w:eastAsia="Times New Roman" w:cs="Times New Roman"/>
              </w:rPr>
              <w:t>Total Cost</w:t>
            </w:r>
          </w:p>
        </w:tc>
        <w:tc>
          <w:tcPr>
            <w:tcW w:w="4680" w:type="dxa"/>
          </w:tcPr>
          <w:p w14:paraId="06069087" w14:textId="716A6867" w:rsidR="1034C746" w:rsidRDefault="1034C746" w:rsidP="00C62A2E">
            <w:pPr>
              <w:spacing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rPr>
            </w:pPr>
            <w:r w:rsidRPr="09747EFB">
              <w:rPr>
                <w:rFonts w:eastAsia="Times New Roman" w:cs="Times New Roman"/>
                <w:b/>
              </w:rPr>
              <w:t>309.6</w:t>
            </w:r>
          </w:p>
        </w:tc>
      </w:tr>
    </w:tbl>
    <w:p w14:paraId="51F00580" w14:textId="2CA24F31" w:rsidR="1034C746" w:rsidRDefault="1034C746" w:rsidP="00C62A2E">
      <w:pPr>
        <w:spacing w:line="360" w:lineRule="auto"/>
        <w:rPr>
          <w:rFonts w:eastAsia="Times New Roman" w:cs="Times New Roman"/>
        </w:rPr>
      </w:pPr>
    </w:p>
    <w:commentRangeEnd w:id="114"/>
    <w:p w14:paraId="77F8B67E" w14:textId="46C533CD" w:rsidR="281C817C" w:rsidRDefault="6C6CF7AC" w:rsidP="00C62A2E">
      <w:pPr>
        <w:spacing w:line="360" w:lineRule="auto"/>
        <w:rPr>
          <w:rFonts w:eastAsia="Times New Roman" w:cs="Times New Roman"/>
        </w:rPr>
      </w:pPr>
      <w:r w:rsidRPr="6C6CF7AC">
        <w:rPr>
          <w:rFonts w:eastAsia="Times New Roman" w:cs="Times New Roman"/>
        </w:rPr>
        <w:t xml:space="preserve">The accuracy of the ensemble model is approaching our required specification at 81%, and with further iteration it can be improved to the required 85%. The latency averages </w:t>
      </w:r>
      <w:r w:rsidR="602B63C1" w:rsidRPr="602B63C1">
        <w:rPr>
          <w:rFonts w:eastAsia="Times New Roman" w:cs="Times New Roman"/>
        </w:rPr>
        <w:t>604</w:t>
      </w:r>
      <w:r w:rsidRPr="6C6CF7AC">
        <w:rPr>
          <w:rFonts w:eastAsia="Times New Roman" w:cs="Times New Roman"/>
        </w:rPr>
        <w:t xml:space="preserve"> ms, which is under the required latency.</w:t>
      </w:r>
      <w:r w:rsidR="281C817C">
        <w:rPr>
          <w:rStyle w:val="CommentReference"/>
        </w:rPr>
        <w:commentReference w:id="114"/>
      </w:r>
    </w:p>
    <w:p w14:paraId="08331251" w14:textId="18F97810" w:rsidR="281C817C" w:rsidRDefault="281C817C" w:rsidP="00C62A2E">
      <w:pPr>
        <w:pStyle w:val="Heading2"/>
        <w:spacing w:line="360" w:lineRule="auto"/>
      </w:pPr>
      <w:bookmarkStart w:id="119" w:name="_Toc474491029"/>
      <w:r w:rsidRPr="281C817C">
        <w:t>Use of Advanced Knowledge</w:t>
      </w:r>
      <w:bookmarkEnd w:id="119"/>
    </w:p>
    <w:p w14:paraId="73155C43" w14:textId="667F808D" w:rsidR="281C817C" w:rsidRDefault="1E9FE5A8" w:rsidP="00C62A2E">
      <w:pPr>
        <w:spacing w:line="360" w:lineRule="auto"/>
        <w:rPr>
          <w:rFonts w:eastAsia="Times New Roman" w:cs="Times New Roman"/>
        </w:rPr>
      </w:pPr>
      <w:r w:rsidRPr="1E9FE5A8">
        <w:rPr>
          <w:rFonts w:eastAsia="Times New Roman" w:cs="Times New Roman"/>
        </w:rPr>
        <w:t xml:space="preserve">The software portion of the system incorporates software architecture principles taught in ECE 452 - Software Architecture and Design Patterns. In particular, the architecture pattern used in the system is the layered architecture style where the mobile application makes a request to its machine learning model subsystem, and receives a response based on the input parameters </w:t>
      </w:r>
      <w:r w:rsidRPr="1E9FE5A8">
        <w:rPr>
          <w:rFonts w:eastAsia="Times New Roman" w:cs="Times New Roman"/>
        </w:rPr>
        <w:lastRenderedPageBreak/>
        <w:t>provided. These responses are further propagated upwards to the user interface and to the TTS engine.</w:t>
      </w:r>
    </w:p>
    <w:p w14:paraId="3C9417A2" w14:textId="0DFE3C17" w:rsidR="281C817C" w:rsidRPr="006B19E3" w:rsidRDefault="1E9FE5A8" w:rsidP="00C62A2E">
      <w:pPr>
        <w:spacing w:line="360" w:lineRule="auto"/>
        <w:rPr>
          <w:rFonts w:asciiTheme="minorEastAsia" w:eastAsiaTheme="minorEastAsia" w:hAnsiTheme="minorEastAsia" w:cstheme="minorEastAsia"/>
        </w:rPr>
      </w:pPr>
      <w:r w:rsidRPr="1E9FE5A8">
        <w:rPr>
          <w:rFonts w:eastAsia="Times New Roman" w:cs="Times New Roman"/>
        </w:rPr>
        <w:t xml:space="preserve">ECE 316 – Probability is also required as a basis to understand many machine learning concepts. Since machine learning predictions are a result of probabilistic calculations, and as such, in order to understand the inner workings of a model and its behaviour, it is pertinent that the concepts such as sets, expectation and variance are well understood, despite the lack of direct application. </w:t>
      </w:r>
    </w:p>
    <w:p w14:paraId="08B66FC4" w14:textId="5EC11BD5" w:rsidR="281C817C" w:rsidRPr="006B19E3" w:rsidRDefault="07B432BD" w:rsidP="00C62A2E">
      <w:pPr>
        <w:spacing w:line="360" w:lineRule="auto"/>
        <w:rPr>
          <w:rFonts w:asciiTheme="minorEastAsia" w:eastAsiaTheme="minorEastAsia" w:hAnsiTheme="minorEastAsia" w:cstheme="minorEastAsia"/>
        </w:rPr>
      </w:pPr>
      <w:r w:rsidRPr="07B432BD">
        <w:rPr>
          <w:rFonts w:eastAsia="Times New Roman" w:cs="Times New Roman"/>
        </w:rPr>
        <w:t>The entire machine learning subsystem of the project is built on the concepts learned in CZ 4041 – Machine Learning (taken on exchange at Nanyang Technological University). Specifically, principles like feature extraction, feature selection, specific knowledge about different machine learning models, model evaluation and cross validation are all used in the implementation of the model trained to detect signs from the sensor da</w:t>
      </w:r>
      <w:commentRangeStart w:id="120"/>
      <w:commentRangeStart w:id="121"/>
      <w:commentRangeStart w:id="122"/>
      <w:commentRangeStart w:id="123"/>
      <w:r w:rsidRPr="07B432BD">
        <w:rPr>
          <w:rFonts w:eastAsia="Times New Roman" w:cs="Times New Roman"/>
        </w:rPr>
        <w:t>ta.</w:t>
      </w:r>
      <w:commentRangeEnd w:id="120"/>
      <w:r w:rsidR="7A4A5401">
        <w:rPr>
          <w:rStyle w:val="CommentReference"/>
        </w:rPr>
        <w:commentReference w:id="120"/>
      </w:r>
      <w:commentRangeEnd w:id="121"/>
      <w:r w:rsidR="7A4A5401">
        <w:rPr>
          <w:rStyle w:val="CommentReference"/>
        </w:rPr>
        <w:commentReference w:id="121"/>
      </w:r>
      <w:commentRangeEnd w:id="122"/>
      <w:r w:rsidR="7A4A5401">
        <w:rPr>
          <w:rStyle w:val="CommentReference"/>
        </w:rPr>
        <w:commentReference w:id="122"/>
      </w:r>
      <w:commentRangeEnd w:id="123"/>
      <w:r w:rsidR="7A4A5401">
        <w:rPr>
          <w:rStyle w:val="CommentReference"/>
        </w:rPr>
        <w:commentReference w:id="123"/>
      </w:r>
    </w:p>
    <w:p w14:paraId="7D32CA48" w14:textId="0BE6B10D" w:rsidR="281C817C" w:rsidRPr="006B19E3" w:rsidRDefault="281C817C" w:rsidP="00C62A2E">
      <w:pPr>
        <w:pStyle w:val="Heading2"/>
        <w:spacing w:line="360" w:lineRule="auto"/>
      </w:pPr>
      <w:bookmarkStart w:id="124" w:name="_Toc474491030"/>
      <w:r w:rsidRPr="006B19E3">
        <w:t>Creativity, Novelty, and Elegance</w:t>
      </w:r>
      <w:bookmarkEnd w:id="124"/>
    </w:p>
    <w:p w14:paraId="1264E8D9" w14:textId="667F808D" w:rsidR="281C817C" w:rsidRDefault="1E9FE5A8" w:rsidP="00C62A2E">
      <w:pPr>
        <w:spacing w:line="360" w:lineRule="auto"/>
        <w:rPr>
          <w:rFonts w:eastAsia="Times New Roman" w:cs="Times New Roman"/>
        </w:rPr>
      </w:pPr>
      <w:r w:rsidRPr="1E9FE5A8">
        <w:rPr>
          <w:rFonts w:eastAsia="Times New Roman" w:cs="Times New Roman"/>
        </w:rPr>
        <w:t>One of the biggest draws of Voice is the elegance of its implementation in comparison to other existing products whose main objective is to bridge gaps between native sign language speakers and non-native or non-speakers. Existing products are either glorified text terminals, require the usage of a connected personal computer, or require additional hardware such as cameras or other clunky peripherals. With Bluetooth-enabled gloves designed to only have the minimum amount of electronics and a companion mobile application, the system can be easily integrated into a user's life without drastically changing their daily routine.</w:t>
      </w:r>
    </w:p>
    <w:p w14:paraId="252128F5" w14:textId="031C6054" w:rsidR="1E9FE5A8" w:rsidRDefault="1E9FE5A8" w:rsidP="00C62A2E">
      <w:pPr>
        <w:spacing w:line="360" w:lineRule="auto"/>
        <w:rPr>
          <w:rFonts w:eastAsia="Times New Roman" w:cs="Times New Roman"/>
        </w:rPr>
      </w:pPr>
      <w:r w:rsidRPr="1E9FE5A8">
        <w:rPr>
          <w:rFonts w:eastAsia="Times New Roman" w:cs="Times New Roman"/>
        </w:rPr>
        <w:t xml:space="preserve">In addition, no existing sign language recognition system performs the translation in a mobile environment, with an extremely small amount of prior setup. This feature is completely unique to Voice. This allows the user the freedom to speak when they want to – not only when they have the ability to setup the necessary environment for another system. </w:t>
      </w:r>
    </w:p>
    <w:p w14:paraId="20B33548" w14:textId="56669B26" w:rsidR="1E9FE5A8" w:rsidRDefault="07B432BD" w:rsidP="00C62A2E">
      <w:pPr>
        <w:pStyle w:val="Heading2"/>
        <w:spacing w:line="360" w:lineRule="auto"/>
      </w:pPr>
      <w:bookmarkStart w:id="125" w:name="_Toc474491031"/>
      <w:r>
        <w:t>Quality of Risk Assessmen</w:t>
      </w:r>
      <w:commentRangeStart w:id="126"/>
      <w:r>
        <w:t>t</w:t>
      </w:r>
      <w:commentRangeEnd w:id="126"/>
      <w:r w:rsidR="1E9FE5A8">
        <w:commentReference w:id="126"/>
      </w:r>
      <w:bookmarkEnd w:id="125"/>
    </w:p>
    <w:p w14:paraId="095C01EA" w14:textId="18CB21A2" w:rsidR="1E9FE5A8" w:rsidRDefault="3663214A" w:rsidP="00C62A2E">
      <w:pPr>
        <w:spacing w:line="360" w:lineRule="auto"/>
        <w:rPr>
          <w:highlight w:val="yellow"/>
        </w:rPr>
      </w:pPr>
      <w:r>
        <w:t>The group met the timeline estimated in 498A through the co-op term. However, at the start of the 4B term, the group ran into safety issues with the prototype</w:t>
      </w:r>
      <w:r w:rsidR="3909F9ED">
        <w:t xml:space="preserve"> as discussed in </w:t>
      </w:r>
      <w:r w:rsidR="004F7342" w:rsidRPr="004F7342">
        <w:t>Section</w:t>
      </w:r>
      <w:r w:rsidR="004F7342">
        <w:t xml:space="preserve"> </w:t>
      </w:r>
      <w:r w:rsidR="004F7342">
        <w:fldChar w:fldCharType="begin"/>
      </w:r>
      <w:r w:rsidR="004F7342">
        <w:instrText xml:space="preserve"> REF _Ref474424144 \r \h </w:instrText>
      </w:r>
      <w:r w:rsidR="004F7342">
        <w:fldChar w:fldCharType="separate"/>
      </w:r>
      <w:r w:rsidR="00DC18AD">
        <w:t>4.2</w:t>
      </w:r>
      <w:r w:rsidR="004F7342">
        <w:fldChar w:fldCharType="end"/>
      </w:r>
      <w:r w:rsidR="004F7342">
        <w:t xml:space="preserve">. </w:t>
      </w:r>
      <w:r w:rsidR="4386D8AA">
        <w:t xml:space="preserve">This affected the remaining tasks - namely, collecting data for training </w:t>
      </w:r>
      <w:r w:rsidR="637AC4A4">
        <w:t>the machine learning models</w:t>
      </w:r>
      <w:r w:rsidR="4058A2DA">
        <w:t xml:space="preserve"> and evaluating the models. After</w:t>
      </w:r>
      <w:r w:rsidR="3DE93E7A">
        <w:t xml:space="preserve"> a series of</w:t>
      </w:r>
      <w:r w:rsidR="4A3F1050">
        <w:t xml:space="preserve"> </w:t>
      </w:r>
      <w:r w:rsidR="06C0CC37">
        <w:t xml:space="preserve">safety inspections determining many of the </w:t>
      </w:r>
      <w:r w:rsidR="06C0CC37">
        <w:lastRenderedPageBreak/>
        <w:t>conductive thread stitches were unsafe, the group had to remove these stitches from the glove.</w:t>
      </w:r>
      <w:r w:rsidR="044DDB07">
        <w:t xml:space="preserve"> This set back much of the progress made during the co-op term.</w:t>
      </w:r>
    </w:p>
    <w:p w14:paraId="2A9FFC7A" w14:textId="171CE98A" w:rsidR="7E52545B" w:rsidRDefault="044DDB07" w:rsidP="00C62A2E">
      <w:pPr>
        <w:spacing w:line="360" w:lineRule="auto"/>
      </w:pPr>
      <w:r>
        <w:t xml:space="preserve">As the machine learning </w:t>
      </w:r>
      <w:r w:rsidR="6C6CF7AC">
        <w:t>portion</w:t>
      </w:r>
      <w:r>
        <w:t xml:space="preserve"> of the project was bottlenecked by the </w:t>
      </w:r>
      <w:r w:rsidR="5C152742">
        <w:t>hardware's completion</w:t>
      </w:r>
      <w:r w:rsidR="4C51B401">
        <w:t xml:space="preserve">, the group had to reduce the number of signs in the specifications to make progress in the remaining time. It was a mistake on the group's part to </w:t>
      </w:r>
      <w:r w:rsidR="7E11228D">
        <w:t xml:space="preserve">not carefully evaluate safety considerations before attempting to create </w:t>
      </w:r>
      <w:r w:rsidR="5ABFC0A4">
        <w:t>the supposed</w:t>
      </w:r>
      <w:r w:rsidR="4C51B401">
        <w:t xml:space="preserve"> final hardware </w:t>
      </w:r>
      <w:r w:rsidR="5ABFC0A4">
        <w:t>iteration.</w:t>
      </w:r>
      <w:r w:rsidR="4C51B401">
        <w:t xml:space="preserve"> The group should have consulted </w:t>
      </w:r>
      <w:r w:rsidR="5ABFC0A4">
        <w:t>the</w:t>
      </w:r>
      <w:r w:rsidR="4C51B401">
        <w:t xml:space="preserve"> advisor or a safety inspector before going from insulated wires in our </w:t>
      </w:r>
      <w:r w:rsidR="5ABFC0A4">
        <w:t xml:space="preserve">prototype </w:t>
      </w:r>
      <w:r w:rsidR="4C51B401">
        <w:t>demonstration in 4A to conductive thread through the co-op term.</w:t>
      </w:r>
    </w:p>
    <w:p w14:paraId="4812DBFF" w14:textId="0F1F1110" w:rsidR="281C817C" w:rsidRDefault="7A4A5401" w:rsidP="00C62A2E">
      <w:pPr>
        <w:pStyle w:val="Heading2"/>
        <w:spacing w:line="360" w:lineRule="auto"/>
      </w:pPr>
      <w:bookmarkStart w:id="127" w:name="_Toc474491032"/>
      <w:r w:rsidRPr="7A4A5401">
        <w:t>Student Workload</w:t>
      </w:r>
      <w:bookmarkEnd w:id="127"/>
    </w:p>
    <w:p w14:paraId="71982BA5" w14:textId="1C21A8F5" w:rsidR="006B19E3" w:rsidRPr="00C52672" w:rsidRDefault="003E7203" w:rsidP="00C62A2E">
      <w:pPr>
        <w:spacing w:line="360" w:lineRule="auto"/>
        <w:rPr>
          <w:rFonts w:eastAsia="Times New Roman" w:cs="Times New Roman"/>
        </w:rPr>
      </w:pPr>
      <w:r w:rsidRPr="18772118">
        <w:fldChar w:fldCharType="begin"/>
      </w:r>
      <w:r>
        <w:rPr>
          <w:rFonts w:eastAsia="Times New Roman" w:cs="Times New Roman"/>
        </w:rPr>
        <w:instrText xml:space="preserve"> REF _Ref474423766 \h </w:instrText>
      </w:r>
      <w:r w:rsidRPr="18772118">
        <w:rPr>
          <w:rFonts w:eastAsia="Times New Roman" w:cs="Times New Roman"/>
        </w:rPr>
        <w:fldChar w:fldCharType="separate"/>
      </w:r>
      <w:r w:rsidR="00DC18AD">
        <w:t xml:space="preserve">Table </w:t>
      </w:r>
      <w:r w:rsidR="00DC18AD">
        <w:rPr>
          <w:noProof/>
        </w:rPr>
        <w:t>8</w:t>
      </w:r>
      <w:r w:rsidRPr="18772118">
        <w:fldChar w:fldCharType="end"/>
      </w:r>
      <w:r>
        <w:rPr>
          <w:rFonts w:eastAsia="Times New Roman" w:cs="Times New Roman"/>
        </w:rPr>
        <w:t xml:space="preserve"> </w:t>
      </w:r>
      <w:r w:rsidR="7A4A5401" w:rsidRPr="7A4A5401">
        <w:rPr>
          <w:rFonts w:eastAsia="Times New Roman" w:cs="Times New Roman"/>
        </w:rPr>
        <w:t xml:space="preserve">below shows </w:t>
      </w:r>
      <w:r w:rsidR="00D12789">
        <w:rPr>
          <w:rFonts w:eastAsia="Times New Roman" w:cs="Times New Roman"/>
        </w:rPr>
        <w:t>break down of the work distribution between the team members of the group</w:t>
      </w:r>
      <w:r w:rsidR="002E43BE">
        <w:rPr>
          <w:rFonts w:eastAsia="Times New Roman" w:cs="Times New Roman"/>
        </w:rPr>
        <w:t>.</w:t>
      </w:r>
      <w:r w:rsidR="002E43BE" w:rsidRPr="5ABFC0A4">
        <w:rPr>
          <w:rFonts w:eastAsia="Times New Roman" w:cs="Times New Roman"/>
        </w:rPr>
        <w:t xml:space="preserve"> There are no significant discrepancies of workload between the four members.</w:t>
      </w:r>
    </w:p>
    <w:p w14:paraId="1B60AA84" w14:textId="2B912197" w:rsidR="281C817C" w:rsidRPr="006B19E3" w:rsidRDefault="003E7203" w:rsidP="00C62A2E">
      <w:pPr>
        <w:pStyle w:val="Caption"/>
        <w:spacing w:line="360" w:lineRule="auto"/>
        <w:rPr>
          <w:rFonts w:eastAsia="Times New Roman" w:cs="Times New Roman"/>
          <w:b/>
          <w:bCs/>
          <w:i w:val="0"/>
          <w:iCs w:val="0"/>
        </w:rPr>
      </w:pPr>
      <w:bookmarkStart w:id="128" w:name="_Ref474423766"/>
      <w:bookmarkStart w:id="129" w:name="_Toc474491044"/>
      <w:r>
        <w:t xml:space="preserve">Table </w:t>
      </w:r>
      <w:r>
        <w:fldChar w:fldCharType="begin"/>
      </w:r>
      <w:r>
        <w:instrText xml:space="preserve"> SEQ Table \* ARABIC </w:instrText>
      </w:r>
      <w:r>
        <w:fldChar w:fldCharType="separate"/>
      </w:r>
      <w:r w:rsidR="00DC18AD">
        <w:rPr>
          <w:noProof/>
        </w:rPr>
        <w:t>8</w:t>
      </w:r>
      <w:r>
        <w:fldChar w:fldCharType="end"/>
      </w:r>
      <w:bookmarkEnd w:id="128"/>
      <w:r>
        <w:t xml:space="preserve">: </w:t>
      </w:r>
      <w:r w:rsidRPr="003D18FA">
        <w:t>Percentage of workload performed by each team member</w:t>
      </w:r>
      <w:r>
        <w:t>.</w:t>
      </w:r>
      <w:bookmarkEnd w:id="129"/>
    </w:p>
    <w:tbl>
      <w:tblPr>
        <w:tblStyle w:val="GridTable1Light"/>
        <w:tblW w:w="0" w:type="auto"/>
        <w:tblLook w:val="04A0" w:firstRow="1" w:lastRow="0" w:firstColumn="1" w:lastColumn="0" w:noHBand="0" w:noVBand="1"/>
      </w:tblPr>
      <w:tblGrid>
        <w:gridCol w:w="4675"/>
        <w:gridCol w:w="4675"/>
      </w:tblGrid>
      <w:tr w:rsidR="281C817C" w14:paraId="429DD5F2" w14:textId="77777777" w:rsidTr="00971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2164AF9" w14:textId="667F808D" w:rsidR="281C817C" w:rsidRDefault="1E9FE5A8" w:rsidP="00C62A2E">
            <w:pPr>
              <w:spacing w:line="360" w:lineRule="auto"/>
              <w:rPr>
                <w:rFonts w:eastAsia="Times New Roman" w:cs="Times New Roman"/>
              </w:rPr>
            </w:pPr>
            <w:r w:rsidRPr="1E9FE5A8">
              <w:rPr>
                <w:rFonts w:eastAsia="Times New Roman" w:cs="Times New Roman"/>
              </w:rPr>
              <w:t>Student Name</w:t>
            </w:r>
          </w:p>
        </w:tc>
        <w:tc>
          <w:tcPr>
            <w:tcW w:w="4680" w:type="dxa"/>
          </w:tcPr>
          <w:p w14:paraId="40065272" w14:textId="667F808D" w:rsidR="281C817C" w:rsidRDefault="1E9FE5A8" w:rsidP="00C62A2E">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rPr>
            </w:pPr>
            <w:r w:rsidRPr="1E9FE5A8">
              <w:rPr>
                <w:rFonts w:eastAsia="Times New Roman" w:cs="Times New Roman"/>
              </w:rPr>
              <w:t>Percentage of Workload</w:t>
            </w:r>
          </w:p>
        </w:tc>
      </w:tr>
      <w:tr w:rsidR="281C817C" w14:paraId="37EA4DB9"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40103D61" w14:textId="518DFE1A" w:rsidR="281C817C" w:rsidRDefault="07B432BD" w:rsidP="00C62A2E">
            <w:pPr>
              <w:spacing w:line="360" w:lineRule="auto"/>
              <w:rPr>
                <w:rFonts w:eastAsia="Times New Roman" w:cs="Times New Roman"/>
              </w:rPr>
            </w:pPr>
            <w:r w:rsidRPr="07B432BD">
              <w:rPr>
                <w:rFonts w:eastAsia="Times New Roman" w:cs="Times New Roman"/>
              </w:rPr>
              <w:t>Akshay Budhkar</w:t>
            </w:r>
          </w:p>
        </w:tc>
        <w:tc>
          <w:tcPr>
            <w:tcW w:w="4680" w:type="dxa"/>
          </w:tcPr>
          <w:p w14:paraId="5E52669A" w14:textId="6192328E" w:rsidR="281C817C"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rPr>
            </w:pPr>
            <w:r w:rsidRPr="07B432BD">
              <w:rPr>
                <w:rFonts w:eastAsia="Times New Roman" w:cs="Times New Roman"/>
              </w:rPr>
              <w:t>25%</w:t>
            </w:r>
          </w:p>
        </w:tc>
      </w:tr>
      <w:tr w:rsidR="281C817C" w14:paraId="770332DA"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1B59EB0A" w14:textId="667F808D" w:rsidR="281C817C" w:rsidRDefault="1E9FE5A8" w:rsidP="00C62A2E">
            <w:pPr>
              <w:spacing w:line="360" w:lineRule="auto"/>
              <w:rPr>
                <w:rFonts w:eastAsia="Times New Roman" w:cs="Times New Roman"/>
              </w:rPr>
            </w:pPr>
            <w:r w:rsidRPr="1E9FE5A8">
              <w:rPr>
                <w:rFonts w:eastAsia="Times New Roman" w:cs="Times New Roman"/>
              </w:rPr>
              <w:t>Eliot Chan</w:t>
            </w:r>
          </w:p>
        </w:tc>
        <w:tc>
          <w:tcPr>
            <w:tcW w:w="4680" w:type="dxa"/>
          </w:tcPr>
          <w:p w14:paraId="49587DF9" w14:textId="667F808D" w:rsidR="281C817C" w:rsidRDefault="1E9FE5A8"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1E9FE5A8">
              <w:rPr>
                <w:rFonts w:eastAsia="Times New Roman" w:cs="Times New Roman"/>
              </w:rPr>
              <w:t>23%</w:t>
            </w:r>
          </w:p>
        </w:tc>
      </w:tr>
      <w:tr w:rsidR="281C817C" w14:paraId="08B8A883"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2A20DF32" w14:textId="518DFE1A" w:rsidR="281C817C" w:rsidRDefault="07B432BD" w:rsidP="00C62A2E">
            <w:pPr>
              <w:spacing w:line="360" w:lineRule="auto"/>
              <w:rPr>
                <w:rFonts w:eastAsia="Times New Roman" w:cs="Times New Roman"/>
              </w:rPr>
            </w:pPr>
            <w:r w:rsidRPr="07B432BD">
              <w:rPr>
                <w:rFonts w:eastAsia="Times New Roman" w:cs="Times New Roman"/>
              </w:rPr>
              <w:t>Biraj Kapadia</w:t>
            </w:r>
          </w:p>
        </w:tc>
        <w:tc>
          <w:tcPr>
            <w:tcW w:w="4680" w:type="dxa"/>
          </w:tcPr>
          <w:p w14:paraId="37A8A441" w14:textId="667F808D" w:rsidR="281C817C"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26%</w:t>
            </w:r>
          </w:p>
        </w:tc>
      </w:tr>
      <w:tr w:rsidR="281C817C" w14:paraId="259EB71C" w14:textId="77777777" w:rsidTr="00971FDD">
        <w:tc>
          <w:tcPr>
            <w:cnfStyle w:val="001000000000" w:firstRow="0" w:lastRow="0" w:firstColumn="1" w:lastColumn="0" w:oddVBand="0" w:evenVBand="0" w:oddHBand="0" w:evenHBand="0" w:firstRowFirstColumn="0" w:firstRowLastColumn="0" w:lastRowFirstColumn="0" w:lastRowLastColumn="0"/>
            <w:tcW w:w="4680" w:type="dxa"/>
          </w:tcPr>
          <w:p w14:paraId="1566DDD0" w14:textId="667F808D" w:rsidR="281C817C" w:rsidRDefault="1E9FE5A8" w:rsidP="00C62A2E">
            <w:pPr>
              <w:spacing w:line="360" w:lineRule="auto"/>
              <w:rPr>
                <w:rFonts w:eastAsia="Times New Roman" w:cs="Times New Roman"/>
              </w:rPr>
            </w:pPr>
            <w:r w:rsidRPr="1E9FE5A8">
              <w:rPr>
                <w:rFonts w:eastAsia="Times New Roman" w:cs="Times New Roman"/>
              </w:rPr>
              <w:t>Amish Patel</w:t>
            </w:r>
          </w:p>
        </w:tc>
        <w:tc>
          <w:tcPr>
            <w:tcW w:w="4680" w:type="dxa"/>
          </w:tcPr>
          <w:p w14:paraId="48D7DB3A" w14:textId="667F808D" w:rsidR="281C817C" w:rsidRDefault="07B432BD" w:rsidP="00C62A2E">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7B432BD">
              <w:rPr>
                <w:rFonts w:eastAsia="Times New Roman" w:cs="Times New Roman"/>
              </w:rPr>
              <w:t>26%</w:t>
            </w:r>
          </w:p>
        </w:tc>
      </w:tr>
    </w:tbl>
    <w:p w14:paraId="09D297F3" w14:textId="40926CE9" w:rsidR="281C817C" w:rsidRDefault="281C817C" w:rsidP="00C62A2E">
      <w:pPr>
        <w:spacing w:line="360" w:lineRule="auto"/>
        <w:rPr>
          <w:rFonts w:eastAsia="Times New Roman" w:cs="Times New Roman"/>
          <w:b/>
          <w:bCs/>
        </w:rPr>
      </w:pPr>
    </w:p>
    <w:p w14:paraId="458C9503" w14:textId="17DA6D5C" w:rsidR="00C52672" w:rsidRPr="00C52672" w:rsidRDefault="00C52672" w:rsidP="00C62A2E">
      <w:pPr>
        <w:spacing w:line="360" w:lineRule="auto"/>
        <w:jc w:val="center"/>
        <w:rPr>
          <w:i/>
          <w:iCs/>
        </w:rPr>
      </w:pPr>
      <w:bookmarkStart w:id="130" w:name="_Toc454998357"/>
      <w:r w:rsidRPr="1E9FE5A8">
        <w:rPr>
          <w:rFonts w:eastAsia="Times New Roman" w:cs="Times New Roman"/>
        </w:rPr>
        <w:br w:type="page"/>
      </w:r>
    </w:p>
    <w:p w14:paraId="202AD281" w14:textId="36745146" w:rsidR="5EACAC39" w:rsidRPr="00031727" w:rsidRDefault="29106DAF" w:rsidP="00C62A2E">
      <w:pPr>
        <w:pStyle w:val="Heading1"/>
        <w:numPr>
          <w:ilvl w:val="0"/>
          <w:numId w:val="0"/>
        </w:numPr>
        <w:spacing w:line="360" w:lineRule="auto"/>
        <w:ind w:left="432" w:hanging="432"/>
        <w:rPr>
          <w:rFonts w:eastAsia="Times New Roman" w:cs="Times New Roman"/>
        </w:rPr>
      </w:pPr>
      <w:bookmarkStart w:id="131" w:name="_Toc474491033"/>
      <w:r w:rsidRPr="1E9FE5A8">
        <w:rPr>
          <w:rFonts w:eastAsia="Times New Roman" w:cs="Times New Roman"/>
        </w:rPr>
        <w:lastRenderedPageBreak/>
        <w:t>References</w:t>
      </w:r>
      <w:bookmarkEnd w:id="130"/>
      <w:bookmarkEnd w:id="131"/>
    </w:p>
    <w:p w14:paraId="7AB3BE32" w14:textId="51975780" w:rsidR="0B7D9E38" w:rsidRPr="00984C70" w:rsidRDefault="1E9FE5A8" w:rsidP="00C62A2E">
      <w:pPr>
        <w:spacing w:line="360" w:lineRule="auto"/>
        <w:rPr>
          <w:rFonts w:eastAsia="Times New Roman" w:cs="Times New Roman"/>
          <w:color w:val="000000" w:themeColor="text1"/>
        </w:rPr>
      </w:pPr>
      <w:r w:rsidRPr="1E9FE5A8">
        <w:rPr>
          <w:rFonts w:eastAsia="Times New Roman" w:cs="Times New Roman"/>
          <w:color w:val="000000" w:themeColor="text1"/>
        </w:rPr>
        <w:t>[1] "Statistics on deaf Canadians," Canadian Association of the Deaf, 2015. [Online]. Available: http://cad.ca/issues-positions/statistics-on-deaf-canadians/. Accessed: May 30, 2016.</w:t>
      </w:r>
    </w:p>
    <w:p w14:paraId="5E441749" w14:textId="2750EADA" w:rsidR="4DB40053" w:rsidRPr="00984C70" w:rsidRDefault="07B432BD" w:rsidP="00C62A2E">
      <w:pPr>
        <w:spacing w:line="360" w:lineRule="auto"/>
        <w:rPr>
          <w:rFonts w:eastAsia="Times New Roman" w:cs="Times New Roman"/>
          <w:b/>
          <w:bCs/>
          <w:color w:val="000000" w:themeColor="text1"/>
        </w:rPr>
      </w:pPr>
      <w:r w:rsidRPr="07B432BD">
        <w:rPr>
          <w:rFonts w:eastAsia="Times New Roman" w:cs="Times New Roman"/>
          <w:color w:val="000000" w:themeColor="text1"/>
        </w:rPr>
        <w:t>[2] T. Harrington, "Deaf population of the U.S. - Local and regional deaf populations," Gallaudet University Library Library, 2010. [Online]. Available: http://libguides.gallaudet.edu/content.php?pid=119476&amp;sid=1029190. Accessed: May 30, 2016.</w:t>
      </w:r>
    </w:p>
    <w:p w14:paraId="0E2874B4" w14:textId="5B54EBF0" w:rsidR="07E447BD" w:rsidRPr="00984C70" w:rsidRDefault="07B432BD" w:rsidP="00C62A2E">
      <w:pPr>
        <w:spacing w:line="360" w:lineRule="auto"/>
        <w:rPr>
          <w:rFonts w:eastAsia="Times New Roman" w:cs="Times New Roman"/>
          <w:b/>
          <w:bCs/>
          <w:color w:val="000000" w:themeColor="text1"/>
        </w:rPr>
      </w:pPr>
      <w:r w:rsidRPr="07B432BD">
        <w:rPr>
          <w:rFonts w:eastAsia="Times New Roman" w:cs="Times New Roman"/>
          <w:color w:val="000000" w:themeColor="text1"/>
        </w:rPr>
        <w:t>[3] sComm, "UbiDuo 2 wired," 2015. [Online]. Available: https://www.scomm.com/product/ubiduo-wired/. Accessed: May 30, 2016.</w:t>
      </w:r>
    </w:p>
    <w:p w14:paraId="74E8E342" w14:textId="57E5E65B" w:rsidR="281C817C" w:rsidRDefault="07B432BD" w:rsidP="00C62A2E">
      <w:pPr>
        <w:spacing w:line="360" w:lineRule="auto"/>
      </w:pPr>
      <w:r w:rsidRPr="07B432BD">
        <w:rPr>
          <w:rFonts w:eastAsia="Times New Roman" w:cs="Times New Roman"/>
        </w:rPr>
        <w:t xml:space="preserve">[4] "Arduino - ArduinoBoardNano", </w:t>
      </w:r>
      <w:r w:rsidRPr="07B432BD">
        <w:rPr>
          <w:rFonts w:eastAsia="Times New Roman" w:cs="Times New Roman"/>
          <w:i/>
          <w:iCs/>
        </w:rPr>
        <w:t>Arduino.cc</w:t>
      </w:r>
      <w:r w:rsidRPr="07B432BD">
        <w:rPr>
          <w:rFonts w:eastAsia="Times New Roman" w:cs="Times New Roman"/>
        </w:rPr>
        <w:t>, 2016. [Online]. Available: https://www.arduino.cc/en/Main/ArduinoBoardNano. [Accessed: 26- Jun- 2016].</w:t>
      </w:r>
    </w:p>
    <w:p w14:paraId="6DCC65EB" w14:textId="2FD027F2" w:rsidR="281C817C" w:rsidRDefault="1E9FE5A8" w:rsidP="00C62A2E">
      <w:pPr>
        <w:spacing w:line="360" w:lineRule="auto"/>
      </w:pPr>
      <w:r w:rsidRPr="1E9FE5A8">
        <w:rPr>
          <w:rFonts w:eastAsia="Times New Roman" w:cs="Times New Roman"/>
        </w:rPr>
        <w:t xml:space="preserve">[5] "XCSOURCE 5pcs Mini USB Nano V3.0 ATmega328P 5V 16M Micro Controller Board F Arduino TE359: Amazon.ca: Electronics", </w:t>
      </w:r>
      <w:r w:rsidRPr="1E9FE5A8">
        <w:rPr>
          <w:rFonts w:eastAsia="Times New Roman" w:cs="Times New Roman"/>
          <w:i/>
          <w:iCs/>
        </w:rPr>
        <w:t>Amazon.ca</w:t>
      </w:r>
      <w:r w:rsidRPr="1E9FE5A8">
        <w:rPr>
          <w:rFonts w:eastAsia="Times New Roman" w:cs="Times New Roman"/>
        </w:rPr>
        <w:t>, 2016. [Online]. Available: https://www.amazon.ca/XCSOURCE-ATmega328P-Controller-Arduino-TE359/dp/B015MGHH6Q/ref=sr_1_1?ie=UTF8&amp;qid=1466886073&amp;sr=8-1&amp;keywords=arduino+nano. [Accessed: 26- Jun- 2016].</w:t>
      </w:r>
    </w:p>
    <w:p w14:paraId="48D509FB" w14:textId="0CD4E546" w:rsidR="281C817C" w:rsidRDefault="07B432BD" w:rsidP="00C62A2E">
      <w:pPr>
        <w:spacing w:line="360" w:lineRule="auto"/>
      </w:pPr>
      <w:r w:rsidRPr="07B432BD">
        <w:rPr>
          <w:rFonts w:eastAsia="Times New Roman" w:cs="Times New Roman"/>
        </w:rPr>
        <w:t xml:space="preserve">[6] A. Industries, "Adafruit Pro Trinket - 5V 16MHz ID: 2000 - $9.95 : Adafruit Industries, Unique &amp; fun DIY electronics and kits", </w:t>
      </w:r>
      <w:r w:rsidRPr="07B432BD">
        <w:rPr>
          <w:rFonts w:eastAsia="Times New Roman" w:cs="Times New Roman"/>
          <w:i/>
          <w:iCs/>
        </w:rPr>
        <w:t>Adafruit.com</w:t>
      </w:r>
      <w:r w:rsidRPr="07B432BD">
        <w:rPr>
          <w:rFonts w:eastAsia="Times New Roman" w:cs="Times New Roman"/>
        </w:rPr>
        <w:t>, 2016. [Online]. Available: https://www.adafruit.com/products/2000. [Accessed: 26- Jun- 2016].</w:t>
      </w:r>
    </w:p>
    <w:p w14:paraId="2D797FAD" w14:textId="5CE65BE1" w:rsidR="281C817C" w:rsidRDefault="07B432BD" w:rsidP="00C62A2E">
      <w:pPr>
        <w:spacing w:line="360" w:lineRule="auto"/>
      </w:pPr>
      <w:r w:rsidRPr="07B432BD">
        <w:rPr>
          <w:rFonts w:eastAsia="Times New Roman" w:cs="Times New Roman"/>
        </w:rPr>
        <w:t xml:space="preserve">[7]"Arduino - ArduinoBoardPro", </w:t>
      </w:r>
      <w:r w:rsidRPr="07B432BD">
        <w:rPr>
          <w:rFonts w:eastAsia="Times New Roman" w:cs="Times New Roman"/>
          <w:i/>
          <w:iCs/>
        </w:rPr>
        <w:t>Arduino.cc</w:t>
      </w:r>
      <w:r w:rsidRPr="07B432BD">
        <w:rPr>
          <w:rFonts w:eastAsia="Times New Roman" w:cs="Times New Roman"/>
        </w:rPr>
        <w:t>, 2016. [Online]. Available: https://www.arduino.cc/en/Main/ArduinoBoardPro. [Accessed: 26- Jun- 2016].</w:t>
      </w:r>
    </w:p>
    <w:p w14:paraId="05A0D2D5" w14:textId="54FEB0D7" w:rsidR="281C817C" w:rsidRDefault="1E9FE5A8" w:rsidP="00C62A2E">
      <w:pPr>
        <w:spacing w:line="360" w:lineRule="auto"/>
      </w:pPr>
      <w:r w:rsidRPr="1E9FE5A8">
        <w:rPr>
          <w:rFonts w:eastAsia="Times New Roman" w:cs="Times New Roman"/>
        </w:rPr>
        <w:t xml:space="preserve">[8]"XCSOURCE 5pc Pro Mini Enhancement ATMEGA328P 16MHz 5V Compatible Arduino PRO Module TE362: Amazon.ca: Electronics", </w:t>
      </w:r>
      <w:r w:rsidRPr="1E9FE5A8">
        <w:rPr>
          <w:rFonts w:eastAsia="Times New Roman" w:cs="Times New Roman"/>
          <w:i/>
          <w:iCs/>
        </w:rPr>
        <w:t>Amazon.ca</w:t>
      </w:r>
      <w:r w:rsidRPr="1E9FE5A8">
        <w:rPr>
          <w:rFonts w:eastAsia="Times New Roman" w:cs="Times New Roman"/>
        </w:rPr>
        <w:t>, 2016. [Online]. Available: https://www.amazon.ca/XCSOURCE-Enhancement-ATMEGA328P-Compatible-TE362/dp/B015MGHLNA/ref=sr_1_2?ie=UTF8&amp;qid=1466886135&amp;sr=8-2&amp;keywords=arduino+pro. [Accessed: 26- Jun- 2016].</w:t>
      </w:r>
    </w:p>
    <w:p w14:paraId="4FDA767D" w14:textId="3921EB46" w:rsidR="7A4A5401" w:rsidRDefault="07B432BD" w:rsidP="00C62A2E">
      <w:pPr>
        <w:spacing w:line="360" w:lineRule="auto"/>
        <w:ind w:left="120" w:hanging="120"/>
      </w:pPr>
      <w:r w:rsidRPr="07B432BD">
        <w:rPr>
          <w:rFonts w:eastAsia="Times New Roman" w:cs="Times New Roman"/>
        </w:rPr>
        <w:t>[9] J. Lapiak, "Most used ASL vocabulary for know", Handspeak.com, 2016. [Online]. Available: http://www.handspeak.com/word/most-used/index.php?dict=100&amp;signID=1207. [Accessed: 29- Jun- 2016].</w:t>
      </w:r>
    </w:p>
    <w:p w14:paraId="21C04B9D" w14:textId="34E9B521" w:rsidR="7A4A5401" w:rsidRDefault="1E9FE5A8" w:rsidP="00C62A2E">
      <w:pPr>
        <w:spacing w:line="360" w:lineRule="auto"/>
        <w:ind w:left="120" w:hanging="120"/>
      </w:pPr>
      <w:r w:rsidRPr="1E9FE5A8">
        <w:rPr>
          <w:rFonts w:eastAsia="Times New Roman" w:cs="Times New Roman"/>
        </w:rPr>
        <w:lastRenderedPageBreak/>
        <w:t>[10] "LSM9DS0 Datasheet", 2016. [Online]. Available: https://cdn-shop.adafruit.com/datasheets/LSM9DS0.pdf. [Accessed: 29- Jun- 2016].</w:t>
      </w:r>
    </w:p>
    <w:p w14:paraId="096B152D" w14:textId="38C1736C" w:rsidR="7A4A5401" w:rsidRDefault="07B432BD" w:rsidP="00C62A2E">
      <w:pPr>
        <w:spacing w:line="360" w:lineRule="auto"/>
        <w:ind w:left="120" w:hanging="120"/>
      </w:pPr>
      <w:r w:rsidRPr="07B432BD">
        <w:rPr>
          <w:rFonts w:eastAsia="Times New Roman" w:cs="Times New Roman"/>
        </w:rPr>
        <w:t xml:space="preserve">[11] "kriswiner/MPU-6050", </w:t>
      </w:r>
      <w:r w:rsidRPr="07B432BD">
        <w:rPr>
          <w:rFonts w:eastAsia="Times New Roman" w:cs="Times New Roman"/>
          <w:i/>
          <w:iCs/>
        </w:rPr>
        <w:t>GitHub</w:t>
      </w:r>
      <w:r w:rsidRPr="07B432BD">
        <w:rPr>
          <w:rFonts w:eastAsia="Times New Roman" w:cs="Times New Roman"/>
        </w:rPr>
        <w:t>, 2016. [Online]. Available: https://github.com/kriswiner/MPU-6050/wiki/Affordable-9-DoF-Sensor-Fusion. [Accessed: 29- Jun- 2016].</w:t>
      </w:r>
    </w:p>
    <w:p w14:paraId="10583B80" w14:textId="1E0BE2A0" w:rsidR="7A4A5401" w:rsidRDefault="07B432BD" w:rsidP="00C62A2E">
      <w:pPr>
        <w:spacing w:line="360" w:lineRule="auto"/>
        <w:ind w:left="120" w:hanging="120"/>
      </w:pPr>
      <w:r w:rsidRPr="07B432BD">
        <w:rPr>
          <w:rFonts w:eastAsia="Times New Roman" w:cs="Times New Roman"/>
        </w:rPr>
        <w:t>[12] S. Madgwick, "An efficient orientation filer for inertial and inertial/magnetic sensor arrays", 2010.</w:t>
      </w:r>
    </w:p>
    <w:p w14:paraId="1D393A24" w14:textId="6BF1AADD" w:rsidR="7A4A5401" w:rsidRDefault="1E9FE5A8" w:rsidP="00C62A2E">
      <w:pPr>
        <w:spacing w:line="360" w:lineRule="auto"/>
        <w:ind w:left="120" w:hanging="120"/>
      </w:pPr>
      <w:r w:rsidRPr="1E9FE5A8">
        <w:rPr>
          <w:rFonts w:eastAsia="Times New Roman" w:cs="Times New Roman"/>
        </w:rPr>
        <w:t xml:space="preserve">[13] K. Winer, </w:t>
      </w:r>
      <w:r w:rsidRPr="1E9FE5A8">
        <w:rPr>
          <w:rFonts w:eastAsia="Times New Roman" w:cs="Times New Roman"/>
          <w:i/>
          <w:iCs/>
        </w:rPr>
        <w:t>LSM9DS0 9DOF sensor AHRS sketch</w:t>
      </w:r>
      <w:r w:rsidRPr="1E9FE5A8">
        <w:rPr>
          <w:rFonts w:eastAsia="Times New Roman" w:cs="Times New Roman"/>
        </w:rPr>
        <w:t>. https://github.com/kriswiner/LSM9DS0, 2014.</w:t>
      </w:r>
    </w:p>
    <w:p w14:paraId="49182DFD" w14:textId="54BA538D" w:rsidR="7A4A5401" w:rsidRDefault="07B432BD" w:rsidP="00C62A2E">
      <w:pPr>
        <w:spacing w:line="360" w:lineRule="auto"/>
        <w:ind w:left="120" w:hanging="120"/>
      </w:pPr>
      <w:r w:rsidRPr="07B432BD">
        <w:rPr>
          <w:rFonts w:eastAsia="Times New Roman" w:cs="Times New Roman"/>
        </w:rPr>
        <w:t xml:space="preserve">[14] "Analog Trimming, Calibration: Automotive, Medical Industry: sensors, implanted devices, LCD display and touch panel controllers, PMICs - Sidense Corp. OTP NVM", </w:t>
      </w:r>
      <w:r w:rsidRPr="07B432BD">
        <w:rPr>
          <w:rFonts w:eastAsia="Times New Roman" w:cs="Times New Roman"/>
          <w:i/>
          <w:iCs/>
        </w:rPr>
        <w:t>Sidense.com</w:t>
      </w:r>
      <w:r w:rsidRPr="07B432BD">
        <w:rPr>
          <w:rFonts w:eastAsia="Times New Roman" w:cs="Times New Roman"/>
        </w:rPr>
        <w:t>, 2016. [Online]. Available: https://www.sidense.com/applications/analog-trimming-and-calibration. [Accessed: 29- Jun- 2016].</w:t>
      </w:r>
    </w:p>
    <w:p w14:paraId="5F808850" w14:textId="39E2153B" w:rsidR="7A4A5401" w:rsidRDefault="1E9FE5A8" w:rsidP="00C62A2E">
      <w:pPr>
        <w:spacing w:line="360" w:lineRule="auto"/>
        <w:ind w:left="120" w:hanging="120"/>
      </w:pPr>
      <w:r w:rsidRPr="1E9FE5A8">
        <w:rPr>
          <w:rFonts w:eastAsia="Times New Roman" w:cs="Times New Roman"/>
        </w:rPr>
        <w:t>[15] Texas Instruments, "µA78Mxx Positive-Voltage Regulators". [Online]. Available: http://www.ti.com/lit/ds/symlink/ua78m05.pdf. Accessed: Jun. 27, 2016.</w:t>
      </w:r>
    </w:p>
    <w:p w14:paraId="5C7E82A8" w14:textId="0ADCFBEA" w:rsidR="69873C31" w:rsidRDefault="69873C31" w:rsidP="00C62A2E">
      <w:pPr>
        <w:spacing w:line="360" w:lineRule="auto"/>
        <w:ind w:left="120" w:hanging="120"/>
      </w:pPr>
      <w:r w:rsidRPr="69873C31">
        <w:rPr>
          <w:rFonts w:eastAsia="Times New Roman" w:cs="Times New Roman"/>
        </w:rPr>
        <w:t xml:space="preserve">[16] [2]"Amazon.com: Aukey 12000mAh Portable Charger Power Bank External Battery Pack - Retail Packaging - Black: Cell Phones &amp; Accessories", </w:t>
      </w:r>
      <w:r w:rsidRPr="69873C31">
        <w:rPr>
          <w:rFonts w:eastAsia="Times New Roman" w:cs="Times New Roman"/>
          <w:i/>
          <w:iCs/>
        </w:rPr>
        <w:t>Amazon.com</w:t>
      </w:r>
      <w:r w:rsidRPr="69873C31">
        <w:rPr>
          <w:rFonts w:eastAsia="Times New Roman" w:cs="Times New Roman"/>
        </w:rPr>
        <w:t>, 2017. [Online]. Available: https://www.amazon.com/Aukey-12000mAh-Portable-Charger-External/dp/B00M835WGE?tag=trust925-20. [Accessed: 09- Feb- 2017].</w:t>
      </w:r>
    </w:p>
    <w:p w14:paraId="22BA8BF0" w14:textId="6BAE55BB" w:rsidR="7A4A5401" w:rsidRDefault="07B432BD" w:rsidP="00C62A2E">
      <w:pPr>
        <w:spacing w:line="360" w:lineRule="auto"/>
      </w:pPr>
      <w:r w:rsidRPr="07B432BD">
        <w:rPr>
          <w:rFonts w:eastAsia="Times New Roman" w:cs="Times New Roman"/>
          <w:color w:val="000000" w:themeColor="text1"/>
        </w:rPr>
        <w:t xml:space="preserve">[17] </w:t>
      </w:r>
      <w:r w:rsidRPr="07B432BD">
        <w:rPr>
          <w:rFonts w:eastAsia="Times New Roman" w:cs="Times New Roman"/>
        </w:rPr>
        <w:t>Z. He and L. Jin, “Activity recognition from acceleration data based on discrete consine transform and svm,” in IEEE International Conference on Systems, Man and Cybernetics, pp. 5041–5044, 2009.</w:t>
      </w:r>
    </w:p>
    <w:p w14:paraId="0331C6FE" w14:textId="64403642" w:rsidR="07B432BD" w:rsidRDefault="07B432BD" w:rsidP="00C62A2E">
      <w:pPr>
        <w:spacing w:line="360" w:lineRule="auto"/>
        <w:ind w:left="120" w:hanging="120"/>
        <w:rPr>
          <w:rFonts w:eastAsia="Times New Roman" w:cs="Times New Roman"/>
          <w:i/>
          <w:iCs/>
        </w:rPr>
      </w:pPr>
      <w:r w:rsidRPr="07B432BD">
        <w:rPr>
          <w:rFonts w:eastAsia="Times New Roman" w:cs="Times New Roman"/>
        </w:rPr>
        <w:t xml:space="preserve">[18] I. King, </w:t>
      </w:r>
      <w:r w:rsidRPr="07B432BD">
        <w:rPr>
          <w:rFonts w:eastAsia="Times New Roman" w:cs="Times New Roman"/>
          <w:i/>
          <w:iCs/>
        </w:rPr>
        <w:t>Neural information processing</w:t>
      </w:r>
      <w:r w:rsidRPr="07B432BD">
        <w:rPr>
          <w:rFonts w:eastAsia="Times New Roman" w:cs="Times New Roman"/>
        </w:rPr>
        <w:t>, 1st ed. Berlin: Springer, 2006.</w:t>
      </w:r>
    </w:p>
    <w:p w14:paraId="191E6A77" w14:textId="36E03D2E" w:rsidR="281C817C" w:rsidRDefault="1E9FE5A8" w:rsidP="00C62A2E">
      <w:pPr>
        <w:spacing w:line="360" w:lineRule="auto"/>
        <w:rPr>
          <w:rFonts w:eastAsia="Times New Roman" w:cs="Times New Roman"/>
          <w:color w:val="000000" w:themeColor="text1"/>
        </w:rPr>
      </w:pPr>
      <w:r w:rsidRPr="1E9FE5A8">
        <w:rPr>
          <w:rFonts w:eastAsia="Times New Roman" w:cs="Times New Roman"/>
        </w:rPr>
        <w:t>[19] M. A. Hall, "Correlation-based Feature Selection for Machine Learning". 1999. Available: http://www.cs.waikato.ac.nz/~mhall/thesis.pdf. Accessed: June 24, 2016.</w:t>
      </w:r>
    </w:p>
    <w:p w14:paraId="10A795C0" w14:textId="1B612160" w:rsidR="7A4A5401" w:rsidRDefault="07B432BD" w:rsidP="00C62A2E">
      <w:pPr>
        <w:spacing w:line="360" w:lineRule="auto"/>
        <w:ind w:left="120" w:hanging="120"/>
      </w:pPr>
      <w:r w:rsidRPr="07B432BD">
        <w:rPr>
          <w:rFonts w:eastAsia="Times New Roman" w:cs="Times New Roman"/>
        </w:rPr>
        <w:t>[20] U. Maurer, A. Smailagic, D. P. Siewiorek, and M. Deisher, “Activity recognition and monitoring using multiple sensors on different body positions,” in Proc. International Workshop on Wearable and Implantable Body Sensor Networks, pp. 113–116, 2006.</w:t>
      </w:r>
    </w:p>
    <w:p w14:paraId="75388B52" w14:textId="518DFE1A" w:rsidR="281C817C" w:rsidRDefault="07B432BD" w:rsidP="00C62A2E">
      <w:pPr>
        <w:spacing w:line="360" w:lineRule="auto"/>
        <w:rPr>
          <w:rFonts w:eastAsia="Times New Roman" w:cs="Times New Roman"/>
        </w:rPr>
      </w:pPr>
      <w:r w:rsidRPr="07B432BD">
        <w:rPr>
          <w:rFonts w:eastAsia="Times New Roman" w:cs="Times New Roman"/>
        </w:rPr>
        <w:lastRenderedPageBreak/>
        <w:t xml:space="preserve">[21] "scikit-learn: machine learning in Python", </w:t>
      </w:r>
      <w:r w:rsidRPr="07B432BD">
        <w:rPr>
          <w:rFonts w:eastAsia="Times New Roman" w:cs="Times New Roman"/>
          <w:i/>
          <w:iCs/>
        </w:rPr>
        <w:t>Scikit-learn.org</w:t>
      </w:r>
      <w:r w:rsidRPr="07B432BD">
        <w:rPr>
          <w:rFonts w:eastAsia="Times New Roman" w:cs="Times New Roman"/>
        </w:rPr>
        <w:t>, 2016. [Online]. Available: http://scikit-learn.org/stable. [Accessed: 26- Jun- 2016].</w:t>
      </w:r>
    </w:p>
    <w:p w14:paraId="7ABC8697" w14:textId="44F51947" w:rsidR="7A4A5401" w:rsidRDefault="1E9FE5A8" w:rsidP="00C62A2E">
      <w:pPr>
        <w:spacing w:line="360" w:lineRule="auto"/>
        <w:ind w:left="120" w:hanging="120"/>
      </w:pPr>
      <w:r w:rsidRPr="1E9FE5A8">
        <w:rPr>
          <w:rFonts w:eastAsia="Times New Roman" w:cs="Times New Roman"/>
        </w:rPr>
        <w:t xml:space="preserve">[22]"1.9. Naive Bayes", </w:t>
      </w:r>
      <w:r w:rsidRPr="1E9FE5A8">
        <w:rPr>
          <w:rFonts w:eastAsia="Times New Roman" w:cs="Times New Roman"/>
          <w:i/>
          <w:iCs/>
        </w:rPr>
        <w:t>Scikit-learn.org</w:t>
      </w:r>
      <w:r w:rsidRPr="1E9FE5A8">
        <w:rPr>
          <w:rFonts w:eastAsia="Times New Roman" w:cs="Times New Roman"/>
        </w:rPr>
        <w:t>, 2016. [Online]. Available: http://scikit-learn.org/stable/modules/naive_bayes.html. [Accessed: 26- Jun- 2016].</w:t>
      </w:r>
    </w:p>
    <w:p w14:paraId="38D7969E" w14:textId="0A46D9BD" w:rsidR="7A4A5401" w:rsidRDefault="07B432BD" w:rsidP="00C62A2E">
      <w:pPr>
        <w:spacing w:line="360" w:lineRule="auto"/>
        <w:ind w:left="120" w:hanging="120"/>
      </w:pPr>
      <w:r w:rsidRPr="07B432BD">
        <w:rPr>
          <w:rFonts w:eastAsia="Times New Roman" w:cs="Times New Roman"/>
        </w:rPr>
        <w:t xml:space="preserve">[23] M. Kurosu, </w:t>
      </w:r>
      <w:r w:rsidRPr="07B432BD">
        <w:rPr>
          <w:rFonts w:eastAsia="Times New Roman" w:cs="Times New Roman"/>
          <w:i/>
          <w:iCs/>
        </w:rPr>
        <w:t>Human-computer interaction</w:t>
      </w:r>
      <w:r w:rsidRPr="07B432BD">
        <w:rPr>
          <w:rFonts w:eastAsia="Times New Roman" w:cs="Times New Roman"/>
        </w:rPr>
        <w:t>. Cham [u.a.]: Springer, 2014.</w:t>
      </w:r>
    </w:p>
    <w:p w14:paraId="13677A56" w14:textId="51705309" w:rsidR="7A4A5401" w:rsidRDefault="07B432BD" w:rsidP="00C62A2E">
      <w:pPr>
        <w:spacing w:line="360" w:lineRule="auto"/>
        <w:ind w:left="120" w:hanging="120"/>
      </w:pPr>
      <w:r w:rsidRPr="07B432BD">
        <w:rPr>
          <w:rFonts w:eastAsia="Times New Roman" w:cs="Times New Roman"/>
        </w:rPr>
        <w:t xml:space="preserve">[24] S. Arlot and A. Celisse, "A survey of cross-validation procedures for model selection", </w:t>
      </w:r>
      <w:r w:rsidRPr="07B432BD">
        <w:rPr>
          <w:rFonts w:eastAsia="Times New Roman" w:cs="Times New Roman"/>
          <w:i/>
          <w:iCs/>
        </w:rPr>
        <w:t>Statistics Surveys</w:t>
      </w:r>
      <w:r w:rsidRPr="07B432BD">
        <w:rPr>
          <w:rFonts w:eastAsia="Times New Roman" w:cs="Times New Roman"/>
        </w:rPr>
        <w:t>, vol. 4, no. 0, pp. 40-79, 2010.</w:t>
      </w:r>
    </w:p>
    <w:p w14:paraId="703BD6FF" w14:textId="2ED81ED2" w:rsidR="07B432BD" w:rsidRDefault="07B432BD" w:rsidP="00C62A2E">
      <w:pPr>
        <w:spacing w:line="360" w:lineRule="auto"/>
        <w:ind w:left="120" w:hanging="120"/>
      </w:pPr>
      <w:r w:rsidRPr="07B432BD">
        <w:rPr>
          <w:rFonts w:eastAsia="Times New Roman" w:cs="Times New Roman"/>
        </w:rPr>
        <w:t xml:space="preserve">[25] C. Shahabi, A. Ghoting, L. Kaghazian, M. McLaughlin, G. Shanbhag, "Analysis of haptic data for sign language recognition", </w:t>
      </w:r>
      <w:r w:rsidRPr="07B432BD">
        <w:rPr>
          <w:rFonts w:eastAsia="Times New Roman" w:cs="Times New Roman"/>
          <w:i/>
          <w:iCs/>
        </w:rPr>
        <w:t>Proc. First International Conference on Universal Access in Human-Computer Interaction (UAHCI)</w:t>
      </w:r>
      <w:r w:rsidRPr="07B432BD">
        <w:rPr>
          <w:rFonts w:eastAsia="Times New Roman" w:cs="Times New Roman"/>
        </w:rPr>
        <w:t>, pp. 5-10, August 2001.</w:t>
      </w:r>
    </w:p>
    <w:p w14:paraId="4587132E" w14:textId="11D8B334" w:rsidR="7A4A5401" w:rsidRDefault="1E9FE5A8" w:rsidP="00C62A2E">
      <w:pPr>
        <w:spacing w:line="360" w:lineRule="auto"/>
        <w:ind w:left="120" w:hanging="120"/>
      </w:pPr>
      <w:r w:rsidRPr="1E9FE5A8">
        <w:rPr>
          <w:rFonts w:eastAsia="Times New Roman" w:cs="Times New Roman"/>
        </w:rPr>
        <w:t xml:space="preserve">[26] G. Fang, W. Gao and D. Zhao, "Large Vocabulary Sign Language Recognition Based on Fuzzy Decision Trees", </w:t>
      </w:r>
      <w:r w:rsidRPr="1E9FE5A8">
        <w:rPr>
          <w:rFonts w:eastAsia="Times New Roman" w:cs="Times New Roman"/>
          <w:i/>
          <w:iCs/>
        </w:rPr>
        <w:t>IEEE Transactions on Systems, Man, and Cybernetics - Part A: Systems and Humans</w:t>
      </w:r>
      <w:r w:rsidRPr="1E9FE5A8">
        <w:rPr>
          <w:rFonts w:eastAsia="Times New Roman" w:cs="Times New Roman"/>
        </w:rPr>
        <w:t>, vol. 34, no. 3, pp. 305-314, 2004.</w:t>
      </w:r>
    </w:p>
    <w:p w14:paraId="56C3E5A0" w14:textId="122DF6C0" w:rsidR="7A4A5401" w:rsidRDefault="07B432BD" w:rsidP="00C62A2E">
      <w:pPr>
        <w:spacing w:line="360" w:lineRule="auto"/>
        <w:ind w:left="120" w:hanging="120"/>
      </w:pPr>
      <w:r w:rsidRPr="07B432BD">
        <w:rPr>
          <w:rFonts w:eastAsia="Times New Roman" w:cs="Times New Roman"/>
        </w:rPr>
        <w:t xml:space="preserve">[27] J. Breneman, "Kernel Methods for Pattern Analysis", </w:t>
      </w:r>
      <w:r w:rsidRPr="07B432BD">
        <w:rPr>
          <w:rFonts w:eastAsia="Times New Roman" w:cs="Times New Roman"/>
          <w:i/>
          <w:iCs/>
        </w:rPr>
        <w:t>Technometrics</w:t>
      </w:r>
      <w:r w:rsidRPr="07B432BD">
        <w:rPr>
          <w:rFonts w:eastAsia="Times New Roman" w:cs="Times New Roman"/>
        </w:rPr>
        <w:t>, vol. 47, no. 2, pp. 237-237, 2005.</w:t>
      </w:r>
    </w:p>
    <w:p w14:paraId="2BC1B5E2" w14:textId="04A3F2A0" w:rsidR="7A4A5401" w:rsidRDefault="07B432BD" w:rsidP="00C62A2E">
      <w:pPr>
        <w:spacing w:line="360" w:lineRule="auto"/>
        <w:ind w:left="120" w:hanging="120"/>
      </w:pPr>
      <w:r w:rsidRPr="07B432BD">
        <w:rPr>
          <w:rFonts w:eastAsia="Times New Roman" w:cs="Times New Roman"/>
        </w:rPr>
        <w:t xml:space="preserve">[28] "sklearn.svm.SVC", </w:t>
      </w:r>
      <w:r w:rsidRPr="07B432BD">
        <w:rPr>
          <w:rFonts w:eastAsia="Times New Roman" w:cs="Times New Roman"/>
          <w:i/>
          <w:iCs/>
        </w:rPr>
        <w:t>Scikit-learn.org</w:t>
      </w:r>
      <w:r w:rsidRPr="07B432BD">
        <w:rPr>
          <w:rFonts w:eastAsia="Times New Roman" w:cs="Times New Roman"/>
        </w:rPr>
        <w:t>, 2016. [Online]. Available: http://scikit-learn.org/stable/modules/generated/sklearn.svm.SVC.html. [Accessed: 27- Jun- 2016].</w:t>
      </w:r>
    </w:p>
    <w:p w14:paraId="1FE861FF" w14:textId="268D7178" w:rsidR="7A4A5401" w:rsidRDefault="07B432BD" w:rsidP="00C62A2E">
      <w:pPr>
        <w:spacing w:line="360" w:lineRule="auto"/>
        <w:ind w:left="120" w:hanging="120"/>
      </w:pPr>
      <w:r w:rsidRPr="07B432BD">
        <w:rPr>
          <w:rFonts w:eastAsia="Times New Roman" w:cs="Times New Roman"/>
        </w:rPr>
        <w:t xml:space="preserve">[29] H. Banaee, M. Ahmed and A. Loutfi, "Data Mining for Wearable Sensors in Health Monitoring Systems: A Review of Recent Trends and Challenges", </w:t>
      </w:r>
      <w:r w:rsidRPr="07B432BD">
        <w:rPr>
          <w:rFonts w:eastAsia="Times New Roman" w:cs="Times New Roman"/>
          <w:i/>
          <w:iCs/>
        </w:rPr>
        <w:t>Sensors</w:t>
      </w:r>
      <w:r w:rsidRPr="07B432BD">
        <w:rPr>
          <w:rFonts w:eastAsia="Times New Roman" w:cs="Times New Roman"/>
        </w:rPr>
        <w:t>, vol. 13, no. 12, pp. 17472-17500, 2013.</w:t>
      </w:r>
    </w:p>
    <w:p w14:paraId="18D6510A" w14:textId="30EBC644" w:rsidR="7A4A5401" w:rsidRDefault="07B432BD" w:rsidP="00C62A2E">
      <w:pPr>
        <w:spacing w:line="360" w:lineRule="auto"/>
        <w:ind w:left="120" w:hanging="120"/>
      </w:pPr>
      <w:r w:rsidRPr="07B432BD">
        <w:rPr>
          <w:rFonts w:eastAsia="Times New Roman" w:cs="Times New Roman"/>
        </w:rPr>
        <w:t xml:space="preserve">[30] Mohan Patro and M. Ranjan Patra, "A Novel Approach to Compute Confusion Matrix for Classification of n-Class Attributes with Feature Selection", </w:t>
      </w:r>
      <w:r w:rsidRPr="07B432BD">
        <w:rPr>
          <w:rFonts w:eastAsia="Times New Roman" w:cs="Times New Roman"/>
          <w:i/>
          <w:iCs/>
        </w:rPr>
        <w:t>TMLAI</w:t>
      </w:r>
      <w:r w:rsidRPr="07B432BD">
        <w:rPr>
          <w:rFonts w:eastAsia="Times New Roman" w:cs="Times New Roman"/>
        </w:rPr>
        <w:t>, 2015.</w:t>
      </w:r>
    </w:p>
    <w:p w14:paraId="6E59A580" w14:textId="37064705" w:rsidR="281C817C" w:rsidRDefault="07B432BD" w:rsidP="00C62A2E">
      <w:pPr>
        <w:spacing w:line="360" w:lineRule="auto"/>
        <w:ind w:left="120" w:hanging="120"/>
      </w:pPr>
      <w:r w:rsidRPr="07B432BD">
        <w:rPr>
          <w:rFonts w:eastAsia="Times New Roman" w:cs="Times New Roman"/>
        </w:rPr>
        <w:t xml:space="preserve">[31] "NumPy — Numpy", </w:t>
      </w:r>
      <w:r w:rsidRPr="07B432BD">
        <w:rPr>
          <w:rFonts w:eastAsia="Times New Roman" w:cs="Times New Roman"/>
          <w:i/>
          <w:iCs/>
        </w:rPr>
        <w:t>Numpy.org</w:t>
      </w:r>
      <w:r w:rsidRPr="07B432BD">
        <w:rPr>
          <w:rFonts w:eastAsia="Times New Roman" w:cs="Times New Roman"/>
        </w:rPr>
        <w:t>, 2016. [Online]. Available: http://www.numpy.org/. [Accessed: 26- Jun- 2016].</w:t>
      </w:r>
    </w:p>
    <w:p w14:paraId="35E890FB" w14:textId="5950FC69" w:rsidR="281C817C" w:rsidRDefault="1E9FE5A8" w:rsidP="00C62A2E">
      <w:pPr>
        <w:spacing w:line="360" w:lineRule="auto"/>
        <w:ind w:left="120" w:hanging="120"/>
        <w:rPr>
          <w:rFonts w:eastAsia="Times New Roman" w:cs="Times New Roman"/>
        </w:rPr>
      </w:pPr>
      <w:r w:rsidRPr="1E9FE5A8">
        <w:rPr>
          <w:rFonts w:eastAsia="Times New Roman" w:cs="Times New Roman"/>
        </w:rPr>
        <w:t xml:space="preserve">[32] "Python Data Analysis Library", </w:t>
      </w:r>
      <w:r w:rsidRPr="1E9FE5A8">
        <w:rPr>
          <w:rFonts w:eastAsia="Times New Roman" w:cs="Times New Roman"/>
          <w:i/>
          <w:iCs/>
        </w:rPr>
        <w:t>Pandas.pydata.org</w:t>
      </w:r>
      <w:r w:rsidRPr="1E9FE5A8">
        <w:rPr>
          <w:rFonts w:eastAsia="Times New Roman" w:cs="Times New Roman"/>
        </w:rPr>
        <w:t>, 2016. [Online]. Available: http://pandas.pydata.org/. [Accessed: 26- Jun- 2016].</w:t>
      </w:r>
    </w:p>
    <w:p w14:paraId="19AEB2AC" w14:textId="03CF2D9E" w:rsidR="69873C31" w:rsidRDefault="69873C31" w:rsidP="00C62A2E">
      <w:pPr>
        <w:spacing w:line="360" w:lineRule="auto"/>
        <w:ind w:left="120" w:hanging="120"/>
        <w:rPr>
          <w:rFonts w:eastAsia="Times New Roman" w:cs="Times New Roman"/>
        </w:rPr>
      </w:pPr>
      <w:r w:rsidRPr="69873C31">
        <w:rPr>
          <w:rFonts w:eastAsia="Times New Roman" w:cs="Times New Roman"/>
        </w:rPr>
        <w:lastRenderedPageBreak/>
        <w:t xml:space="preserve">[33] "Average Hand Size - Your resource for Hand Size, Palm Size and Finger Length Averages", </w:t>
      </w:r>
      <w:r w:rsidRPr="69873C31">
        <w:rPr>
          <w:rFonts w:eastAsia="Times New Roman" w:cs="Times New Roman"/>
          <w:i/>
          <w:iCs/>
        </w:rPr>
        <w:t>Theaveragebody.com</w:t>
      </w:r>
      <w:r w:rsidRPr="69873C31">
        <w:rPr>
          <w:rFonts w:eastAsia="Times New Roman" w:cs="Times New Roman"/>
        </w:rPr>
        <w:t>, 2017. [Online]. Available: http://www.theaveragebody.com/average_hand_size.php. [Accessed: 09- Feb- 2017].</w:t>
      </w:r>
    </w:p>
    <w:p w14:paraId="2DE2919F" w14:textId="518DFE1A" w:rsidR="281C817C" w:rsidRDefault="07B432BD" w:rsidP="00C62A2E">
      <w:pPr>
        <w:spacing w:line="360" w:lineRule="auto"/>
        <w:ind w:left="120" w:hanging="120"/>
        <w:rPr>
          <w:rFonts w:eastAsia="Times New Roman" w:cs="Times New Roman"/>
        </w:rPr>
      </w:pPr>
      <w:r w:rsidRPr="07B432BD">
        <w:rPr>
          <w:rFonts w:eastAsia="Times New Roman" w:cs="Times New Roman"/>
        </w:rPr>
        <w:t xml:space="preserve">[34] "S13TAPUCF0 TenActivTM ESD Carbon Glove with PU Palms, Size 0, Safety Work Gloves - Amazon Canada", </w:t>
      </w:r>
      <w:r w:rsidRPr="07B432BD">
        <w:rPr>
          <w:rFonts w:eastAsia="Times New Roman" w:cs="Times New Roman"/>
          <w:i/>
          <w:iCs/>
        </w:rPr>
        <w:t>Amazon.ca</w:t>
      </w:r>
      <w:r w:rsidRPr="07B432BD">
        <w:rPr>
          <w:rFonts w:eastAsia="Times New Roman" w:cs="Times New Roman"/>
        </w:rPr>
        <w:t xml:space="preserve">, 2016. [Online]. Available: https://www.amazon.ca/S13TAPUCF0-TenActivTM-Carbon-Glove-Palms/dp/B01B8J8U2Q. [Accessed: 27- Jun- 2016]. </w:t>
      </w:r>
    </w:p>
    <w:p w14:paraId="079189CA" w14:textId="1C6ED3D2" w:rsidR="7A4A5401" w:rsidRDefault="07B432BD" w:rsidP="00C62A2E">
      <w:pPr>
        <w:spacing w:line="360" w:lineRule="auto"/>
        <w:ind w:left="120" w:hanging="120"/>
      </w:pPr>
      <w:r w:rsidRPr="07B432BD">
        <w:rPr>
          <w:rFonts w:eastAsia="Times New Roman" w:cs="Times New Roman"/>
        </w:rPr>
        <w:t xml:space="preserve">[35] S. Salzberg, "C4.5: Programs for Machine Learning by J. Ross Quinlan. Morgan Kaufmann Publishers, Inc., 1993", </w:t>
      </w:r>
      <w:r w:rsidRPr="07B432BD">
        <w:rPr>
          <w:rFonts w:eastAsia="Times New Roman" w:cs="Times New Roman"/>
          <w:i/>
          <w:iCs/>
        </w:rPr>
        <w:t>Mach Learn</w:t>
      </w:r>
      <w:r w:rsidRPr="07B432BD">
        <w:rPr>
          <w:rFonts w:eastAsia="Times New Roman" w:cs="Times New Roman"/>
        </w:rPr>
        <w:t>, vol. 16, no. 3, pp. 235-240, 1994.</w:t>
      </w:r>
    </w:p>
    <w:p w14:paraId="7C061FBF" w14:textId="72C05199" w:rsidR="7A4A5401" w:rsidRDefault="1E9FE5A8" w:rsidP="00C62A2E">
      <w:pPr>
        <w:spacing w:line="360" w:lineRule="auto"/>
        <w:ind w:left="120" w:hanging="120"/>
      </w:pPr>
      <w:r w:rsidRPr="1E9FE5A8">
        <w:rPr>
          <w:rFonts w:eastAsia="Times New Roman" w:cs="Times New Roman"/>
        </w:rPr>
        <w:t>[36] C. Elkan, "Boosting And Naive Bayesian Learning", University of California, San Diego, 1997.</w:t>
      </w:r>
    </w:p>
    <w:p w14:paraId="03F54AB4" w14:textId="0AE6BD18" w:rsidR="7A4A5401" w:rsidRDefault="07B432BD" w:rsidP="00C62A2E">
      <w:pPr>
        <w:spacing w:line="360" w:lineRule="auto"/>
        <w:ind w:left="120" w:hanging="120"/>
      </w:pPr>
      <w:r w:rsidRPr="07B432BD">
        <w:rPr>
          <w:rFonts w:eastAsia="Times New Roman" w:cs="Times New Roman"/>
        </w:rPr>
        <w:t xml:space="preserve">[37] N. Capela, E. Lemaire and N. Baddour, "Feature Selection for Wearable Smartphone-Based Human Activity Recognition with Able bodied, Elderly, and Stroke Patients", </w:t>
      </w:r>
      <w:r w:rsidRPr="07B432BD">
        <w:rPr>
          <w:rFonts w:eastAsia="Times New Roman" w:cs="Times New Roman"/>
          <w:i/>
          <w:iCs/>
        </w:rPr>
        <w:t>PLOS ONE</w:t>
      </w:r>
      <w:r w:rsidRPr="07B432BD">
        <w:rPr>
          <w:rFonts w:eastAsia="Times New Roman" w:cs="Times New Roman"/>
        </w:rPr>
        <w:t>, vol. 10, no. 4, p. e0124414, 2015.</w:t>
      </w:r>
    </w:p>
    <w:p w14:paraId="2CB28FCA" w14:textId="518DFE1A" w:rsidR="07B432BD" w:rsidRDefault="07B432BD" w:rsidP="00C62A2E">
      <w:pPr>
        <w:spacing w:line="360" w:lineRule="auto"/>
        <w:ind w:left="120" w:hanging="120"/>
        <w:rPr>
          <w:rFonts w:eastAsia="Times New Roman" w:cs="Times New Roman"/>
        </w:rPr>
      </w:pPr>
      <w:r w:rsidRPr="07B432BD">
        <w:rPr>
          <w:rFonts w:eastAsia="Times New Roman" w:cs="Times New Roman"/>
        </w:rPr>
        <w:t xml:space="preserve">[38] P. Burman, "A Comparative Study of Ordinary Cross-Validation, v-Fold Cross-Validation and the Repeated Learning-Testing Methods", </w:t>
      </w:r>
      <w:r w:rsidRPr="07B432BD">
        <w:rPr>
          <w:rFonts w:eastAsia="Times New Roman" w:cs="Times New Roman"/>
          <w:i/>
          <w:iCs/>
        </w:rPr>
        <w:t>Biometrika</w:t>
      </w:r>
      <w:r w:rsidRPr="07B432BD">
        <w:rPr>
          <w:rFonts w:eastAsia="Times New Roman" w:cs="Times New Roman"/>
        </w:rPr>
        <w:t>, vol. 76, no. 3, p. 503, 1989.</w:t>
      </w:r>
    </w:p>
    <w:p w14:paraId="410E7565" w14:textId="429295B2" w:rsidR="07B432BD" w:rsidRDefault="07B432BD" w:rsidP="00C62A2E">
      <w:pPr>
        <w:spacing w:line="360" w:lineRule="auto"/>
        <w:ind w:left="450" w:hanging="450"/>
      </w:pPr>
      <w:r w:rsidRPr="07B432BD">
        <w:rPr>
          <w:rFonts w:eastAsia="Times New Roman" w:cs="Times New Roman"/>
        </w:rPr>
        <w:t>[39] S. Lee, "Electronic Brick of HC-06 Serial Port Bluetooth", 2013. [Online]. Available: http://ftp://imall.iteadstudio.com/Electronic_Brick/IM120710006/DS_IM120710006.pdf. [Accessed: 09- Feb- 2017].</w:t>
      </w:r>
    </w:p>
    <w:p w14:paraId="1B95E6C4" w14:textId="4C660E1E" w:rsidR="07B432BD" w:rsidRDefault="07B432BD" w:rsidP="00C62A2E">
      <w:pPr>
        <w:spacing w:line="360" w:lineRule="auto"/>
        <w:ind w:left="450" w:hanging="450"/>
      </w:pPr>
      <w:r w:rsidRPr="07B432BD">
        <w:rPr>
          <w:rFonts w:eastAsia="Times New Roman" w:cs="Times New Roman"/>
        </w:rPr>
        <w:t xml:space="preserve">[40] "HC-05 -Bluetooth to Serial Port Module", 2010. [Online]. Available: http://www.electronicaestudio.com/docs/istd016A.pdf. [Accessed: 09- Feb- 2017]. </w:t>
      </w:r>
    </w:p>
    <w:p w14:paraId="7E5804CE" w14:textId="7FC5DB16" w:rsidR="637AC4A4" w:rsidRDefault="4058A2DA" w:rsidP="00C62A2E">
      <w:pPr>
        <w:spacing w:line="360" w:lineRule="auto"/>
        <w:ind w:left="450" w:hanging="450"/>
        <w:rPr>
          <w:rFonts w:eastAsia="Times New Roman" w:cs="Times New Roman"/>
        </w:rPr>
      </w:pPr>
      <w:r w:rsidRPr="4058A2DA">
        <w:rPr>
          <w:rFonts w:eastAsia="Times New Roman" w:cs="Times New Roman"/>
        </w:rPr>
        <w:t>[41]</w:t>
      </w:r>
      <w:r w:rsidR="3EC50800" w:rsidRPr="3EC50800">
        <w:rPr>
          <w:rFonts w:eastAsia="Times New Roman" w:cs="Times New Roman"/>
        </w:rPr>
        <w:t xml:space="preserve"> "FEATURING THE FASTEST AND MOST RELIABLE REAL-TIME ENGINE," </w:t>
      </w:r>
      <w:r w:rsidR="3EC50800" w:rsidRPr="3EC50800">
        <w:rPr>
          <w:rFonts w:eastAsia="Times New Roman" w:cs="Times New Roman"/>
          <w:i/>
          <w:iCs/>
        </w:rPr>
        <w:t>socket.io</w:t>
      </w:r>
      <w:r w:rsidR="3EC50800" w:rsidRPr="3EC50800">
        <w:rPr>
          <w:rFonts w:eastAsia="Times New Roman" w:cs="Times New Roman"/>
        </w:rPr>
        <w:t xml:space="preserve">. [Online]. Available: http://socket.io/. </w:t>
      </w:r>
      <w:r w:rsidRPr="4058A2DA">
        <w:rPr>
          <w:rFonts w:eastAsia="Times New Roman" w:cs="Times New Roman"/>
        </w:rPr>
        <w:t>[</w:t>
      </w:r>
      <w:r w:rsidR="3EC50800" w:rsidRPr="3EC50800">
        <w:rPr>
          <w:rFonts w:eastAsia="Times New Roman" w:cs="Times New Roman"/>
        </w:rPr>
        <w:t>Accessed: Jan. 9, 2017</w:t>
      </w:r>
      <w:r w:rsidRPr="4058A2DA">
        <w:rPr>
          <w:rFonts w:eastAsia="Times New Roman" w:cs="Times New Roman"/>
        </w:rPr>
        <w:t>].</w:t>
      </w:r>
    </w:p>
    <w:p w14:paraId="7740AC35" w14:textId="5FAE89A6" w:rsidR="7A4A5401" w:rsidRDefault="7A4A5401" w:rsidP="00C62A2E">
      <w:pPr>
        <w:spacing w:line="360" w:lineRule="auto"/>
        <w:ind w:left="120" w:hanging="120"/>
      </w:pPr>
    </w:p>
    <w:p w14:paraId="7785E747" w14:textId="316588C1" w:rsidR="7A4A5401" w:rsidRDefault="7A4A5401" w:rsidP="00C62A2E">
      <w:pPr>
        <w:spacing w:line="360" w:lineRule="auto"/>
        <w:ind w:left="120" w:hanging="120"/>
      </w:pPr>
    </w:p>
    <w:p w14:paraId="08FEAE22" w14:textId="389D417F" w:rsidR="281C817C" w:rsidRDefault="281C817C" w:rsidP="00C62A2E">
      <w:pPr>
        <w:spacing w:line="360" w:lineRule="auto"/>
      </w:pPr>
      <w:r>
        <w:br w:type="page"/>
      </w:r>
    </w:p>
    <w:p w14:paraId="47550754" w14:textId="7C31110D" w:rsidR="281C817C" w:rsidRDefault="281C817C" w:rsidP="00C62A2E">
      <w:pPr>
        <w:pStyle w:val="Heading1"/>
        <w:numPr>
          <w:ilvl w:val="0"/>
          <w:numId w:val="0"/>
        </w:numPr>
        <w:spacing w:line="360" w:lineRule="auto"/>
        <w:ind w:left="432" w:hanging="432"/>
      </w:pPr>
      <w:bookmarkStart w:id="132" w:name="_Toc454998358"/>
      <w:bookmarkStart w:id="133" w:name="_Toc474491034"/>
      <w:r w:rsidRPr="4058A2DA">
        <w:rPr>
          <w:rFonts w:ascii="Times" w:eastAsia="Times" w:hAnsi="Times" w:cs="Times"/>
        </w:rPr>
        <w:lastRenderedPageBreak/>
        <w:t>Appendix</w:t>
      </w:r>
      <w:bookmarkEnd w:id="132"/>
      <w:bookmarkEnd w:id="133"/>
    </w:p>
    <w:p w14:paraId="3D4A3FBA" w14:textId="44E4CC66" w:rsidR="281C817C" w:rsidRDefault="1E9FE5A8" w:rsidP="00C62A2E">
      <w:pPr>
        <w:pStyle w:val="Heading2"/>
        <w:numPr>
          <w:ilvl w:val="1"/>
          <w:numId w:val="0"/>
        </w:numPr>
        <w:spacing w:line="360" w:lineRule="auto"/>
        <w:ind w:left="576" w:hanging="576"/>
        <w:rPr>
          <w:rFonts w:ascii="Times" w:eastAsia="Times" w:hAnsi="Times" w:cs="Times"/>
        </w:rPr>
      </w:pPr>
      <w:bookmarkStart w:id="134" w:name="_Toc474491035"/>
      <w:r w:rsidRPr="4058A2DA">
        <w:rPr>
          <w:rFonts w:ascii="Times" w:eastAsia="Times" w:hAnsi="Times" w:cs="Times"/>
        </w:rPr>
        <w:t>Appendix A: Code to Read Data from one Flex Sensor</w:t>
      </w:r>
      <w:bookmarkEnd w:id="134"/>
    </w:p>
    <w:p w14:paraId="2627E6C6" w14:textId="254BD6B6" w:rsidR="281C817C" w:rsidRDefault="281C817C" w:rsidP="00C62A2E">
      <w:pPr>
        <w:spacing w:line="360" w:lineRule="auto"/>
      </w:pPr>
      <w:r>
        <w:rPr>
          <w:noProof/>
          <w:lang w:val="en-GB" w:eastAsia="en-GB"/>
        </w:rPr>
        <w:drawing>
          <wp:inline distT="0" distB="0" distL="0" distR="0" wp14:anchorId="5CF3B1CA" wp14:editId="6D229FDA">
            <wp:extent cx="4722482" cy="3617543"/>
            <wp:effectExtent l="0" t="0" r="0" b="0"/>
            <wp:docPr id="99534251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722482" cy="3617543"/>
                    </a:xfrm>
                    <a:prstGeom prst="rect">
                      <a:avLst/>
                    </a:prstGeom>
                  </pic:spPr>
                </pic:pic>
              </a:graphicData>
            </a:graphic>
          </wp:inline>
        </w:drawing>
      </w:r>
    </w:p>
    <w:p w14:paraId="6ACB17F0" w14:textId="77777777" w:rsidR="006B19E3" w:rsidRDefault="006B19E3" w:rsidP="00C62A2E">
      <w:pPr>
        <w:spacing w:line="360" w:lineRule="auto"/>
        <w:rPr>
          <w:rFonts w:ascii="Times" w:eastAsia="Times" w:hAnsi="Times" w:cs="Times"/>
          <w:b/>
          <w:bCs/>
        </w:rPr>
      </w:pPr>
      <w:r>
        <w:rPr>
          <w:rFonts w:ascii="Times" w:eastAsia="Times" w:hAnsi="Times" w:cs="Times"/>
          <w:b/>
          <w:bCs/>
        </w:rPr>
        <w:br w:type="page"/>
      </w:r>
    </w:p>
    <w:p w14:paraId="13FB24E5" w14:textId="0A048766" w:rsidR="281C817C" w:rsidRDefault="07B432BD" w:rsidP="00C62A2E">
      <w:pPr>
        <w:pStyle w:val="Heading2"/>
        <w:numPr>
          <w:ilvl w:val="1"/>
          <w:numId w:val="0"/>
        </w:numPr>
        <w:spacing w:line="360" w:lineRule="auto"/>
        <w:ind w:left="576" w:hanging="576"/>
        <w:rPr>
          <w:rFonts w:ascii="Times" w:eastAsia="Times" w:hAnsi="Times" w:cs="Times"/>
        </w:rPr>
      </w:pPr>
      <w:bookmarkStart w:id="135" w:name="_Toc474491036"/>
      <w:r w:rsidRPr="4058A2DA">
        <w:rPr>
          <w:rFonts w:ascii="Times" w:eastAsia="Times" w:hAnsi="Times" w:cs="Times"/>
        </w:rPr>
        <w:lastRenderedPageBreak/>
        <w:t>Appendix B: Code to read data from the LSM9DS0 using the Adafruit Library</w:t>
      </w:r>
      <w:bookmarkEnd w:id="135"/>
    </w:p>
    <w:p w14:paraId="33E3F6D2" w14:textId="044713B4" w:rsidR="281C817C" w:rsidRDefault="281C817C" w:rsidP="00C62A2E">
      <w:pPr>
        <w:spacing w:line="360" w:lineRule="auto"/>
      </w:pPr>
      <w:r>
        <w:rPr>
          <w:noProof/>
          <w:lang w:val="en-GB" w:eastAsia="en-GB"/>
        </w:rPr>
        <w:drawing>
          <wp:inline distT="0" distB="0" distL="0" distR="0" wp14:anchorId="7596B019" wp14:editId="2282D325">
            <wp:extent cx="4343400" cy="4322518"/>
            <wp:effectExtent l="0" t="0" r="0" b="0"/>
            <wp:docPr id="2002962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343400" cy="4322518"/>
                    </a:xfrm>
                    <a:prstGeom prst="rect">
                      <a:avLst/>
                    </a:prstGeom>
                  </pic:spPr>
                </pic:pic>
              </a:graphicData>
            </a:graphic>
          </wp:inline>
        </w:drawing>
      </w:r>
    </w:p>
    <w:p w14:paraId="6FE0F853" w14:textId="78B576F8" w:rsidR="281C817C" w:rsidRDefault="281C817C">
      <w:r>
        <w:rPr>
          <w:noProof/>
          <w:lang w:val="en-GB" w:eastAsia="en-GB"/>
        </w:rPr>
        <w:drawing>
          <wp:inline distT="0" distB="0" distL="0" distR="0" wp14:anchorId="6AC6B98C" wp14:editId="338FCD42">
            <wp:extent cx="5943600" cy="1676400"/>
            <wp:effectExtent l="0" t="0" r="0" b="0"/>
            <wp:docPr id="884909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sectPr w:rsidR="281C817C" w:rsidSect="009C3D5F">
      <w:footerReference w:type="default" r:id="rId34"/>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Eliot Chan" w:date="2017-02-01T21:20:00Z" w:initials="EC">
    <w:p w14:paraId="4478F01E" w14:textId="20FAE711" w:rsidR="006057D2" w:rsidRDefault="006057D2">
      <w:r>
        <w:annotationRef/>
      </w:r>
      <w:r>
        <w:t>probably will need to be split into multiple subsystems</w:t>
      </w:r>
    </w:p>
  </w:comment>
  <w:comment w:id="18" w:author="Eliot Chan" w:date="2017-02-01T21:21:00Z" w:initials="EC">
    <w:p w14:paraId="5B656BE9" w14:textId="7EBAFE75" w:rsidR="006057D2" w:rsidRDefault="006057D2">
      <w:r>
        <w:annotationRef/>
      </w:r>
      <w:r>
        <w:t>external battery pack (usb)</w:t>
      </w:r>
    </w:p>
  </w:comment>
  <w:comment w:id="21" w:author="Eliot Chan" w:date="2017-02-09T12:13:00Z" w:initials="EC">
    <w:p w14:paraId="4DE4E1C4" w14:textId="23866823" w:rsidR="006057D2" w:rsidRDefault="006057D2">
      <w:r>
        <w:annotationRef/>
      </w:r>
      <w:r>
        <w:t>rewrite into new subsystems</w:t>
      </w:r>
    </w:p>
  </w:comment>
  <w:comment w:id="35" w:author="Eliot Chan" w:date="2017-02-01T21:23:00Z" w:initials="EC">
    <w:p w14:paraId="4041E71C" w14:textId="07C4C08C" w:rsidR="006057D2" w:rsidRDefault="006057D2">
      <w:r>
        <w:annotationRef/>
      </w:r>
      <w:r>
        <w:t>should probably explain that these are short-form pin names, not acronyms</w:t>
      </w:r>
    </w:p>
  </w:comment>
  <w:comment w:id="41" w:author="Eliot Chan" w:date="2017-02-01T21:26:00Z" w:initials="EC">
    <w:p w14:paraId="6A6C1E3A" w14:textId="298CA5AC" w:rsidR="006057D2" w:rsidRDefault="006057D2">
      <w:r>
        <w:annotationRef/>
      </w:r>
      <w:r>
        <w:t>explain what these are</w:t>
      </w:r>
    </w:p>
  </w:comment>
  <w:comment w:id="42" w:author="Eliot Chan" w:date="2017-02-01T21:26:00Z" w:initials="EC">
    <w:p w14:paraId="75ABA991" w14:textId="4E85702C" w:rsidR="006057D2" w:rsidRDefault="006057D2">
      <w:r>
        <w:annotationRef/>
      </w:r>
      <w:r>
        <w:t>what is drift and how does it happen</w:t>
      </w:r>
    </w:p>
  </w:comment>
  <w:comment w:id="43" w:author="Biraj K" w:date="2017-02-07T21:34:00Z" w:initials="BK">
    <w:p w14:paraId="070CC3C9" w14:textId="2FA5E02B" w:rsidR="006057D2" w:rsidRDefault="006057D2">
      <w:r>
        <w:annotationRef/>
      </w:r>
      <w:r>
        <w:t>did someone already add this?</w:t>
      </w:r>
    </w:p>
  </w:comment>
  <w:comment w:id="47" w:author="Guest" w:date="2017-02-01T21:20:00Z" w:initials="Gu">
    <w:p w14:paraId="5212DF3F" w14:textId="31EBF188" w:rsidR="006057D2" w:rsidRDefault="006057D2">
      <w:r>
        <w:annotationRef/>
      </w:r>
      <w:r>
        <w:t>Should mention communication between gloves here</w:t>
      </w:r>
    </w:p>
  </w:comment>
  <w:comment w:id="48" w:author="Eliot Chan" w:date="2017-02-01T21:29:00Z" w:initials="EC">
    <w:p w14:paraId="513F96D6" w14:textId="0D9CFD68" w:rsidR="006057D2" w:rsidRDefault="006057D2">
      <w:r>
        <w:annotationRef/>
      </w:r>
      <w:r>
        <w:t>We now use both HC05 and HC06</w:t>
      </w:r>
    </w:p>
  </w:comment>
  <w:comment w:id="63" w:author="Akshay Budhkar" w:date="2017-02-09T14:43:00Z" w:initials="AB">
    <w:p w14:paraId="38CA3DED" w14:textId="1CF8E26E" w:rsidR="006057D2" w:rsidRDefault="006057D2">
      <w:r>
        <w:annotationRef/>
      </w:r>
      <w:r>
        <w:t>insert in equation form</w:t>
      </w:r>
    </w:p>
  </w:comment>
  <w:comment w:id="64" w:author="Akshay Budhkar" w:date="2017-02-09T14:34:00Z" w:initials="AB">
    <w:p w14:paraId="414CB299" w14:textId="0B34BB6B" w:rsidR="006057D2" w:rsidRDefault="006057D2">
      <w:r>
        <w:annotationRef/>
      </w:r>
      <w:r>
        <w:t>insert sec X</w:t>
      </w:r>
    </w:p>
    <w:p w14:paraId="68BAEF42" w14:textId="4116D4D8" w:rsidR="006057D2" w:rsidRDefault="006057D2"/>
  </w:comment>
  <w:comment w:id="67" w:author="Eliot Chan" w:date="2017-02-01T19:21:00Z" w:initials="EC">
    <w:p w14:paraId="6959DD3F" w14:textId="53B827D7" w:rsidR="006057D2" w:rsidRDefault="006057D2">
      <w:r>
        <w:annotationRef/>
      </w:r>
      <w:r>
        <w:t>should explain what this is</w:t>
      </w:r>
    </w:p>
  </w:comment>
  <w:comment w:id="68" w:author="Eliot Chan" w:date="2017-02-01T19:22:00Z" w:initials="EC">
    <w:p w14:paraId="3B4849D0" w14:textId="2A3F3C7E" w:rsidR="006057D2" w:rsidRDefault="006057D2">
      <w:r>
        <w:annotationRef/>
      </w:r>
      <w:r>
        <w:t>should explain how all this works, actually</w:t>
      </w:r>
    </w:p>
  </w:comment>
  <w:comment w:id="69" w:author="Akshay Budhkar" w:date="2017-02-09T14:11:00Z" w:initials="AB">
    <w:p w14:paraId="66B76A8A" w14:textId="1CE759CC" w:rsidR="006057D2" w:rsidRDefault="006057D2">
      <w:r>
        <w:annotationRef/>
      </w:r>
      <w:r>
        <w:t xml:space="preserve">Hmm, the paragraphs are pretty self explanatory right? </w:t>
      </w:r>
    </w:p>
  </w:comment>
  <w:comment w:id="101" w:author="akshay.budhkar@outlook.com" w:date="2017-02-08T13:29:00Z" w:initials="ak">
    <w:p w14:paraId="01D3B34D" w14:textId="00F294D6" w:rsidR="006057D2" w:rsidRDefault="006057D2">
      <w:r>
        <w:annotationRef/>
      </w:r>
      <w:r>
        <w:t>insert sec# here</w:t>
      </w:r>
    </w:p>
    <w:p w14:paraId="39520364" w14:textId="37A77FFD" w:rsidR="006057D2" w:rsidRDefault="006057D2"/>
  </w:comment>
  <w:comment w:id="115" w:author="Guest" w:date="2017-02-01T21:43:00Z" w:initials="Gu">
    <w:p w14:paraId="03C85414" w14:textId="0DD5ABDC" w:rsidR="006057D2" w:rsidRDefault="006057D2">
      <w:r>
        <w:annotationRef/>
      </w:r>
      <w:r>
        <w:t>insert actual weight here</w:t>
      </w:r>
    </w:p>
    <w:p w14:paraId="1E40E39F" w14:textId="1833E6E9" w:rsidR="006057D2" w:rsidRDefault="006057D2"/>
  </w:comment>
  <w:comment w:id="114" w:author="Eliot Chan" w:date="2017-02-01T21:38:00Z" w:initials="EC">
    <w:p w14:paraId="0DBF8E36" w14:textId="02F7E9E0" w:rsidR="006057D2" w:rsidRDefault="006057D2">
      <w:r>
        <w:annotationRef/>
      </w:r>
      <w:r>
        <w:t>write in actual numbers and data (most of this stuff was estimated)</w:t>
      </w:r>
    </w:p>
  </w:comment>
  <w:comment w:id="120" w:author="Guest" w:date="2017-02-01T21:27:00Z" w:initials="Gu">
    <w:p w14:paraId="5A80EC29" w14:textId="62A6AB31" w:rsidR="006057D2" w:rsidRDefault="006057D2">
      <w:r>
        <w:annotationRef/>
      </w:r>
      <w:r>
        <w:t>Add more courses?</w:t>
      </w:r>
    </w:p>
    <w:p w14:paraId="64F65A33" w14:textId="207D6044" w:rsidR="006057D2" w:rsidRDefault="006057D2"/>
  </w:comment>
  <w:comment w:id="121" w:author="Biraj K" w:date="2017-02-07T21:18:00Z" w:initials="BK">
    <w:p w14:paraId="54BAC5B3" w14:textId="2233FB1B" w:rsidR="006057D2" w:rsidRDefault="006057D2">
      <w:r>
        <w:annotationRef/>
      </w:r>
      <w:r>
        <w:t>ece224? its a 3rd year course for elecs so it qualifies</w:t>
      </w:r>
    </w:p>
  </w:comment>
  <w:comment w:id="122" w:author="akshay.budhkar@outlook.com" w:date="2017-02-07T21:52:00Z" w:initials="ak">
    <w:p w14:paraId="1EFCB33B" w14:textId="10143D56" w:rsidR="006057D2" w:rsidRDefault="006057D2">
      <w:r>
        <w:annotationRef/>
      </w:r>
      <w:r>
        <w:t>Can we use the 325 course version for that course</w:t>
      </w:r>
    </w:p>
  </w:comment>
  <w:comment w:id="123" w:author="Biraj K" w:date="2017-02-07T21:57:00Z" w:initials="BK">
    <w:p w14:paraId="795539DE" w14:textId="0D378105" w:rsidR="006057D2" w:rsidRDefault="006057D2">
      <w:r>
        <w:annotationRef/>
      </w:r>
      <w:r>
        <w:t>none of us took that version of the course so I don't think its a good idea...maybe we could put it down as ECE 224/325?</w:t>
      </w:r>
    </w:p>
  </w:comment>
  <w:comment w:id="126" w:author="Guest" w:date="2017-02-01T21:29:00Z" w:initials="Gu">
    <w:p w14:paraId="15C05D40" w14:textId="6CAE05A2" w:rsidR="006057D2" w:rsidRDefault="006057D2">
      <w:r>
        <w:annotationRef/>
      </w:r>
      <w:r>
        <w:t>Talk about safety concerns and taking our prototype a step back</w:t>
      </w:r>
    </w:p>
    <w:p w14:paraId="37688481" w14:textId="4E8AFDF9" w:rsidR="006057D2" w:rsidRDefault="006057D2"/>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78F01E" w15:done="1"/>
  <w15:commentEx w15:paraId="5B656BE9" w15:done="1"/>
  <w15:commentEx w15:paraId="4DE4E1C4" w15:done="0"/>
  <w15:commentEx w15:paraId="4041E71C" w15:done="0"/>
  <w15:commentEx w15:paraId="6A6C1E3A" w15:done="1"/>
  <w15:commentEx w15:paraId="75ABA991" w15:done="0"/>
  <w15:commentEx w15:paraId="070CC3C9" w15:paraIdParent="75ABA991" w15:done="0"/>
  <w15:commentEx w15:paraId="5212DF3F" w15:done="1"/>
  <w15:commentEx w15:paraId="513F96D6" w15:done="1"/>
  <w15:commentEx w15:paraId="38CA3DED" w15:done="0"/>
  <w15:commentEx w15:paraId="68BAEF42" w15:done="0"/>
  <w15:commentEx w15:paraId="6959DD3F" w15:done="1"/>
  <w15:commentEx w15:paraId="3B4849D0" w15:done="1"/>
  <w15:commentEx w15:paraId="66B76A8A" w15:paraIdParent="3B4849D0" w15:done="1"/>
  <w15:commentEx w15:paraId="39520364" w15:done="0"/>
  <w15:commentEx w15:paraId="1E40E39F" w15:done="0"/>
  <w15:commentEx w15:paraId="0DBF8E36" w15:done="0"/>
  <w15:commentEx w15:paraId="64F65A33" w15:done="0"/>
  <w15:commentEx w15:paraId="54BAC5B3" w15:paraIdParent="64F65A33" w15:done="0"/>
  <w15:commentEx w15:paraId="1EFCB33B" w15:paraIdParent="64F65A33" w15:done="0"/>
  <w15:commentEx w15:paraId="795539DE" w15:paraIdParent="64F65A33" w15:done="0"/>
  <w15:commentEx w15:paraId="376884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ECF52" w14:textId="77777777" w:rsidR="00773873" w:rsidRDefault="00773873">
      <w:r>
        <w:separator/>
      </w:r>
    </w:p>
  </w:endnote>
  <w:endnote w:type="continuationSeparator" w:id="0">
    <w:p w14:paraId="3BE3B040" w14:textId="77777777" w:rsidR="00773873" w:rsidRDefault="00773873">
      <w:r>
        <w:continuationSeparator/>
      </w:r>
    </w:p>
  </w:endnote>
  <w:endnote w:type="continuationNotice" w:id="1">
    <w:p w14:paraId="34EF09D3" w14:textId="77777777" w:rsidR="00773873" w:rsidRDefault="00773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New Roman,Arial">
    <w:charset w:val="00"/>
    <w:family w:val="auto"/>
    <w:pitch w:val="variable"/>
    <w:sig w:usb0="00000003" w:usb1="00000000" w:usb2="00000000" w:usb3="00000000" w:csb0="00000001" w:csb1="00000000"/>
  </w:font>
  <w:font w:name="TimesNewRomanPSMT">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836C4" w14:textId="77777777" w:rsidR="006057D2" w:rsidRDefault="006057D2" w:rsidP="007C7FF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7D4EAF" w14:textId="77777777" w:rsidR="006057D2" w:rsidRDefault="006057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834E" w14:textId="77777777" w:rsidR="006057D2" w:rsidRDefault="006057D2" w:rsidP="009C3D5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9E02E" w14:textId="77777777" w:rsidR="006057D2" w:rsidRDefault="006057D2" w:rsidP="007C7FF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5FED">
      <w:rPr>
        <w:rStyle w:val="PageNumber"/>
        <w:noProof/>
      </w:rPr>
      <w:t>vi</w:t>
    </w:r>
    <w:r>
      <w:rPr>
        <w:rStyle w:val="PageNumber"/>
      </w:rPr>
      <w:fldChar w:fldCharType="end"/>
    </w:r>
  </w:p>
  <w:p w14:paraId="0678E749" w14:textId="77777777" w:rsidR="006057D2" w:rsidRDefault="006057D2" w:rsidP="009C3D5F">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985FF" w14:textId="77777777" w:rsidR="006057D2" w:rsidRDefault="006057D2" w:rsidP="004D675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5FED">
      <w:rPr>
        <w:rStyle w:val="PageNumber"/>
        <w:noProof/>
      </w:rPr>
      <w:t>31</w:t>
    </w:r>
    <w:r>
      <w:rPr>
        <w:rStyle w:val="PageNumber"/>
      </w:rPr>
      <w:fldChar w:fldCharType="end"/>
    </w:r>
  </w:p>
  <w:p w14:paraId="39E66094" w14:textId="77777777" w:rsidR="006057D2" w:rsidRDefault="006057D2" w:rsidP="009C3D5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0A3CA" w14:textId="77777777" w:rsidR="00773873" w:rsidRDefault="00773873">
      <w:r>
        <w:separator/>
      </w:r>
    </w:p>
  </w:footnote>
  <w:footnote w:type="continuationSeparator" w:id="0">
    <w:p w14:paraId="4A7EDEC7" w14:textId="77777777" w:rsidR="00773873" w:rsidRDefault="00773873">
      <w:r>
        <w:continuationSeparator/>
      </w:r>
    </w:p>
  </w:footnote>
  <w:footnote w:type="continuationNotice" w:id="1">
    <w:p w14:paraId="168BCBD2" w14:textId="77777777" w:rsidR="00773873" w:rsidRDefault="0077387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612C"/>
    <w:multiLevelType w:val="hybridMultilevel"/>
    <w:tmpl w:val="65E47444"/>
    <w:lvl w:ilvl="0" w:tplc="F40864AA">
      <w:start w:val="1"/>
      <w:numFmt w:val="bullet"/>
      <w:lvlText w:val=""/>
      <w:lvlJc w:val="left"/>
      <w:pPr>
        <w:ind w:left="720" w:hanging="360"/>
      </w:pPr>
      <w:rPr>
        <w:rFonts w:ascii="Symbol" w:hAnsi="Symbol" w:hint="default"/>
      </w:rPr>
    </w:lvl>
    <w:lvl w:ilvl="1" w:tplc="43EAFE5C">
      <w:start w:val="1"/>
      <w:numFmt w:val="bullet"/>
      <w:lvlText w:val="o"/>
      <w:lvlJc w:val="left"/>
      <w:pPr>
        <w:ind w:left="1440" w:hanging="360"/>
      </w:pPr>
      <w:rPr>
        <w:rFonts w:ascii="Courier New" w:hAnsi="Courier New" w:hint="default"/>
      </w:rPr>
    </w:lvl>
    <w:lvl w:ilvl="2" w:tplc="A656B7B6">
      <w:start w:val="1"/>
      <w:numFmt w:val="bullet"/>
      <w:lvlText w:val=""/>
      <w:lvlJc w:val="left"/>
      <w:pPr>
        <w:ind w:left="2160" w:hanging="360"/>
      </w:pPr>
      <w:rPr>
        <w:rFonts w:ascii="Wingdings" w:hAnsi="Wingdings" w:hint="default"/>
      </w:rPr>
    </w:lvl>
    <w:lvl w:ilvl="3" w:tplc="58BED58C">
      <w:start w:val="1"/>
      <w:numFmt w:val="bullet"/>
      <w:lvlText w:val=""/>
      <w:lvlJc w:val="left"/>
      <w:pPr>
        <w:ind w:left="2880" w:hanging="360"/>
      </w:pPr>
      <w:rPr>
        <w:rFonts w:ascii="Symbol" w:hAnsi="Symbol" w:hint="default"/>
      </w:rPr>
    </w:lvl>
    <w:lvl w:ilvl="4" w:tplc="E5E29A6A">
      <w:start w:val="1"/>
      <w:numFmt w:val="bullet"/>
      <w:lvlText w:val="o"/>
      <w:lvlJc w:val="left"/>
      <w:pPr>
        <w:ind w:left="3600" w:hanging="360"/>
      </w:pPr>
      <w:rPr>
        <w:rFonts w:ascii="Courier New" w:hAnsi="Courier New" w:hint="default"/>
      </w:rPr>
    </w:lvl>
    <w:lvl w:ilvl="5" w:tplc="51E6470A">
      <w:start w:val="1"/>
      <w:numFmt w:val="bullet"/>
      <w:lvlText w:val=""/>
      <w:lvlJc w:val="left"/>
      <w:pPr>
        <w:ind w:left="4320" w:hanging="360"/>
      </w:pPr>
      <w:rPr>
        <w:rFonts w:ascii="Wingdings" w:hAnsi="Wingdings" w:hint="default"/>
      </w:rPr>
    </w:lvl>
    <w:lvl w:ilvl="6" w:tplc="9FF85580">
      <w:start w:val="1"/>
      <w:numFmt w:val="bullet"/>
      <w:lvlText w:val=""/>
      <w:lvlJc w:val="left"/>
      <w:pPr>
        <w:ind w:left="5040" w:hanging="360"/>
      </w:pPr>
      <w:rPr>
        <w:rFonts w:ascii="Symbol" w:hAnsi="Symbol" w:hint="default"/>
      </w:rPr>
    </w:lvl>
    <w:lvl w:ilvl="7" w:tplc="A1CEC9EC">
      <w:start w:val="1"/>
      <w:numFmt w:val="bullet"/>
      <w:lvlText w:val="o"/>
      <w:lvlJc w:val="left"/>
      <w:pPr>
        <w:ind w:left="5760" w:hanging="360"/>
      </w:pPr>
      <w:rPr>
        <w:rFonts w:ascii="Courier New" w:hAnsi="Courier New" w:hint="default"/>
      </w:rPr>
    </w:lvl>
    <w:lvl w:ilvl="8" w:tplc="F190DE62">
      <w:start w:val="1"/>
      <w:numFmt w:val="bullet"/>
      <w:lvlText w:val=""/>
      <w:lvlJc w:val="left"/>
      <w:pPr>
        <w:ind w:left="6480" w:hanging="360"/>
      </w:pPr>
      <w:rPr>
        <w:rFonts w:ascii="Wingdings" w:hAnsi="Wingdings" w:hint="default"/>
      </w:rPr>
    </w:lvl>
  </w:abstractNum>
  <w:abstractNum w:abstractNumId="1">
    <w:nsid w:val="07EA5B86"/>
    <w:multiLevelType w:val="hybridMultilevel"/>
    <w:tmpl w:val="F4A4C52C"/>
    <w:lvl w:ilvl="0" w:tplc="B26697D4">
      <w:start w:val="1"/>
      <w:numFmt w:val="bullet"/>
      <w:lvlText w:val=""/>
      <w:lvlJc w:val="left"/>
      <w:pPr>
        <w:ind w:left="720" w:hanging="360"/>
      </w:pPr>
      <w:rPr>
        <w:rFonts w:ascii="Symbol" w:hAnsi="Symbol" w:hint="default"/>
      </w:rPr>
    </w:lvl>
    <w:lvl w:ilvl="1" w:tplc="2B34E30C">
      <w:start w:val="1"/>
      <w:numFmt w:val="bullet"/>
      <w:lvlText w:val="o"/>
      <w:lvlJc w:val="left"/>
      <w:pPr>
        <w:ind w:left="1440" w:hanging="360"/>
      </w:pPr>
      <w:rPr>
        <w:rFonts w:ascii="Courier New" w:hAnsi="Courier New" w:hint="default"/>
      </w:rPr>
    </w:lvl>
    <w:lvl w:ilvl="2" w:tplc="C932042A">
      <w:start w:val="1"/>
      <w:numFmt w:val="bullet"/>
      <w:lvlText w:val=""/>
      <w:lvlJc w:val="left"/>
      <w:pPr>
        <w:ind w:left="2160" w:hanging="360"/>
      </w:pPr>
      <w:rPr>
        <w:rFonts w:ascii="Wingdings" w:hAnsi="Wingdings" w:hint="default"/>
      </w:rPr>
    </w:lvl>
    <w:lvl w:ilvl="3" w:tplc="3BF0E1F2">
      <w:start w:val="1"/>
      <w:numFmt w:val="bullet"/>
      <w:lvlText w:val=""/>
      <w:lvlJc w:val="left"/>
      <w:pPr>
        <w:ind w:left="2880" w:hanging="360"/>
      </w:pPr>
      <w:rPr>
        <w:rFonts w:ascii="Symbol" w:hAnsi="Symbol" w:hint="default"/>
      </w:rPr>
    </w:lvl>
    <w:lvl w:ilvl="4" w:tplc="85F8E712">
      <w:start w:val="1"/>
      <w:numFmt w:val="bullet"/>
      <w:lvlText w:val="o"/>
      <w:lvlJc w:val="left"/>
      <w:pPr>
        <w:ind w:left="3600" w:hanging="360"/>
      </w:pPr>
      <w:rPr>
        <w:rFonts w:ascii="Courier New" w:hAnsi="Courier New" w:hint="default"/>
      </w:rPr>
    </w:lvl>
    <w:lvl w:ilvl="5" w:tplc="46220ED0">
      <w:start w:val="1"/>
      <w:numFmt w:val="bullet"/>
      <w:lvlText w:val=""/>
      <w:lvlJc w:val="left"/>
      <w:pPr>
        <w:ind w:left="4320" w:hanging="360"/>
      </w:pPr>
      <w:rPr>
        <w:rFonts w:ascii="Wingdings" w:hAnsi="Wingdings" w:hint="default"/>
      </w:rPr>
    </w:lvl>
    <w:lvl w:ilvl="6" w:tplc="9836F408">
      <w:start w:val="1"/>
      <w:numFmt w:val="bullet"/>
      <w:lvlText w:val=""/>
      <w:lvlJc w:val="left"/>
      <w:pPr>
        <w:ind w:left="5040" w:hanging="360"/>
      </w:pPr>
      <w:rPr>
        <w:rFonts w:ascii="Symbol" w:hAnsi="Symbol" w:hint="default"/>
      </w:rPr>
    </w:lvl>
    <w:lvl w:ilvl="7" w:tplc="6DA6067A">
      <w:start w:val="1"/>
      <w:numFmt w:val="bullet"/>
      <w:lvlText w:val="o"/>
      <w:lvlJc w:val="left"/>
      <w:pPr>
        <w:ind w:left="5760" w:hanging="360"/>
      </w:pPr>
      <w:rPr>
        <w:rFonts w:ascii="Courier New" w:hAnsi="Courier New" w:hint="default"/>
      </w:rPr>
    </w:lvl>
    <w:lvl w:ilvl="8" w:tplc="D040B0E4">
      <w:start w:val="1"/>
      <w:numFmt w:val="bullet"/>
      <w:lvlText w:val=""/>
      <w:lvlJc w:val="left"/>
      <w:pPr>
        <w:ind w:left="6480" w:hanging="360"/>
      </w:pPr>
      <w:rPr>
        <w:rFonts w:ascii="Wingdings" w:hAnsi="Wingdings" w:hint="default"/>
      </w:rPr>
    </w:lvl>
  </w:abstractNum>
  <w:abstractNum w:abstractNumId="2">
    <w:nsid w:val="0C012ADC"/>
    <w:multiLevelType w:val="hybridMultilevel"/>
    <w:tmpl w:val="EFA64314"/>
    <w:lvl w:ilvl="0" w:tplc="D0ACCDF8">
      <w:start w:val="1"/>
      <w:numFmt w:val="bullet"/>
      <w:lvlText w:val=""/>
      <w:lvlJc w:val="left"/>
      <w:pPr>
        <w:ind w:left="720" w:hanging="360"/>
      </w:pPr>
      <w:rPr>
        <w:rFonts w:ascii="Symbol" w:hAnsi="Symbol" w:hint="default"/>
      </w:rPr>
    </w:lvl>
    <w:lvl w:ilvl="1" w:tplc="270EBDD0">
      <w:start w:val="1"/>
      <w:numFmt w:val="bullet"/>
      <w:lvlText w:val="o"/>
      <w:lvlJc w:val="left"/>
      <w:pPr>
        <w:ind w:left="1440" w:hanging="360"/>
      </w:pPr>
      <w:rPr>
        <w:rFonts w:ascii="Courier New" w:hAnsi="Courier New" w:hint="default"/>
      </w:rPr>
    </w:lvl>
    <w:lvl w:ilvl="2" w:tplc="49BE626A">
      <w:start w:val="1"/>
      <w:numFmt w:val="bullet"/>
      <w:lvlText w:val=""/>
      <w:lvlJc w:val="left"/>
      <w:pPr>
        <w:ind w:left="2160" w:hanging="360"/>
      </w:pPr>
      <w:rPr>
        <w:rFonts w:ascii="Wingdings" w:hAnsi="Wingdings" w:hint="default"/>
      </w:rPr>
    </w:lvl>
    <w:lvl w:ilvl="3" w:tplc="E358461C">
      <w:start w:val="1"/>
      <w:numFmt w:val="bullet"/>
      <w:lvlText w:val=""/>
      <w:lvlJc w:val="left"/>
      <w:pPr>
        <w:ind w:left="2880" w:hanging="360"/>
      </w:pPr>
      <w:rPr>
        <w:rFonts w:ascii="Symbol" w:hAnsi="Symbol" w:hint="default"/>
      </w:rPr>
    </w:lvl>
    <w:lvl w:ilvl="4" w:tplc="224E8EC2">
      <w:start w:val="1"/>
      <w:numFmt w:val="bullet"/>
      <w:lvlText w:val="o"/>
      <w:lvlJc w:val="left"/>
      <w:pPr>
        <w:ind w:left="3600" w:hanging="360"/>
      </w:pPr>
      <w:rPr>
        <w:rFonts w:ascii="Courier New" w:hAnsi="Courier New" w:hint="default"/>
      </w:rPr>
    </w:lvl>
    <w:lvl w:ilvl="5" w:tplc="4EEE6528">
      <w:start w:val="1"/>
      <w:numFmt w:val="bullet"/>
      <w:lvlText w:val=""/>
      <w:lvlJc w:val="left"/>
      <w:pPr>
        <w:ind w:left="4320" w:hanging="360"/>
      </w:pPr>
      <w:rPr>
        <w:rFonts w:ascii="Wingdings" w:hAnsi="Wingdings" w:hint="default"/>
      </w:rPr>
    </w:lvl>
    <w:lvl w:ilvl="6" w:tplc="212ABCB0">
      <w:start w:val="1"/>
      <w:numFmt w:val="bullet"/>
      <w:lvlText w:val=""/>
      <w:lvlJc w:val="left"/>
      <w:pPr>
        <w:ind w:left="5040" w:hanging="360"/>
      </w:pPr>
      <w:rPr>
        <w:rFonts w:ascii="Symbol" w:hAnsi="Symbol" w:hint="default"/>
      </w:rPr>
    </w:lvl>
    <w:lvl w:ilvl="7" w:tplc="5ECE8316">
      <w:start w:val="1"/>
      <w:numFmt w:val="bullet"/>
      <w:lvlText w:val="o"/>
      <w:lvlJc w:val="left"/>
      <w:pPr>
        <w:ind w:left="5760" w:hanging="360"/>
      </w:pPr>
      <w:rPr>
        <w:rFonts w:ascii="Courier New" w:hAnsi="Courier New" w:hint="default"/>
      </w:rPr>
    </w:lvl>
    <w:lvl w:ilvl="8" w:tplc="6D108418">
      <w:start w:val="1"/>
      <w:numFmt w:val="bullet"/>
      <w:lvlText w:val=""/>
      <w:lvlJc w:val="left"/>
      <w:pPr>
        <w:ind w:left="6480" w:hanging="360"/>
      </w:pPr>
      <w:rPr>
        <w:rFonts w:ascii="Wingdings" w:hAnsi="Wingdings" w:hint="default"/>
      </w:rPr>
    </w:lvl>
  </w:abstractNum>
  <w:abstractNum w:abstractNumId="3">
    <w:nsid w:val="11B752CC"/>
    <w:multiLevelType w:val="hybridMultilevel"/>
    <w:tmpl w:val="416E9A5C"/>
    <w:lvl w:ilvl="0" w:tplc="23D618CA">
      <w:start w:val="1"/>
      <w:numFmt w:val="decimal"/>
      <w:lvlText w:val="%1."/>
      <w:lvlJc w:val="left"/>
      <w:pPr>
        <w:ind w:left="720" w:hanging="360"/>
      </w:pPr>
    </w:lvl>
    <w:lvl w:ilvl="1" w:tplc="463A9B0A">
      <w:start w:val="1"/>
      <w:numFmt w:val="lowerLetter"/>
      <w:lvlText w:val="%2."/>
      <w:lvlJc w:val="left"/>
      <w:pPr>
        <w:ind w:left="1440" w:hanging="360"/>
      </w:pPr>
    </w:lvl>
    <w:lvl w:ilvl="2" w:tplc="3E862FA8">
      <w:start w:val="1"/>
      <w:numFmt w:val="lowerRoman"/>
      <w:lvlText w:val="%3."/>
      <w:lvlJc w:val="right"/>
      <w:pPr>
        <w:ind w:left="2160" w:hanging="180"/>
      </w:pPr>
    </w:lvl>
    <w:lvl w:ilvl="3" w:tplc="96104C58">
      <w:start w:val="1"/>
      <w:numFmt w:val="decimal"/>
      <w:lvlText w:val="%4."/>
      <w:lvlJc w:val="left"/>
      <w:pPr>
        <w:ind w:left="2880" w:hanging="360"/>
      </w:pPr>
    </w:lvl>
    <w:lvl w:ilvl="4" w:tplc="5EEE6478">
      <w:start w:val="1"/>
      <w:numFmt w:val="lowerLetter"/>
      <w:lvlText w:val="%5."/>
      <w:lvlJc w:val="left"/>
      <w:pPr>
        <w:ind w:left="3600" w:hanging="360"/>
      </w:pPr>
    </w:lvl>
    <w:lvl w:ilvl="5" w:tplc="CE309ED6">
      <w:start w:val="1"/>
      <w:numFmt w:val="lowerRoman"/>
      <w:lvlText w:val="%6."/>
      <w:lvlJc w:val="right"/>
      <w:pPr>
        <w:ind w:left="4320" w:hanging="180"/>
      </w:pPr>
    </w:lvl>
    <w:lvl w:ilvl="6" w:tplc="10B2CD1C">
      <w:start w:val="1"/>
      <w:numFmt w:val="decimal"/>
      <w:lvlText w:val="%7."/>
      <w:lvlJc w:val="left"/>
      <w:pPr>
        <w:ind w:left="5040" w:hanging="360"/>
      </w:pPr>
    </w:lvl>
    <w:lvl w:ilvl="7" w:tplc="37B0D336">
      <w:start w:val="1"/>
      <w:numFmt w:val="lowerLetter"/>
      <w:lvlText w:val="%8."/>
      <w:lvlJc w:val="left"/>
      <w:pPr>
        <w:ind w:left="5760" w:hanging="360"/>
      </w:pPr>
    </w:lvl>
    <w:lvl w:ilvl="8" w:tplc="7C1E2B60">
      <w:start w:val="1"/>
      <w:numFmt w:val="lowerRoman"/>
      <w:lvlText w:val="%9."/>
      <w:lvlJc w:val="right"/>
      <w:pPr>
        <w:ind w:left="6480" w:hanging="180"/>
      </w:pPr>
    </w:lvl>
  </w:abstractNum>
  <w:abstractNum w:abstractNumId="4">
    <w:nsid w:val="134A3F83"/>
    <w:multiLevelType w:val="multilevel"/>
    <w:tmpl w:val="EE3E84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7722666"/>
    <w:multiLevelType w:val="hybridMultilevel"/>
    <w:tmpl w:val="BAC807EC"/>
    <w:lvl w:ilvl="0" w:tplc="62909DCA">
      <w:start w:val="1"/>
      <w:numFmt w:val="decimal"/>
      <w:lvlText w:val="%1."/>
      <w:lvlJc w:val="left"/>
      <w:pPr>
        <w:ind w:left="720" w:hanging="360"/>
      </w:pPr>
    </w:lvl>
    <w:lvl w:ilvl="1" w:tplc="D48CAFDE">
      <w:start w:val="1"/>
      <w:numFmt w:val="lowerLetter"/>
      <w:lvlText w:val="%2."/>
      <w:lvlJc w:val="left"/>
      <w:pPr>
        <w:ind w:left="1440" w:hanging="360"/>
      </w:pPr>
    </w:lvl>
    <w:lvl w:ilvl="2" w:tplc="586469C0">
      <w:start w:val="1"/>
      <w:numFmt w:val="lowerRoman"/>
      <w:lvlText w:val="%3."/>
      <w:lvlJc w:val="right"/>
      <w:pPr>
        <w:ind w:left="2160" w:hanging="180"/>
      </w:pPr>
    </w:lvl>
    <w:lvl w:ilvl="3" w:tplc="66369DBA">
      <w:start w:val="1"/>
      <w:numFmt w:val="decimal"/>
      <w:lvlText w:val="%4."/>
      <w:lvlJc w:val="left"/>
      <w:pPr>
        <w:ind w:left="2880" w:hanging="360"/>
      </w:pPr>
    </w:lvl>
    <w:lvl w:ilvl="4" w:tplc="8780C1B2">
      <w:start w:val="1"/>
      <w:numFmt w:val="lowerLetter"/>
      <w:lvlText w:val="%5."/>
      <w:lvlJc w:val="left"/>
      <w:pPr>
        <w:ind w:left="3600" w:hanging="360"/>
      </w:pPr>
    </w:lvl>
    <w:lvl w:ilvl="5" w:tplc="84EE3CC6">
      <w:start w:val="1"/>
      <w:numFmt w:val="lowerRoman"/>
      <w:lvlText w:val="%6."/>
      <w:lvlJc w:val="right"/>
      <w:pPr>
        <w:ind w:left="4320" w:hanging="180"/>
      </w:pPr>
    </w:lvl>
    <w:lvl w:ilvl="6" w:tplc="EBA82F74">
      <w:start w:val="1"/>
      <w:numFmt w:val="decimal"/>
      <w:lvlText w:val="%7."/>
      <w:lvlJc w:val="left"/>
      <w:pPr>
        <w:ind w:left="5040" w:hanging="360"/>
      </w:pPr>
    </w:lvl>
    <w:lvl w:ilvl="7" w:tplc="C834FE12">
      <w:start w:val="1"/>
      <w:numFmt w:val="lowerLetter"/>
      <w:lvlText w:val="%8."/>
      <w:lvlJc w:val="left"/>
      <w:pPr>
        <w:ind w:left="5760" w:hanging="360"/>
      </w:pPr>
    </w:lvl>
    <w:lvl w:ilvl="8" w:tplc="C30657D8">
      <w:start w:val="1"/>
      <w:numFmt w:val="lowerRoman"/>
      <w:lvlText w:val="%9."/>
      <w:lvlJc w:val="right"/>
      <w:pPr>
        <w:ind w:left="6480" w:hanging="180"/>
      </w:pPr>
    </w:lvl>
  </w:abstractNum>
  <w:abstractNum w:abstractNumId="6">
    <w:nsid w:val="1B6933B4"/>
    <w:multiLevelType w:val="hybridMultilevel"/>
    <w:tmpl w:val="7C32EB5C"/>
    <w:lvl w:ilvl="0" w:tplc="BD7CF1AE">
      <w:start w:val="1"/>
      <w:numFmt w:val="bullet"/>
      <w:lvlText w:val=""/>
      <w:lvlJc w:val="left"/>
      <w:pPr>
        <w:ind w:left="720" w:hanging="360"/>
      </w:pPr>
      <w:rPr>
        <w:rFonts w:ascii="Symbol" w:hAnsi="Symbol" w:hint="default"/>
      </w:rPr>
    </w:lvl>
    <w:lvl w:ilvl="1" w:tplc="5806597E">
      <w:start w:val="1"/>
      <w:numFmt w:val="bullet"/>
      <w:lvlText w:val="o"/>
      <w:lvlJc w:val="left"/>
      <w:pPr>
        <w:ind w:left="1440" w:hanging="360"/>
      </w:pPr>
      <w:rPr>
        <w:rFonts w:ascii="Courier New" w:hAnsi="Courier New" w:hint="default"/>
      </w:rPr>
    </w:lvl>
    <w:lvl w:ilvl="2" w:tplc="91CA83C4">
      <w:start w:val="1"/>
      <w:numFmt w:val="bullet"/>
      <w:lvlText w:val=""/>
      <w:lvlJc w:val="left"/>
      <w:pPr>
        <w:ind w:left="2160" w:hanging="360"/>
      </w:pPr>
      <w:rPr>
        <w:rFonts w:ascii="Wingdings" w:hAnsi="Wingdings" w:hint="default"/>
      </w:rPr>
    </w:lvl>
    <w:lvl w:ilvl="3" w:tplc="6E02E0D0">
      <w:start w:val="1"/>
      <w:numFmt w:val="bullet"/>
      <w:lvlText w:val=""/>
      <w:lvlJc w:val="left"/>
      <w:pPr>
        <w:ind w:left="2880" w:hanging="360"/>
      </w:pPr>
      <w:rPr>
        <w:rFonts w:ascii="Symbol" w:hAnsi="Symbol" w:hint="default"/>
      </w:rPr>
    </w:lvl>
    <w:lvl w:ilvl="4" w:tplc="108881AA">
      <w:start w:val="1"/>
      <w:numFmt w:val="bullet"/>
      <w:lvlText w:val="o"/>
      <w:lvlJc w:val="left"/>
      <w:pPr>
        <w:ind w:left="3600" w:hanging="360"/>
      </w:pPr>
      <w:rPr>
        <w:rFonts w:ascii="Courier New" w:hAnsi="Courier New" w:hint="default"/>
      </w:rPr>
    </w:lvl>
    <w:lvl w:ilvl="5" w:tplc="EB002400">
      <w:start w:val="1"/>
      <w:numFmt w:val="bullet"/>
      <w:lvlText w:val=""/>
      <w:lvlJc w:val="left"/>
      <w:pPr>
        <w:ind w:left="4320" w:hanging="360"/>
      </w:pPr>
      <w:rPr>
        <w:rFonts w:ascii="Wingdings" w:hAnsi="Wingdings" w:hint="default"/>
      </w:rPr>
    </w:lvl>
    <w:lvl w:ilvl="6" w:tplc="85EAD856">
      <w:start w:val="1"/>
      <w:numFmt w:val="bullet"/>
      <w:lvlText w:val=""/>
      <w:lvlJc w:val="left"/>
      <w:pPr>
        <w:ind w:left="5040" w:hanging="360"/>
      </w:pPr>
      <w:rPr>
        <w:rFonts w:ascii="Symbol" w:hAnsi="Symbol" w:hint="default"/>
      </w:rPr>
    </w:lvl>
    <w:lvl w:ilvl="7" w:tplc="ED3C9AA0">
      <w:start w:val="1"/>
      <w:numFmt w:val="bullet"/>
      <w:lvlText w:val="o"/>
      <w:lvlJc w:val="left"/>
      <w:pPr>
        <w:ind w:left="5760" w:hanging="360"/>
      </w:pPr>
      <w:rPr>
        <w:rFonts w:ascii="Courier New" w:hAnsi="Courier New" w:hint="default"/>
      </w:rPr>
    </w:lvl>
    <w:lvl w:ilvl="8" w:tplc="5884400A">
      <w:start w:val="1"/>
      <w:numFmt w:val="bullet"/>
      <w:lvlText w:val=""/>
      <w:lvlJc w:val="left"/>
      <w:pPr>
        <w:ind w:left="6480" w:hanging="360"/>
      </w:pPr>
      <w:rPr>
        <w:rFonts w:ascii="Wingdings" w:hAnsi="Wingdings" w:hint="default"/>
      </w:rPr>
    </w:lvl>
  </w:abstractNum>
  <w:abstractNum w:abstractNumId="7">
    <w:nsid w:val="1E263C2C"/>
    <w:multiLevelType w:val="multilevel"/>
    <w:tmpl w:val="924C15D0"/>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17F2CA0"/>
    <w:multiLevelType w:val="hybridMultilevel"/>
    <w:tmpl w:val="43C41F7A"/>
    <w:lvl w:ilvl="0" w:tplc="04E8B74A">
      <w:start w:val="1"/>
      <w:numFmt w:val="bullet"/>
      <w:lvlText w:val=""/>
      <w:lvlJc w:val="left"/>
      <w:pPr>
        <w:ind w:left="720" w:hanging="360"/>
      </w:pPr>
      <w:rPr>
        <w:rFonts w:ascii="Symbol" w:hAnsi="Symbol" w:hint="default"/>
      </w:rPr>
    </w:lvl>
    <w:lvl w:ilvl="1" w:tplc="1A78D518">
      <w:start w:val="1"/>
      <w:numFmt w:val="bullet"/>
      <w:lvlText w:val="o"/>
      <w:lvlJc w:val="left"/>
      <w:pPr>
        <w:ind w:left="1440" w:hanging="360"/>
      </w:pPr>
      <w:rPr>
        <w:rFonts w:ascii="Courier New" w:hAnsi="Courier New" w:hint="default"/>
      </w:rPr>
    </w:lvl>
    <w:lvl w:ilvl="2" w:tplc="A56A4314">
      <w:start w:val="1"/>
      <w:numFmt w:val="bullet"/>
      <w:lvlText w:val=""/>
      <w:lvlJc w:val="left"/>
      <w:pPr>
        <w:ind w:left="2160" w:hanging="360"/>
      </w:pPr>
      <w:rPr>
        <w:rFonts w:ascii="Wingdings" w:hAnsi="Wingdings" w:hint="default"/>
      </w:rPr>
    </w:lvl>
    <w:lvl w:ilvl="3" w:tplc="B3C2B3B2">
      <w:start w:val="1"/>
      <w:numFmt w:val="bullet"/>
      <w:lvlText w:val=""/>
      <w:lvlJc w:val="left"/>
      <w:pPr>
        <w:ind w:left="2880" w:hanging="360"/>
      </w:pPr>
      <w:rPr>
        <w:rFonts w:ascii="Symbol" w:hAnsi="Symbol" w:hint="default"/>
      </w:rPr>
    </w:lvl>
    <w:lvl w:ilvl="4" w:tplc="5E28B022">
      <w:start w:val="1"/>
      <w:numFmt w:val="bullet"/>
      <w:lvlText w:val="o"/>
      <w:lvlJc w:val="left"/>
      <w:pPr>
        <w:ind w:left="3600" w:hanging="360"/>
      </w:pPr>
      <w:rPr>
        <w:rFonts w:ascii="Courier New" w:hAnsi="Courier New" w:hint="default"/>
      </w:rPr>
    </w:lvl>
    <w:lvl w:ilvl="5" w:tplc="9974688A">
      <w:start w:val="1"/>
      <w:numFmt w:val="bullet"/>
      <w:lvlText w:val=""/>
      <w:lvlJc w:val="left"/>
      <w:pPr>
        <w:ind w:left="4320" w:hanging="360"/>
      </w:pPr>
      <w:rPr>
        <w:rFonts w:ascii="Wingdings" w:hAnsi="Wingdings" w:hint="default"/>
      </w:rPr>
    </w:lvl>
    <w:lvl w:ilvl="6" w:tplc="F9BEAF58">
      <w:start w:val="1"/>
      <w:numFmt w:val="bullet"/>
      <w:lvlText w:val=""/>
      <w:lvlJc w:val="left"/>
      <w:pPr>
        <w:ind w:left="5040" w:hanging="360"/>
      </w:pPr>
      <w:rPr>
        <w:rFonts w:ascii="Symbol" w:hAnsi="Symbol" w:hint="default"/>
      </w:rPr>
    </w:lvl>
    <w:lvl w:ilvl="7" w:tplc="331AF4B6">
      <w:start w:val="1"/>
      <w:numFmt w:val="bullet"/>
      <w:lvlText w:val="o"/>
      <w:lvlJc w:val="left"/>
      <w:pPr>
        <w:ind w:left="5760" w:hanging="360"/>
      </w:pPr>
      <w:rPr>
        <w:rFonts w:ascii="Courier New" w:hAnsi="Courier New" w:hint="default"/>
      </w:rPr>
    </w:lvl>
    <w:lvl w:ilvl="8" w:tplc="98C2B8D8">
      <w:start w:val="1"/>
      <w:numFmt w:val="bullet"/>
      <w:lvlText w:val=""/>
      <w:lvlJc w:val="left"/>
      <w:pPr>
        <w:ind w:left="6480" w:hanging="360"/>
      </w:pPr>
      <w:rPr>
        <w:rFonts w:ascii="Wingdings" w:hAnsi="Wingdings" w:hint="default"/>
      </w:rPr>
    </w:lvl>
  </w:abstractNum>
  <w:abstractNum w:abstractNumId="9">
    <w:nsid w:val="258E6FC9"/>
    <w:multiLevelType w:val="hybridMultilevel"/>
    <w:tmpl w:val="A9BC1C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D2BC8"/>
    <w:multiLevelType w:val="hybridMultilevel"/>
    <w:tmpl w:val="C3D0BA96"/>
    <w:lvl w:ilvl="0" w:tplc="84DA3A94">
      <w:start w:val="1"/>
      <w:numFmt w:val="decimal"/>
      <w:lvlText w:val="%1."/>
      <w:lvlJc w:val="left"/>
      <w:pPr>
        <w:ind w:left="720" w:hanging="360"/>
      </w:pPr>
    </w:lvl>
    <w:lvl w:ilvl="1" w:tplc="8C5C05FE">
      <w:start w:val="1"/>
      <w:numFmt w:val="lowerLetter"/>
      <w:lvlText w:val="%2."/>
      <w:lvlJc w:val="left"/>
      <w:pPr>
        <w:ind w:left="1440" w:hanging="360"/>
      </w:pPr>
    </w:lvl>
    <w:lvl w:ilvl="2" w:tplc="3572AD2E">
      <w:start w:val="1"/>
      <w:numFmt w:val="lowerRoman"/>
      <w:lvlText w:val="%3."/>
      <w:lvlJc w:val="right"/>
      <w:pPr>
        <w:ind w:left="2160" w:hanging="180"/>
      </w:pPr>
    </w:lvl>
    <w:lvl w:ilvl="3" w:tplc="4BCEA750">
      <w:start w:val="1"/>
      <w:numFmt w:val="decimal"/>
      <w:lvlText w:val="%4."/>
      <w:lvlJc w:val="left"/>
      <w:pPr>
        <w:ind w:left="2880" w:hanging="360"/>
      </w:pPr>
    </w:lvl>
    <w:lvl w:ilvl="4" w:tplc="1F86D650">
      <w:start w:val="1"/>
      <w:numFmt w:val="lowerLetter"/>
      <w:lvlText w:val="%5."/>
      <w:lvlJc w:val="left"/>
      <w:pPr>
        <w:ind w:left="3600" w:hanging="360"/>
      </w:pPr>
    </w:lvl>
    <w:lvl w:ilvl="5" w:tplc="420C4B4E">
      <w:start w:val="1"/>
      <w:numFmt w:val="lowerRoman"/>
      <w:lvlText w:val="%6."/>
      <w:lvlJc w:val="right"/>
      <w:pPr>
        <w:ind w:left="4320" w:hanging="180"/>
      </w:pPr>
    </w:lvl>
    <w:lvl w:ilvl="6" w:tplc="7A964BAC">
      <w:start w:val="1"/>
      <w:numFmt w:val="decimal"/>
      <w:lvlText w:val="%7."/>
      <w:lvlJc w:val="left"/>
      <w:pPr>
        <w:ind w:left="5040" w:hanging="360"/>
      </w:pPr>
    </w:lvl>
    <w:lvl w:ilvl="7" w:tplc="8612CE6A">
      <w:start w:val="1"/>
      <w:numFmt w:val="lowerLetter"/>
      <w:lvlText w:val="%8."/>
      <w:lvlJc w:val="left"/>
      <w:pPr>
        <w:ind w:left="5760" w:hanging="360"/>
      </w:pPr>
    </w:lvl>
    <w:lvl w:ilvl="8" w:tplc="42865F36">
      <w:start w:val="1"/>
      <w:numFmt w:val="lowerRoman"/>
      <w:lvlText w:val="%9."/>
      <w:lvlJc w:val="right"/>
      <w:pPr>
        <w:ind w:left="6480" w:hanging="180"/>
      </w:pPr>
    </w:lvl>
  </w:abstractNum>
  <w:abstractNum w:abstractNumId="11">
    <w:nsid w:val="3281387D"/>
    <w:multiLevelType w:val="multilevel"/>
    <w:tmpl w:val="D1E00936"/>
    <w:lvl w:ilvl="0">
      <w:start w:val="1"/>
      <w:numFmt w:val="decimal"/>
      <w:lvlText w:val="%1."/>
      <w:lvlJc w:val="left"/>
      <w:pPr>
        <w:ind w:left="720" w:hanging="360"/>
      </w:pPr>
    </w:lvl>
    <w:lvl w:ilvl="1">
      <w:start w:val="1"/>
      <w:numFmt w:val="decimal"/>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3C5535E"/>
    <w:multiLevelType w:val="hybridMultilevel"/>
    <w:tmpl w:val="0962749E"/>
    <w:lvl w:ilvl="0" w:tplc="53541B26">
      <w:start w:val="1"/>
      <w:numFmt w:val="decimal"/>
      <w:lvlText w:val="%1."/>
      <w:lvlJc w:val="left"/>
      <w:pPr>
        <w:ind w:left="720" w:hanging="360"/>
      </w:pPr>
    </w:lvl>
    <w:lvl w:ilvl="1" w:tplc="0A604A3C">
      <w:start w:val="1"/>
      <w:numFmt w:val="lowerLetter"/>
      <w:lvlText w:val="%2."/>
      <w:lvlJc w:val="left"/>
      <w:pPr>
        <w:ind w:left="1440" w:hanging="360"/>
      </w:pPr>
    </w:lvl>
    <w:lvl w:ilvl="2" w:tplc="3190DA46">
      <w:start w:val="1"/>
      <w:numFmt w:val="lowerRoman"/>
      <w:lvlText w:val="%3."/>
      <w:lvlJc w:val="right"/>
      <w:pPr>
        <w:ind w:left="2160" w:hanging="180"/>
      </w:pPr>
    </w:lvl>
    <w:lvl w:ilvl="3" w:tplc="6A943692">
      <w:start w:val="1"/>
      <w:numFmt w:val="decimal"/>
      <w:lvlText w:val="%4."/>
      <w:lvlJc w:val="left"/>
      <w:pPr>
        <w:ind w:left="2880" w:hanging="360"/>
      </w:pPr>
    </w:lvl>
    <w:lvl w:ilvl="4" w:tplc="C6380AA2">
      <w:start w:val="1"/>
      <w:numFmt w:val="lowerLetter"/>
      <w:lvlText w:val="%5."/>
      <w:lvlJc w:val="left"/>
      <w:pPr>
        <w:ind w:left="3600" w:hanging="360"/>
      </w:pPr>
    </w:lvl>
    <w:lvl w:ilvl="5" w:tplc="34B20ADE">
      <w:start w:val="1"/>
      <w:numFmt w:val="lowerRoman"/>
      <w:lvlText w:val="%6."/>
      <w:lvlJc w:val="right"/>
      <w:pPr>
        <w:ind w:left="4320" w:hanging="180"/>
      </w:pPr>
    </w:lvl>
    <w:lvl w:ilvl="6" w:tplc="6A4C5E3C">
      <w:start w:val="1"/>
      <w:numFmt w:val="decimal"/>
      <w:lvlText w:val="%7."/>
      <w:lvlJc w:val="left"/>
      <w:pPr>
        <w:ind w:left="5040" w:hanging="360"/>
      </w:pPr>
    </w:lvl>
    <w:lvl w:ilvl="7" w:tplc="A7840A3A">
      <w:start w:val="1"/>
      <w:numFmt w:val="lowerLetter"/>
      <w:lvlText w:val="%8."/>
      <w:lvlJc w:val="left"/>
      <w:pPr>
        <w:ind w:left="5760" w:hanging="360"/>
      </w:pPr>
    </w:lvl>
    <w:lvl w:ilvl="8" w:tplc="B27A6242">
      <w:start w:val="1"/>
      <w:numFmt w:val="lowerRoman"/>
      <w:lvlText w:val="%9."/>
      <w:lvlJc w:val="right"/>
      <w:pPr>
        <w:ind w:left="6480" w:hanging="180"/>
      </w:pPr>
    </w:lvl>
  </w:abstractNum>
  <w:abstractNum w:abstractNumId="13">
    <w:nsid w:val="34834756"/>
    <w:multiLevelType w:val="multilevel"/>
    <w:tmpl w:val="D040E134"/>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B2652DF"/>
    <w:multiLevelType w:val="hybridMultilevel"/>
    <w:tmpl w:val="F74CEB40"/>
    <w:lvl w:ilvl="0" w:tplc="A4D64170">
      <w:start w:val="1"/>
      <w:numFmt w:val="decimal"/>
      <w:lvlText w:val="%1."/>
      <w:lvlJc w:val="left"/>
      <w:pPr>
        <w:ind w:left="720" w:hanging="360"/>
      </w:pPr>
    </w:lvl>
    <w:lvl w:ilvl="1" w:tplc="C44AC2DA">
      <w:start w:val="1"/>
      <w:numFmt w:val="lowerLetter"/>
      <w:lvlText w:val="%2."/>
      <w:lvlJc w:val="left"/>
      <w:pPr>
        <w:ind w:left="1440" w:hanging="360"/>
      </w:pPr>
    </w:lvl>
    <w:lvl w:ilvl="2" w:tplc="B712D17A">
      <w:start w:val="1"/>
      <w:numFmt w:val="lowerRoman"/>
      <w:lvlText w:val="%3."/>
      <w:lvlJc w:val="right"/>
      <w:pPr>
        <w:ind w:left="2160" w:hanging="180"/>
      </w:pPr>
    </w:lvl>
    <w:lvl w:ilvl="3" w:tplc="CB504D44">
      <w:start w:val="1"/>
      <w:numFmt w:val="decimal"/>
      <w:lvlText w:val="%4."/>
      <w:lvlJc w:val="left"/>
      <w:pPr>
        <w:ind w:left="2880" w:hanging="360"/>
      </w:pPr>
    </w:lvl>
    <w:lvl w:ilvl="4" w:tplc="9EDAC30C">
      <w:start w:val="1"/>
      <w:numFmt w:val="lowerLetter"/>
      <w:lvlText w:val="%5."/>
      <w:lvlJc w:val="left"/>
      <w:pPr>
        <w:ind w:left="3600" w:hanging="360"/>
      </w:pPr>
    </w:lvl>
    <w:lvl w:ilvl="5" w:tplc="202ECE76">
      <w:start w:val="1"/>
      <w:numFmt w:val="lowerRoman"/>
      <w:lvlText w:val="%6."/>
      <w:lvlJc w:val="right"/>
      <w:pPr>
        <w:ind w:left="4320" w:hanging="180"/>
      </w:pPr>
    </w:lvl>
    <w:lvl w:ilvl="6" w:tplc="0E4CDE82">
      <w:start w:val="1"/>
      <w:numFmt w:val="decimal"/>
      <w:lvlText w:val="%7."/>
      <w:lvlJc w:val="left"/>
      <w:pPr>
        <w:ind w:left="5040" w:hanging="360"/>
      </w:pPr>
    </w:lvl>
    <w:lvl w:ilvl="7" w:tplc="C80606B2">
      <w:start w:val="1"/>
      <w:numFmt w:val="lowerLetter"/>
      <w:lvlText w:val="%8."/>
      <w:lvlJc w:val="left"/>
      <w:pPr>
        <w:ind w:left="5760" w:hanging="360"/>
      </w:pPr>
    </w:lvl>
    <w:lvl w:ilvl="8" w:tplc="4B380860">
      <w:start w:val="1"/>
      <w:numFmt w:val="lowerRoman"/>
      <w:lvlText w:val="%9."/>
      <w:lvlJc w:val="right"/>
      <w:pPr>
        <w:ind w:left="6480" w:hanging="180"/>
      </w:pPr>
    </w:lvl>
  </w:abstractNum>
  <w:abstractNum w:abstractNumId="15">
    <w:nsid w:val="3E74167C"/>
    <w:multiLevelType w:val="hybridMultilevel"/>
    <w:tmpl w:val="98462A7A"/>
    <w:lvl w:ilvl="0" w:tplc="CD4C5DCE">
      <w:start w:val="1"/>
      <w:numFmt w:val="bullet"/>
      <w:lvlText w:val=""/>
      <w:lvlJc w:val="left"/>
      <w:pPr>
        <w:ind w:left="720" w:hanging="360"/>
      </w:pPr>
      <w:rPr>
        <w:rFonts w:ascii="Symbol" w:hAnsi="Symbol" w:hint="default"/>
      </w:rPr>
    </w:lvl>
    <w:lvl w:ilvl="1" w:tplc="32F44B86">
      <w:start w:val="1"/>
      <w:numFmt w:val="bullet"/>
      <w:lvlText w:val="o"/>
      <w:lvlJc w:val="left"/>
      <w:pPr>
        <w:ind w:left="1440" w:hanging="360"/>
      </w:pPr>
      <w:rPr>
        <w:rFonts w:ascii="Courier New" w:hAnsi="Courier New" w:hint="default"/>
      </w:rPr>
    </w:lvl>
    <w:lvl w:ilvl="2" w:tplc="BCC42660">
      <w:start w:val="1"/>
      <w:numFmt w:val="bullet"/>
      <w:lvlText w:val=""/>
      <w:lvlJc w:val="left"/>
      <w:pPr>
        <w:ind w:left="2160" w:hanging="360"/>
      </w:pPr>
      <w:rPr>
        <w:rFonts w:ascii="Wingdings" w:hAnsi="Wingdings" w:hint="default"/>
      </w:rPr>
    </w:lvl>
    <w:lvl w:ilvl="3" w:tplc="80F48092">
      <w:start w:val="1"/>
      <w:numFmt w:val="bullet"/>
      <w:lvlText w:val=""/>
      <w:lvlJc w:val="left"/>
      <w:pPr>
        <w:ind w:left="2880" w:hanging="360"/>
      </w:pPr>
      <w:rPr>
        <w:rFonts w:ascii="Symbol" w:hAnsi="Symbol" w:hint="default"/>
      </w:rPr>
    </w:lvl>
    <w:lvl w:ilvl="4" w:tplc="F738D2CE">
      <w:start w:val="1"/>
      <w:numFmt w:val="bullet"/>
      <w:lvlText w:val="o"/>
      <w:lvlJc w:val="left"/>
      <w:pPr>
        <w:ind w:left="3600" w:hanging="360"/>
      </w:pPr>
      <w:rPr>
        <w:rFonts w:ascii="Courier New" w:hAnsi="Courier New" w:hint="default"/>
      </w:rPr>
    </w:lvl>
    <w:lvl w:ilvl="5" w:tplc="B56C7A78">
      <w:start w:val="1"/>
      <w:numFmt w:val="bullet"/>
      <w:lvlText w:val=""/>
      <w:lvlJc w:val="left"/>
      <w:pPr>
        <w:ind w:left="4320" w:hanging="360"/>
      </w:pPr>
      <w:rPr>
        <w:rFonts w:ascii="Wingdings" w:hAnsi="Wingdings" w:hint="default"/>
      </w:rPr>
    </w:lvl>
    <w:lvl w:ilvl="6" w:tplc="DFE85722">
      <w:start w:val="1"/>
      <w:numFmt w:val="bullet"/>
      <w:lvlText w:val=""/>
      <w:lvlJc w:val="left"/>
      <w:pPr>
        <w:ind w:left="5040" w:hanging="360"/>
      </w:pPr>
      <w:rPr>
        <w:rFonts w:ascii="Symbol" w:hAnsi="Symbol" w:hint="default"/>
      </w:rPr>
    </w:lvl>
    <w:lvl w:ilvl="7" w:tplc="1CF09A30">
      <w:start w:val="1"/>
      <w:numFmt w:val="bullet"/>
      <w:lvlText w:val="o"/>
      <w:lvlJc w:val="left"/>
      <w:pPr>
        <w:ind w:left="5760" w:hanging="360"/>
      </w:pPr>
      <w:rPr>
        <w:rFonts w:ascii="Courier New" w:hAnsi="Courier New" w:hint="default"/>
      </w:rPr>
    </w:lvl>
    <w:lvl w:ilvl="8" w:tplc="C09E1C66">
      <w:start w:val="1"/>
      <w:numFmt w:val="bullet"/>
      <w:lvlText w:val=""/>
      <w:lvlJc w:val="left"/>
      <w:pPr>
        <w:ind w:left="6480" w:hanging="360"/>
      </w:pPr>
      <w:rPr>
        <w:rFonts w:ascii="Wingdings" w:hAnsi="Wingdings" w:hint="default"/>
      </w:rPr>
    </w:lvl>
  </w:abstractNum>
  <w:abstractNum w:abstractNumId="16">
    <w:nsid w:val="4A707D62"/>
    <w:multiLevelType w:val="hybridMultilevel"/>
    <w:tmpl w:val="E1DC455C"/>
    <w:lvl w:ilvl="0" w:tplc="682A7FA6">
      <w:start w:val="1"/>
      <w:numFmt w:val="decimal"/>
      <w:lvlText w:val="%1."/>
      <w:lvlJc w:val="left"/>
      <w:pPr>
        <w:ind w:left="720" w:hanging="360"/>
      </w:pPr>
    </w:lvl>
    <w:lvl w:ilvl="1" w:tplc="A6CEB632">
      <w:start w:val="1"/>
      <w:numFmt w:val="lowerLetter"/>
      <w:lvlText w:val="%2."/>
      <w:lvlJc w:val="left"/>
      <w:pPr>
        <w:ind w:left="1440" w:hanging="360"/>
      </w:pPr>
    </w:lvl>
    <w:lvl w:ilvl="2" w:tplc="4F1E8E22">
      <w:start w:val="1"/>
      <w:numFmt w:val="lowerRoman"/>
      <w:lvlText w:val="%3."/>
      <w:lvlJc w:val="right"/>
      <w:pPr>
        <w:ind w:left="2160" w:hanging="180"/>
      </w:pPr>
    </w:lvl>
    <w:lvl w:ilvl="3" w:tplc="4DD8DCE0">
      <w:start w:val="1"/>
      <w:numFmt w:val="decimal"/>
      <w:lvlText w:val="%4."/>
      <w:lvlJc w:val="left"/>
      <w:pPr>
        <w:ind w:left="2880" w:hanging="360"/>
      </w:pPr>
    </w:lvl>
    <w:lvl w:ilvl="4" w:tplc="32368F60">
      <w:start w:val="1"/>
      <w:numFmt w:val="lowerLetter"/>
      <w:lvlText w:val="%5."/>
      <w:lvlJc w:val="left"/>
      <w:pPr>
        <w:ind w:left="3600" w:hanging="360"/>
      </w:pPr>
    </w:lvl>
    <w:lvl w:ilvl="5" w:tplc="EAB6C4A2">
      <w:start w:val="1"/>
      <w:numFmt w:val="lowerRoman"/>
      <w:lvlText w:val="%6."/>
      <w:lvlJc w:val="right"/>
      <w:pPr>
        <w:ind w:left="4320" w:hanging="180"/>
      </w:pPr>
    </w:lvl>
    <w:lvl w:ilvl="6" w:tplc="FC7CA542">
      <w:start w:val="1"/>
      <w:numFmt w:val="decimal"/>
      <w:lvlText w:val="%7."/>
      <w:lvlJc w:val="left"/>
      <w:pPr>
        <w:ind w:left="5040" w:hanging="360"/>
      </w:pPr>
    </w:lvl>
    <w:lvl w:ilvl="7" w:tplc="52A636E2">
      <w:start w:val="1"/>
      <w:numFmt w:val="lowerLetter"/>
      <w:lvlText w:val="%8."/>
      <w:lvlJc w:val="left"/>
      <w:pPr>
        <w:ind w:left="5760" w:hanging="360"/>
      </w:pPr>
    </w:lvl>
    <w:lvl w:ilvl="8" w:tplc="CB16983C">
      <w:start w:val="1"/>
      <w:numFmt w:val="lowerRoman"/>
      <w:lvlText w:val="%9."/>
      <w:lvlJc w:val="right"/>
      <w:pPr>
        <w:ind w:left="6480" w:hanging="180"/>
      </w:pPr>
    </w:lvl>
  </w:abstractNum>
  <w:abstractNum w:abstractNumId="17">
    <w:nsid w:val="4B6D4EFB"/>
    <w:multiLevelType w:val="hybridMultilevel"/>
    <w:tmpl w:val="592C4C6C"/>
    <w:lvl w:ilvl="0" w:tplc="4092B320">
      <w:start w:val="1"/>
      <w:numFmt w:val="decimal"/>
      <w:lvlText w:val="%1."/>
      <w:lvlJc w:val="left"/>
      <w:pPr>
        <w:ind w:left="360" w:hanging="360"/>
      </w:pPr>
    </w:lvl>
    <w:lvl w:ilvl="1" w:tplc="65BE921A">
      <w:start w:val="1"/>
      <w:numFmt w:val="lowerLetter"/>
      <w:lvlText w:val="%2."/>
      <w:lvlJc w:val="left"/>
      <w:pPr>
        <w:ind w:left="1080" w:hanging="360"/>
      </w:pPr>
    </w:lvl>
    <w:lvl w:ilvl="2" w:tplc="91F84556">
      <w:start w:val="1"/>
      <w:numFmt w:val="lowerRoman"/>
      <w:lvlText w:val="%3."/>
      <w:lvlJc w:val="right"/>
      <w:pPr>
        <w:ind w:left="1800" w:hanging="180"/>
      </w:pPr>
    </w:lvl>
    <w:lvl w:ilvl="3" w:tplc="461CFB8A">
      <w:start w:val="1"/>
      <w:numFmt w:val="decimal"/>
      <w:lvlText w:val="%4."/>
      <w:lvlJc w:val="left"/>
      <w:pPr>
        <w:ind w:left="2520" w:hanging="360"/>
      </w:pPr>
    </w:lvl>
    <w:lvl w:ilvl="4" w:tplc="969427B8">
      <w:start w:val="1"/>
      <w:numFmt w:val="lowerLetter"/>
      <w:lvlText w:val="%5."/>
      <w:lvlJc w:val="left"/>
      <w:pPr>
        <w:ind w:left="3240" w:hanging="360"/>
      </w:pPr>
    </w:lvl>
    <w:lvl w:ilvl="5" w:tplc="190416CA">
      <w:start w:val="1"/>
      <w:numFmt w:val="lowerRoman"/>
      <w:lvlText w:val="%6."/>
      <w:lvlJc w:val="right"/>
      <w:pPr>
        <w:ind w:left="3960" w:hanging="180"/>
      </w:pPr>
    </w:lvl>
    <w:lvl w:ilvl="6" w:tplc="8D6E25B2">
      <w:start w:val="1"/>
      <w:numFmt w:val="decimal"/>
      <w:lvlText w:val="%7."/>
      <w:lvlJc w:val="left"/>
      <w:pPr>
        <w:ind w:left="4680" w:hanging="360"/>
      </w:pPr>
    </w:lvl>
    <w:lvl w:ilvl="7" w:tplc="6352D07E">
      <w:start w:val="1"/>
      <w:numFmt w:val="lowerLetter"/>
      <w:lvlText w:val="%8."/>
      <w:lvlJc w:val="left"/>
      <w:pPr>
        <w:ind w:left="5400" w:hanging="360"/>
      </w:pPr>
    </w:lvl>
    <w:lvl w:ilvl="8" w:tplc="08F60DC6">
      <w:start w:val="1"/>
      <w:numFmt w:val="lowerRoman"/>
      <w:lvlText w:val="%9."/>
      <w:lvlJc w:val="right"/>
      <w:pPr>
        <w:ind w:left="6120" w:hanging="180"/>
      </w:pPr>
    </w:lvl>
  </w:abstractNum>
  <w:abstractNum w:abstractNumId="18">
    <w:nsid w:val="4D4045AE"/>
    <w:multiLevelType w:val="hybridMultilevel"/>
    <w:tmpl w:val="C0CCDCA2"/>
    <w:lvl w:ilvl="0" w:tplc="F684DE4E">
      <w:start w:val="1"/>
      <w:numFmt w:val="decimal"/>
      <w:lvlText w:val="%1."/>
      <w:lvlJc w:val="left"/>
      <w:pPr>
        <w:ind w:left="720" w:hanging="360"/>
      </w:pPr>
    </w:lvl>
    <w:lvl w:ilvl="1" w:tplc="E47E78E6">
      <w:start w:val="1"/>
      <w:numFmt w:val="lowerLetter"/>
      <w:lvlText w:val="%2."/>
      <w:lvlJc w:val="left"/>
      <w:pPr>
        <w:ind w:left="1440" w:hanging="360"/>
      </w:pPr>
    </w:lvl>
    <w:lvl w:ilvl="2" w:tplc="A55A1852">
      <w:start w:val="1"/>
      <w:numFmt w:val="lowerRoman"/>
      <w:lvlText w:val="%3."/>
      <w:lvlJc w:val="right"/>
      <w:pPr>
        <w:ind w:left="2160" w:hanging="180"/>
      </w:pPr>
    </w:lvl>
    <w:lvl w:ilvl="3" w:tplc="73563AE6">
      <w:start w:val="1"/>
      <w:numFmt w:val="decimal"/>
      <w:lvlText w:val="%4."/>
      <w:lvlJc w:val="left"/>
      <w:pPr>
        <w:ind w:left="2880" w:hanging="360"/>
      </w:pPr>
    </w:lvl>
    <w:lvl w:ilvl="4" w:tplc="F774B0E6">
      <w:start w:val="1"/>
      <w:numFmt w:val="lowerLetter"/>
      <w:lvlText w:val="%5."/>
      <w:lvlJc w:val="left"/>
      <w:pPr>
        <w:ind w:left="3600" w:hanging="360"/>
      </w:pPr>
    </w:lvl>
    <w:lvl w:ilvl="5" w:tplc="0CB265CA">
      <w:start w:val="1"/>
      <w:numFmt w:val="lowerRoman"/>
      <w:lvlText w:val="%6."/>
      <w:lvlJc w:val="right"/>
      <w:pPr>
        <w:ind w:left="4320" w:hanging="180"/>
      </w:pPr>
    </w:lvl>
    <w:lvl w:ilvl="6" w:tplc="5F62C84E">
      <w:start w:val="1"/>
      <w:numFmt w:val="decimal"/>
      <w:lvlText w:val="%7."/>
      <w:lvlJc w:val="left"/>
      <w:pPr>
        <w:ind w:left="5040" w:hanging="360"/>
      </w:pPr>
    </w:lvl>
    <w:lvl w:ilvl="7" w:tplc="CFDA61E6">
      <w:start w:val="1"/>
      <w:numFmt w:val="lowerLetter"/>
      <w:lvlText w:val="%8."/>
      <w:lvlJc w:val="left"/>
      <w:pPr>
        <w:ind w:left="5760" w:hanging="360"/>
      </w:pPr>
    </w:lvl>
    <w:lvl w:ilvl="8" w:tplc="3FAE7A14">
      <w:start w:val="1"/>
      <w:numFmt w:val="lowerRoman"/>
      <w:lvlText w:val="%9."/>
      <w:lvlJc w:val="right"/>
      <w:pPr>
        <w:ind w:left="6480" w:hanging="180"/>
      </w:pPr>
    </w:lvl>
  </w:abstractNum>
  <w:abstractNum w:abstractNumId="19">
    <w:nsid w:val="4EA543C7"/>
    <w:multiLevelType w:val="hybridMultilevel"/>
    <w:tmpl w:val="EF1CCA9C"/>
    <w:lvl w:ilvl="0" w:tplc="55F8623A">
      <w:start w:val="1"/>
      <w:numFmt w:val="decimal"/>
      <w:lvlText w:val="%1."/>
      <w:lvlJc w:val="left"/>
      <w:pPr>
        <w:ind w:left="720" w:hanging="360"/>
      </w:pPr>
    </w:lvl>
    <w:lvl w:ilvl="1" w:tplc="B888A7D6">
      <w:start w:val="1"/>
      <w:numFmt w:val="lowerLetter"/>
      <w:lvlText w:val="%2."/>
      <w:lvlJc w:val="left"/>
      <w:pPr>
        <w:ind w:left="1440" w:hanging="360"/>
      </w:pPr>
    </w:lvl>
    <w:lvl w:ilvl="2" w:tplc="3B2C97F4">
      <w:start w:val="1"/>
      <w:numFmt w:val="lowerRoman"/>
      <w:lvlText w:val="%3."/>
      <w:lvlJc w:val="right"/>
      <w:pPr>
        <w:ind w:left="2160" w:hanging="180"/>
      </w:pPr>
    </w:lvl>
    <w:lvl w:ilvl="3" w:tplc="F29A89C2">
      <w:start w:val="1"/>
      <w:numFmt w:val="decimal"/>
      <w:lvlText w:val="%4."/>
      <w:lvlJc w:val="left"/>
      <w:pPr>
        <w:ind w:left="2880" w:hanging="360"/>
      </w:pPr>
    </w:lvl>
    <w:lvl w:ilvl="4" w:tplc="64824978">
      <w:start w:val="1"/>
      <w:numFmt w:val="lowerLetter"/>
      <w:lvlText w:val="%5."/>
      <w:lvlJc w:val="left"/>
      <w:pPr>
        <w:ind w:left="3600" w:hanging="360"/>
      </w:pPr>
    </w:lvl>
    <w:lvl w:ilvl="5" w:tplc="FE0A6EF0">
      <w:start w:val="1"/>
      <w:numFmt w:val="lowerRoman"/>
      <w:lvlText w:val="%6."/>
      <w:lvlJc w:val="right"/>
      <w:pPr>
        <w:ind w:left="4320" w:hanging="180"/>
      </w:pPr>
    </w:lvl>
    <w:lvl w:ilvl="6" w:tplc="6EA06100">
      <w:start w:val="1"/>
      <w:numFmt w:val="decimal"/>
      <w:lvlText w:val="%7."/>
      <w:lvlJc w:val="left"/>
      <w:pPr>
        <w:ind w:left="5040" w:hanging="360"/>
      </w:pPr>
    </w:lvl>
    <w:lvl w:ilvl="7" w:tplc="C12E9CF8">
      <w:start w:val="1"/>
      <w:numFmt w:val="lowerLetter"/>
      <w:lvlText w:val="%8."/>
      <w:lvlJc w:val="left"/>
      <w:pPr>
        <w:ind w:left="5760" w:hanging="360"/>
      </w:pPr>
    </w:lvl>
    <w:lvl w:ilvl="8" w:tplc="58260D50">
      <w:start w:val="1"/>
      <w:numFmt w:val="lowerRoman"/>
      <w:lvlText w:val="%9."/>
      <w:lvlJc w:val="right"/>
      <w:pPr>
        <w:ind w:left="6480" w:hanging="180"/>
      </w:pPr>
    </w:lvl>
  </w:abstractNum>
  <w:abstractNum w:abstractNumId="20">
    <w:nsid w:val="4F3746EB"/>
    <w:multiLevelType w:val="hybridMultilevel"/>
    <w:tmpl w:val="C3007FCE"/>
    <w:lvl w:ilvl="0" w:tplc="6C0A350E">
      <w:start w:val="1"/>
      <w:numFmt w:val="bullet"/>
      <w:lvlText w:val=""/>
      <w:lvlJc w:val="left"/>
      <w:pPr>
        <w:ind w:left="720" w:hanging="360"/>
      </w:pPr>
      <w:rPr>
        <w:rFonts w:ascii="Symbol" w:hAnsi="Symbol" w:hint="default"/>
      </w:rPr>
    </w:lvl>
    <w:lvl w:ilvl="1" w:tplc="BB32EF7E">
      <w:start w:val="1"/>
      <w:numFmt w:val="bullet"/>
      <w:lvlText w:val="o"/>
      <w:lvlJc w:val="left"/>
      <w:pPr>
        <w:ind w:left="1440" w:hanging="360"/>
      </w:pPr>
      <w:rPr>
        <w:rFonts w:ascii="Courier New" w:hAnsi="Courier New" w:hint="default"/>
      </w:rPr>
    </w:lvl>
    <w:lvl w:ilvl="2" w:tplc="448AE982">
      <w:start w:val="1"/>
      <w:numFmt w:val="bullet"/>
      <w:lvlText w:val=""/>
      <w:lvlJc w:val="left"/>
      <w:pPr>
        <w:ind w:left="2160" w:hanging="360"/>
      </w:pPr>
      <w:rPr>
        <w:rFonts w:ascii="Wingdings" w:hAnsi="Wingdings" w:hint="default"/>
      </w:rPr>
    </w:lvl>
    <w:lvl w:ilvl="3" w:tplc="AF74A458">
      <w:start w:val="1"/>
      <w:numFmt w:val="bullet"/>
      <w:lvlText w:val=""/>
      <w:lvlJc w:val="left"/>
      <w:pPr>
        <w:ind w:left="2880" w:hanging="360"/>
      </w:pPr>
      <w:rPr>
        <w:rFonts w:ascii="Symbol" w:hAnsi="Symbol" w:hint="default"/>
      </w:rPr>
    </w:lvl>
    <w:lvl w:ilvl="4" w:tplc="3C04C010">
      <w:start w:val="1"/>
      <w:numFmt w:val="bullet"/>
      <w:lvlText w:val="o"/>
      <w:lvlJc w:val="left"/>
      <w:pPr>
        <w:ind w:left="3600" w:hanging="360"/>
      </w:pPr>
      <w:rPr>
        <w:rFonts w:ascii="Courier New" w:hAnsi="Courier New" w:hint="default"/>
      </w:rPr>
    </w:lvl>
    <w:lvl w:ilvl="5" w:tplc="BEE04530">
      <w:start w:val="1"/>
      <w:numFmt w:val="bullet"/>
      <w:lvlText w:val=""/>
      <w:lvlJc w:val="left"/>
      <w:pPr>
        <w:ind w:left="4320" w:hanging="360"/>
      </w:pPr>
      <w:rPr>
        <w:rFonts w:ascii="Wingdings" w:hAnsi="Wingdings" w:hint="default"/>
      </w:rPr>
    </w:lvl>
    <w:lvl w:ilvl="6" w:tplc="CDDAE1E0">
      <w:start w:val="1"/>
      <w:numFmt w:val="bullet"/>
      <w:lvlText w:val=""/>
      <w:lvlJc w:val="left"/>
      <w:pPr>
        <w:ind w:left="5040" w:hanging="360"/>
      </w:pPr>
      <w:rPr>
        <w:rFonts w:ascii="Symbol" w:hAnsi="Symbol" w:hint="default"/>
      </w:rPr>
    </w:lvl>
    <w:lvl w:ilvl="7" w:tplc="100629BA">
      <w:start w:val="1"/>
      <w:numFmt w:val="bullet"/>
      <w:lvlText w:val="o"/>
      <w:lvlJc w:val="left"/>
      <w:pPr>
        <w:ind w:left="5760" w:hanging="360"/>
      </w:pPr>
      <w:rPr>
        <w:rFonts w:ascii="Courier New" w:hAnsi="Courier New" w:hint="default"/>
      </w:rPr>
    </w:lvl>
    <w:lvl w:ilvl="8" w:tplc="179C3F28">
      <w:start w:val="1"/>
      <w:numFmt w:val="bullet"/>
      <w:lvlText w:val=""/>
      <w:lvlJc w:val="left"/>
      <w:pPr>
        <w:ind w:left="6480" w:hanging="360"/>
      </w:pPr>
      <w:rPr>
        <w:rFonts w:ascii="Wingdings" w:hAnsi="Wingdings" w:hint="default"/>
      </w:rPr>
    </w:lvl>
  </w:abstractNum>
  <w:abstractNum w:abstractNumId="21">
    <w:nsid w:val="503827C4"/>
    <w:multiLevelType w:val="multilevel"/>
    <w:tmpl w:val="A440DE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2961463"/>
    <w:multiLevelType w:val="hybridMultilevel"/>
    <w:tmpl w:val="91CCD18A"/>
    <w:lvl w:ilvl="0" w:tplc="4B928030">
      <w:start w:val="1"/>
      <w:numFmt w:val="decimal"/>
      <w:lvlText w:val="%1."/>
      <w:lvlJc w:val="left"/>
      <w:pPr>
        <w:ind w:left="720" w:hanging="360"/>
      </w:pPr>
    </w:lvl>
    <w:lvl w:ilvl="1" w:tplc="55564DAA">
      <w:start w:val="1"/>
      <w:numFmt w:val="lowerLetter"/>
      <w:lvlText w:val="%2."/>
      <w:lvlJc w:val="left"/>
      <w:pPr>
        <w:ind w:left="1440" w:hanging="360"/>
      </w:pPr>
    </w:lvl>
    <w:lvl w:ilvl="2" w:tplc="CD5249A2">
      <w:start w:val="1"/>
      <w:numFmt w:val="lowerRoman"/>
      <w:lvlText w:val="%3."/>
      <w:lvlJc w:val="right"/>
      <w:pPr>
        <w:ind w:left="2160" w:hanging="180"/>
      </w:pPr>
    </w:lvl>
    <w:lvl w:ilvl="3" w:tplc="5E1CE4D0">
      <w:start w:val="1"/>
      <w:numFmt w:val="decimal"/>
      <w:lvlText w:val="%4."/>
      <w:lvlJc w:val="left"/>
      <w:pPr>
        <w:ind w:left="2880" w:hanging="360"/>
      </w:pPr>
    </w:lvl>
    <w:lvl w:ilvl="4" w:tplc="91BEB784">
      <w:start w:val="1"/>
      <w:numFmt w:val="lowerLetter"/>
      <w:lvlText w:val="%5."/>
      <w:lvlJc w:val="left"/>
      <w:pPr>
        <w:ind w:left="3600" w:hanging="360"/>
      </w:pPr>
    </w:lvl>
    <w:lvl w:ilvl="5" w:tplc="CD92DE42">
      <w:start w:val="1"/>
      <w:numFmt w:val="lowerRoman"/>
      <w:lvlText w:val="%6."/>
      <w:lvlJc w:val="right"/>
      <w:pPr>
        <w:ind w:left="4320" w:hanging="180"/>
      </w:pPr>
    </w:lvl>
    <w:lvl w:ilvl="6" w:tplc="3FACF3F0">
      <w:start w:val="1"/>
      <w:numFmt w:val="decimal"/>
      <w:lvlText w:val="%7."/>
      <w:lvlJc w:val="left"/>
      <w:pPr>
        <w:ind w:left="5040" w:hanging="360"/>
      </w:pPr>
    </w:lvl>
    <w:lvl w:ilvl="7" w:tplc="ED125C02">
      <w:start w:val="1"/>
      <w:numFmt w:val="lowerLetter"/>
      <w:lvlText w:val="%8."/>
      <w:lvlJc w:val="left"/>
      <w:pPr>
        <w:ind w:left="5760" w:hanging="360"/>
      </w:pPr>
    </w:lvl>
    <w:lvl w:ilvl="8" w:tplc="2D94EBF0">
      <w:start w:val="1"/>
      <w:numFmt w:val="lowerRoman"/>
      <w:lvlText w:val="%9."/>
      <w:lvlJc w:val="right"/>
      <w:pPr>
        <w:ind w:left="6480" w:hanging="180"/>
      </w:pPr>
    </w:lvl>
  </w:abstractNum>
  <w:abstractNum w:abstractNumId="23">
    <w:nsid w:val="58E47278"/>
    <w:multiLevelType w:val="hybridMultilevel"/>
    <w:tmpl w:val="61AC7C4E"/>
    <w:lvl w:ilvl="0" w:tplc="2306FB28">
      <w:start w:val="1"/>
      <w:numFmt w:val="decimal"/>
      <w:lvlText w:val="%1."/>
      <w:lvlJc w:val="left"/>
      <w:pPr>
        <w:ind w:left="720" w:hanging="360"/>
      </w:pPr>
    </w:lvl>
    <w:lvl w:ilvl="1" w:tplc="CD2E0788">
      <w:start w:val="1"/>
      <w:numFmt w:val="lowerLetter"/>
      <w:lvlText w:val="%2."/>
      <w:lvlJc w:val="left"/>
      <w:pPr>
        <w:ind w:left="1440" w:hanging="360"/>
      </w:pPr>
    </w:lvl>
    <w:lvl w:ilvl="2" w:tplc="30EE6B16">
      <w:start w:val="1"/>
      <w:numFmt w:val="lowerRoman"/>
      <w:lvlText w:val="%3."/>
      <w:lvlJc w:val="right"/>
      <w:pPr>
        <w:ind w:left="2160" w:hanging="180"/>
      </w:pPr>
    </w:lvl>
    <w:lvl w:ilvl="3" w:tplc="AA424C4C">
      <w:start w:val="1"/>
      <w:numFmt w:val="decimal"/>
      <w:lvlText w:val="%4."/>
      <w:lvlJc w:val="left"/>
      <w:pPr>
        <w:ind w:left="2880" w:hanging="360"/>
      </w:pPr>
    </w:lvl>
    <w:lvl w:ilvl="4" w:tplc="83C0C586">
      <w:start w:val="1"/>
      <w:numFmt w:val="lowerLetter"/>
      <w:lvlText w:val="%5."/>
      <w:lvlJc w:val="left"/>
      <w:pPr>
        <w:ind w:left="3600" w:hanging="360"/>
      </w:pPr>
    </w:lvl>
    <w:lvl w:ilvl="5" w:tplc="3286A342">
      <w:start w:val="1"/>
      <w:numFmt w:val="lowerRoman"/>
      <w:lvlText w:val="%6."/>
      <w:lvlJc w:val="right"/>
      <w:pPr>
        <w:ind w:left="4320" w:hanging="180"/>
      </w:pPr>
    </w:lvl>
    <w:lvl w:ilvl="6" w:tplc="AE626D9C">
      <w:start w:val="1"/>
      <w:numFmt w:val="decimal"/>
      <w:lvlText w:val="%7."/>
      <w:lvlJc w:val="left"/>
      <w:pPr>
        <w:ind w:left="5040" w:hanging="360"/>
      </w:pPr>
    </w:lvl>
    <w:lvl w:ilvl="7" w:tplc="960CDE9A">
      <w:start w:val="1"/>
      <w:numFmt w:val="lowerLetter"/>
      <w:lvlText w:val="%8."/>
      <w:lvlJc w:val="left"/>
      <w:pPr>
        <w:ind w:left="5760" w:hanging="360"/>
      </w:pPr>
    </w:lvl>
    <w:lvl w:ilvl="8" w:tplc="58CAC132">
      <w:start w:val="1"/>
      <w:numFmt w:val="lowerRoman"/>
      <w:lvlText w:val="%9."/>
      <w:lvlJc w:val="right"/>
      <w:pPr>
        <w:ind w:left="6480" w:hanging="180"/>
      </w:pPr>
    </w:lvl>
  </w:abstractNum>
  <w:abstractNum w:abstractNumId="24">
    <w:nsid w:val="5903084C"/>
    <w:multiLevelType w:val="hybridMultilevel"/>
    <w:tmpl w:val="1990FAAA"/>
    <w:lvl w:ilvl="0" w:tplc="E2A2E6AC">
      <w:start w:val="1"/>
      <w:numFmt w:val="decimal"/>
      <w:lvlText w:val="%1."/>
      <w:lvlJc w:val="left"/>
      <w:pPr>
        <w:ind w:left="720" w:hanging="360"/>
      </w:pPr>
    </w:lvl>
    <w:lvl w:ilvl="1" w:tplc="D0D6491E">
      <w:start w:val="1"/>
      <w:numFmt w:val="lowerLetter"/>
      <w:lvlText w:val="%2."/>
      <w:lvlJc w:val="left"/>
      <w:pPr>
        <w:ind w:left="1440" w:hanging="360"/>
      </w:pPr>
    </w:lvl>
    <w:lvl w:ilvl="2" w:tplc="80329A1C">
      <w:start w:val="1"/>
      <w:numFmt w:val="lowerRoman"/>
      <w:lvlText w:val="%3."/>
      <w:lvlJc w:val="right"/>
      <w:pPr>
        <w:ind w:left="2160" w:hanging="180"/>
      </w:pPr>
    </w:lvl>
    <w:lvl w:ilvl="3" w:tplc="C40CA282">
      <w:start w:val="1"/>
      <w:numFmt w:val="decimal"/>
      <w:lvlText w:val="%4."/>
      <w:lvlJc w:val="left"/>
      <w:pPr>
        <w:ind w:left="2880" w:hanging="360"/>
      </w:pPr>
    </w:lvl>
    <w:lvl w:ilvl="4" w:tplc="C93488D6">
      <w:start w:val="1"/>
      <w:numFmt w:val="lowerLetter"/>
      <w:lvlText w:val="%5."/>
      <w:lvlJc w:val="left"/>
      <w:pPr>
        <w:ind w:left="3600" w:hanging="360"/>
      </w:pPr>
    </w:lvl>
    <w:lvl w:ilvl="5" w:tplc="1C20772C">
      <w:start w:val="1"/>
      <w:numFmt w:val="lowerRoman"/>
      <w:lvlText w:val="%6."/>
      <w:lvlJc w:val="right"/>
      <w:pPr>
        <w:ind w:left="4320" w:hanging="180"/>
      </w:pPr>
    </w:lvl>
    <w:lvl w:ilvl="6" w:tplc="58E85124">
      <w:start w:val="1"/>
      <w:numFmt w:val="decimal"/>
      <w:lvlText w:val="%7."/>
      <w:lvlJc w:val="left"/>
      <w:pPr>
        <w:ind w:left="5040" w:hanging="360"/>
      </w:pPr>
    </w:lvl>
    <w:lvl w:ilvl="7" w:tplc="5D7CFB74">
      <w:start w:val="1"/>
      <w:numFmt w:val="lowerLetter"/>
      <w:lvlText w:val="%8."/>
      <w:lvlJc w:val="left"/>
      <w:pPr>
        <w:ind w:left="5760" w:hanging="360"/>
      </w:pPr>
    </w:lvl>
    <w:lvl w:ilvl="8" w:tplc="159205FC">
      <w:start w:val="1"/>
      <w:numFmt w:val="lowerRoman"/>
      <w:lvlText w:val="%9."/>
      <w:lvlJc w:val="right"/>
      <w:pPr>
        <w:ind w:left="6480" w:hanging="180"/>
      </w:pPr>
    </w:lvl>
  </w:abstractNum>
  <w:abstractNum w:abstractNumId="25">
    <w:nsid w:val="5AF11FB0"/>
    <w:multiLevelType w:val="hybridMultilevel"/>
    <w:tmpl w:val="D4101172"/>
    <w:lvl w:ilvl="0" w:tplc="AF1C4F56">
      <w:start w:val="1"/>
      <w:numFmt w:val="decimal"/>
      <w:lvlText w:val="%1."/>
      <w:lvlJc w:val="left"/>
      <w:pPr>
        <w:ind w:left="720" w:hanging="360"/>
      </w:pPr>
    </w:lvl>
    <w:lvl w:ilvl="1" w:tplc="F020B5EC">
      <w:start w:val="1"/>
      <w:numFmt w:val="lowerLetter"/>
      <w:lvlText w:val="%2."/>
      <w:lvlJc w:val="left"/>
      <w:pPr>
        <w:ind w:left="1440" w:hanging="360"/>
      </w:pPr>
    </w:lvl>
    <w:lvl w:ilvl="2" w:tplc="BAE695F8">
      <w:start w:val="1"/>
      <w:numFmt w:val="lowerRoman"/>
      <w:lvlText w:val="%3."/>
      <w:lvlJc w:val="right"/>
      <w:pPr>
        <w:ind w:left="2160" w:hanging="180"/>
      </w:pPr>
    </w:lvl>
    <w:lvl w:ilvl="3" w:tplc="BC221668">
      <w:start w:val="1"/>
      <w:numFmt w:val="decimal"/>
      <w:lvlText w:val="%4."/>
      <w:lvlJc w:val="left"/>
      <w:pPr>
        <w:ind w:left="2880" w:hanging="360"/>
      </w:pPr>
    </w:lvl>
    <w:lvl w:ilvl="4" w:tplc="D6983302">
      <w:start w:val="1"/>
      <w:numFmt w:val="lowerLetter"/>
      <w:lvlText w:val="%5."/>
      <w:lvlJc w:val="left"/>
      <w:pPr>
        <w:ind w:left="3600" w:hanging="360"/>
      </w:pPr>
    </w:lvl>
    <w:lvl w:ilvl="5" w:tplc="41862058">
      <w:start w:val="1"/>
      <w:numFmt w:val="lowerRoman"/>
      <w:lvlText w:val="%6."/>
      <w:lvlJc w:val="right"/>
      <w:pPr>
        <w:ind w:left="4320" w:hanging="180"/>
      </w:pPr>
    </w:lvl>
    <w:lvl w:ilvl="6" w:tplc="16F036F8">
      <w:start w:val="1"/>
      <w:numFmt w:val="decimal"/>
      <w:lvlText w:val="%7."/>
      <w:lvlJc w:val="left"/>
      <w:pPr>
        <w:ind w:left="5040" w:hanging="360"/>
      </w:pPr>
    </w:lvl>
    <w:lvl w:ilvl="7" w:tplc="586CB158">
      <w:start w:val="1"/>
      <w:numFmt w:val="lowerLetter"/>
      <w:lvlText w:val="%8."/>
      <w:lvlJc w:val="left"/>
      <w:pPr>
        <w:ind w:left="5760" w:hanging="360"/>
      </w:pPr>
    </w:lvl>
    <w:lvl w:ilvl="8" w:tplc="0F5EE834">
      <w:start w:val="1"/>
      <w:numFmt w:val="lowerRoman"/>
      <w:lvlText w:val="%9."/>
      <w:lvlJc w:val="right"/>
      <w:pPr>
        <w:ind w:left="6480" w:hanging="180"/>
      </w:pPr>
    </w:lvl>
  </w:abstractNum>
  <w:abstractNum w:abstractNumId="26">
    <w:nsid w:val="5F4A7530"/>
    <w:multiLevelType w:val="hybridMultilevel"/>
    <w:tmpl w:val="FC26E944"/>
    <w:lvl w:ilvl="0" w:tplc="8BCEFA1E">
      <w:start w:val="1"/>
      <w:numFmt w:val="decimal"/>
      <w:lvlText w:val="%1."/>
      <w:lvlJc w:val="left"/>
      <w:pPr>
        <w:ind w:left="720" w:hanging="360"/>
      </w:pPr>
    </w:lvl>
    <w:lvl w:ilvl="1" w:tplc="024EA3FC">
      <w:start w:val="1"/>
      <w:numFmt w:val="lowerLetter"/>
      <w:lvlText w:val="%2."/>
      <w:lvlJc w:val="left"/>
      <w:pPr>
        <w:ind w:left="1440" w:hanging="360"/>
      </w:pPr>
    </w:lvl>
    <w:lvl w:ilvl="2" w:tplc="926CAD96">
      <w:start w:val="1"/>
      <w:numFmt w:val="lowerRoman"/>
      <w:lvlText w:val="%3."/>
      <w:lvlJc w:val="right"/>
      <w:pPr>
        <w:ind w:left="2160" w:hanging="180"/>
      </w:pPr>
    </w:lvl>
    <w:lvl w:ilvl="3" w:tplc="DA34B4EC">
      <w:start w:val="1"/>
      <w:numFmt w:val="decimal"/>
      <w:lvlText w:val="%4."/>
      <w:lvlJc w:val="left"/>
      <w:pPr>
        <w:ind w:left="2880" w:hanging="360"/>
      </w:pPr>
    </w:lvl>
    <w:lvl w:ilvl="4" w:tplc="7422CBB6">
      <w:start w:val="1"/>
      <w:numFmt w:val="lowerLetter"/>
      <w:lvlText w:val="%5."/>
      <w:lvlJc w:val="left"/>
      <w:pPr>
        <w:ind w:left="3600" w:hanging="360"/>
      </w:pPr>
    </w:lvl>
    <w:lvl w:ilvl="5" w:tplc="AFC6F142">
      <w:start w:val="1"/>
      <w:numFmt w:val="lowerRoman"/>
      <w:lvlText w:val="%6."/>
      <w:lvlJc w:val="right"/>
      <w:pPr>
        <w:ind w:left="4320" w:hanging="180"/>
      </w:pPr>
    </w:lvl>
    <w:lvl w:ilvl="6" w:tplc="EF80C23A">
      <w:start w:val="1"/>
      <w:numFmt w:val="decimal"/>
      <w:lvlText w:val="%7."/>
      <w:lvlJc w:val="left"/>
      <w:pPr>
        <w:ind w:left="5040" w:hanging="360"/>
      </w:pPr>
    </w:lvl>
    <w:lvl w:ilvl="7" w:tplc="D5A0FF1E">
      <w:start w:val="1"/>
      <w:numFmt w:val="lowerLetter"/>
      <w:lvlText w:val="%8."/>
      <w:lvlJc w:val="left"/>
      <w:pPr>
        <w:ind w:left="5760" w:hanging="360"/>
      </w:pPr>
    </w:lvl>
    <w:lvl w:ilvl="8" w:tplc="C7963EF4">
      <w:start w:val="1"/>
      <w:numFmt w:val="lowerRoman"/>
      <w:lvlText w:val="%9."/>
      <w:lvlJc w:val="right"/>
      <w:pPr>
        <w:ind w:left="6480" w:hanging="180"/>
      </w:pPr>
    </w:lvl>
  </w:abstractNum>
  <w:abstractNum w:abstractNumId="27">
    <w:nsid w:val="5FC4399A"/>
    <w:multiLevelType w:val="multilevel"/>
    <w:tmpl w:val="28303C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5FDA7EAB"/>
    <w:multiLevelType w:val="hybridMultilevel"/>
    <w:tmpl w:val="8E18A87E"/>
    <w:lvl w:ilvl="0" w:tplc="5862059C">
      <w:start w:val="1"/>
      <w:numFmt w:val="bullet"/>
      <w:lvlText w:val=""/>
      <w:lvlJc w:val="left"/>
      <w:pPr>
        <w:ind w:left="720" w:hanging="360"/>
      </w:pPr>
      <w:rPr>
        <w:rFonts w:ascii="Symbol" w:hAnsi="Symbol" w:hint="default"/>
      </w:rPr>
    </w:lvl>
    <w:lvl w:ilvl="1" w:tplc="B1E065EE">
      <w:start w:val="1"/>
      <w:numFmt w:val="bullet"/>
      <w:lvlText w:val="o"/>
      <w:lvlJc w:val="left"/>
      <w:pPr>
        <w:ind w:left="1440" w:hanging="360"/>
      </w:pPr>
      <w:rPr>
        <w:rFonts w:ascii="Courier New" w:hAnsi="Courier New" w:hint="default"/>
      </w:rPr>
    </w:lvl>
    <w:lvl w:ilvl="2" w:tplc="D1FE9546">
      <w:start w:val="1"/>
      <w:numFmt w:val="bullet"/>
      <w:lvlText w:val=""/>
      <w:lvlJc w:val="left"/>
      <w:pPr>
        <w:ind w:left="2160" w:hanging="360"/>
      </w:pPr>
      <w:rPr>
        <w:rFonts w:ascii="Wingdings" w:hAnsi="Wingdings" w:hint="default"/>
      </w:rPr>
    </w:lvl>
    <w:lvl w:ilvl="3" w:tplc="04A69A5E">
      <w:start w:val="1"/>
      <w:numFmt w:val="bullet"/>
      <w:lvlText w:val=""/>
      <w:lvlJc w:val="left"/>
      <w:pPr>
        <w:ind w:left="2880" w:hanging="360"/>
      </w:pPr>
      <w:rPr>
        <w:rFonts w:ascii="Symbol" w:hAnsi="Symbol" w:hint="default"/>
      </w:rPr>
    </w:lvl>
    <w:lvl w:ilvl="4" w:tplc="9286BEEC">
      <w:start w:val="1"/>
      <w:numFmt w:val="bullet"/>
      <w:lvlText w:val="o"/>
      <w:lvlJc w:val="left"/>
      <w:pPr>
        <w:ind w:left="3600" w:hanging="360"/>
      </w:pPr>
      <w:rPr>
        <w:rFonts w:ascii="Courier New" w:hAnsi="Courier New" w:hint="default"/>
      </w:rPr>
    </w:lvl>
    <w:lvl w:ilvl="5" w:tplc="E6D07696">
      <w:start w:val="1"/>
      <w:numFmt w:val="bullet"/>
      <w:lvlText w:val=""/>
      <w:lvlJc w:val="left"/>
      <w:pPr>
        <w:ind w:left="4320" w:hanging="360"/>
      </w:pPr>
      <w:rPr>
        <w:rFonts w:ascii="Wingdings" w:hAnsi="Wingdings" w:hint="default"/>
      </w:rPr>
    </w:lvl>
    <w:lvl w:ilvl="6" w:tplc="EC3EB4DC">
      <w:start w:val="1"/>
      <w:numFmt w:val="bullet"/>
      <w:lvlText w:val=""/>
      <w:lvlJc w:val="left"/>
      <w:pPr>
        <w:ind w:left="5040" w:hanging="360"/>
      </w:pPr>
      <w:rPr>
        <w:rFonts w:ascii="Symbol" w:hAnsi="Symbol" w:hint="default"/>
      </w:rPr>
    </w:lvl>
    <w:lvl w:ilvl="7" w:tplc="D73CA452">
      <w:start w:val="1"/>
      <w:numFmt w:val="bullet"/>
      <w:lvlText w:val="o"/>
      <w:lvlJc w:val="left"/>
      <w:pPr>
        <w:ind w:left="5760" w:hanging="360"/>
      </w:pPr>
      <w:rPr>
        <w:rFonts w:ascii="Courier New" w:hAnsi="Courier New" w:hint="default"/>
      </w:rPr>
    </w:lvl>
    <w:lvl w:ilvl="8" w:tplc="682CFA8C">
      <w:start w:val="1"/>
      <w:numFmt w:val="bullet"/>
      <w:lvlText w:val=""/>
      <w:lvlJc w:val="left"/>
      <w:pPr>
        <w:ind w:left="6480" w:hanging="360"/>
      </w:pPr>
      <w:rPr>
        <w:rFonts w:ascii="Wingdings" w:hAnsi="Wingdings" w:hint="default"/>
      </w:rPr>
    </w:lvl>
  </w:abstractNum>
  <w:abstractNum w:abstractNumId="29">
    <w:nsid w:val="62577B09"/>
    <w:multiLevelType w:val="hybridMultilevel"/>
    <w:tmpl w:val="A1223DF4"/>
    <w:lvl w:ilvl="0" w:tplc="1C845D52">
      <w:start w:val="1"/>
      <w:numFmt w:val="decimal"/>
      <w:lvlText w:val="%1."/>
      <w:lvlJc w:val="left"/>
      <w:pPr>
        <w:ind w:left="720" w:hanging="360"/>
      </w:pPr>
    </w:lvl>
    <w:lvl w:ilvl="1" w:tplc="7B2CA37A">
      <w:start w:val="1"/>
      <w:numFmt w:val="lowerLetter"/>
      <w:lvlText w:val="%2."/>
      <w:lvlJc w:val="left"/>
      <w:pPr>
        <w:ind w:left="1440" w:hanging="360"/>
      </w:pPr>
    </w:lvl>
    <w:lvl w:ilvl="2" w:tplc="F808E686">
      <w:start w:val="1"/>
      <w:numFmt w:val="lowerRoman"/>
      <w:lvlText w:val="%3."/>
      <w:lvlJc w:val="right"/>
      <w:pPr>
        <w:ind w:left="2160" w:hanging="180"/>
      </w:pPr>
    </w:lvl>
    <w:lvl w:ilvl="3" w:tplc="6816AE4C">
      <w:start w:val="1"/>
      <w:numFmt w:val="decimal"/>
      <w:lvlText w:val="%4."/>
      <w:lvlJc w:val="left"/>
      <w:pPr>
        <w:ind w:left="2880" w:hanging="360"/>
      </w:pPr>
    </w:lvl>
    <w:lvl w:ilvl="4" w:tplc="3D2C4672">
      <w:start w:val="1"/>
      <w:numFmt w:val="lowerLetter"/>
      <w:lvlText w:val="%5."/>
      <w:lvlJc w:val="left"/>
      <w:pPr>
        <w:ind w:left="3600" w:hanging="360"/>
      </w:pPr>
    </w:lvl>
    <w:lvl w:ilvl="5" w:tplc="08B437CA">
      <w:start w:val="1"/>
      <w:numFmt w:val="lowerRoman"/>
      <w:lvlText w:val="%6."/>
      <w:lvlJc w:val="right"/>
      <w:pPr>
        <w:ind w:left="4320" w:hanging="180"/>
      </w:pPr>
    </w:lvl>
    <w:lvl w:ilvl="6" w:tplc="C8C6FCDE">
      <w:start w:val="1"/>
      <w:numFmt w:val="decimal"/>
      <w:lvlText w:val="%7."/>
      <w:lvlJc w:val="left"/>
      <w:pPr>
        <w:ind w:left="5040" w:hanging="360"/>
      </w:pPr>
    </w:lvl>
    <w:lvl w:ilvl="7" w:tplc="8CAE6DCC">
      <w:start w:val="1"/>
      <w:numFmt w:val="lowerLetter"/>
      <w:lvlText w:val="%8."/>
      <w:lvlJc w:val="left"/>
      <w:pPr>
        <w:ind w:left="5760" w:hanging="360"/>
      </w:pPr>
    </w:lvl>
    <w:lvl w:ilvl="8" w:tplc="90BC1300">
      <w:start w:val="1"/>
      <w:numFmt w:val="lowerRoman"/>
      <w:lvlText w:val="%9."/>
      <w:lvlJc w:val="right"/>
      <w:pPr>
        <w:ind w:left="6480" w:hanging="180"/>
      </w:pPr>
    </w:lvl>
  </w:abstractNum>
  <w:abstractNum w:abstractNumId="30">
    <w:nsid w:val="636C6AFE"/>
    <w:multiLevelType w:val="hybridMultilevel"/>
    <w:tmpl w:val="E56AC946"/>
    <w:lvl w:ilvl="0" w:tplc="210C4DE6">
      <w:start w:val="1"/>
      <w:numFmt w:val="decimal"/>
      <w:lvlText w:val="%1."/>
      <w:lvlJc w:val="left"/>
      <w:pPr>
        <w:ind w:left="720" w:hanging="360"/>
      </w:pPr>
    </w:lvl>
    <w:lvl w:ilvl="1" w:tplc="053E9424">
      <w:start w:val="1"/>
      <w:numFmt w:val="lowerLetter"/>
      <w:lvlText w:val="%2."/>
      <w:lvlJc w:val="left"/>
      <w:pPr>
        <w:ind w:left="1440" w:hanging="360"/>
      </w:pPr>
    </w:lvl>
    <w:lvl w:ilvl="2" w:tplc="AB38FEBA">
      <w:start w:val="1"/>
      <w:numFmt w:val="lowerRoman"/>
      <w:lvlText w:val="%3."/>
      <w:lvlJc w:val="right"/>
      <w:pPr>
        <w:ind w:left="2160" w:hanging="180"/>
      </w:pPr>
    </w:lvl>
    <w:lvl w:ilvl="3" w:tplc="BE007782">
      <w:start w:val="1"/>
      <w:numFmt w:val="decimal"/>
      <w:lvlText w:val="%4."/>
      <w:lvlJc w:val="left"/>
      <w:pPr>
        <w:ind w:left="2880" w:hanging="360"/>
      </w:pPr>
    </w:lvl>
    <w:lvl w:ilvl="4" w:tplc="3AF64248">
      <w:start w:val="1"/>
      <w:numFmt w:val="lowerLetter"/>
      <w:lvlText w:val="%5."/>
      <w:lvlJc w:val="left"/>
      <w:pPr>
        <w:ind w:left="3600" w:hanging="360"/>
      </w:pPr>
    </w:lvl>
    <w:lvl w:ilvl="5" w:tplc="1C8A1984">
      <w:start w:val="1"/>
      <w:numFmt w:val="lowerRoman"/>
      <w:lvlText w:val="%6."/>
      <w:lvlJc w:val="right"/>
      <w:pPr>
        <w:ind w:left="4320" w:hanging="180"/>
      </w:pPr>
    </w:lvl>
    <w:lvl w:ilvl="6" w:tplc="1B9ED414">
      <w:start w:val="1"/>
      <w:numFmt w:val="decimal"/>
      <w:lvlText w:val="%7."/>
      <w:lvlJc w:val="left"/>
      <w:pPr>
        <w:ind w:left="5040" w:hanging="360"/>
      </w:pPr>
    </w:lvl>
    <w:lvl w:ilvl="7" w:tplc="9C725BB6">
      <w:start w:val="1"/>
      <w:numFmt w:val="lowerLetter"/>
      <w:lvlText w:val="%8."/>
      <w:lvlJc w:val="left"/>
      <w:pPr>
        <w:ind w:left="5760" w:hanging="360"/>
      </w:pPr>
    </w:lvl>
    <w:lvl w:ilvl="8" w:tplc="E44CF194">
      <w:start w:val="1"/>
      <w:numFmt w:val="lowerRoman"/>
      <w:lvlText w:val="%9."/>
      <w:lvlJc w:val="right"/>
      <w:pPr>
        <w:ind w:left="6480" w:hanging="180"/>
      </w:pPr>
    </w:lvl>
  </w:abstractNum>
  <w:abstractNum w:abstractNumId="31">
    <w:nsid w:val="637013F8"/>
    <w:multiLevelType w:val="multilevel"/>
    <w:tmpl w:val="FC2CA6C0"/>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2">
    <w:nsid w:val="640F56D5"/>
    <w:multiLevelType w:val="hybridMultilevel"/>
    <w:tmpl w:val="C50A8882"/>
    <w:lvl w:ilvl="0" w:tplc="5F9EBCF6">
      <w:start w:val="1"/>
      <w:numFmt w:val="decimal"/>
      <w:lvlText w:val="%1."/>
      <w:lvlJc w:val="left"/>
      <w:pPr>
        <w:ind w:left="720" w:hanging="360"/>
      </w:pPr>
    </w:lvl>
    <w:lvl w:ilvl="1" w:tplc="9A005E42">
      <w:start w:val="1"/>
      <w:numFmt w:val="lowerLetter"/>
      <w:lvlText w:val="%2."/>
      <w:lvlJc w:val="left"/>
      <w:pPr>
        <w:ind w:left="1440" w:hanging="360"/>
      </w:pPr>
    </w:lvl>
    <w:lvl w:ilvl="2" w:tplc="82406924">
      <w:start w:val="1"/>
      <w:numFmt w:val="lowerRoman"/>
      <w:lvlText w:val="%3."/>
      <w:lvlJc w:val="right"/>
      <w:pPr>
        <w:ind w:left="2160" w:hanging="180"/>
      </w:pPr>
    </w:lvl>
    <w:lvl w:ilvl="3" w:tplc="EECA7A1A">
      <w:start w:val="1"/>
      <w:numFmt w:val="decimal"/>
      <w:lvlText w:val="%4."/>
      <w:lvlJc w:val="left"/>
      <w:pPr>
        <w:ind w:left="2880" w:hanging="360"/>
      </w:pPr>
    </w:lvl>
    <w:lvl w:ilvl="4" w:tplc="D724037C">
      <w:start w:val="1"/>
      <w:numFmt w:val="lowerLetter"/>
      <w:lvlText w:val="%5."/>
      <w:lvlJc w:val="left"/>
      <w:pPr>
        <w:ind w:left="3600" w:hanging="360"/>
      </w:pPr>
    </w:lvl>
    <w:lvl w:ilvl="5" w:tplc="E79A8C9C">
      <w:start w:val="1"/>
      <w:numFmt w:val="lowerRoman"/>
      <w:lvlText w:val="%6."/>
      <w:lvlJc w:val="right"/>
      <w:pPr>
        <w:ind w:left="4320" w:hanging="180"/>
      </w:pPr>
    </w:lvl>
    <w:lvl w:ilvl="6" w:tplc="DE0ACBB2">
      <w:start w:val="1"/>
      <w:numFmt w:val="decimal"/>
      <w:lvlText w:val="%7."/>
      <w:lvlJc w:val="left"/>
      <w:pPr>
        <w:ind w:left="5040" w:hanging="360"/>
      </w:pPr>
    </w:lvl>
    <w:lvl w:ilvl="7" w:tplc="E8FEE656">
      <w:start w:val="1"/>
      <w:numFmt w:val="lowerLetter"/>
      <w:lvlText w:val="%8."/>
      <w:lvlJc w:val="left"/>
      <w:pPr>
        <w:ind w:left="5760" w:hanging="360"/>
      </w:pPr>
    </w:lvl>
    <w:lvl w:ilvl="8" w:tplc="061246AE">
      <w:start w:val="1"/>
      <w:numFmt w:val="lowerRoman"/>
      <w:lvlText w:val="%9."/>
      <w:lvlJc w:val="right"/>
      <w:pPr>
        <w:ind w:left="6480" w:hanging="180"/>
      </w:pPr>
    </w:lvl>
  </w:abstractNum>
  <w:abstractNum w:abstractNumId="33">
    <w:nsid w:val="680F64DD"/>
    <w:multiLevelType w:val="multilevel"/>
    <w:tmpl w:val="06CE48BE"/>
    <w:lvl w:ilvl="0">
      <w:start w:val="1"/>
      <w:numFmt w:val="decimal"/>
      <w:lvlText w:val="%1"/>
      <w:lvlJc w:val="left"/>
      <w:pPr>
        <w:ind w:left="432" w:hanging="432"/>
      </w:pPr>
      <w:rPr>
        <w:b/>
      </w:rPr>
    </w:lvl>
    <w:lvl w:ilvl="1">
      <w:start w:val="1"/>
      <w:numFmt w:val="decimal"/>
      <w:lvlText w:val="%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6A9B0DFA"/>
    <w:multiLevelType w:val="multilevel"/>
    <w:tmpl w:val="6582AF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CA96696"/>
    <w:multiLevelType w:val="multilevel"/>
    <w:tmpl w:val="2910D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DD265F4"/>
    <w:multiLevelType w:val="hybridMultilevel"/>
    <w:tmpl w:val="12CED08A"/>
    <w:lvl w:ilvl="0" w:tplc="C14C22E0">
      <w:start w:val="1"/>
      <w:numFmt w:val="decimal"/>
      <w:lvlText w:val="%1."/>
      <w:lvlJc w:val="left"/>
      <w:pPr>
        <w:ind w:left="720" w:hanging="360"/>
      </w:pPr>
    </w:lvl>
    <w:lvl w:ilvl="1" w:tplc="6B42530E">
      <w:start w:val="1"/>
      <w:numFmt w:val="lowerLetter"/>
      <w:lvlText w:val="%2."/>
      <w:lvlJc w:val="left"/>
      <w:pPr>
        <w:ind w:left="1440" w:hanging="360"/>
      </w:pPr>
    </w:lvl>
    <w:lvl w:ilvl="2" w:tplc="C5E4377E">
      <w:start w:val="1"/>
      <w:numFmt w:val="lowerRoman"/>
      <w:lvlText w:val="%3."/>
      <w:lvlJc w:val="right"/>
      <w:pPr>
        <w:ind w:left="2160" w:hanging="180"/>
      </w:pPr>
    </w:lvl>
    <w:lvl w:ilvl="3" w:tplc="5B460380">
      <w:start w:val="1"/>
      <w:numFmt w:val="decimal"/>
      <w:lvlText w:val="%4."/>
      <w:lvlJc w:val="left"/>
      <w:pPr>
        <w:ind w:left="2880" w:hanging="360"/>
      </w:pPr>
    </w:lvl>
    <w:lvl w:ilvl="4" w:tplc="A9D6FEFA">
      <w:start w:val="1"/>
      <w:numFmt w:val="lowerLetter"/>
      <w:lvlText w:val="%5."/>
      <w:lvlJc w:val="left"/>
      <w:pPr>
        <w:ind w:left="3600" w:hanging="360"/>
      </w:pPr>
    </w:lvl>
    <w:lvl w:ilvl="5" w:tplc="5890F476">
      <w:start w:val="1"/>
      <w:numFmt w:val="lowerRoman"/>
      <w:lvlText w:val="%6."/>
      <w:lvlJc w:val="right"/>
      <w:pPr>
        <w:ind w:left="4320" w:hanging="180"/>
      </w:pPr>
    </w:lvl>
    <w:lvl w:ilvl="6" w:tplc="088AF3E6">
      <w:start w:val="1"/>
      <w:numFmt w:val="decimal"/>
      <w:lvlText w:val="%7."/>
      <w:lvlJc w:val="left"/>
      <w:pPr>
        <w:ind w:left="5040" w:hanging="360"/>
      </w:pPr>
    </w:lvl>
    <w:lvl w:ilvl="7" w:tplc="46A22F44">
      <w:start w:val="1"/>
      <w:numFmt w:val="lowerLetter"/>
      <w:lvlText w:val="%8."/>
      <w:lvlJc w:val="left"/>
      <w:pPr>
        <w:ind w:left="5760" w:hanging="360"/>
      </w:pPr>
    </w:lvl>
    <w:lvl w:ilvl="8" w:tplc="B9B043B0">
      <w:start w:val="1"/>
      <w:numFmt w:val="lowerRoman"/>
      <w:lvlText w:val="%9."/>
      <w:lvlJc w:val="right"/>
      <w:pPr>
        <w:ind w:left="6480" w:hanging="180"/>
      </w:pPr>
    </w:lvl>
  </w:abstractNum>
  <w:abstractNum w:abstractNumId="37">
    <w:nsid w:val="6DF467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1081F6D"/>
    <w:multiLevelType w:val="hybridMultilevel"/>
    <w:tmpl w:val="9CEA25D2"/>
    <w:lvl w:ilvl="0" w:tplc="69822D64">
      <w:start w:val="1"/>
      <w:numFmt w:val="decimal"/>
      <w:lvlText w:val="%1."/>
      <w:lvlJc w:val="left"/>
      <w:pPr>
        <w:ind w:left="720" w:hanging="360"/>
      </w:pPr>
    </w:lvl>
    <w:lvl w:ilvl="1" w:tplc="CF741556">
      <w:start w:val="1"/>
      <w:numFmt w:val="lowerLetter"/>
      <w:lvlText w:val="%2."/>
      <w:lvlJc w:val="left"/>
      <w:pPr>
        <w:ind w:left="1440" w:hanging="360"/>
      </w:pPr>
    </w:lvl>
    <w:lvl w:ilvl="2" w:tplc="CA0E0158">
      <w:start w:val="1"/>
      <w:numFmt w:val="lowerRoman"/>
      <w:lvlText w:val="%3."/>
      <w:lvlJc w:val="right"/>
      <w:pPr>
        <w:ind w:left="2160" w:hanging="180"/>
      </w:pPr>
    </w:lvl>
    <w:lvl w:ilvl="3" w:tplc="C9708108">
      <w:start w:val="1"/>
      <w:numFmt w:val="decimal"/>
      <w:lvlText w:val="%4."/>
      <w:lvlJc w:val="left"/>
      <w:pPr>
        <w:ind w:left="2880" w:hanging="360"/>
      </w:pPr>
    </w:lvl>
    <w:lvl w:ilvl="4" w:tplc="9B1AB276">
      <w:start w:val="1"/>
      <w:numFmt w:val="lowerLetter"/>
      <w:lvlText w:val="%5."/>
      <w:lvlJc w:val="left"/>
      <w:pPr>
        <w:ind w:left="3600" w:hanging="360"/>
      </w:pPr>
    </w:lvl>
    <w:lvl w:ilvl="5" w:tplc="E1BEEF9A">
      <w:start w:val="1"/>
      <w:numFmt w:val="lowerRoman"/>
      <w:lvlText w:val="%6."/>
      <w:lvlJc w:val="right"/>
      <w:pPr>
        <w:ind w:left="4320" w:hanging="180"/>
      </w:pPr>
    </w:lvl>
    <w:lvl w:ilvl="6" w:tplc="722EF1F6">
      <w:start w:val="1"/>
      <w:numFmt w:val="decimal"/>
      <w:lvlText w:val="%7."/>
      <w:lvlJc w:val="left"/>
      <w:pPr>
        <w:ind w:left="5040" w:hanging="360"/>
      </w:pPr>
    </w:lvl>
    <w:lvl w:ilvl="7" w:tplc="EC2AB2B0">
      <w:start w:val="1"/>
      <w:numFmt w:val="lowerLetter"/>
      <w:lvlText w:val="%8."/>
      <w:lvlJc w:val="left"/>
      <w:pPr>
        <w:ind w:left="5760" w:hanging="360"/>
      </w:pPr>
    </w:lvl>
    <w:lvl w:ilvl="8" w:tplc="876A7114">
      <w:start w:val="1"/>
      <w:numFmt w:val="lowerRoman"/>
      <w:lvlText w:val="%9."/>
      <w:lvlJc w:val="right"/>
      <w:pPr>
        <w:ind w:left="6480" w:hanging="180"/>
      </w:pPr>
    </w:lvl>
  </w:abstractNum>
  <w:abstractNum w:abstractNumId="39">
    <w:nsid w:val="71533AB6"/>
    <w:multiLevelType w:val="multilevel"/>
    <w:tmpl w:val="866EBB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731D763A"/>
    <w:multiLevelType w:val="hybridMultilevel"/>
    <w:tmpl w:val="CA42CF78"/>
    <w:lvl w:ilvl="0" w:tplc="CC68350A">
      <w:start w:val="1"/>
      <w:numFmt w:val="decimal"/>
      <w:lvlText w:val="%1."/>
      <w:lvlJc w:val="left"/>
      <w:pPr>
        <w:ind w:left="720" w:hanging="360"/>
      </w:pPr>
    </w:lvl>
    <w:lvl w:ilvl="1" w:tplc="3CE0D514">
      <w:start w:val="1"/>
      <w:numFmt w:val="lowerLetter"/>
      <w:lvlText w:val="%2."/>
      <w:lvlJc w:val="left"/>
      <w:pPr>
        <w:ind w:left="1440" w:hanging="360"/>
      </w:pPr>
    </w:lvl>
    <w:lvl w:ilvl="2" w:tplc="0B726142">
      <w:start w:val="1"/>
      <w:numFmt w:val="lowerRoman"/>
      <w:lvlText w:val="%3."/>
      <w:lvlJc w:val="right"/>
      <w:pPr>
        <w:ind w:left="2160" w:hanging="180"/>
      </w:pPr>
    </w:lvl>
    <w:lvl w:ilvl="3" w:tplc="7A66068C">
      <w:start w:val="1"/>
      <w:numFmt w:val="decimal"/>
      <w:lvlText w:val="%4."/>
      <w:lvlJc w:val="left"/>
      <w:pPr>
        <w:ind w:left="2880" w:hanging="360"/>
      </w:pPr>
    </w:lvl>
    <w:lvl w:ilvl="4" w:tplc="63B6C412">
      <w:start w:val="1"/>
      <w:numFmt w:val="lowerLetter"/>
      <w:lvlText w:val="%5."/>
      <w:lvlJc w:val="left"/>
      <w:pPr>
        <w:ind w:left="3600" w:hanging="360"/>
      </w:pPr>
    </w:lvl>
    <w:lvl w:ilvl="5" w:tplc="6A6A044A">
      <w:start w:val="1"/>
      <w:numFmt w:val="lowerRoman"/>
      <w:lvlText w:val="%6."/>
      <w:lvlJc w:val="right"/>
      <w:pPr>
        <w:ind w:left="4320" w:hanging="180"/>
      </w:pPr>
    </w:lvl>
    <w:lvl w:ilvl="6" w:tplc="0A080F4E">
      <w:start w:val="1"/>
      <w:numFmt w:val="decimal"/>
      <w:lvlText w:val="%7."/>
      <w:lvlJc w:val="left"/>
      <w:pPr>
        <w:ind w:left="5040" w:hanging="360"/>
      </w:pPr>
    </w:lvl>
    <w:lvl w:ilvl="7" w:tplc="698C7604">
      <w:start w:val="1"/>
      <w:numFmt w:val="lowerLetter"/>
      <w:lvlText w:val="%8."/>
      <w:lvlJc w:val="left"/>
      <w:pPr>
        <w:ind w:left="5760" w:hanging="360"/>
      </w:pPr>
    </w:lvl>
    <w:lvl w:ilvl="8" w:tplc="DFCC4244">
      <w:start w:val="1"/>
      <w:numFmt w:val="lowerRoman"/>
      <w:lvlText w:val="%9."/>
      <w:lvlJc w:val="right"/>
      <w:pPr>
        <w:ind w:left="6480" w:hanging="180"/>
      </w:pPr>
    </w:lvl>
  </w:abstractNum>
  <w:abstractNum w:abstractNumId="41">
    <w:nsid w:val="7BD862CD"/>
    <w:multiLevelType w:val="hybridMultilevel"/>
    <w:tmpl w:val="281402C8"/>
    <w:lvl w:ilvl="0" w:tplc="21563C72">
      <w:start w:val="1"/>
      <w:numFmt w:val="bullet"/>
      <w:lvlText w:val=""/>
      <w:lvlJc w:val="left"/>
      <w:pPr>
        <w:ind w:left="720" w:hanging="360"/>
      </w:pPr>
      <w:rPr>
        <w:rFonts w:ascii="Symbol" w:hAnsi="Symbol" w:hint="default"/>
      </w:rPr>
    </w:lvl>
    <w:lvl w:ilvl="1" w:tplc="588A2094">
      <w:start w:val="1"/>
      <w:numFmt w:val="bullet"/>
      <w:lvlText w:val="o"/>
      <w:lvlJc w:val="left"/>
      <w:pPr>
        <w:ind w:left="1440" w:hanging="360"/>
      </w:pPr>
      <w:rPr>
        <w:rFonts w:ascii="Courier New" w:hAnsi="Courier New" w:hint="default"/>
      </w:rPr>
    </w:lvl>
    <w:lvl w:ilvl="2" w:tplc="24C4FA18">
      <w:start w:val="1"/>
      <w:numFmt w:val="bullet"/>
      <w:lvlText w:val=""/>
      <w:lvlJc w:val="left"/>
      <w:pPr>
        <w:ind w:left="2160" w:hanging="360"/>
      </w:pPr>
      <w:rPr>
        <w:rFonts w:ascii="Wingdings" w:hAnsi="Wingdings" w:hint="default"/>
      </w:rPr>
    </w:lvl>
    <w:lvl w:ilvl="3" w:tplc="22988660">
      <w:start w:val="1"/>
      <w:numFmt w:val="bullet"/>
      <w:lvlText w:val=""/>
      <w:lvlJc w:val="left"/>
      <w:pPr>
        <w:ind w:left="2880" w:hanging="360"/>
      </w:pPr>
      <w:rPr>
        <w:rFonts w:ascii="Symbol" w:hAnsi="Symbol" w:hint="default"/>
      </w:rPr>
    </w:lvl>
    <w:lvl w:ilvl="4" w:tplc="AF3AF4BE">
      <w:start w:val="1"/>
      <w:numFmt w:val="bullet"/>
      <w:lvlText w:val="o"/>
      <w:lvlJc w:val="left"/>
      <w:pPr>
        <w:ind w:left="3600" w:hanging="360"/>
      </w:pPr>
      <w:rPr>
        <w:rFonts w:ascii="Courier New" w:hAnsi="Courier New" w:hint="default"/>
      </w:rPr>
    </w:lvl>
    <w:lvl w:ilvl="5" w:tplc="DD22ED32">
      <w:start w:val="1"/>
      <w:numFmt w:val="bullet"/>
      <w:lvlText w:val=""/>
      <w:lvlJc w:val="left"/>
      <w:pPr>
        <w:ind w:left="4320" w:hanging="360"/>
      </w:pPr>
      <w:rPr>
        <w:rFonts w:ascii="Wingdings" w:hAnsi="Wingdings" w:hint="default"/>
      </w:rPr>
    </w:lvl>
    <w:lvl w:ilvl="6" w:tplc="34F642CA">
      <w:start w:val="1"/>
      <w:numFmt w:val="bullet"/>
      <w:lvlText w:val=""/>
      <w:lvlJc w:val="left"/>
      <w:pPr>
        <w:ind w:left="5040" w:hanging="360"/>
      </w:pPr>
      <w:rPr>
        <w:rFonts w:ascii="Symbol" w:hAnsi="Symbol" w:hint="default"/>
      </w:rPr>
    </w:lvl>
    <w:lvl w:ilvl="7" w:tplc="B18A9FC6">
      <w:start w:val="1"/>
      <w:numFmt w:val="bullet"/>
      <w:lvlText w:val="o"/>
      <w:lvlJc w:val="left"/>
      <w:pPr>
        <w:ind w:left="5760" w:hanging="360"/>
      </w:pPr>
      <w:rPr>
        <w:rFonts w:ascii="Courier New" w:hAnsi="Courier New" w:hint="default"/>
      </w:rPr>
    </w:lvl>
    <w:lvl w:ilvl="8" w:tplc="1A0A312A">
      <w:start w:val="1"/>
      <w:numFmt w:val="bullet"/>
      <w:lvlText w:val=""/>
      <w:lvlJc w:val="left"/>
      <w:pPr>
        <w:ind w:left="6480" w:hanging="360"/>
      </w:pPr>
      <w:rPr>
        <w:rFonts w:ascii="Wingdings" w:hAnsi="Wingdings" w:hint="default"/>
      </w:rPr>
    </w:lvl>
  </w:abstractNum>
  <w:abstractNum w:abstractNumId="42">
    <w:nsid w:val="7D6E360B"/>
    <w:multiLevelType w:val="multilevel"/>
    <w:tmpl w:val="AA865A52"/>
    <w:lvl w:ilvl="0">
      <w:start w:val="1"/>
      <w:numFmt w:val="decimal"/>
      <w:lvlText w:val="%1."/>
      <w:lvlJc w:val="left"/>
      <w:pPr>
        <w:ind w:left="720" w:hanging="360"/>
      </w:pPr>
    </w:lvl>
    <w:lvl w:ilvl="1">
      <w:start w:val="1"/>
      <w:numFmt w:val="decimal"/>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E926E91"/>
    <w:multiLevelType w:val="hybridMultilevel"/>
    <w:tmpl w:val="146CF2E2"/>
    <w:lvl w:ilvl="0" w:tplc="6C7C361A">
      <w:start w:val="1"/>
      <w:numFmt w:val="decimal"/>
      <w:lvlText w:val="%1."/>
      <w:lvlJc w:val="left"/>
      <w:pPr>
        <w:ind w:left="720" w:hanging="360"/>
      </w:pPr>
    </w:lvl>
    <w:lvl w:ilvl="1" w:tplc="08BE9EC0">
      <w:start w:val="1"/>
      <w:numFmt w:val="lowerLetter"/>
      <w:lvlText w:val="%2."/>
      <w:lvlJc w:val="left"/>
      <w:pPr>
        <w:ind w:left="1440" w:hanging="360"/>
      </w:pPr>
    </w:lvl>
    <w:lvl w:ilvl="2" w:tplc="BA34F702">
      <w:start w:val="1"/>
      <w:numFmt w:val="lowerRoman"/>
      <w:lvlText w:val="%3."/>
      <w:lvlJc w:val="right"/>
      <w:pPr>
        <w:ind w:left="2160" w:hanging="180"/>
      </w:pPr>
    </w:lvl>
    <w:lvl w:ilvl="3" w:tplc="D3F27116">
      <w:start w:val="1"/>
      <w:numFmt w:val="decimal"/>
      <w:lvlText w:val="%4."/>
      <w:lvlJc w:val="left"/>
      <w:pPr>
        <w:ind w:left="2880" w:hanging="360"/>
      </w:pPr>
    </w:lvl>
    <w:lvl w:ilvl="4" w:tplc="FD5694A0">
      <w:start w:val="1"/>
      <w:numFmt w:val="lowerLetter"/>
      <w:lvlText w:val="%5."/>
      <w:lvlJc w:val="left"/>
      <w:pPr>
        <w:ind w:left="3600" w:hanging="360"/>
      </w:pPr>
    </w:lvl>
    <w:lvl w:ilvl="5" w:tplc="3B5CA644">
      <w:start w:val="1"/>
      <w:numFmt w:val="lowerRoman"/>
      <w:lvlText w:val="%6."/>
      <w:lvlJc w:val="right"/>
      <w:pPr>
        <w:ind w:left="4320" w:hanging="180"/>
      </w:pPr>
    </w:lvl>
    <w:lvl w:ilvl="6" w:tplc="FB7EB3E4">
      <w:start w:val="1"/>
      <w:numFmt w:val="decimal"/>
      <w:lvlText w:val="%7."/>
      <w:lvlJc w:val="left"/>
      <w:pPr>
        <w:ind w:left="5040" w:hanging="360"/>
      </w:pPr>
    </w:lvl>
    <w:lvl w:ilvl="7" w:tplc="A9824DEA">
      <w:start w:val="1"/>
      <w:numFmt w:val="lowerLetter"/>
      <w:lvlText w:val="%8."/>
      <w:lvlJc w:val="left"/>
      <w:pPr>
        <w:ind w:left="5760" w:hanging="360"/>
      </w:pPr>
    </w:lvl>
    <w:lvl w:ilvl="8" w:tplc="5B8C9940">
      <w:start w:val="1"/>
      <w:numFmt w:val="lowerRoman"/>
      <w:lvlText w:val="%9."/>
      <w:lvlJc w:val="right"/>
      <w:pPr>
        <w:ind w:left="6480" w:hanging="180"/>
      </w:pPr>
    </w:lvl>
  </w:abstractNum>
  <w:num w:numId="1">
    <w:abstractNumId w:val="19"/>
  </w:num>
  <w:num w:numId="2">
    <w:abstractNumId w:val="1"/>
  </w:num>
  <w:num w:numId="3">
    <w:abstractNumId w:val="28"/>
  </w:num>
  <w:num w:numId="4">
    <w:abstractNumId w:val="15"/>
  </w:num>
  <w:num w:numId="5">
    <w:abstractNumId w:val="30"/>
  </w:num>
  <w:num w:numId="6">
    <w:abstractNumId w:val="10"/>
  </w:num>
  <w:num w:numId="7">
    <w:abstractNumId w:val="5"/>
  </w:num>
  <w:num w:numId="8">
    <w:abstractNumId w:val="40"/>
  </w:num>
  <w:num w:numId="9">
    <w:abstractNumId w:val="24"/>
  </w:num>
  <w:num w:numId="10">
    <w:abstractNumId w:val="43"/>
  </w:num>
  <w:num w:numId="11">
    <w:abstractNumId w:val="16"/>
  </w:num>
  <w:num w:numId="12">
    <w:abstractNumId w:val="18"/>
  </w:num>
  <w:num w:numId="13">
    <w:abstractNumId w:val="25"/>
  </w:num>
  <w:num w:numId="14">
    <w:abstractNumId w:val="26"/>
  </w:num>
  <w:num w:numId="15">
    <w:abstractNumId w:val="23"/>
  </w:num>
  <w:num w:numId="16">
    <w:abstractNumId w:val="3"/>
  </w:num>
  <w:num w:numId="17">
    <w:abstractNumId w:val="12"/>
  </w:num>
  <w:num w:numId="18">
    <w:abstractNumId w:val="38"/>
  </w:num>
  <w:num w:numId="19">
    <w:abstractNumId w:val="14"/>
  </w:num>
  <w:num w:numId="20">
    <w:abstractNumId w:val="17"/>
  </w:num>
  <w:num w:numId="21">
    <w:abstractNumId w:val="22"/>
  </w:num>
  <w:num w:numId="22">
    <w:abstractNumId w:val="9"/>
  </w:num>
  <w:num w:numId="23">
    <w:abstractNumId w:val="7"/>
  </w:num>
  <w:num w:numId="24">
    <w:abstractNumId w:val="31"/>
  </w:num>
  <w:num w:numId="25">
    <w:abstractNumId w:val="34"/>
  </w:num>
  <w:num w:numId="26">
    <w:abstractNumId w:val="42"/>
  </w:num>
  <w:num w:numId="27">
    <w:abstractNumId w:val="35"/>
  </w:num>
  <w:num w:numId="28">
    <w:abstractNumId w:val="13"/>
  </w:num>
  <w:num w:numId="29">
    <w:abstractNumId w:val="11"/>
  </w:num>
  <w:num w:numId="30">
    <w:abstractNumId w:val="39"/>
  </w:num>
  <w:num w:numId="31">
    <w:abstractNumId w:val="27"/>
  </w:num>
  <w:num w:numId="32">
    <w:abstractNumId w:val="4"/>
  </w:num>
  <w:num w:numId="33">
    <w:abstractNumId w:val="37"/>
  </w:num>
  <w:num w:numId="34">
    <w:abstractNumId w:val="21"/>
  </w:num>
  <w:num w:numId="35">
    <w:abstractNumId w:val="29"/>
  </w:num>
  <w:num w:numId="36">
    <w:abstractNumId w:val="6"/>
  </w:num>
  <w:num w:numId="37">
    <w:abstractNumId w:val="8"/>
  </w:num>
  <w:num w:numId="38">
    <w:abstractNumId w:val="36"/>
  </w:num>
  <w:num w:numId="39">
    <w:abstractNumId w:val="2"/>
  </w:num>
  <w:num w:numId="40">
    <w:abstractNumId w:val="0"/>
  </w:num>
  <w:num w:numId="41">
    <w:abstractNumId w:val="32"/>
  </w:num>
  <w:num w:numId="42">
    <w:abstractNumId w:val="41"/>
  </w:num>
  <w:num w:numId="43">
    <w:abstractNumId w:val="20"/>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revisionView w:markup="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81E"/>
    <w:rsid w:val="00012172"/>
    <w:rsid w:val="00015432"/>
    <w:rsid w:val="00031727"/>
    <w:rsid w:val="0003679C"/>
    <w:rsid w:val="00052043"/>
    <w:rsid w:val="0007314F"/>
    <w:rsid w:val="00073D16"/>
    <w:rsid w:val="000A5366"/>
    <w:rsid w:val="000B0CD2"/>
    <w:rsid w:val="000B2CC3"/>
    <w:rsid w:val="000E326D"/>
    <w:rsid w:val="000F175A"/>
    <w:rsid w:val="0010760E"/>
    <w:rsid w:val="00142D87"/>
    <w:rsid w:val="001465C3"/>
    <w:rsid w:val="0015453E"/>
    <w:rsid w:val="00155E49"/>
    <w:rsid w:val="00155F73"/>
    <w:rsid w:val="00157606"/>
    <w:rsid w:val="001600CF"/>
    <w:rsid w:val="00173C53"/>
    <w:rsid w:val="0019322E"/>
    <w:rsid w:val="001A3E97"/>
    <w:rsid w:val="001A633E"/>
    <w:rsid w:val="001B2A00"/>
    <w:rsid w:val="001B71C6"/>
    <w:rsid w:val="001B7BB5"/>
    <w:rsid w:val="001E38FD"/>
    <w:rsid w:val="001F7F4D"/>
    <w:rsid w:val="002030DC"/>
    <w:rsid w:val="0020756B"/>
    <w:rsid w:val="00215CE6"/>
    <w:rsid w:val="00233D08"/>
    <w:rsid w:val="0023468A"/>
    <w:rsid w:val="002373DC"/>
    <w:rsid w:val="00242C6C"/>
    <w:rsid w:val="00247C05"/>
    <w:rsid w:val="002506D5"/>
    <w:rsid w:val="00261FA9"/>
    <w:rsid w:val="00262426"/>
    <w:rsid w:val="00272B7F"/>
    <w:rsid w:val="00280E38"/>
    <w:rsid w:val="00283288"/>
    <w:rsid w:val="002832AE"/>
    <w:rsid w:val="002961DE"/>
    <w:rsid w:val="00296B31"/>
    <w:rsid w:val="002979C3"/>
    <w:rsid w:val="002A2C9E"/>
    <w:rsid w:val="002A6EBB"/>
    <w:rsid w:val="002D19D3"/>
    <w:rsid w:val="002E43BE"/>
    <w:rsid w:val="002F5916"/>
    <w:rsid w:val="0030006D"/>
    <w:rsid w:val="00313926"/>
    <w:rsid w:val="00316CCF"/>
    <w:rsid w:val="00334252"/>
    <w:rsid w:val="00344015"/>
    <w:rsid w:val="00345F05"/>
    <w:rsid w:val="0034631C"/>
    <w:rsid w:val="00352796"/>
    <w:rsid w:val="00361A4D"/>
    <w:rsid w:val="00361D5F"/>
    <w:rsid w:val="00384540"/>
    <w:rsid w:val="00385F72"/>
    <w:rsid w:val="00392394"/>
    <w:rsid w:val="003B101F"/>
    <w:rsid w:val="003B344E"/>
    <w:rsid w:val="003C57EE"/>
    <w:rsid w:val="003D45B1"/>
    <w:rsid w:val="003D7C00"/>
    <w:rsid w:val="003E7203"/>
    <w:rsid w:val="00407AFA"/>
    <w:rsid w:val="00420513"/>
    <w:rsid w:val="00426BE3"/>
    <w:rsid w:val="0043485F"/>
    <w:rsid w:val="00444829"/>
    <w:rsid w:val="00444945"/>
    <w:rsid w:val="0045676A"/>
    <w:rsid w:val="004633A4"/>
    <w:rsid w:val="00464442"/>
    <w:rsid w:val="00485D34"/>
    <w:rsid w:val="004A3F43"/>
    <w:rsid w:val="004B4F32"/>
    <w:rsid w:val="004D2390"/>
    <w:rsid w:val="004D48BD"/>
    <w:rsid w:val="004D675B"/>
    <w:rsid w:val="004E3EDE"/>
    <w:rsid w:val="004F7342"/>
    <w:rsid w:val="00503A79"/>
    <w:rsid w:val="00534217"/>
    <w:rsid w:val="005476B0"/>
    <w:rsid w:val="005562E7"/>
    <w:rsid w:val="00577DCD"/>
    <w:rsid w:val="005B29D9"/>
    <w:rsid w:val="005C1724"/>
    <w:rsid w:val="005C4A01"/>
    <w:rsid w:val="005C74CC"/>
    <w:rsid w:val="005F7FA0"/>
    <w:rsid w:val="006057D2"/>
    <w:rsid w:val="00610EC2"/>
    <w:rsid w:val="0062379E"/>
    <w:rsid w:val="00647ECF"/>
    <w:rsid w:val="00650162"/>
    <w:rsid w:val="006663E6"/>
    <w:rsid w:val="006870B3"/>
    <w:rsid w:val="006964E4"/>
    <w:rsid w:val="006A6270"/>
    <w:rsid w:val="006B19E3"/>
    <w:rsid w:val="006B762A"/>
    <w:rsid w:val="006E7EBA"/>
    <w:rsid w:val="00700747"/>
    <w:rsid w:val="00706EA6"/>
    <w:rsid w:val="0071007E"/>
    <w:rsid w:val="007129DC"/>
    <w:rsid w:val="007228EE"/>
    <w:rsid w:val="007438D0"/>
    <w:rsid w:val="007453DE"/>
    <w:rsid w:val="007456AA"/>
    <w:rsid w:val="00751061"/>
    <w:rsid w:val="007548F6"/>
    <w:rsid w:val="007716B3"/>
    <w:rsid w:val="00773873"/>
    <w:rsid w:val="00791BA0"/>
    <w:rsid w:val="00792615"/>
    <w:rsid w:val="007B535A"/>
    <w:rsid w:val="007C1215"/>
    <w:rsid w:val="007C7FFA"/>
    <w:rsid w:val="007E0366"/>
    <w:rsid w:val="007E4311"/>
    <w:rsid w:val="007E51CE"/>
    <w:rsid w:val="007E59D3"/>
    <w:rsid w:val="007F4F0E"/>
    <w:rsid w:val="00803BEF"/>
    <w:rsid w:val="008114BA"/>
    <w:rsid w:val="00815DAD"/>
    <w:rsid w:val="008201D4"/>
    <w:rsid w:val="00851209"/>
    <w:rsid w:val="00853309"/>
    <w:rsid w:val="0086396F"/>
    <w:rsid w:val="00871785"/>
    <w:rsid w:val="008A2427"/>
    <w:rsid w:val="008A6552"/>
    <w:rsid w:val="008B31C6"/>
    <w:rsid w:val="008B3BFE"/>
    <w:rsid w:val="008B4BA6"/>
    <w:rsid w:val="008B62A7"/>
    <w:rsid w:val="008C10FF"/>
    <w:rsid w:val="008C6208"/>
    <w:rsid w:val="008C6CAE"/>
    <w:rsid w:val="008E2C54"/>
    <w:rsid w:val="00904178"/>
    <w:rsid w:val="009152F0"/>
    <w:rsid w:val="009458B8"/>
    <w:rsid w:val="00947D73"/>
    <w:rsid w:val="009635B0"/>
    <w:rsid w:val="00971FDD"/>
    <w:rsid w:val="00973A63"/>
    <w:rsid w:val="00977445"/>
    <w:rsid w:val="00984C70"/>
    <w:rsid w:val="009930DA"/>
    <w:rsid w:val="009A05E2"/>
    <w:rsid w:val="009A4644"/>
    <w:rsid w:val="009A75AE"/>
    <w:rsid w:val="009B590C"/>
    <w:rsid w:val="009B631A"/>
    <w:rsid w:val="009C3CC4"/>
    <w:rsid w:val="009C3D5F"/>
    <w:rsid w:val="009C6817"/>
    <w:rsid w:val="009D5CA5"/>
    <w:rsid w:val="009D7314"/>
    <w:rsid w:val="009E6BE1"/>
    <w:rsid w:val="009F416A"/>
    <w:rsid w:val="00A0785A"/>
    <w:rsid w:val="00A12AA9"/>
    <w:rsid w:val="00A13B46"/>
    <w:rsid w:val="00A25A55"/>
    <w:rsid w:val="00A27CEF"/>
    <w:rsid w:val="00A30721"/>
    <w:rsid w:val="00A31BAC"/>
    <w:rsid w:val="00A6600B"/>
    <w:rsid w:val="00A6717F"/>
    <w:rsid w:val="00A672C1"/>
    <w:rsid w:val="00A77A7C"/>
    <w:rsid w:val="00AA57DF"/>
    <w:rsid w:val="00AC6137"/>
    <w:rsid w:val="00AD2B06"/>
    <w:rsid w:val="00AE135E"/>
    <w:rsid w:val="00AE3EC4"/>
    <w:rsid w:val="00AE60FF"/>
    <w:rsid w:val="00AE7E6C"/>
    <w:rsid w:val="00AF5156"/>
    <w:rsid w:val="00B101B6"/>
    <w:rsid w:val="00B217F2"/>
    <w:rsid w:val="00B3152D"/>
    <w:rsid w:val="00B32114"/>
    <w:rsid w:val="00B35FED"/>
    <w:rsid w:val="00B54FC9"/>
    <w:rsid w:val="00B5608C"/>
    <w:rsid w:val="00B608F9"/>
    <w:rsid w:val="00B64BFD"/>
    <w:rsid w:val="00B677E3"/>
    <w:rsid w:val="00B72C58"/>
    <w:rsid w:val="00B933A9"/>
    <w:rsid w:val="00BC15A8"/>
    <w:rsid w:val="00BC57F2"/>
    <w:rsid w:val="00BC7415"/>
    <w:rsid w:val="00BD2266"/>
    <w:rsid w:val="00BE190D"/>
    <w:rsid w:val="00C21770"/>
    <w:rsid w:val="00C21BD8"/>
    <w:rsid w:val="00C302FE"/>
    <w:rsid w:val="00C415DE"/>
    <w:rsid w:val="00C434DD"/>
    <w:rsid w:val="00C444FC"/>
    <w:rsid w:val="00C52672"/>
    <w:rsid w:val="00C6120B"/>
    <w:rsid w:val="00C62A2E"/>
    <w:rsid w:val="00C65640"/>
    <w:rsid w:val="00C7278E"/>
    <w:rsid w:val="00C8058A"/>
    <w:rsid w:val="00C83228"/>
    <w:rsid w:val="00C87CFE"/>
    <w:rsid w:val="00C90AB4"/>
    <w:rsid w:val="00C94F05"/>
    <w:rsid w:val="00CA2D09"/>
    <w:rsid w:val="00CB5436"/>
    <w:rsid w:val="00CD57E2"/>
    <w:rsid w:val="00CD7209"/>
    <w:rsid w:val="00CE0AC3"/>
    <w:rsid w:val="00D03103"/>
    <w:rsid w:val="00D036DC"/>
    <w:rsid w:val="00D12789"/>
    <w:rsid w:val="00D17CA7"/>
    <w:rsid w:val="00D21151"/>
    <w:rsid w:val="00D22B4C"/>
    <w:rsid w:val="00D241E9"/>
    <w:rsid w:val="00D270DA"/>
    <w:rsid w:val="00D52491"/>
    <w:rsid w:val="00D8581E"/>
    <w:rsid w:val="00D912D9"/>
    <w:rsid w:val="00D94C74"/>
    <w:rsid w:val="00D9678B"/>
    <w:rsid w:val="00DB1114"/>
    <w:rsid w:val="00DB308F"/>
    <w:rsid w:val="00DC18AD"/>
    <w:rsid w:val="00DC5112"/>
    <w:rsid w:val="00DD6F1E"/>
    <w:rsid w:val="00DD7931"/>
    <w:rsid w:val="00DF62B3"/>
    <w:rsid w:val="00E00E2B"/>
    <w:rsid w:val="00E12E6E"/>
    <w:rsid w:val="00E16439"/>
    <w:rsid w:val="00E31F16"/>
    <w:rsid w:val="00E66A3C"/>
    <w:rsid w:val="00E7298E"/>
    <w:rsid w:val="00E74C6E"/>
    <w:rsid w:val="00E90888"/>
    <w:rsid w:val="00E97AA7"/>
    <w:rsid w:val="00EA375C"/>
    <w:rsid w:val="00ED1670"/>
    <w:rsid w:val="00ED545B"/>
    <w:rsid w:val="00ED791B"/>
    <w:rsid w:val="00EE4E77"/>
    <w:rsid w:val="00F23A1E"/>
    <w:rsid w:val="00F359B0"/>
    <w:rsid w:val="00F453FA"/>
    <w:rsid w:val="00F4660D"/>
    <w:rsid w:val="00F47DD1"/>
    <w:rsid w:val="00F70FA1"/>
    <w:rsid w:val="00F72541"/>
    <w:rsid w:val="00F77A22"/>
    <w:rsid w:val="00F855A0"/>
    <w:rsid w:val="00F912A6"/>
    <w:rsid w:val="00FA7C83"/>
    <w:rsid w:val="00FB7E14"/>
    <w:rsid w:val="00FC373B"/>
    <w:rsid w:val="00FC3C88"/>
    <w:rsid w:val="00FD7F3A"/>
    <w:rsid w:val="00FE0A5F"/>
    <w:rsid w:val="00FE74CD"/>
    <w:rsid w:val="00FF291E"/>
    <w:rsid w:val="00FF473B"/>
    <w:rsid w:val="0205F691"/>
    <w:rsid w:val="022CC396"/>
    <w:rsid w:val="04225059"/>
    <w:rsid w:val="044DDB07"/>
    <w:rsid w:val="059059EA"/>
    <w:rsid w:val="06C0CC37"/>
    <w:rsid w:val="07017125"/>
    <w:rsid w:val="07B432BD"/>
    <w:rsid w:val="07E447BD"/>
    <w:rsid w:val="0819CA3D"/>
    <w:rsid w:val="08F2E34A"/>
    <w:rsid w:val="09747EFB"/>
    <w:rsid w:val="0B7D9E38"/>
    <w:rsid w:val="0D3BF655"/>
    <w:rsid w:val="0E1D1218"/>
    <w:rsid w:val="1034C746"/>
    <w:rsid w:val="10A3B969"/>
    <w:rsid w:val="11916653"/>
    <w:rsid w:val="139A011F"/>
    <w:rsid w:val="15D835FB"/>
    <w:rsid w:val="1603E3CA"/>
    <w:rsid w:val="1624E6A4"/>
    <w:rsid w:val="18772118"/>
    <w:rsid w:val="192405F1"/>
    <w:rsid w:val="1959D6ED"/>
    <w:rsid w:val="1994767B"/>
    <w:rsid w:val="1E73FDF1"/>
    <w:rsid w:val="1E9FE5A8"/>
    <w:rsid w:val="20384F73"/>
    <w:rsid w:val="20B8AA26"/>
    <w:rsid w:val="22F169A4"/>
    <w:rsid w:val="2389958D"/>
    <w:rsid w:val="2407CCA7"/>
    <w:rsid w:val="246C903F"/>
    <w:rsid w:val="24747B67"/>
    <w:rsid w:val="281C817C"/>
    <w:rsid w:val="2882A6E3"/>
    <w:rsid w:val="29106DAF"/>
    <w:rsid w:val="292F8A59"/>
    <w:rsid w:val="29433A9E"/>
    <w:rsid w:val="2B3BB67C"/>
    <w:rsid w:val="2DBCEE26"/>
    <w:rsid w:val="2FAA6F9A"/>
    <w:rsid w:val="2FB80C8E"/>
    <w:rsid w:val="30DF0CA8"/>
    <w:rsid w:val="32CD0B4C"/>
    <w:rsid w:val="3663214A"/>
    <w:rsid w:val="37A5461E"/>
    <w:rsid w:val="37ADBD2B"/>
    <w:rsid w:val="37C0DA15"/>
    <w:rsid w:val="389DEB14"/>
    <w:rsid w:val="3909F9ED"/>
    <w:rsid w:val="393306F3"/>
    <w:rsid w:val="3DE93E7A"/>
    <w:rsid w:val="3EC50800"/>
    <w:rsid w:val="3F5B09D3"/>
    <w:rsid w:val="3FAAC996"/>
    <w:rsid w:val="4009BFAC"/>
    <w:rsid w:val="4043FCF1"/>
    <w:rsid w:val="4058A2DA"/>
    <w:rsid w:val="4141DB9B"/>
    <w:rsid w:val="41470D15"/>
    <w:rsid w:val="4386D8AA"/>
    <w:rsid w:val="4503213F"/>
    <w:rsid w:val="45D4B8E3"/>
    <w:rsid w:val="4668F966"/>
    <w:rsid w:val="4A3F1050"/>
    <w:rsid w:val="4B1EBA38"/>
    <w:rsid w:val="4B86970F"/>
    <w:rsid w:val="4C51B401"/>
    <w:rsid w:val="4D97A630"/>
    <w:rsid w:val="4DB40053"/>
    <w:rsid w:val="4E59B757"/>
    <w:rsid w:val="5289AD98"/>
    <w:rsid w:val="52D1DDC3"/>
    <w:rsid w:val="53B67EE0"/>
    <w:rsid w:val="57F024BD"/>
    <w:rsid w:val="58DEC93D"/>
    <w:rsid w:val="5ABFC0A4"/>
    <w:rsid w:val="5B54002E"/>
    <w:rsid w:val="5C152742"/>
    <w:rsid w:val="5D7C5339"/>
    <w:rsid w:val="5EACAC39"/>
    <w:rsid w:val="5F7AE9DE"/>
    <w:rsid w:val="6029C7BB"/>
    <w:rsid w:val="602B63C1"/>
    <w:rsid w:val="6051FCBC"/>
    <w:rsid w:val="61A7EB22"/>
    <w:rsid w:val="635222C0"/>
    <w:rsid w:val="63783E8D"/>
    <w:rsid w:val="637AC4A4"/>
    <w:rsid w:val="637EEE6C"/>
    <w:rsid w:val="66F3011F"/>
    <w:rsid w:val="67D88D48"/>
    <w:rsid w:val="68151E3D"/>
    <w:rsid w:val="68360BE7"/>
    <w:rsid w:val="69873C31"/>
    <w:rsid w:val="6A5D2054"/>
    <w:rsid w:val="6AA62EFD"/>
    <w:rsid w:val="6AFFD50A"/>
    <w:rsid w:val="6C6CF7AC"/>
    <w:rsid w:val="6C864A6B"/>
    <w:rsid w:val="6D3B72BA"/>
    <w:rsid w:val="6D9A94A0"/>
    <w:rsid w:val="6E5075F0"/>
    <w:rsid w:val="6E5FB889"/>
    <w:rsid w:val="712DAB74"/>
    <w:rsid w:val="72021873"/>
    <w:rsid w:val="73EF25C3"/>
    <w:rsid w:val="747E0971"/>
    <w:rsid w:val="74E70C03"/>
    <w:rsid w:val="7747C2E4"/>
    <w:rsid w:val="77BAC582"/>
    <w:rsid w:val="7A197058"/>
    <w:rsid w:val="7A4A5401"/>
    <w:rsid w:val="7C277293"/>
    <w:rsid w:val="7E11228D"/>
    <w:rsid w:val="7E4BABF0"/>
    <w:rsid w:val="7E525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F7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22"/>
    <w:pPr>
      <w:spacing w:after="120"/>
    </w:pPr>
    <w:rPr>
      <w:rFonts w:ascii="Times New Roman" w:hAnsi="Times New Roman"/>
      <w:lang w:val="en-CA"/>
    </w:rPr>
  </w:style>
  <w:style w:type="paragraph" w:styleId="Heading1">
    <w:name w:val="heading 1"/>
    <w:basedOn w:val="Normal"/>
    <w:next w:val="Normal"/>
    <w:link w:val="Heading1Char"/>
    <w:uiPriority w:val="9"/>
    <w:qFormat/>
    <w:rsid w:val="00FF473B"/>
    <w:pPr>
      <w:keepNext/>
      <w:keepLines/>
      <w:numPr>
        <w:numId w:val="23"/>
      </w:numPr>
      <w:spacing w:before="36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FF473B"/>
    <w:pPr>
      <w:keepNext/>
      <w:keepLines/>
      <w:numPr>
        <w:ilvl w:val="1"/>
        <w:numId w:val="23"/>
      </w:numPr>
      <w:spacing w:before="120"/>
      <w:outlineLvl w:val="1"/>
    </w:pPr>
    <w:rPr>
      <w:rFonts w:eastAsia="Times New Roman" w:cs="Times New Roman"/>
      <w:b/>
      <w:bCs/>
      <w:color w:val="000000" w:themeColor="text1"/>
      <w:sz w:val="26"/>
      <w:szCs w:val="26"/>
    </w:rPr>
  </w:style>
  <w:style w:type="paragraph" w:styleId="Heading3">
    <w:name w:val="heading 3"/>
    <w:basedOn w:val="Normal"/>
    <w:next w:val="Normal"/>
    <w:link w:val="Heading3Char"/>
    <w:uiPriority w:val="9"/>
    <w:unhideWhenUsed/>
    <w:qFormat/>
    <w:rsid w:val="00FF473B"/>
    <w:pPr>
      <w:keepNext/>
      <w:keepLines/>
      <w:numPr>
        <w:ilvl w:val="2"/>
        <w:numId w:val="23"/>
      </w:numPr>
      <w:spacing w:before="160"/>
      <w:outlineLvl w:val="2"/>
    </w:pPr>
    <w:rPr>
      <w:rFonts w:eastAsiaTheme="majorEastAsia" w:cstheme="majorBidi"/>
      <w:b/>
      <w:bCs/>
      <w:i/>
      <w:iCs/>
      <w:color w:val="000000" w:themeColor="text1"/>
    </w:rPr>
  </w:style>
  <w:style w:type="paragraph" w:styleId="Heading4">
    <w:name w:val="heading 4"/>
    <w:basedOn w:val="Normal"/>
    <w:next w:val="Normal"/>
    <w:link w:val="Heading4Char"/>
    <w:uiPriority w:val="9"/>
    <w:unhideWhenUsed/>
    <w:qFormat/>
    <w:rsid w:val="00FF473B"/>
    <w:pPr>
      <w:keepNext/>
      <w:keepLines/>
      <w:numPr>
        <w:ilvl w:val="3"/>
        <w:numId w:val="23"/>
      </w:numPr>
      <w:spacing w:before="16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FF473B"/>
    <w:pPr>
      <w:keepNext/>
      <w:keepLines/>
      <w:numPr>
        <w:ilvl w:val="4"/>
        <w:numId w:val="23"/>
      </w:numPr>
      <w:spacing w:before="160"/>
      <w:outlineLvl w:val="4"/>
    </w:pPr>
    <w:rPr>
      <w:rFonts w:eastAsiaTheme="majorEastAsia" w:cstheme="majorBidi"/>
      <w:b/>
      <w:bCs/>
      <w:i/>
      <w:iCs/>
      <w:color w:val="000000" w:themeColor="text1"/>
    </w:rPr>
  </w:style>
  <w:style w:type="paragraph" w:styleId="Heading6">
    <w:name w:val="heading 6"/>
    <w:basedOn w:val="Normal"/>
    <w:next w:val="Normal"/>
    <w:link w:val="Heading6Char"/>
    <w:uiPriority w:val="9"/>
    <w:semiHidden/>
    <w:unhideWhenUsed/>
    <w:qFormat/>
    <w:rsid w:val="00FF473B"/>
    <w:pPr>
      <w:keepNext/>
      <w:keepLines/>
      <w:numPr>
        <w:ilvl w:val="5"/>
        <w:numId w:val="2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473B"/>
    <w:pPr>
      <w:keepNext/>
      <w:keepLines/>
      <w:numPr>
        <w:ilvl w:val="6"/>
        <w:numId w:val="2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473B"/>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473B"/>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20B"/>
    <w:rPr>
      <w:rFonts w:ascii="Times New Roman" w:eastAsiaTheme="majorEastAsia" w:hAnsi="Times New Roman" w:cstheme="majorBidi"/>
      <w:b/>
      <w:bCs/>
      <w:color w:val="000000" w:themeColor="text1"/>
      <w:sz w:val="32"/>
      <w:szCs w:val="32"/>
      <w:lang w:val="en-CA"/>
    </w:rPr>
  </w:style>
  <w:style w:type="character" w:customStyle="1" w:styleId="Heading2Char">
    <w:name w:val="Heading 2 Char"/>
    <w:basedOn w:val="DefaultParagraphFont"/>
    <w:link w:val="Heading2"/>
    <w:uiPriority w:val="9"/>
    <w:rsid w:val="00C6120B"/>
    <w:rPr>
      <w:rFonts w:ascii="Times New Roman" w:eastAsia="Times New Roman" w:hAnsi="Times New Roman" w:cs="Times New Roman"/>
      <w:b/>
      <w:bCs/>
      <w:color w:val="000000" w:themeColor="text1"/>
      <w:sz w:val="26"/>
      <w:szCs w:val="26"/>
      <w:lang w:val="en-CA"/>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sid w:val="00C434DD"/>
    <w:rPr>
      <w:rFonts w:ascii="Times New Roman" w:eastAsiaTheme="majorEastAsia" w:hAnsi="Times New Roman" w:cstheme="majorBidi"/>
      <w:b/>
      <w:bCs/>
      <w:i/>
      <w:iCs/>
      <w:color w:val="000000" w:themeColor="text1"/>
      <w:lang w:val="en-CA"/>
    </w:rPr>
  </w:style>
  <w:style w:type="paragraph" w:styleId="TOCHeading">
    <w:name w:val="TOC Heading"/>
    <w:basedOn w:val="Heading1"/>
    <w:next w:val="Normal"/>
    <w:uiPriority w:val="39"/>
    <w:unhideWhenUsed/>
    <w:qFormat/>
    <w:rsid w:val="00AD2B06"/>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45676A"/>
    <w:pPr>
      <w:tabs>
        <w:tab w:val="left" w:pos="480"/>
        <w:tab w:val="right" w:leader="dot" w:pos="9350"/>
      </w:tabs>
      <w:spacing w:before="120"/>
    </w:pPr>
    <w:rPr>
      <w:rFonts w:cs="Times New Roman"/>
      <w:b/>
      <w:bCs/>
      <w:color w:val="000000" w:themeColor="text1"/>
      <w:sz w:val="32"/>
      <w:szCs w:val="32"/>
    </w:rPr>
  </w:style>
  <w:style w:type="paragraph" w:styleId="TOC2">
    <w:name w:val="toc 2"/>
    <w:basedOn w:val="Normal"/>
    <w:next w:val="Normal"/>
    <w:autoRedefine/>
    <w:uiPriority w:val="39"/>
    <w:unhideWhenUsed/>
    <w:rsid w:val="00C434DD"/>
    <w:pPr>
      <w:tabs>
        <w:tab w:val="left" w:pos="960"/>
        <w:tab w:val="right" w:leader="dot" w:pos="9350"/>
      </w:tabs>
      <w:ind w:left="240"/>
    </w:pPr>
    <w:rPr>
      <w:b/>
      <w:bCs/>
      <w:sz w:val="22"/>
      <w:szCs w:val="22"/>
    </w:rPr>
  </w:style>
  <w:style w:type="paragraph" w:styleId="TOC3">
    <w:name w:val="toc 3"/>
    <w:basedOn w:val="Normal"/>
    <w:next w:val="Normal"/>
    <w:autoRedefine/>
    <w:uiPriority w:val="39"/>
    <w:unhideWhenUsed/>
    <w:rsid w:val="00AD2B06"/>
    <w:pPr>
      <w:ind w:left="480"/>
    </w:pPr>
    <w:rPr>
      <w:sz w:val="22"/>
      <w:szCs w:val="22"/>
    </w:rPr>
  </w:style>
  <w:style w:type="paragraph" w:styleId="TOC4">
    <w:name w:val="toc 4"/>
    <w:basedOn w:val="Normal"/>
    <w:next w:val="Normal"/>
    <w:autoRedefine/>
    <w:uiPriority w:val="39"/>
    <w:unhideWhenUsed/>
    <w:rsid w:val="00AD2B06"/>
    <w:pPr>
      <w:ind w:left="720"/>
    </w:pPr>
    <w:rPr>
      <w:sz w:val="20"/>
      <w:szCs w:val="20"/>
    </w:rPr>
  </w:style>
  <w:style w:type="paragraph" w:styleId="TOC5">
    <w:name w:val="toc 5"/>
    <w:basedOn w:val="Normal"/>
    <w:next w:val="Normal"/>
    <w:autoRedefine/>
    <w:uiPriority w:val="39"/>
    <w:unhideWhenUsed/>
    <w:rsid w:val="00AD2B06"/>
    <w:pPr>
      <w:ind w:left="960"/>
    </w:pPr>
    <w:rPr>
      <w:sz w:val="20"/>
      <w:szCs w:val="20"/>
    </w:rPr>
  </w:style>
  <w:style w:type="paragraph" w:styleId="TOC6">
    <w:name w:val="toc 6"/>
    <w:basedOn w:val="Normal"/>
    <w:next w:val="Normal"/>
    <w:autoRedefine/>
    <w:uiPriority w:val="39"/>
    <w:unhideWhenUsed/>
    <w:rsid w:val="00AD2B06"/>
    <w:pPr>
      <w:ind w:left="1200"/>
    </w:pPr>
    <w:rPr>
      <w:sz w:val="20"/>
      <w:szCs w:val="20"/>
    </w:rPr>
  </w:style>
  <w:style w:type="paragraph" w:styleId="TOC7">
    <w:name w:val="toc 7"/>
    <w:basedOn w:val="Normal"/>
    <w:next w:val="Normal"/>
    <w:autoRedefine/>
    <w:uiPriority w:val="39"/>
    <w:unhideWhenUsed/>
    <w:rsid w:val="00AD2B06"/>
    <w:pPr>
      <w:ind w:left="1440"/>
    </w:pPr>
    <w:rPr>
      <w:sz w:val="20"/>
      <w:szCs w:val="20"/>
    </w:rPr>
  </w:style>
  <w:style w:type="paragraph" w:styleId="TOC8">
    <w:name w:val="toc 8"/>
    <w:basedOn w:val="Normal"/>
    <w:next w:val="Normal"/>
    <w:autoRedefine/>
    <w:uiPriority w:val="39"/>
    <w:unhideWhenUsed/>
    <w:rsid w:val="00AD2B06"/>
    <w:pPr>
      <w:ind w:left="1680"/>
    </w:pPr>
    <w:rPr>
      <w:sz w:val="20"/>
      <w:szCs w:val="20"/>
    </w:rPr>
  </w:style>
  <w:style w:type="paragraph" w:styleId="TOC9">
    <w:name w:val="toc 9"/>
    <w:basedOn w:val="Normal"/>
    <w:next w:val="Normal"/>
    <w:autoRedefine/>
    <w:uiPriority w:val="39"/>
    <w:unhideWhenUsed/>
    <w:rsid w:val="00AD2B06"/>
    <w:pPr>
      <w:ind w:left="1920"/>
    </w:pPr>
    <w:rPr>
      <w:sz w:val="20"/>
      <w:szCs w:val="20"/>
    </w:rPr>
  </w:style>
  <w:style w:type="table" w:styleId="GridTable1Light-Accent5">
    <w:name w:val="Grid Table 1 Light Accent 5"/>
    <w:basedOn w:val="TableNormal"/>
    <w:uiPriority w:val="46"/>
    <w:rsid w:val="00904178"/>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65640"/>
    <w:pPr>
      <w:spacing w:after="200"/>
      <w:jc w:val="center"/>
    </w:pPr>
    <w:rPr>
      <w:i/>
      <w:iCs/>
      <w:color w:val="000000" w:themeColor="text1"/>
      <w:szCs w:val="18"/>
    </w:rPr>
  </w:style>
  <w:style w:type="table" w:styleId="PlainTable1">
    <w:name w:val="Plain Table 1"/>
    <w:basedOn w:val="TableNormal"/>
    <w:uiPriority w:val="41"/>
    <w:rsid w:val="0003172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3172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9C3D5F"/>
  </w:style>
  <w:style w:type="table" w:styleId="GridTable1Light">
    <w:name w:val="Grid Table 1 Light"/>
    <w:basedOn w:val="TableNormal"/>
    <w:uiPriority w:val="4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C434DD"/>
    <w:rPr>
      <w:rFonts w:ascii="Times New Roman" w:eastAsiaTheme="majorEastAsia" w:hAnsi="Times New Roman" w:cstheme="majorBidi"/>
      <w:b/>
      <w:bCs/>
      <w:i/>
      <w:iCs/>
      <w:color w:val="000000" w:themeColor="text1"/>
      <w:lang w:val="en-CA"/>
    </w:rPr>
  </w:style>
  <w:style w:type="character" w:customStyle="1" w:styleId="Heading5Char">
    <w:name w:val="Heading 5 Char"/>
    <w:basedOn w:val="DefaultParagraphFont"/>
    <w:link w:val="Heading5"/>
    <w:uiPriority w:val="9"/>
    <w:rsid w:val="00C434DD"/>
    <w:rPr>
      <w:rFonts w:ascii="Times New Roman" w:eastAsiaTheme="majorEastAsia" w:hAnsi="Times New Roman" w:cstheme="majorBidi"/>
      <w:b/>
      <w:bCs/>
      <w:i/>
      <w:iCs/>
      <w:color w:val="000000" w:themeColor="text1"/>
      <w:lang w:val="en-CA"/>
    </w:rPr>
  </w:style>
  <w:style w:type="character" w:customStyle="1" w:styleId="Heading6Char">
    <w:name w:val="Heading 6 Char"/>
    <w:basedOn w:val="DefaultParagraphFont"/>
    <w:link w:val="Heading6"/>
    <w:uiPriority w:val="9"/>
    <w:semiHidden/>
    <w:rsid w:val="005C4A01"/>
    <w:rPr>
      <w:rFonts w:asciiTheme="majorHAnsi" w:eastAsiaTheme="majorEastAsia" w:hAnsiTheme="majorHAnsi" w:cstheme="majorBidi"/>
      <w:color w:val="1F4D78" w:themeColor="accent1" w:themeShade="7F"/>
      <w:lang w:val="en-CA"/>
    </w:rPr>
  </w:style>
  <w:style w:type="character" w:customStyle="1" w:styleId="Heading7Char">
    <w:name w:val="Heading 7 Char"/>
    <w:basedOn w:val="DefaultParagraphFont"/>
    <w:link w:val="Heading7"/>
    <w:uiPriority w:val="9"/>
    <w:semiHidden/>
    <w:rsid w:val="005C4A01"/>
    <w:rPr>
      <w:rFonts w:asciiTheme="majorHAnsi" w:eastAsiaTheme="majorEastAsia" w:hAnsiTheme="majorHAnsi" w:cstheme="majorBidi"/>
      <w:i/>
      <w:iCs/>
      <w:color w:val="1F4D78" w:themeColor="accent1" w:themeShade="7F"/>
      <w:lang w:val="en-CA"/>
    </w:rPr>
  </w:style>
  <w:style w:type="character" w:customStyle="1" w:styleId="Heading8Char">
    <w:name w:val="Heading 8 Char"/>
    <w:basedOn w:val="DefaultParagraphFont"/>
    <w:link w:val="Heading8"/>
    <w:uiPriority w:val="9"/>
    <w:semiHidden/>
    <w:rsid w:val="005C4A01"/>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5C4A01"/>
    <w:rPr>
      <w:rFonts w:asciiTheme="majorHAnsi" w:eastAsiaTheme="majorEastAsia" w:hAnsiTheme="majorHAnsi" w:cstheme="majorBidi"/>
      <w:i/>
      <w:iCs/>
      <w:color w:val="272727" w:themeColor="text1" w:themeTint="D8"/>
      <w:sz w:val="21"/>
      <w:szCs w:val="21"/>
      <w:lang w:val="en-CA"/>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lang w:val="en-CA"/>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55F73"/>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155F73"/>
    <w:rPr>
      <w:rFonts w:ascii="Times New Roman" w:hAnsi="Times New Roman" w:cs="Times New Roman"/>
      <w:sz w:val="18"/>
      <w:szCs w:val="18"/>
      <w:lang w:val="en-CA"/>
    </w:rPr>
  </w:style>
  <w:style w:type="character" w:styleId="PlaceholderText">
    <w:name w:val="Placeholder Text"/>
    <w:basedOn w:val="DefaultParagraphFont"/>
    <w:uiPriority w:val="99"/>
    <w:semiHidden/>
    <w:rsid w:val="00F77A22"/>
    <w:rPr>
      <w:color w:val="808080"/>
    </w:rPr>
  </w:style>
  <w:style w:type="paragraph" w:styleId="TableofFigures">
    <w:name w:val="table of figures"/>
    <w:basedOn w:val="Normal"/>
    <w:next w:val="Normal"/>
    <w:uiPriority w:val="99"/>
    <w:unhideWhenUsed/>
    <w:rsid w:val="00CD7209"/>
    <w:pPr>
      <w:ind w:left="480" w:hanging="480"/>
    </w:pPr>
  </w:style>
  <w:style w:type="paragraph" w:styleId="Revision">
    <w:name w:val="Revision"/>
    <w:hidden/>
    <w:uiPriority w:val="99"/>
    <w:semiHidden/>
    <w:rsid w:val="003B344E"/>
    <w:rPr>
      <w:rFonts w:ascii="Times New Roman" w:hAnsi="Times New Roman"/>
      <w:lang w:val="en-CA"/>
    </w:rPr>
  </w:style>
  <w:style w:type="paragraph" w:styleId="CommentSubject">
    <w:name w:val="annotation subject"/>
    <w:basedOn w:val="CommentText"/>
    <w:next w:val="CommentText"/>
    <w:link w:val="CommentSubjectChar"/>
    <w:uiPriority w:val="99"/>
    <w:semiHidden/>
    <w:unhideWhenUsed/>
    <w:rsid w:val="00B217F2"/>
    <w:rPr>
      <w:b/>
      <w:bCs/>
      <w:sz w:val="20"/>
      <w:szCs w:val="20"/>
    </w:rPr>
  </w:style>
  <w:style w:type="character" w:customStyle="1" w:styleId="CommentSubjectChar">
    <w:name w:val="Comment Subject Char"/>
    <w:basedOn w:val="CommentTextChar"/>
    <w:link w:val="CommentSubject"/>
    <w:uiPriority w:val="99"/>
    <w:semiHidden/>
    <w:rsid w:val="00B217F2"/>
    <w:rPr>
      <w:rFonts w:ascii="Times New Roman" w:hAnsi="Times New Roman"/>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chart" Target="charts/chart1.xml"/><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0.png"/><Relationship Id="rId34" Type="http://schemas.openxmlformats.org/officeDocument/2006/relationships/footer" Target="foot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Latency</a:t>
            </a:r>
            <a:r>
              <a:rPr lang="en-US" baseline="0"/>
              <a:t> vs Iteration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scatterChart>
        <c:scatterStyle val="lineMarker"/>
        <c:varyColors val="0"/>
        <c:ser>
          <c:idx val="0"/>
          <c:order val="0"/>
          <c:spPr>
            <a:ln w="317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Sheet1!$A$1:$A$10</c:f>
              <c:strCache>
                <c:ptCount val="10"/>
                <c:pt idx="0">
                  <c:v>Request 1</c:v>
                </c:pt>
                <c:pt idx="1">
                  <c:v>Request 2</c:v>
                </c:pt>
                <c:pt idx="2">
                  <c:v>Request 3</c:v>
                </c:pt>
                <c:pt idx="3">
                  <c:v>Request 4</c:v>
                </c:pt>
                <c:pt idx="4">
                  <c:v>Request 5</c:v>
                </c:pt>
                <c:pt idx="5">
                  <c:v>Request 6</c:v>
                </c:pt>
                <c:pt idx="6">
                  <c:v>Request 7</c:v>
                </c:pt>
                <c:pt idx="7">
                  <c:v>Request 8</c:v>
                </c:pt>
                <c:pt idx="8">
                  <c:v>Request 9</c:v>
                </c:pt>
                <c:pt idx="9">
                  <c:v>Request 10</c:v>
                </c:pt>
              </c:strCache>
            </c:strRef>
          </c:xVal>
          <c:yVal>
            <c:numRef>
              <c:f>Sheet1!$B$1:$B$10</c:f>
              <c:numCache>
                <c:formatCode>General</c:formatCode>
                <c:ptCount val="10"/>
                <c:pt idx="0">
                  <c:v>659.0</c:v>
                </c:pt>
                <c:pt idx="1">
                  <c:v>539.0</c:v>
                </c:pt>
                <c:pt idx="2">
                  <c:v>700.0</c:v>
                </c:pt>
                <c:pt idx="3">
                  <c:v>600.0</c:v>
                </c:pt>
                <c:pt idx="4">
                  <c:v>540.0</c:v>
                </c:pt>
                <c:pt idx="5">
                  <c:v>589.0</c:v>
                </c:pt>
                <c:pt idx="6">
                  <c:v>612.0</c:v>
                </c:pt>
                <c:pt idx="7">
                  <c:v>621.0</c:v>
                </c:pt>
                <c:pt idx="8">
                  <c:v>634.0</c:v>
                </c:pt>
                <c:pt idx="9">
                  <c:v>547.0</c:v>
                </c:pt>
              </c:numCache>
            </c:numRef>
          </c:yVal>
          <c:smooth val="0"/>
        </c:ser>
        <c:dLbls>
          <c:dLblPos val="t"/>
          <c:showLegendKey val="0"/>
          <c:showVal val="1"/>
          <c:showCatName val="0"/>
          <c:showSerName val="0"/>
          <c:showPercent val="0"/>
          <c:showBubbleSize val="0"/>
        </c:dLbls>
        <c:axId val="-2138510016"/>
        <c:axId val="-2138507968"/>
      </c:scatterChart>
      <c:valAx>
        <c:axId val="-2138510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8507968"/>
        <c:crosses val="autoZero"/>
        <c:crossBetween val="midCat"/>
      </c:valAx>
      <c:valAx>
        <c:axId val="-213850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38510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1AC5B0B4-DC2B-6749-98C0-159614AFC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46</Pages>
  <Words>9414</Words>
  <Characters>53660</Characters>
  <Application>Microsoft Macintosh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Kapadia</dc:creator>
  <cp:keywords/>
  <dc:description/>
  <cp:lastModifiedBy>Biraj K</cp:lastModifiedBy>
  <cp:revision>5</cp:revision>
  <cp:lastPrinted>2017-02-10T16:51:00Z</cp:lastPrinted>
  <dcterms:created xsi:type="dcterms:W3CDTF">2017-02-10T16:51:00Z</dcterms:created>
  <dcterms:modified xsi:type="dcterms:W3CDTF">2017-02-10T16:58:00Z</dcterms:modified>
</cp:coreProperties>
</file>